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5B" w:rsidRDefault="003C70DD">
      <w:pPr>
        <w:framePr w:wrap="none" w:vAnchor="page" w:hAnchor="page" w:x="2221" w:y="870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48740" cy="746760"/>
            <wp:effectExtent l="0" t="0" r="3810" b="0"/>
            <wp:docPr id="2" name="Рисунок 2" descr="C:\Users\torg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g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5B" w:rsidRDefault="00D058D6">
      <w:pPr>
        <w:pStyle w:val="20"/>
        <w:framePr w:w="10349" w:h="778" w:hRule="exact" w:wrap="none" w:vAnchor="page" w:hAnchor="page" w:x="368" w:y="1129"/>
        <w:shd w:val="clear" w:color="auto" w:fill="auto"/>
        <w:spacing w:after="0"/>
        <w:ind w:left="6571" w:right="322"/>
      </w:pPr>
      <w:r>
        <w:rPr>
          <w:rStyle w:val="21"/>
          <w:b/>
          <w:bCs/>
        </w:rPr>
        <w:t xml:space="preserve">УПОЛНОМОЧЕННЫЙ ПО ЗАЩИТЕ </w:t>
      </w:r>
      <w:r>
        <w:rPr>
          <w:rStyle w:val="21"/>
          <w:b/>
          <w:bCs/>
        </w:rPr>
        <w:t>ПРАВ</w:t>
      </w:r>
      <w:r>
        <w:rPr>
          <w:rStyle w:val="21"/>
          <w:b/>
          <w:bCs/>
        </w:rPr>
        <w:br/>
        <w:t>ПРЕДПРИНИМАТЕЛЕЙ</w:t>
      </w:r>
      <w:r>
        <w:rPr>
          <w:rStyle w:val="21"/>
          <w:b/>
          <w:bCs/>
        </w:rPr>
        <w:br/>
        <w:t>В ПРИМОРСКОМ КРАЕ</w:t>
      </w:r>
    </w:p>
    <w:p w:rsidR="00EA165B" w:rsidRDefault="00D058D6">
      <w:pPr>
        <w:pStyle w:val="10"/>
        <w:framePr w:wrap="none" w:vAnchor="page" w:hAnchor="page" w:x="368" w:y="2643"/>
        <w:shd w:val="clear" w:color="auto" w:fill="auto"/>
        <w:spacing w:after="0" w:line="280" w:lineRule="exact"/>
        <w:ind w:left="468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EA165B" w:rsidRDefault="00D058D6">
      <w:pPr>
        <w:pStyle w:val="30"/>
        <w:framePr w:w="10349" w:h="12753" w:hRule="exact" w:wrap="none" w:vAnchor="page" w:hAnchor="page" w:x="368" w:y="3152"/>
        <w:shd w:val="clear" w:color="auto" w:fill="auto"/>
        <w:spacing w:before="0"/>
        <w:ind w:left="1440" w:right="700"/>
      </w:pPr>
      <w:r>
        <w:rPr>
          <w:rStyle w:val="31"/>
          <w:b/>
          <w:bCs/>
        </w:rPr>
        <w:t>для предпринимателей сферы торговли и услуг по исполнению Постановления Губернатора П</w:t>
      </w:r>
      <w:r>
        <w:rPr>
          <w:rStyle w:val="31"/>
          <w:b/>
          <w:bCs/>
        </w:rPr>
        <w:t>риморского края от 12.10.202</w:t>
      </w:r>
      <w:bookmarkStart w:id="1" w:name="_GoBack"/>
      <w:bookmarkEnd w:id="1"/>
      <w:r>
        <w:rPr>
          <w:rStyle w:val="31"/>
          <w:b/>
          <w:bCs/>
        </w:rPr>
        <w:t>0 №147-пг при взаимодействии с</w:t>
      </w:r>
    </w:p>
    <w:p w:rsidR="00EA165B" w:rsidRDefault="00D058D6">
      <w:pPr>
        <w:pStyle w:val="30"/>
        <w:framePr w:w="10349" w:h="12753" w:hRule="exact" w:wrap="none" w:vAnchor="page" w:hAnchor="page" w:x="368" w:y="3152"/>
        <w:shd w:val="clear" w:color="auto" w:fill="auto"/>
        <w:spacing w:before="0" w:after="120"/>
        <w:ind w:left="4720"/>
      </w:pPr>
      <w:r>
        <w:rPr>
          <w:rStyle w:val="31"/>
          <w:b/>
          <w:bCs/>
        </w:rPr>
        <w:t>потребителями</w:t>
      </w:r>
    </w:p>
    <w:p w:rsidR="00EA165B" w:rsidRDefault="00D058D6">
      <w:pPr>
        <w:pStyle w:val="32"/>
        <w:framePr w:w="10349" w:h="12753" w:hRule="exact" w:wrap="none" w:vAnchor="page" w:hAnchor="page" w:x="368" w:y="3152"/>
        <w:shd w:val="clear" w:color="auto" w:fill="auto"/>
        <w:spacing w:before="0"/>
        <w:ind w:left="740" w:right="40" w:firstLine="700"/>
      </w:pPr>
      <w:r>
        <w:rPr>
          <w:rStyle w:val="12"/>
        </w:rPr>
        <w:t xml:space="preserve">"Юридическим лицам и индивидуальным предпринимателям, осуществляющим деятельность по продаже товаров, оказанию услуг, выполнению работ, обеспечивать соблюдение гражданами </w:t>
      </w:r>
      <w:r>
        <w:rPr>
          <w:rStyle w:val="12"/>
        </w:rPr>
        <w:t>санитарно-эпидемиологических требований, не допуская посетителей в торговые объекты, места оказания услуг, выполнения работ и не осуществляя продажу товаров, оказание услуг, выполнение работ при отсутствии у посетителей средств индивидуальной защиты органо</w:t>
      </w:r>
      <w:r>
        <w:rPr>
          <w:rStyle w:val="12"/>
        </w:rPr>
        <w:t>в дыхания (маски, респираторы и иные средства защиты органов дыхания).</w:t>
      </w:r>
    </w:p>
    <w:p w:rsidR="00EA165B" w:rsidRDefault="00D058D6">
      <w:pPr>
        <w:pStyle w:val="32"/>
        <w:framePr w:w="10349" w:h="12753" w:hRule="exact" w:wrap="none" w:vAnchor="page" w:hAnchor="page" w:x="368" w:y="3152"/>
        <w:shd w:val="clear" w:color="auto" w:fill="auto"/>
        <w:spacing w:before="0" w:after="124"/>
        <w:ind w:left="740" w:right="40" w:firstLine="700"/>
      </w:pPr>
      <w:r>
        <w:rPr>
          <w:rStyle w:val="12"/>
        </w:rPr>
        <w:t>Юридическим лицам и индивидуальным предпринимателям, осуществляющим деятельность по перевозке пассажиров и багажа железнодорожным, внеуличным, городским наземным электрическим, автомоби</w:t>
      </w:r>
      <w:r>
        <w:rPr>
          <w:rStyle w:val="12"/>
        </w:rPr>
        <w:t>льным транспортом, в том числе легковым такси, обеспечивать соблюдение гражданами санитарно-эпидемиологических требований, исключая нахождение пассажиров в транспортных средствах при отсутствии у них средств индивидуальной защиты органов дыхания (маски, ре</w:t>
      </w:r>
      <w:r>
        <w:rPr>
          <w:rStyle w:val="12"/>
        </w:rPr>
        <w:t>спираторы и иные средства защиты органов дыхания)."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 xml:space="preserve">Исполняйте все рекомендации Роспотребнадзора для своей отрасли, рекомендации смотрите по ссылке: </w:t>
      </w:r>
      <w:hyperlink r:id="rId9" w:history="1">
        <w:r>
          <w:rPr>
            <w:rStyle w:val="a3"/>
          </w:rPr>
          <w:t>https://www.rospotrebnadzor.ru/region/korono</w:t>
        </w:r>
      </w:hyperlink>
      <w:r w:rsidRPr="003C70DD">
        <w:rPr>
          <w:rStyle w:val="22"/>
          <w:lang w:val="ru-RU"/>
        </w:rPr>
        <w:t xml:space="preserve"> </w:t>
      </w:r>
      <w:r>
        <w:rPr>
          <w:rStyle w:val="22"/>
        </w:rPr>
        <w:t>vir</w:t>
      </w:r>
      <w:r>
        <w:rPr>
          <w:rStyle w:val="22"/>
        </w:rPr>
        <w:t>us</w:t>
      </w:r>
      <w:r w:rsidRPr="003C70DD">
        <w:rPr>
          <w:rStyle w:val="22"/>
          <w:lang w:val="ru-RU"/>
        </w:rPr>
        <w:t>/</w:t>
      </w:r>
      <w:r>
        <w:rPr>
          <w:rStyle w:val="22"/>
        </w:rPr>
        <w:t>rekomendatsii</w:t>
      </w:r>
      <w:r w:rsidRPr="003C70DD">
        <w:rPr>
          <w:rStyle w:val="22"/>
          <w:lang w:val="ru-RU"/>
        </w:rPr>
        <w:t>-</w:t>
      </w:r>
      <w:r w:rsidRPr="003C70DD">
        <w:rPr>
          <w:rStyle w:val="12"/>
        </w:rPr>
        <w:t xml:space="preserve"> </w:t>
      </w:r>
      <w:r>
        <w:rPr>
          <w:rStyle w:val="22"/>
        </w:rPr>
        <w:t>dlva</w:t>
      </w:r>
      <w:r w:rsidRPr="003C70DD">
        <w:rPr>
          <w:rStyle w:val="22"/>
          <w:lang w:val="ru-RU"/>
        </w:rPr>
        <w:t>-</w:t>
      </w:r>
      <w:r>
        <w:rPr>
          <w:rStyle w:val="22"/>
        </w:rPr>
        <w:t>biznesa</w:t>
      </w:r>
      <w:r w:rsidRPr="003C70DD">
        <w:rPr>
          <w:rStyle w:val="22"/>
          <w:lang w:val="ru-RU"/>
        </w:rPr>
        <w:t>-</w:t>
      </w:r>
      <w:r>
        <w:rPr>
          <w:rStyle w:val="22"/>
        </w:rPr>
        <w:t>covid</w:t>
      </w:r>
      <w:r w:rsidRPr="003C70DD">
        <w:rPr>
          <w:rStyle w:val="22"/>
          <w:lang w:val="ru-RU"/>
        </w:rPr>
        <w:t>-19.</w:t>
      </w:r>
      <w:r>
        <w:rPr>
          <w:rStyle w:val="22"/>
        </w:rPr>
        <w:t>php</w:t>
      </w:r>
      <w:r w:rsidRPr="003C70DD">
        <w:rPr>
          <w:rStyle w:val="22"/>
          <w:lang w:val="ru-RU"/>
        </w:rPr>
        <w:t>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>Обеспечьте сотрудников медицинскими масками и контролируйте их использование при нахождении сотрудников на рабочем месте.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>Ознакомьте всех сотрудников под подпись с нормами Постановления Губернатора Приморского к</w:t>
      </w:r>
      <w:r>
        <w:rPr>
          <w:rStyle w:val="12"/>
        </w:rPr>
        <w:t>рая от 12.10.2020 №147-пг, см. выше.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 xml:space="preserve">Разместите на видном месте объявление об обязательном применении медицинских масок посетителями в торговом объекте, месте оказания услуг, выполнения работ и запрете входа и обслуживания посетителей при отсутствии у них </w:t>
      </w:r>
      <w:r>
        <w:rPr>
          <w:rStyle w:val="12"/>
        </w:rPr>
        <w:t>медицинских масок.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 xml:space="preserve">Разместите на видном месте для посетителей информацию об административной ответственности и суммах административных штрафов за несоблюдение гражданами санитарно-эпидемиологических требований, информацию смотрите по ссылке: </w:t>
      </w:r>
      <w:hyperlink r:id="rId10" w:history="1">
        <w:r>
          <w:rPr>
            <w:rStyle w:val="a3"/>
          </w:rPr>
          <w:t>https://primorskv.ru/upload/medialibrarv/94f/94fl487c948a8767a32f876891acbcf7.pdf</w:t>
        </w:r>
      </w:hyperlink>
      <w:r w:rsidRPr="003C70DD">
        <w:rPr>
          <w:rStyle w:val="22"/>
          <w:lang w:val="ru-RU"/>
        </w:rPr>
        <w:t>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>По возможности организуйте «входной фильтр» на предприятии во избежание посещения предприят</w:t>
      </w:r>
      <w:r>
        <w:rPr>
          <w:rStyle w:val="12"/>
        </w:rPr>
        <w:t>ий посетителями без медицинских масок.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0" w:line="298" w:lineRule="exact"/>
        <w:ind w:left="1440"/>
      </w:pPr>
      <w:r>
        <w:rPr>
          <w:rStyle w:val="12"/>
        </w:rPr>
        <w:t>Организуйте на входе на видном месте продажу (выдачу) медицинских масок.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/>
      </w:pPr>
      <w:r>
        <w:rPr>
          <w:rStyle w:val="12"/>
        </w:rPr>
        <w:t>Обеспечьте наличие антисептических средств для рук на входе и на расчетных узлах.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98" w:lineRule="exact"/>
        <w:ind w:left="1440" w:right="40"/>
      </w:pPr>
      <w:r>
        <w:rPr>
          <w:rStyle w:val="12"/>
        </w:rPr>
        <w:t>В торговом зале и перед кассами нанесите разметки, позволяющие</w:t>
      </w:r>
      <w:r>
        <w:rPr>
          <w:rStyle w:val="12"/>
        </w:rPr>
        <w:t xml:space="preserve"> соблюдать расстояние между посетителями не менее 1,5 м.</w:t>
      </w:r>
    </w:p>
    <w:p w:rsidR="00EA165B" w:rsidRDefault="00D058D6">
      <w:pPr>
        <w:pStyle w:val="32"/>
        <w:framePr w:w="10349" w:h="12753" w:hRule="exact" w:wrap="none" w:vAnchor="page" w:hAnchor="page" w:x="368" w:y="315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98" w:lineRule="exact"/>
        <w:ind w:left="1440" w:right="40"/>
      </w:pPr>
      <w:r>
        <w:rPr>
          <w:rStyle w:val="12"/>
        </w:rPr>
        <w:t>При неисполнении посетителями требований Постановления Губернатора Приморского края от 12.10.2020г №147-пг и отсутствии должной реакции со стороны посетителей на замечания сотрудников предприятия выз</w:t>
      </w:r>
      <w:r>
        <w:rPr>
          <w:rStyle w:val="12"/>
        </w:rPr>
        <w:t>ывайте полицию.</w:t>
      </w:r>
    </w:p>
    <w:p w:rsidR="00EA165B" w:rsidRDefault="00EA165B">
      <w:pPr>
        <w:rPr>
          <w:sz w:val="2"/>
          <w:szCs w:val="2"/>
        </w:rPr>
      </w:pPr>
    </w:p>
    <w:sectPr w:rsidR="00EA165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D6" w:rsidRDefault="00D058D6">
      <w:r>
        <w:separator/>
      </w:r>
    </w:p>
  </w:endnote>
  <w:endnote w:type="continuationSeparator" w:id="0">
    <w:p w:rsidR="00D058D6" w:rsidRDefault="00D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D6" w:rsidRDefault="00D058D6"/>
  </w:footnote>
  <w:footnote w:type="continuationSeparator" w:id="0">
    <w:p w:rsidR="00D058D6" w:rsidRDefault="00D05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D21"/>
    <w:multiLevelType w:val="multilevel"/>
    <w:tmpl w:val="5C1615F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B"/>
    <w:rsid w:val="003C70DD"/>
    <w:rsid w:val="00D058D6"/>
    <w:rsid w:val="00E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9"/>
      <w:szCs w:val="9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9"/>
      <w:szCs w:val="9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ind w:hanging="960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w w:val="200"/>
      <w:sz w:val="9"/>
      <w:szCs w:val="9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2" w:lineRule="exac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120" w:after="120" w:line="302" w:lineRule="exact"/>
      <w:ind w:hanging="32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9"/>
      <w:szCs w:val="9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9"/>
      <w:szCs w:val="9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ind w:hanging="960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w w:val="200"/>
      <w:sz w:val="9"/>
      <w:szCs w:val="9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2" w:lineRule="exac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120" w:after="120" w:line="302" w:lineRule="exact"/>
      <w:ind w:hanging="32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morskv.ru/upload/medialibrarv/94f/94fl487c948a8767a32f876891acbcf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region/koro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потребительского рынка</dc:creator>
  <cp:lastModifiedBy>Управление потребительского рынка</cp:lastModifiedBy>
  <cp:revision>1</cp:revision>
  <dcterms:created xsi:type="dcterms:W3CDTF">2020-10-16T01:13:00Z</dcterms:created>
  <dcterms:modified xsi:type="dcterms:W3CDTF">2020-10-16T01:14:00Z</dcterms:modified>
</cp:coreProperties>
</file>