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9B4" w:rsidRPr="007949B4" w:rsidRDefault="007949B4" w:rsidP="007949B4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949B4">
        <w:rPr>
          <w:sz w:val="24"/>
          <w:szCs w:val="24"/>
        </w:rPr>
        <w:t xml:space="preserve">Приложение </w:t>
      </w:r>
      <w:r w:rsidR="00551C82">
        <w:rPr>
          <w:sz w:val="24"/>
          <w:szCs w:val="24"/>
        </w:rPr>
        <w:t>2</w:t>
      </w:r>
    </w:p>
    <w:p w:rsidR="00C92D58" w:rsidRDefault="00A5235B" w:rsidP="00A523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23C9">
        <w:rPr>
          <w:b/>
          <w:bCs/>
          <w:sz w:val="24"/>
          <w:szCs w:val="24"/>
        </w:rPr>
        <w:t xml:space="preserve">Памятка </w:t>
      </w:r>
    </w:p>
    <w:p w:rsidR="00A5235B" w:rsidRPr="007C23C9" w:rsidRDefault="00C92D58" w:rsidP="00A523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получателя </w:t>
      </w:r>
      <w:r w:rsidR="00A5235B" w:rsidRPr="007C23C9">
        <w:rPr>
          <w:b/>
          <w:bCs/>
          <w:sz w:val="24"/>
          <w:szCs w:val="24"/>
        </w:rPr>
        <w:t>субсиди</w:t>
      </w:r>
      <w:r w:rsidR="00A5235B" w:rsidRPr="007C23C9">
        <w:rPr>
          <w:b/>
          <w:bCs/>
          <w:sz w:val="24"/>
          <w:szCs w:val="24"/>
        </w:rPr>
        <w:t>и</w:t>
      </w:r>
      <w:r w:rsidR="00A5235B" w:rsidRPr="007C23C9">
        <w:rPr>
          <w:b/>
          <w:bCs/>
          <w:sz w:val="24"/>
          <w:szCs w:val="24"/>
        </w:rPr>
        <w:t xml:space="preserve"> из краевого бюджета </w:t>
      </w:r>
      <w:r w:rsidR="00A5235B" w:rsidRPr="007C23C9">
        <w:rPr>
          <w:b/>
          <w:bCs/>
          <w:sz w:val="24"/>
          <w:szCs w:val="24"/>
        </w:rPr>
        <w:t xml:space="preserve"> </w:t>
      </w:r>
      <w:r w:rsidR="00A5235B" w:rsidRPr="007C23C9">
        <w:rPr>
          <w:b/>
          <w:bCs/>
          <w:sz w:val="24"/>
          <w:szCs w:val="24"/>
        </w:rPr>
        <w:t>на частичное возмещение затрат, связанных с оплатой труда работников, находящихся</w:t>
      </w:r>
      <w:r w:rsidR="00A5235B" w:rsidRPr="007C23C9">
        <w:rPr>
          <w:b/>
          <w:bCs/>
          <w:sz w:val="24"/>
          <w:szCs w:val="24"/>
        </w:rPr>
        <w:t xml:space="preserve"> </w:t>
      </w:r>
      <w:r w:rsidR="00A5235B" w:rsidRPr="007C23C9">
        <w:rPr>
          <w:b/>
          <w:bCs/>
          <w:sz w:val="24"/>
          <w:szCs w:val="24"/>
        </w:rPr>
        <w:t>под риском увольнения, а также граждан, признанных безработными после 1 марта 2020 года, в целях реализации дополнительных мероприятий в сфере занятости населения, направленных на снижение напряженности на рынке труда Приморского края</w:t>
      </w:r>
    </w:p>
    <w:p w:rsidR="00A5235B" w:rsidRPr="007C23C9" w:rsidRDefault="00A5235B" w:rsidP="00A5235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23C9">
        <w:rPr>
          <w:b/>
          <w:bCs/>
          <w:sz w:val="24"/>
          <w:szCs w:val="24"/>
        </w:rPr>
        <w:t>в 2020 году</w:t>
      </w:r>
      <w:r w:rsidR="007C23C9">
        <w:rPr>
          <w:b/>
          <w:bCs/>
          <w:sz w:val="24"/>
          <w:szCs w:val="24"/>
        </w:rPr>
        <w:t>.</w:t>
      </w:r>
    </w:p>
    <w:p w:rsidR="00A5235B" w:rsidRDefault="00A5235B" w:rsidP="00A523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5235B" w:rsidRDefault="00A5235B" w:rsidP="007C23C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п.7 Порядка </w:t>
      </w:r>
      <w:r w:rsidRPr="00A5235B">
        <w:rPr>
          <w:sz w:val="24"/>
          <w:szCs w:val="24"/>
        </w:rPr>
        <w:t>предоставления субсидий из краевого бюджета работодателям-организациям (за исключением государственных (муниципальных) учреждений) и индивидуальным предпринимателям на частичное возмещение затрат, связанных с оплатой труда работников, находящихся</w:t>
      </w:r>
      <w:r>
        <w:rPr>
          <w:sz w:val="24"/>
          <w:szCs w:val="24"/>
        </w:rPr>
        <w:t xml:space="preserve"> </w:t>
      </w:r>
      <w:r w:rsidRPr="00A5235B">
        <w:rPr>
          <w:sz w:val="24"/>
          <w:szCs w:val="24"/>
        </w:rPr>
        <w:t>под риском увольнения, а также граждан, признанных безработными после 1 марта 2020 года, в целях реализации дополнительных мероприятий в сфере занятости населения, направленных на снижение напряженности на рынке труда Приморского края</w:t>
      </w:r>
      <w:r>
        <w:rPr>
          <w:sz w:val="24"/>
          <w:szCs w:val="24"/>
        </w:rPr>
        <w:t xml:space="preserve"> </w:t>
      </w:r>
      <w:r w:rsidRPr="00A5235B">
        <w:rPr>
          <w:sz w:val="24"/>
          <w:szCs w:val="24"/>
        </w:rPr>
        <w:t>в 2020 году</w:t>
      </w:r>
      <w:r>
        <w:rPr>
          <w:sz w:val="24"/>
          <w:szCs w:val="24"/>
        </w:rPr>
        <w:t xml:space="preserve"> заявитель должен соответствовать </w:t>
      </w:r>
      <w:r w:rsidR="007C23C9">
        <w:rPr>
          <w:sz w:val="24"/>
          <w:szCs w:val="24"/>
        </w:rPr>
        <w:t>следующим условиям:</w:t>
      </w:r>
    </w:p>
    <w:p w:rsidR="00A5235B" w:rsidRDefault="00A5235B" w:rsidP="00A523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отсутствует просроченная задолженность по возврату в краевой бюджет субсидий, бюджетных инвестиций, предоставленных, в том числе, в соответствии </w:t>
      </w:r>
      <w:r>
        <w:rPr>
          <w:sz w:val="24"/>
          <w:szCs w:val="24"/>
        </w:rPr>
        <w:br/>
        <w:t>с иными правовыми актами, и иная просроченная задолженность перед краевым бюджетом;</w:t>
      </w:r>
    </w:p>
    <w:p w:rsidR="00A5235B" w:rsidRDefault="00A5235B" w:rsidP="00A523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находится в процессе реорганизации, ликвидации, банкротства </w:t>
      </w:r>
      <w:r>
        <w:rPr>
          <w:sz w:val="24"/>
          <w:szCs w:val="24"/>
        </w:rPr>
        <w:br/>
        <w:t>и не имеет ограничений на осуществление хозяйственной деятельности;</w:t>
      </w:r>
    </w:p>
    <w:p w:rsidR="00A5235B" w:rsidRDefault="00A5235B" w:rsidP="00A523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</w:t>
      </w:r>
      <w:r>
        <w:rPr>
          <w:sz w:val="24"/>
          <w:szCs w:val="24"/>
        </w:rPr>
        <w:br/>
        <w:t xml:space="preserve">в утверждаемый Министерством финансов Российской Федерации перечень государств </w:t>
      </w:r>
      <w:r>
        <w:rPr>
          <w:sz w:val="24"/>
          <w:szCs w:val="24"/>
        </w:rPr>
        <w:br/>
        <w:t xml:space="preserve">и территорий, предоставляющих льготный налоговый режим налогообложения </w:t>
      </w:r>
      <w:r>
        <w:rPr>
          <w:sz w:val="24"/>
          <w:szCs w:val="24"/>
        </w:rPr>
        <w:br/>
        <w:t xml:space="preserve"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sz w:val="24"/>
          <w:szCs w:val="24"/>
        </w:rPr>
        <w:br/>
        <w:t>в совокупности превышает 50 процентов;</w:t>
      </w:r>
    </w:p>
    <w:p w:rsidR="00A5235B" w:rsidRDefault="00A5235B" w:rsidP="00A5235B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 получает средства из краевого бюджета в соответствии с иными нормативными правовыми актами на цели, связанные с частичным возмещение затрат, связанных с оплатой труда работников, находящихся под риском увольнения, а также граждан, признанных безработными после 1 марта 2020 года, в связи с участием в организации общественных (временных работ);</w:t>
      </w:r>
    </w:p>
    <w:p w:rsidR="00A5235B" w:rsidRPr="007C23C9" w:rsidRDefault="00A5235B" w:rsidP="007C23C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18 марта 2020 года отсутствует задолженность по налогам, сборам </w:t>
      </w:r>
      <w:r>
        <w:rPr>
          <w:sz w:val="24"/>
          <w:szCs w:val="24"/>
        </w:rPr>
        <w:br/>
        <w:t>и иным обязательным платежам в бюджеты бюджетной системы Российской Федерации.</w:t>
      </w:r>
    </w:p>
    <w:p w:rsidR="00A5235B" w:rsidRDefault="00A5235B" w:rsidP="00A523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условиями и критериями, определенными для работодателей Порядком предоставления субсидий из краевого бюджета работодателям-организациям (за исключением государственных (муниципальных) учреждений) и индивидуальным предпринимателям на частичное возмещение затрат, связанных с оплатой труда работников, находящихся под риском увольнения, осуществляющих деятельность на территории Приморского края, ознакомлен.</w:t>
      </w:r>
    </w:p>
    <w:p w:rsidR="00C92D58" w:rsidRDefault="00C92D58" w:rsidP="00A5235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памяткой ознакомлен. </w:t>
      </w:r>
    </w:p>
    <w:p w:rsidR="00A5235B" w:rsidRDefault="00C92D58" w:rsidP="00C92D5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Памятка составлена и подписана в двух экземплярах.</w:t>
      </w:r>
      <w:r w:rsidR="007C23C9">
        <w:rPr>
          <w:sz w:val="24"/>
          <w:szCs w:val="24"/>
        </w:rPr>
        <w:t>1 экземпляр получил(а) на руки.</w:t>
      </w:r>
    </w:p>
    <w:p w:rsidR="007C23C9" w:rsidRDefault="007C23C9" w:rsidP="007C23C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7C23C9" w:rsidRDefault="007C23C9" w:rsidP="007C23C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5235B" w:rsidRDefault="00A5235B" w:rsidP="00A523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 </w:t>
      </w:r>
      <w:r w:rsidR="007C23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    ________</w:t>
      </w:r>
    </w:p>
    <w:p w:rsidR="00A5235B" w:rsidRDefault="00A5235B" w:rsidP="00A5235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 уполномоченного лица организации, </w:t>
      </w:r>
      <w:proofErr w:type="gramStart"/>
      <w:r>
        <w:rPr>
          <w:sz w:val="20"/>
          <w:szCs w:val="20"/>
        </w:rPr>
        <w:t xml:space="preserve">ИП)  </w:t>
      </w:r>
      <w:r w:rsidR="007C23C9">
        <w:rPr>
          <w:sz w:val="20"/>
          <w:szCs w:val="20"/>
        </w:rPr>
        <w:t xml:space="preserve"> </w:t>
      </w:r>
      <w:proofErr w:type="gramEnd"/>
      <w:r w:rsidR="007C23C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(подпись)          (дата)</w:t>
      </w:r>
    </w:p>
    <w:p w:rsidR="00A5235B" w:rsidRPr="00A5235B" w:rsidRDefault="00A5235B" w:rsidP="00A5235B">
      <w:pPr>
        <w:tabs>
          <w:tab w:val="left" w:pos="900"/>
        </w:tabs>
      </w:pPr>
    </w:p>
    <w:sectPr w:rsidR="00A5235B" w:rsidRPr="00A5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B"/>
    <w:rsid w:val="00551C82"/>
    <w:rsid w:val="00632593"/>
    <w:rsid w:val="007949B4"/>
    <w:rsid w:val="007C23C9"/>
    <w:rsid w:val="009E7677"/>
    <w:rsid w:val="00A5235B"/>
    <w:rsid w:val="00C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41F6"/>
  <w15:chartTrackingRefBased/>
  <w15:docId w15:val="{FA522FF4-624C-4F3B-A87D-E1E9A96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35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Николаевна</dc:creator>
  <cp:keywords/>
  <dc:description/>
  <cp:lastModifiedBy>Черных Елена Николаевна</cp:lastModifiedBy>
  <cp:revision>3</cp:revision>
  <cp:lastPrinted>2020-04-28T05:05:00Z</cp:lastPrinted>
  <dcterms:created xsi:type="dcterms:W3CDTF">2020-04-28T01:34:00Z</dcterms:created>
  <dcterms:modified xsi:type="dcterms:W3CDTF">2020-04-28T06:50:00Z</dcterms:modified>
</cp:coreProperties>
</file>