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C6B1D" w14:textId="4543B468" w:rsidR="001A0B34" w:rsidRDefault="008A3070" w:rsidP="001A0B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1A0B34" w:rsidRPr="006F0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аблица эффективности деятельности руководител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1A0B34" w:rsidRPr="006F0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ОМСУ,</w:t>
      </w:r>
      <w:r w:rsidR="001A0B34" w:rsidRPr="00DA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28018305"/>
      <w:r w:rsidR="001A0B34" w:rsidRPr="00DA27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% </w:t>
      </w:r>
      <w:bookmarkEnd w:id="0"/>
    </w:p>
    <w:p w14:paraId="516CE1B5" w14:textId="77777777" w:rsidR="008A3070" w:rsidRDefault="008A3070" w:rsidP="001A0B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9"/>
        <w:gridCol w:w="769"/>
        <w:gridCol w:w="773"/>
        <w:gridCol w:w="769"/>
        <w:gridCol w:w="769"/>
        <w:gridCol w:w="769"/>
        <w:gridCol w:w="769"/>
        <w:gridCol w:w="769"/>
        <w:gridCol w:w="773"/>
      </w:tblGrid>
      <w:tr w:rsidR="008A3070" w:rsidRPr="008A3070" w14:paraId="14331660" w14:textId="77777777" w:rsidTr="008A3070">
        <w:trPr>
          <w:trHeight w:val="185"/>
        </w:trPr>
        <w:tc>
          <w:tcPr>
            <w:tcW w:w="1804" w:type="pct"/>
            <w:vMerge w:val="restart"/>
            <w:shd w:val="clear" w:color="auto" w:fill="31849B"/>
            <w:vAlign w:val="center"/>
          </w:tcPr>
          <w:p w14:paraId="24661246" w14:textId="77777777" w:rsidR="008A3070" w:rsidRPr="008A3070" w:rsidRDefault="008A3070" w:rsidP="004F4A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bookmarkStart w:id="1" w:name="_Hlk28019774"/>
            <w:r w:rsidRPr="008A307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Муниципальное образование Приморского края</w:t>
            </w:r>
          </w:p>
        </w:tc>
        <w:tc>
          <w:tcPr>
            <w:tcW w:w="399" w:type="pct"/>
            <w:vMerge w:val="restart"/>
            <w:shd w:val="clear" w:color="auto" w:fill="31849B"/>
            <w:textDirection w:val="btLr"/>
          </w:tcPr>
          <w:p w14:paraId="46B907F0" w14:textId="77777777" w:rsidR="008A3070" w:rsidRPr="008A3070" w:rsidRDefault="008A3070" w:rsidP="00F2132A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8A30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  <w:t>Уровень удовлетворенности в целом, %</w:t>
            </w:r>
          </w:p>
        </w:tc>
        <w:tc>
          <w:tcPr>
            <w:tcW w:w="2797" w:type="pct"/>
            <w:gridSpan w:val="7"/>
            <w:shd w:val="clear" w:color="auto" w:fill="31849B"/>
          </w:tcPr>
          <w:p w14:paraId="437254FC" w14:textId="77777777" w:rsidR="008A3070" w:rsidRPr="008A3070" w:rsidRDefault="008A3070" w:rsidP="004F4A4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8A307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Уровень удовлетворенности населения (доля положительных оценок)</w:t>
            </w:r>
          </w:p>
        </w:tc>
      </w:tr>
      <w:tr w:rsidR="008A3070" w:rsidRPr="008A3070" w14:paraId="2005AAF9" w14:textId="77777777" w:rsidTr="008A3070">
        <w:trPr>
          <w:cantSplit/>
          <w:trHeight w:val="3637"/>
        </w:trPr>
        <w:tc>
          <w:tcPr>
            <w:tcW w:w="1804" w:type="pct"/>
            <w:vMerge/>
            <w:shd w:val="clear" w:color="auto" w:fill="31849B"/>
            <w:vAlign w:val="center"/>
          </w:tcPr>
          <w:p w14:paraId="06EE17A7" w14:textId="77777777" w:rsidR="008A3070" w:rsidRPr="008A3070" w:rsidRDefault="008A3070" w:rsidP="004F4A4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bookmarkStart w:id="2" w:name="_Hlk28012497"/>
          </w:p>
        </w:tc>
        <w:tc>
          <w:tcPr>
            <w:tcW w:w="399" w:type="pct"/>
            <w:vMerge/>
            <w:shd w:val="clear" w:color="auto" w:fill="31849B"/>
            <w:textDirection w:val="btLr"/>
          </w:tcPr>
          <w:p w14:paraId="71092CB9" w14:textId="77777777" w:rsidR="008A3070" w:rsidRPr="008A3070" w:rsidRDefault="008A3070" w:rsidP="004F4A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31849B"/>
            <w:textDirection w:val="btLr"/>
            <w:vAlign w:val="center"/>
          </w:tcPr>
          <w:p w14:paraId="0805BA5C" w14:textId="77777777" w:rsidR="008A3070" w:rsidRPr="008A3070" w:rsidRDefault="008A3070" w:rsidP="00F2132A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A3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Организация транспортного обслуживания, %</w:t>
            </w:r>
          </w:p>
        </w:tc>
        <w:tc>
          <w:tcPr>
            <w:tcW w:w="399" w:type="pct"/>
            <w:shd w:val="clear" w:color="auto" w:fill="31849B"/>
            <w:textDirection w:val="btLr"/>
            <w:vAlign w:val="center"/>
          </w:tcPr>
          <w:p w14:paraId="5ECB065B" w14:textId="77777777" w:rsidR="008A3070" w:rsidRPr="008A3070" w:rsidRDefault="008A3070" w:rsidP="00F2132A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A3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Качество автомобильных дорог, %</w:t>
            </w:r>
          </w:p>
        </w:tc>
        <w:tc>
          <w:tcPr>
            <w:tcW w:w="399" w:type="pct"/>
            <w:shd w:val="clear" w:color="auto" w:fill="31849B"/>
            <w:textDirection w:val="btLr"/>
            <w:vAlign w:val="center"/>
          </w:tcPr>
          <w:p w14:paraId="2DBFADF9" w14:textId="77777777" w:rsidR="008A3070" w:rsidRPr="008A3070" w:rsidRDefault="008A3070" w:rsidP="00F2132A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A3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Качество теплоснабжения (</w:t>
            </w:r>
            <w:proofErr w:type="spellStart"/>
            <w:r w:rsidRPr="008A3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снаб</w:t>
            </w:r>
            <w:proofErr w:type="spellEnd"/>
            <w:r w:rsidRPr="008A3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. топливом), %</w:t>
            </w:r>
          </w:p>
        </w:tc>
        <w:tc>
          <w:tcPr>
            <w:tcW w:w="399" w:type="pct"/>
            <w:shd w:val="clear" w:color="auto" w:fill="31849B"/>
            <w:textDirection w:val="btLr"/>
            <w:vAlign w:val="center"/>
          </w:tcPr>
          <w:p w14:paraId="2D81E5ED" w14:textId="77777777" w:rsidR="008A3070" w:rsidRPr="008A3070" w:rsidRDefault="008A3070" w:rsidP="00F2132A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A3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Качество водоснабжения (водоотведения), %</w:t>
            </w:r>
          </w:p>
        </w:tc>
        <w:tc>
          <w:tcPr>
            <w:tcW w:w="399" w:type="pct"/>
            <w:shd w:val="clear" w:color="auto" w:fill="31849B"/>
            <w:textDirection w:val="btLr"/>
            <w:vAlign w:val="center"/>
          </w:tcPr>
          <w:p w14:paraId="6B5E7EFA" w14:textId="77777777" w:rsidR="008A3070" w:rsidRPr="008A3070" w:rsidRDefault="008A3070" w:rsidP="00F2132A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A3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Качество электроснабжения, %</w:t>
            </w:r>
          </w:p>
        </w:tc>
        <w:tc>
          <w:tcPr>
            <w:tcW w:w="399" w:type="pct"/>
            <w:shd w:val="clear" w:color="auto" w:fill="31849B"/>
            <w:textDirection w:val="btLr"/>
            <w:vAlign w:val="center"/>
          </w:tcPr>
          <w:p w14:paraId="233A1A68" w14:textId="77777777" w:rsidR="008A3070" w:rsidRPr="008A3070" w:rsidRDefault="008A3070" w:rsidP="00F2132A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A3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Жители Приморского края, которые не пользуются услугами газоснабжения, %</w:t>
            </w:r>
          </w:p>
        </w:tc>
        <w:tc>
          <w:tcPr>
            <w:tcW w:w="401" w:type="pct"/>
            <w:shd w:val="clear" w:color="auto" w:fill="31849B"/>
            <w:textDirection w:val="btLr"/>
            <w:vAlign w:val="center"/>
          </w:tcPr>
          <w:p w14:paraId="0713DCAE" w14:textId="77777777" w:rsidR="008A3070" w:rsidRPr="008A3070" w:rsidRDefault="008A3070" w:rsidP="00F2132A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A3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Оценка работы руководителя ОМСУ,% </w:t>
            </w:r>
          </w:p>
        </w:tc>
      </w:tr>
      <w:tr w:rsidR="008A3070" w:rsidRPr="008A3070" w14:paraId="330A0855" w14:textId="77777777" w:rsidTr="008A3070">
        <w:trPr>
          <w:trHeight w:val="365"/>
        </w:trPr>
        <w:tc>
          <w:tcPr>
            <w:tcW w:w="1804" w:type="pct"/>
            <w:shd w:val="clear" w:color="auto" w:fill="auto"/>
            <w:vAlign w:val="center"/>
          </w:tcPr>
          <w:p w14:paraId="7797AFB0" w14:textId="77777777" w:rsidR="008A3070" w:rsidRPr="008A3070" w:rsidRDefault="008A3070" w:rsidP="004F4A4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3" w:name="_Hlk28015596"/>
            <w:bookmarkStart w:id="4" w:name="_Hlk28015495"/>
            <w:bookmarkEnd w:id="2"/>
            <w:r w:rsidRPr="008A30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Находкинский городской округ</w:t>
            </w:r>
          </w:p>
        </w:tc>
        <w:tc>
          <w:tcPr>
            <w:tcW w:w="399" w:type="pct"/>
            <w:shd w:val="clear" w:color="auto" w:fill="A8D08D" w:themeFill="accent6" w:themeFillTint="99"/>
            <w:vAlign w:val="bottom"/>
          </w:tcPr>
          <w:p w14:paraId="40146A0E" w14:textId="77777777" w:rsidR="008A3070" w:rsidRPr="008A3070" w:rsidRDefault="008A3070" w:rsidP="004F4A45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A3070">
              <w:rPr>
                <w:rFonts w:ascii="Times New Roman" w:hAnsi="Times New Roman" w:cs="Times New Roman"/>
                <w:color w:val="000000" w:themeColor="text1"/>
              </w:rPr>
              <w:t>59,9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A357167" w14:textId="77777777" w:rsidR="008A3070" w:rsidRPr="008A3070" w:rsidRDefault="008A3070" w:rsidP="004F4A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3070">
              <w:rPr>
                <w:rFonts w:ascii="Times New Roman" w:hAnsi="Times New Roman" w:cs="Times New Roman"/>
                <w:color w:val="000000" w:themeColor="text1"/>
              </w:rPr>
              <w:t>47,7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F4C5FDA" w14:textId="77777777" w:rsidR="008A3070" w:rsidRPr="008A3070" w:rsidRDefault="008A3070" w:rsidP="004F4A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3070">
              <w:rPr>
                <w:rFonts w:ascii="Times New Roman" w:hAnsi="Times New Roman" w:cs="Times New Roman"/>
                <w:color w:val="000000" w:themeColor="text1"/>
              </w:rPr>
              <w:t>32,7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005E318" w14:textId="77777777" w:rsidR="008A3070" w:rsidRPr="008A3070" w:rsidRDefault="008A3070" w:rsidP="004F4A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3070">
              <w:rPr>
                <w:rFonts w:ascii="Times New Roman" w:hAnsi="Times New Roman" w:cs="Times New Roman"/>
                <w:color w:val="000000" w:themeColor="text1"/>
              </w:rPr>
              <w:t>80,4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CE5F2B4" w14:textId="77777777" w:rsidR="008A3070" w:rsidRPr="008A3070" w:rsidRDefault="008A3070" w:rsidP="004F4A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3070">
              <w:rPr>
                <w:rFonts w:ascii="Times New Roman" w:hAnsi="Times New Roman" w:cs="Times New Roman"/>
                <w:color w:val="000000" w:themeColor="text1"/>
              </w:rPr>
              <w:t>91,5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C9C94D7" w14:textId="77777777" w:rsidR="008A3070" w:rsidRPr="008A3070" w:rsidRDefault="008A3070" w:rsidP="004F4A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3070">
              <w:rPr>
                <w:rFonts w:ascii="Times New Roman" w:hAnsi="Times New Roman" w:cs="Times New Roman"/>
                <w:color w:val="000000" w:themeColor="text1"/>
              </w:rPr>
              <w:t>96,9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E06F7D0" w14:textId="77777777" w:rsidR="008A3070" w:rsidRPr="008A3070" w:rsidRDefault="008A3070" w:rsidP="004F4A4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8A3070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98,8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C5DBC34" w14:textId="77777777" w:rsidR="008A3070" w:rsidRPr="008A3070" w:rsidRDefault="008A3070" w:rsidP="004F4A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3070">
              <w:rPr>
                <w:rFonts w:ascii="Times New Roman" w:hAnsi="Times New Roman" w:cs="Times New Roman"/>
                <w:color w:val="000000" w:themeColor="text1"/>
              </w:rPr>
              <w:t>31,5</w:t>
            </w:r>
          </w:p>
        </w:tc>
      </w:tr>
    </w:tbl>
    <w:p w14:paraId="09BE9E16" w14:textId="77777777" w:rsidR="00722EFA" w:rsidRPr="001A0B34" w:rsidRDefault="00722EFA" w:rsidP="0009273C">
      <w:pPr>
        <w:rPr>
          <w:lang w:val="en-US"/>
        </w:rPr>
      </w:pPr>
      <w:bookmarkStart w:id="5" w:name="_GoBack"/>
      <w:bookmarkEnd w:id="1"/>
      <w:bookmarkEnd w:id="3"/>
      <w:bookmarkEnd w:id="4"/>
      <w:bookmarkEnd w:id="5"/>
    </w:p>
    <w:sectPr w:rsidR="00722EFA" w:rsidRPr="001A0B34" w:rsidSect="00E416E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77646" w14:textId="77777777" w:rsidR="00AF143C" w:rsidRDefault="00AF143C" w:rsidP="001A0B34">
      <w:pPr>
        <w:spacing w:after="0" w:line="240" w:lineRule="auto"/>
      </w:pPr>
      <w:r>
        <w:separator/>
      </w:r>
    </w:p>
  </w:endnote>
  <w:endnote w:type="continuationSeparator" w:id="0">
    <w:p w14:paraId="1F7BF6BB" w14:textId="77777777" w:rsidR="00AF143C" w:rsidRDefault="00AF143C" w:rsidP="001A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E97FF" w14:textId="77777777" w:rsidR="00AF143C" w:rsidRDefault="00AF143C" w:rsidP="001A0B34">
      <w:pPr>
        <w:spacing w:after="0" w:line="240" w:lineRule="auto"/>
      </w:pPr>
      <w:r>
        <w:separator/>
      </w:r>
    </w:p>
  </w:footnote>
  <w:footnote w:type="continuationSeparator" w:id="0">
    <w:p w14:paraId="19673AB2" w14:textId="77777777" w:rsidR="00AF143C" w:rsidRDefault="00AF143C" w:rsidP="001A0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051EC"/>
    <w:multiLevelType w:val="multilevel"/>
    <w:tmpl w:val="3ED61C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FA"/>
    <w:rsid w:val="0004324F"/>
    <w:rsid w:val="0009273C"/>
    <w:rsid w:val="001A0B34"/>
    <w:rsid w:val="004A436B"/>
    <w:rsid w:val="005A6C11"/>
    <w:rsid w:val="006C4E0B"/>
    <w:rsid w:val="00722EFA"/>
    <w:rsid w:val="008369D2"/>
    <w:rsid w:val="008A3070"/>
    <w:rsid w:val="008D14E8"/>
    <w:rsid w:val="00AF143C"/>
    <w:rsid w:val="00B00A9E"/>
    <w:rsid w:val="00B05A52"/>
    <w:rsid w:val="00E416E5"/>
    <w:rsid w:val="00F2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9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F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B3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A0B3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A0B3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A0B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F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B3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A0B3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A0B3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A0B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43F8A-8077-4EDB-BA99-2A3F4CC8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Kseniia Kolesova</dc:creator>
  <cp:keywords/>
  <dc:description/>
  <cp:lastModifiedBy>Марина Николаевна Ветрова</cp:lastModifiedBy>
  <cp:revision>5</cp:revision>
  <dcterms:created xsi:type="dcterms:W3CDTF">2020-01-16T01:06:00Z</dcterms:created>
  <dcterms:modified xsi:type="dcterms:W3CDTF">2020-05-06T02:05:00Z</dcterms:modified>
</cp:coreProperties>
</file>