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C5" w:rsidRDefault="00DA0FC5">
      <w:pPr>
        <w:pStyle w:val="ConsPlusTitlePage"/>
      </w:pPr>
      <w:r>
        <w:br/>
      </w:r>
    </w:p>
    <w:p w:rsidR="00DA0FC5" w:rsidRDefault="00DA0FC5">
      <w:pPr>
        <w:pStyle w:val="ConsPlusNormal"/>
        <w:jc w:val="both"/>
        <w:outlineLvl w:val="0"/>
      </w:pPr>
    </w:p>
    <w:p w:rsidR="00DA0FC5" w:rsidRDefault="00DA0FC5">
      <w:pPr>
        <w:pStyle w:val="ConsPlusTitle"/>
        <w:jc w:val="center"/>
        <w:outlineLvl w:val="0"/>
      </w:pPr>
      <w:r>
        <w:t>АДМИНИСТРАЦИЯ НАХОДКИНСКОГО ГОРОДСКОГО ОКРУГА</w:t>
      </w:r>
    </w:p>
    <w:p w:rsidR="00DA0FC5" w:rsidRDefault="00DA0FC5">
      <w:pPr>
        <w:pStyle w:val="ConsPlusTitle"/>
        <w:jc w:val="center"/>
      </w:pPr>
      <w:r>
        <w:t>ПРИМОРСКОГО КРАЯ</w:t>
      </w:r>
    </w:p>
    <w:p w:rsidR="00DA0FC5" w:rsidRDefault="00DA0FC5">
      <w:pPr>
        <w:pStyle w:val="ConsPlusTitle"/>
        <w:jc w:val="both"/>
      </w:pPr>
    </w:p>
    <w:p w:rsidR="00DA0FC5" w:rsidRDefault="00DA0FC5">
      <w:pPr>
        <w:pStyle w:val="ConsPlusTitle"/>
        <w:jc w:val="center"/>
      </w:pPr>
      <w:bookmarkStart w:id="0" w:name="_GoBack"/>
      <w:r>
        <w:t>ПОСТАНОВЛЕНИЕ</w:t>
      </w:r>
    </w:p>
    <w:p w:rsidR="00DA0FC5" w:rsidRDefault="00DA0FC5">
      <w:pPr>
        <w:pStyle w:val="ConsPlusTitle"/>
        <w:jc w:val="center"/>
      </w:pPr>
      <w:r>
        <w:t>от 29 августа 2019 г. N 1411</w:t>
      </w:r>
    </w:p>
    <w:bookmarkEnd w:id="0"/>
    <w:p w:rsidR="00DA0FC5" w:rsidRDefault="00DA0FC5">
      <w:pPr>
        <w:pStyle w:val="ConsPlusTitle"/>
        <w:jc w:val="both"/>
      </w:pPr>
    </w:p>
    <w:p w:rsidR="00DA0FC5" w:rsidRDefault="00DA0FC5">
      <w:pPr>
        <w:pStyle w:val="ConsPlusTitle"/>
        <w:jc w:val="center"/>
      </w:pPr>
      <w:r>
        <w:t>ОБ УТВЕРЖДЕНИИ АДМИНИСТРАТИВНОГО РЕГЛАМЕНТА</w:t>
      </w:r>
    </w:p>
    <w:p w:rsidR="00DA0FC5" w:rsidRDefault="00DA0FC5">
      <w:pPr>
        <w:pStyle w:val="ConsPlusTitle"/>
        <w:jc w:val="center"/>
      </w:pPr>
      <w:r>
        <w:t>ПРЕДОСТАВЛЕНИЯ МУНИЦИПАЛЬНОЙ УСЛУГИ "ЗАКЛЮЧЕНИЕ</w:t>
      </w:r>
    </w:p>
    <w:p w:rsidR="00DA0FC5" w:rsidRDefault="00DA0FC5">
      <w:pPr>
        <w:pStyle w:val="ConsPlusTitle"/>
        <w:jc w:val="center"/>
      </w:pPr>
      <w:r>
        <w:t>ДОГОВОРОВ О КОМПЛЕКСНОМ РАЗВИТИИ ТЕРРИТОРИИ ПО ИНИЦИАТИВЕ</w:t>
      </w:r>
    </w:p>
    <w:p w:rsidR="00DA0FC5" w:rsidRDefault="00DA0FC5">
      <w:pPr>
        <w:pStyle w:val="ConsPlusTitle"/>
        <w:jc w:val="center"/>
      </w:pPr>
      <w:r>
        <w:t>ПРАВООБЛАДАТЕЛЕЙ ЗЕМЕЛЬНЫХ УЧАСТКОВ И (ИЛИ) РАСПОЛОЖЕННЫХ</w:t>
      </w:r>
    </w:p>
    <w:p w:rsidR="00DA0FC5" w:rsidRDefault="00DA0FC5">
      <w:pPr>
        <w:pStyle w:val="ConsPlusTitle"/>
        <w:jc w:val="center"/>
      </w:pPr>
      <w:r>
        <w:t xml:space="preserve">НА НИХ ОБЪЕКТОВ НЕДВИЖИМОГО </w:t>
      </w:r>
      <w:proofErr w:type="gramStart"/>
      <w:r>
        <w:t>ИМУЩЕСТВА</w:t>
      </w:r>
      <w:proofErr w:type="gramEnd"/>
      <w:r>
        <w:t xml:space="preserve"> НА ТЕРРИТОРИИ</w:t>
      </w:r>
    </w:p>
    <w:p w:rsidR="00DA0FC5" w:rsidRDefault="00DA0FC5">
      <w:pPr>
        <w:pStyle w:val="ConsPlusTitle"/>
        <w:jc w:val="center"/>
      </w:pPr>
      <w:r>
        <w:t>НАХОДКИНСКОГО ГОРОДСКОГО ОКРУГА"</w:t>
      </w:r>
    </w:p>
    <w:p w:rsidR="00DA0FC5" w:rsidRDefault="00DA0FC5">
      <w:pPr>
        <w:pStyle w:val="ConsPlusNormal"/>
        <w:jc w:val="both"/>
      </w:pPr>
    </w:p>
    <w:p w:rsidR="00DA0FC5" w:rsidRDefault="00DA0FC5">
      <w:pPr>
        <w:pStyle w:val="ConsPlusNormal"/>
        <w:ind w:firstLine="540"/>
        <w:jc w:val="both"/>
      </w:pPr>
      <w:proofErr w:type="gramStart"/>
      <w:r>
        <w:t xml:space="preserve">В соответствии с Градостроительным </w:t>
      </w:r>
      <w:hyperlink r:id="rId5" w:history="1">
        <w:r>
          <w:rPr>
            <w:color w:val="0000FF"/>
          </w:rPr>
          <w:t>кодексом</w:t>
        </w:r>
      </w:hyperlink>
      <w:r>
        <w:t xml:space="preserve"> Российской Федерации, Земельным </w:t>
      </w:r>
      <w:hyperlink r:id="rId6" w:history="1">
        <w:r>
          <w:rPr>
            <w:color w:val="0000FF"/>
          </w:rPr>
          <w:t>кодексом</w:t>
        </w:r>
      </w:hyperlink>
      <w:r>
        <w:t xml:space="preserve"> Российской Федерации, федеральными законами от 06.10.2003 </w:t>
      </w:r>
      <w:hyperlink r:id="rId7" w:history="1">
        <w:r>
          <w:rPr>
            <w:color w:val="0000FF"/>
          </w:rPr>
          <w:t>N 131-ФЗ</w:t>
        </w:r>
      </w:hyperlink>
      <w:r>
        <w:t xml:space="preserve"> "Об общих принципах организации местного самоуправления в Российской Федерации", от 27.07.2010 </w:t>
      </w:r>
      <w:hyperlink r:id="rId8" w:history="1">
        <w:r>
          <w:rPr>
            <w:color w:val="0000FF"/>
          </w:rPr>
          <w:t>N 210-ФЗ</w:t>
        </w:r>
      </w:hyperlink>
      <w:r>
        <w:t xml:space="preserve"> "Об организации предоставления государственных и муниципальных услуг", </w:t>
      </w:r>
      <w:hyperlink r:id="rId9" w:history="1">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w:t>
      </w:r>
      <w:proofErr w:type="gramEnd"/>
      <w:r>
        <w:t xml:space="preserve"> округа", </w:t>
      </w:r>
      <w:hyperlink r:id="rId10" w:history="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DA0FC5" w:rsidRDefault="00DA0FC5">
      <w:pPr>
        <w:pStyle w:val="ConsPlusNormal"/>
        <w:spacing w:before="220"/>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муниципальной услуги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w:t>
      </w:r>
      <w:proofErr w:type="gramStart"/>
      <w:r>
        <w:t>имущества</w:t>
      </w:r>
      <w:proofErr w:type="gramEnd"/>
      <w:r>
        <w:t xml:space="preserve"> на территории Находкинского городского округа".</w:t>
      </w:r>
    </w:p>
    <w:p w:rsidR="00DA0FC5" w:rsidRDefault="00DA0FC5">
      <w:pPr>
        <w:pStyle w:val="ConsPlusNormal"/>
        <w:spacing w:before="220"/>
        <w:ind w:firstLine="540"/>
        <w:jc w:val="both"/>
      </w:pPr>
      <w:r>
        <w:t>2. Управлению внешних коммуникаций администрации Находкинского городского округа (</w:t>
      </w:r>
      <w:proofErr w:type="spellStart"/>
      <w:r>
        <w:t>Шевкин</w:t>
      </w:r>
      <w:proofErr w:type="spellEnd"/>
      <w:r>
        <w:t>) опубликовать настоящее постановление в средствах массовой информации.</w:t>
      </w:r>
    </w:p>
    <w:p w:rsidR="00DA0FC5" w:rsidRDefault="00DA0FC5">
      <w:pPr>
        <w:pStyle w:val="ConsPlusNormal"/>
        <w:spacing w:before="220"/>
        <w:ind w:firstLine="540"/>
        <w:jc w:val="both"/>
      </w:pPr>
      <w:r>
        <w:t>3. Отделу делопроизводства администрации Находкинского городского округа (</w:t>
      </w:r>
      <w:proofErr w:type="spellStart"/>
      <w:r>
        <w:t>Атрашок</w:t>
      </w:r>
      <w:proofErr w:type="spellEnd"/>
      <w:r>
        <w:t xml:space="preserve">)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DA0FC5" w:rsidRDefault="00DA0FC5">
      <w:pPr>
        <w:pStyle w:val="ConsPlusNormal"/>
        <w:spacing w:before="220"/>
        <w:ind w:firstLine="540"/>
        <w:jc w:val="both"/>
      </w:pPr>
      <w:r>
        <w:t>4. Организационному отделу администрации Находкинского городского округа (</w:t>
      </w:r>
      <w:proofErr w:type="spellStart"/>
      <w:r>
        <w:t>Тумазова</w:t>
      </w:r>
      <w:proofErr w:type="spellEnd"/>
      <w:r>
        <w:t xml:space="preserve">) разместить в реестре муниципальных услуг административный регламент предоставления муниципальной услуги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w:t>
      </w:r>
      <w:proofErr w:type="gramStart"/>
      <w:r>
        <w:t>имущества</w:t>
      </w:r>
      <w:proofErr w:type="gramEnd"/>
      <w:r>
        <w:t xml:space="preserve"> на территории Находкинского городского округа".</w:t>
      </w:r>
    </w:p>
    <w:p w:rsidR="00DA0FC5" w:rsidRDefault="00DA0FC5">
      <w:pPr>
        <w:pStyle w:val="ConsPlusNormal"/>
        <w:spacing w:before="220"/>
        <w:ind w:firstLine="540"/>
        <w:jc w:val="both"/>
      </w:pPr>
      <w:r>
        <w:t xml:space="preserve">5. Контроль за исполнением данного постановления "Об утверждении административного регламента предоставления муниципальной услуги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w:t>
      </w:r>
      <w:proofErr w:type="gramStart"/>
      <w:r>
        <w:t>имущества</w:t>
      </w:r>
      <w:proofErr w:type="gramEnd"/>
      <w:r>
        <w:t xml:space="preserve"> на территории Находкинского городского округа" возложить на заместителя главы администрации Находкинского городского округа Д.В. Аверьянова.</w:t>
      </w:r>
    </w:p>
    <w:p w:rsidR="00DA0FC5" w:rsidRDefault="00DA0FC5">
      <w:pPr>
        <w:pStyle w:val="ConsPlusNormal"/>
        <w:jc w:val="both"/>
      </w:pPr>
    </w:p>
    <w:p w:rsidR="00DA0FC5" w:rsidRDefault="00DA0FC5">
      <w:pPr>
        <w:pStyle w:val="ConsPlusNormal"/>
        <w:jc w:val="right"/>
      </w:pPr>
      <w:r>
        <w:t>Глава Находкинского городского округа</w:t>
      </w:r>
    </w:p>
    <w:p w:rsidR="00DA0FC5" w:rsidRDefault="00DA0FC5">
      <w:pPr>
        <w:pStyle w:val="ConsPlusNormal"/>
        <w:jc w:val="right"/>
      </w:pPr>
      <w:r>
        <w:t>Б.И.ГЛАДКИХ</w:t>
      </w: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right"/>
        <w:outlineLvl w:val="0"/>
      </w:pPr>
      <w:r>
        <w:t>Утвержден</w:t>
      </w:r>
    </w:p>
    <w:p w:rsidR="00DA0FC5" w:rsidRDefault="00DA0FC5">
      <w:pPr>
        <w:pStyle w:val="ConsPlusNormal"/>
        <w:jc w:val="right"/>
      </w:pPr>
      <w:r>
        <w:t>постановлением</w:t>
      </w:r>
    </w:p>
    <w:p w:rsidR="00DA0FC5" w:rsidRDefault="00DA0FC5">
      <w:pPr>
        <w:pStyle w:val="ConsPlusNormal"/>
        <w:jc w:val="right"/>
      </w:pPr>
      <w:r>
        <w:t>администрации</w:t>
      </w:r>
    </w:p>
    <w:p w:rsidR="00DA0FC5" w:rsidRDefault="00DA0FC5">
      <w:pPr>
        <w:pStyle w:val="ConsPlusNormal"/>
        <w:jc w:val="right"/>
      </w:pPr>
      <w:r>
        <w:t>Находкинского</w:t>
      </w:r>
    </w:p>
    <w:p w:rsidR="00DA0FC5" w:rsidRDefault="00DA0FC5">
      <w:pPr>
        <w:pStyle w:val="ConsPlusNormal"/>
        <w:jc w:val="right"/>
      </w:pPr>
      <w:r>
        <w:t>городского округа</w:t>
      </w:r>
    </w:p>
    <w:p w:rsidR="00DA0FC5" w:rsidRDefault="00DA0FC5">
      <w:pPr>
        <w:pStyle w:val="ConsPlusNormal"/>
        <w:jc w:val="right"/>
      </w:pPr>
      <w:r>
        <w:t>от 29.08.2019 N 1411</w:t>
      </w:r>
    </w:p>
    <w:p w:rsidR="00DA0FC5" w:rsidRDefault="00DA0FC5">
      <w:pPr>
        <w:pStyle w:val="ConsPlusNormal"/>
        <w:jc w:val="both"/>
      </w:pPr>
    </w:p>
    <w:p w:rsidR="00DA0FC5" w:rsidRDefault="00DA0FC5">
      <w:pPr>
        <w:pStyle w:val="ConsPlusTitle"/>
        <w:jc w:val="center"/>
      </w:pPr>
      <w:bookmarkStart w:id="1" w:name="P35"/>
      <w:bookmarkEnd w:id="1"/>
      <w:r>
        <w:t>АДМИНИСТРАТИВНЫЙ РЕГЛАМЕНТ</w:t>
      </w:r>
    </w:p>
    <w:p w:rsidR="00DA0FC5" w:rsidRDefault="00DA0FC5">
      <w:pPr>
        <w:pStyle w:val="ConsPlusTitle"/>
        <w:jc w:val="center"/>
      </w:pPr>
      <w:r>
        <w:t>ПРЕДОСТАВЛЕНИЯ МУНИЦИПАЛЬНОЙ УСЛУГИ</w:t>
      </w:r>
    </w:p>
    <w:p w:rsidR="00DA0FC5" w:rsidRDefault="00DA0FC5">
      <w:pPr>
        <w:pStyle w:val="ConsPlusTitle"/>
        <w:jc w:val="center"/>
      </w:pPr>
      <w:r>
        <w:t>"ЗАКЛЮЧЕНИЕ ДОГОВОРОВ О КОМПЛЕКСНОМ РАЗВИТИИ</w:t>
      </w:r>
    </w:p>
    <w:p w:rsidR="00DA0FC5" w:rsidRDefault="00DA0FC5">
      <w:pPr>
        <w:pStyle w:val="ConsPlusTitle"/>
        <w:jc w:val="center"/>
      </w:pPr>
      <w:r>
        <w:t>ТЕРРИТОРИИ ПО ИНИЦИАТИВЕ ПРАВООБЛАДАТЕЛЕЙ ЗЕМЕЛЬНЫХ</w:t>
      </w:r>
    </w:p>
    <w:p w:rsidR="00DA0FC5" w:rsidRDefault="00DA0FC5">
      <w:pPr>
        <w:pStyle w:val="ConsPlusTitle"/>
        <w:jc w:val="center"/>
      </w:pPr>
      <w:r>
        <w:t xml:space="preserve">УЧАСТКОВ И (ИЛИ) РАСПОЛОЖЕННЫХ НА НИХ ОБЪЕКТОВ </w:t>
      </w:r>
      <w:proofErr w:type="gramStart"/>
      <w:r>
        <w:t>НЕДВИЖИМОГО</w:t>
      </w:r>
      <w:proofErr w:type="gramEnd"/>
    </w:p>
    <w:p w:rsidR="00DA0FC5" w:rsidRDefault="00DA0FC5">
      <w:pPr>
        <w:pStyle w:val="ConsPlusTitle"/>
        <w:jc w:val="center"/>
      </w:pPr>
      <w:r>
        <w:t>ИМУЩЕСТВА НА ТЕРРИТОРИИ НАХОДКИНСКОГО ГОРОДСКОГО ОКРУГА"</w:t>
      </w:r>
    </w:p>
    <w:p w:rsidR="00DA0FC5" w:rsidRDefault="00DA0FC5">
      <w:pPr>
        <w:pStyle w:val="ConsPlusNormal"/>
        <w:jc w:val="both"/>
      </w:pPr>
    </w:p>
    <w:p w:rsidR="00DA0FC5" w:rsidRDefault="00DA0FC5">
      <w:pPr>
        <w:pStyle w:val="ConsPlusTitle"/>
        <w:jc w:val="center"/>
        <w:outlineLvl w:val="1"/>
      </w:pPr>
      <w:r>
        <w:t>I. Общие положения</w:t>
      </w:r>
    </w:p>
    <w:p w:rsidR="00DA0FC5" w:rsidRDefault="00DA0FC5">
      <w:pPr>
        <w:pStyle w:val="ConsPlusNormal"/>
        <w:jc w:val="both"/>
      </w:pPr>
    </w:p>
    <w:p w:rsidR="00DA0FC5" w:rsidRDefault="00DA0FC5">
      <w:pPr>
        <w:pStyle w:val="ConsPlusNormal"/>
        <w:ind w:firstLine="540"/>
        <w:jc w:val="both"/>
      </w:pPr>
      <w:r>
        <w:t>1. Предмет регулирования административного регламента</w:t>
      </w:r>
    </w:p>
    <w:p w:rsidR="00DA0FC5" w:rsidRDefault="00DA0FC5">
      <w:pPr>
        <w:pStyle w:val="ConsPlusNormal"/>
        <w:spacing w:before="220"/>
        <w:ind w:firstLine="540"/>
        <w:jc w:val="both"/>
      </w:pPr>
      <w:r>
        <w:t xml:space="preserve">Административный регламент предоставления муниципальной услуги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w:t>
      </w:r>
      <w:proofErr w:type="gramStart"/>
      <w:r>
        <w:t>имущества</w:t>
      </w:r>
      <w:proofErr w:type="gramEnd"/>
      <w:r>
        <w:t xml:space="preserve"> на территории Находкинского городского округа"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w:t>
      </w:r>
      <w:proofErr w:type="gramStart"/>
      <w:r>
        <w:t>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roofErr w:type="gramEnd"/>
    </w:p>
    <w:p w:rsidR="00DA0FC5" w:rsidRDefault="00DA0FC5">
      <w:pPr>
        <w:pStyle w:val="ConsPlusNormal"/>
        <w:spacing w:before="220"/>
        <w:ind w:firstLine="540"/>
        <w:jc w:val="both"/>
      </w:pPr>
      <w:r>
        <w:t>2. Круг заявителей</w:t>
      </w:r>
    </w:p>
    <w:p w:rsidR="00DA0FC5" w:rsidRDefault="00DA0FC5">
      <w:pPr>
        <w:pStyle w:val="ConsPlusNormal"/>
        <w:spacing w:before="220"/>
        <w:ind w:firstLine="540"/>
        <w:jc w:val="both"/>
      </w:pPr>
      <w:r>
        <w:t>Заявителями являются физические и юридические лица - правообладатели земельных участков и (или) расположенных на них объектов недвижимого имущества, в том числе лица, которым земельные участки предоставлены в аренду, в безвозмездное пользование в соответствии с земельным законодательством (далее - правообладатели). От имени заявителей за предоставлением муниципальной услуги могут обращаться их представители, полномочия которых оформляются в порядке, установленном законодательством Российской Федерации (далее - представитель заявителя).</w:t>
      </w:r>
    </w:p>
    <w:p w:rsidR="00DA0FC5" w:rsidRDefault="00DA0FC5">
      <w:pPr>
        <w:pStyle w:val="ConsPlusNormal"/>
        <w:spacing w:before="220"/>
        <w:ind w:firstLine="540"/>
        <w:jc w:val="both"/>
      </w:pPr>
      <w:r>
        <w:t>3. Требования к порядку информирования о предоставлении муниципальной услуги</w:t>
      </w:r>
    </w:p>
    <w:p w:rsidR="00DA0FC5" w:rsidRDefault="00DA0FC5">
      <w:pPr>
        <w:pStyle w:val="ConsPlusNormal"/>
        <w:spacing w:before="220"/>
        <w:ind w:firstLine="540"/>
        <w:jc w:val="both"/>
      </w:pPr>
      <w:r>
        <w:t xml:space="preserve">3.1. Местонахождение, контактные данные Администрации, предоставляющей муниципальную услугу,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27" w:history="1">
        <w:r>
          <w:rPr>
            <w:color w:val="0000FF"/>
          </w:rPr>
          <w:t>приложении N 1</w:t>
        </w:r>
      </w:hyperlink>
      <w:r>
        <w:t xml:space="preserve"> к настоящему Регламенту.</w:t>
      </w:r>
    </w:p>
    <w:p w:rsidR="00DA0FC5" w:rsidRDefault="00DA0FC5">
      <w:pPr>
        <w:pStyle w:val="ConsPlusNormal"/>
        <w:spacing w:before="220"/>
        <w:ind w:firstLine="540"/>
        <w:jc w:val="both"/>
      </w:pPr>
      <w:r>
        <w:t>3.2. Информирование о порядке предоставлении муниципальной услуги осуществляется:</w:t>
      </w:r>
    </w:p>
    <w:p w:rsidR="00DA0FC5" w:rsidRDefault="00DA0FC5">
      <w:pPr>
        <w:pStyle w:val="ConsPlusNormal"/>
        <w:spacing w:before="220"/>
        <w:ind w:firstLine="540"/>
        <w:jc w:val="both"/>
      </w:pPr>
      <w:proofErr w:type="gramStart"/>
      <w:r>
        <w:t>а) при личном обращении заявителя непосредственно в Администрацию;</w:t>
      </w:r>
      <w:proofErr w:type="gramEnd"/>
    </w:p>
    <w:p w:rsidR="00DA0FC5" w:rsidRDefault="00DA0FC5">
      <w:pPr>
        <w:pStyle w:val="ConsPlusNormal"/>
        <w:spacing w:before="220"/>
        <w:ind w:firstLine="540"/>
        <w:jc w:val="both"/>
      </w:pPr>
      <w:r>
        <w:t xml:space="preserve">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w:t>
      </w:r>
      <w:r>
        <w:lastRenderedPageBreak/>
        <w:t>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A0FC5" w:rsidRDefault="00DA0FC5">
      <w:pPr>
        <w:pStyle w:val="ConsPlusNormal"/>
        <w:spacing w:before="220"/>
        <w:ind w:firstLine="540"/>
        <w:jc w:val="both"/>
      </w:pPr>
      <w:r>
        <w:t>в) с использованием средств телефонной, почтовой связи;</w:t>
      </w:r>
    </w:p>
    <w:p w:rsidR="00DA0FC5" w:rsidRDefault="00DA0FC5">
      <w:pPr>
        <w:pStyle w:val="ConsPlusNormal"/>
        <w:spacing w:before="220"/>
        <w:ind w:firstLine="540"/>
        <w:jc w:val="both"/>
      </w:pPr>
      <w:r>
        <w:t>г) на официальном интернет-сайте администрации Находкинского городского округа;</w:t>
      </w:r>
    </w:p>
    <w:p w:rsidR="00DA0FC5" w:rsidRDefault="00DA0FC5">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DA0FC5" w:rsidRDefault="00DA0FC5">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интернет-сайте Администрации его версии, доступной для лиц со стойкими нарушениями функции зрения (www.nakhodka-city.ru).</w:t>
      </w:r>
    </w:p>
    <w:p w:rsidR="00DA0FC5" w:rsidRDefault="00DA0FC5">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DA0FC5" w:rsidRDefault="00DA0FC5">
      <w:pPr>
        <w:pStyle w:val="ConsPlusNormal"/>
        <w:spacing w:before="220"/>
        <w:ind w:firstLine="540"/>
        <w:jc w:val="both"/>
      </w:pPr>
      <w: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DA0FC5" w:rsidRDefault="00DA0FC5">
      <w:pPr>
        <w:pStyle w:val="ConsPlusNormal"/>
        <w:spacing w:before="220"/>
        <w:ind w:firstLine="540"/>
        <w:jc w:val="both"/>
      </w:pPr>
      <w:r>
        <w:t>местонахождение, график работы структурных подразделений Администрации, адрес Интернет-сайта;</w:t>
      </w:r>
    </w:p>
    <w:p w:rsidR="00DA0FC5" w:rsidRDefault="00DA0FC5">
      <w:pPr>
        <w:pStyle w:val="ConsPlusNormal"/>
        <w:spacing w:before="220"/>
        <w:ind w:firstLine="540"/>
        <w:jc w:val="both"/>
      </w:pPr>
      <w:r>
        <w:t>адрес электронной почты Администрации, структурных подразделений Администрации;</w:t>
      </w:r>
    </w:p>
    <w:p w:rsidR="00DA0FC5" w:rsidRDefault="00DA0FC5">
      <w:pPr>
        <w:pStyle w:val="ConsPlusNormal"/>
        <w:spacing w:before="220"/>
        <w:ind w:firstLine="540"/>
        <w:jc w:val="both"/>
      </w:pPr>
      <w:r>
        <w:t>номера телефонов структурных подразделений Администрации, законодательные и иные нормативные правовые акты, содержащие нормы, регулирующие деятельность по предоставлению муниципальной услуги;</w:t>
      </w:r>
    </w:p>
    <w:p w:rsidR="00DA0FC5" w:rsidRDefault="00DA0FC5">
      <w:pPr>
        <w:pStyle w:val="ConsPlusNormal"/>
        <w:spacing w:before="22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DA0FC5" w:rsidRDefault="00DA0FC5">
      <w:pPr>
        <w:pStyle w:val="ConsPlusNormal"/>
        <w:spacing w:before="220"/>
        <w:ind w:firstLine="540"/>
        <w:jc w:val="both"/>
      </w:pPr>
      <w:r>
        <w:t>образец заявления на предоставление муниципальной услуги;</w:t>
      </w:r>
    </w:p>
    <w:p w:rsidR="00DA0FC5" w:rsidRDefault="00DA0FC5">
      <w:pPr>
        <w:pStyle w:val="ConsPlusNormal"/>
        <w:spacing w:before="220"/>
        <w:ind w:firstLine="540"/>
        <w:jc w:val="both"/>
      </w:pPr>
      <w:r>
        <w:t>основания для отказа в предоставлении муниципальной услуги;</w:t>
      </w:r>
    </w:p>
    <w:p w:rsidR="00DA0FC5" w:rsidRDefault="00DA0FC5">
      <w:pPr>
        <w:pStyle w:val="ConsPlusNormal"/>
        <w:spacing w:before="220"/>
        <w:ind w:firstLine="540"/>
        <w:jc w:val="both"/>
      </w:pPr>
      <w:r>
        <w:t>порядок предоставления муниципальной услуги;</w:t>
      </w:r>
    </w:p>
    <w:p w:rsidR="00DA0FC5" w:rsidRDefault="00DA0FC5">
      <w:pPr>
        <w:pStyle w:val="ConsPlusNormal"/>
        <w:spacing w:before="220"/>
        <w:ind w:firstLine="540"/>
        <w:jc w:val="both"/>
      </w:pPr>
      <w:r>
        <w:t>порядок подачи и рассмотрения жалобы;</w:t>
      </w:r>
    </w:p>
    <w:p w:rsidR="00DA0FC5" w:rsidRDefault="00DA0FC5">
      <w:pPr>
        <w:pStyle w:val="ConsPlusNormal"/>
        <w:spacing w:before="220"/>
        <w:ind w:firstLine="540"/>
        <w:jc w:val="both"/>
      </w:pPr>
      <w:hyperlink w:anchor="P583" w:history="1">
        <w:r>
          <w:rPr>
            <w:color w:val="0000FF"/>
          </w:rPr>
          <w:t>блок-схема</w:t>
        </w:r>
      </w:hyperlink>
      <w:r>
        <w:t xml:space="preserve"> предоставления муниципальной услуги (приложение N 4 к настоящему Регламенту).</w:t>
      </w:r>
    </w:p>
    <w:p w:rsidR="00DA0FC5" w:rsidRDefault="00DA0FC5">
      <w:pPr>
        <w:pStyle w:val="ConsPlusNormal"/>
        <w:spacing w:before="22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DA0FC5" w:rsidRDefault="00DA0FC5">
      <w:pPr>
        <w:pStyle w:val="ConsPlusNormal"/>
        <w:jc w:val="both"/>
      </w:pPr>
    </w:p>
    <w:p w:rsidR="00DA0FC5" w:rsidRDefault="00DA0FC5">
      <w:pPr>
        <w:pStyle w:val="ConsPlusTitle"/>
        <w:jc w:val="center"/>
        <w:outlineLvl w:val="1"/>
      </w:pPr>
      <w:r>
        <w:t>II. Стандарт предоставления муниципальной услуги</w:t>
      </w:r>
    </w:p>
    <w:p w:rsidR="00DA0FC5" w:rsidRDefault="00DA0FC5">
      <w:pPr>
        <w:pStyle w:val="ConsPlusNormal"/>
        <w:jc w:val="both"/>
      </w:pPr>
    </w:p>
    <w:p w:rsidR="00DA0FC5" w:rsidRDefault="00DA0FC5">
      <w:pPr>
        <w:pStyle w:val="ConsPlusNormal"/>
        <w:ind w:firstLine="540"/>
        <w:jc w:val="both"/>
      </w:pPr>
      <w:r>
        <w:t>4. Наименование муниципальной услуги</w:t>
      </w:r>
    </w:p>
    <w:p w:rsidR="00DA0FC5" w:rsidRDefault="00DA0FC5">
      <w:pPr>
        <w:pStyle w:val="ConsPlusNormal"/>
        <w:spacing w:before="220"/>
        <w:ind w:firstLine="540"/>
        <w:jc w:val="both"/>
      </w:pPr>
      <w:r>
        <w:lastRenderedPageBreak/>
        <w:t xml:space="preserve">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w:t>
      </w:r>
      <w:proofErr w:type="gramStart"/>
      <w:r>
        <w:t>имущества</w:t>
      </w:r>
      <w:proofErr w:type="gramEnd"/>
      <w:r>
        <w:t xml:space="preserve"> на территории Находкинского городского округа.</w:t>
      </w:r>
    </w:p>
    <w:p w:rsidR="00DA0FC5" w:rsidRDefault="00DA0FC5">
      <w:pPr>
        <w:pStyle w:val="ConsPlusNormal"/>
        <w:spacing w:before="220"/>
        <w:ind w:firstLine="540"/>
        <w:jc w:val="both"/>
      </w:pPr>
      <w:r>
        <w:t>5. Наименование органа, предоставляющего муниципальную услугу</w:t>
      </w:r>
    </w:p>
    <w:p w:rsidR="00DA0FC5" w:rsidRDefault="00DA0FC5">
      <w:pPr>
        <w:pStyle w:val="ConsPlusNormal"/>
        <w:spacing w:before="220"/>
        <w:ind w:firstLine="540"/>
        <w:jc w:val="both"/>
      </w:pPr>
      <w:r>
        <w:t>Предоставление муниципальной услуги осуществляется Администрацией через функциональные органы: управление имуществом и управление землепользования и застройки Администрации.</w:t>
      </w:r>
    </w:p>
    <w:p w:rsidR="00DA0FC5" w:rsidRDefault="00DA0FC5">
      <w:pPr>
        <w:pStyle w:val="ConsPlusNormal"/>
        <w:spacing w:before="220"/>
        <w:ind w:firstLine="540"/>
        <w:jc w:val="both"/>
      </w:pPr>
      <w:r>
        <w:t>6. Описание результатов предоставления муниципальной услуги</w:t>
      </w:r>
    </w:p>
    <w:p w:rsidR="00DA0FC5" w:rsidRDefault="00DA0FC5">
      <w:pPr>
        <w:pStyle w:val="ConsPlusNormal"/>
        <w:spacing w:before="220"/>
        <w:ind w:firstLine="540"/>
        <w:jc w:val="both"/>
      </w:pPr>
      <w:r>
        <w:t>Результатом предоставления муниципальной услуги является:</w:t>
      </w:r>
    </w:p>
    <w:p w:rsidR="00DA0FC5" w:rsidRDefault="00DA0FC5">
      <w:pPr>
        <w:pStyle w:val="ConsPlusNormal"/>
        <w:spacing w:before="220"/>
        <w:ind w:firstLine="540"/>
        <w:jc w:val="both"/>
      </w:pPr>
      <w:r>
        <w:t>а) утверждение проекта планировки территории и проекта межевания территории и заключение договора о комплексном развитии территории;</w:t>
      </w:r>
    </w:p>
    <w:p w:rsidR="00DA0FC5" w:rsidRDefault="00DA0FC5">
      <w:pPr>
        <w:pStyle w:val="ConsPlusNormal"/>
        <w:spacing w:before="220"/>
        <w:ind w:firstLine="540"/>
        <w:jc w:val="both"/>
      </w:pPr>
      <w:r>
        <w:t>б) решение в форме уведомления об отказе в предоставлении муниципальной услуги;</w:t>
      </w:r>
    </w:p>
    <w:p w:rsidR="00DA0FC5" w:rsidRDefault="00DA0FC5">
      <w:pPr>
        <w:pStyle w:val="ConsPlusNormal"/>
        <w:spacing w:before="220"/>
        <w:ind w:firstLine="540"/>
        <w:jc w:val="both"/>
      </w:pPr>
      <w:r>
        <w:t>в) решение в форме уведомления об отклонении проекта планировки территории и проекта межевания территории и о направлении их на доработку.</w:t>
      </w:r>
    </w:p>
    <w:p w:rsidR="00DA0FC5" w:rsidRDefault="00DA0FC5">
      <w:pPr>
        <w:pStyle w:val="ConsPlusNormal"/>
        <w:spacing w:before="220"/>
        <w:ind w:firstLine="540"/>
        <w:jc w:val="both"/>
      </w:pPr>
      <w:r>
        <w:t>7. Срок предоставления муниципальной услуги</w:t>
      </w:r>
    </w:p>
    <w:p w:rsidR="00DA0FC5" w:rsidRDefault="00DA0FC5">
      <w:pPr>
        <w:pStyle w:val="ConsPlusNormal"/>
        <w:spacing w:before="220"/>
        <w:ind w:firstLine="540"/>
        <w:jc w:val="both"/>
      </w:pPr>
      <w:r>
        <w:t>Срок предоставления муниципальной услуги составляет:</w:t>
      </w:r>
    </w:p>
    <w:p w:rsidR="00DA0FC5" w:rsidRDefault="00DA0FC5">
      <w:pPr>
        <w:pStyle w:val="ConsPlusNormal"/>
        <w:spacing w:before="220"/>
        <w:ind w:firstLine="540"/>
        <w:jc w:val="both"/>
      </w:pPr>
      <w:r>
        <w:t>а) утверждение проекта планировки территории и проекта межевания территории - в течение тридцати дней со дня поступления таких проектов;</w:t>
      </w:r>
    </w:p>
    <w:p w:rsidR="00DA0FC5" w:rsidRDefault="00DA0FC5">
      <w:pPr>
        <w:pStyle w:val="ConsPlusNormal"/>
        <w:spacing w:before="220"/>
        <w:ind w:firstLine="540"/>
        <w:jc w:val="both"/>
      </w:pPr>
      <w:r>
        <w:t>б) принятие решения об отклонении проекта планировки территории и проекта межевания территории и о направлении их на доработку - в течение тридцати дней со дня поступления таких проектов;</w:t>
      </w:r>
    </w:p>
    <w:p w:rsidR="00DA0FC5" w:rsidRDefault="00DA0FC5">
      <w:pPr>
        <w:pStyle w:val="ConsPlusNormal"/>
        <w:spacing w:before="220"/>
        <w:ind w:firstLine="540"/>
        <w:jc w:val="both"/>
      </w:pPr>
      <w:r>
        <w:t>в) направление подписанного договора правообладателю или правообладателям - в течение тридцати дней со дня утверждения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DA0FC5" w:rsidRDefault="00DA0FC5">
      <w:pPr>
        <w:pStyle w:val="ConsPlusNormal"/>
        <w:spacing w:before="220"/>
        <w:ind w:firstLine="540"/>
        <w:jc w:val="both"/>
      </w:pPr>
      <w:r>
        <w:t>г) принятие решения об отказе в предоставлении муниципальной услуги - 30 дней со дня поступления заявления в функциональный орган Администрации.</w:t>
      </w:r>
    </w:p>
    <w:p w:rsidR="00DA0FC5" w:rsidRDefault="00DA0FC5">
      <w:pPr>
        <w:pStyle w:val="ConsPlusNormal"/>
        <w:spacing w:before="220"/>
        <w:ind w:firstLine="540"/>
        <w:jc w:val="both"/>
      </w:pPr>
      <w:r>
        <w:t>8. Правовые основания для предоставления муниципальной услуги</w:t>
      </w:r>
    </w:p>
    <w:p w:rsidR="00DA0FC5" w:rsidRDefault="00DA0FC5">
      <w:pPr>
        <w:pStyle w:val="ConsPlusNormal"/>
        <w:spacing w:before="220"/>
        <w:ind w:firstLine="540"/>
        <w:jc w:val="both"/>
      </w:pPr>
      <w:hyperlink w:anchor="P487" w:history="1">
        <w:r>
          <w:rPr>
            <w:color w:val="0000FF"/>
          </w:rPr>
          <w:t>Список</w:t>
        </w:r>
      </w:hyperlink>
      <w:r>
        <w:t xml:space="preserve"> нормативных актов, в соответствии с которыми осуществляется предоставление муниципальной услуги, приведен в приложении N 2 к настоящему Регламенту.</w:t>
      </w:r>
    </w:p>
    <w:p w:rsidR="00DA0FC5" w:rsidRDefault="00DA0FC5">
      <w:pPr>
        <w:pStyle w:val="ConsPlusNormal"/>
        <w:spacing w:before="220"/>
        <w:ind w:firstLine="540"/>
        <w:jc w:val="both"/>
      </w:pPr>
      <w: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A0FC5" w:rsidRDefault="00DA0FC5">
      <w:pPr>
        <w:pStyle w:val="ConsPlusNormal"/>
        <w:spacing w:before="220"/>
        <w:ind w:firstLine="540"/>
        <w:jc w:val="both"/>
      </w:pPr>
      <w:bookmarkStart w:id="2" w:name="P90"/>
      <w:bookmarkEnd w:id="2"/>
      <w: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DA0FC5" w:rsidRDefault="00DA0FC5">
      <w:pPr>
        <w:pStyle w:val="ConsPlusNormal"/>
        <w:spacing w:before="220"/>
        <w:ind w:firstLine="540"/>
        <w:jc w:val="both"/>
      </w:pPr>
      <w:r>
        <w:t xml:space="preserve">1) заявление по </w:t>
      </w:r>
      <w:hyperlink w:anchor="P537" w:history="1">
        <w:r>
          <w:rPr>
            <w:color w:val="0000FF"/>
          </w:rPr>
          <w:t>форме</w:t>
        </w:r>
      </w:hyperlink>
      <w:r>
        <w:t>, согласно приложению N 3 к настоящему Регламенту;</w:t>
      </w:r>
    </w:p>
    <w:p w:rsidR="00DA0FC5" w:rsidRDefault="00DA0FC5">
      <w:pPr>
        <w:pStyle w:val="ConsPlusNormal"/>
        <w:spacing w:before="220"/>
        <w:ind w:firstLine="540"/>
        <w:jc w:val="both"/>
      </w:pPr>
      <w:r>
        <w:t>2) документ, удостоверяющий личность заявителя (представителя заявителя);</w:t>
      </w:r>
    </w:p>
    <w:p w:rsidR="00DA0FC5" w:rsidRDefault="00DA0FC5">
      <w:pPr>
        <w:pStyle w:val="ConsPlusNormal"/>
        <w:spacing w:before="220"/>
        <w:ind w:firstLine="540"/>
        <w:jc w:val="both"/>
      </w:pPr>
      <w:r>
        <w:lastRenderedPageBreak/>
        <w:t>3) документ, подтверждающий полномочия представителя заявителя (в случае обращения представителя заявителя);</w:t>
      </w:r>
    </w:p>
    <w:p w:rsidR="00DA0FC5" w:rsidRDefault="00DA0FC5">
      <w:pPr>
        <w:pStyle w:val="ConsPlusNormal"/>
        <w:spacing w:before="220"/>
        <w:ind w:firstLine="540"/>
        <w:jc w:val="both"/>
      </w:pPr>
      <w:r>
        <w:t xml:space="preserve">4) проект планировки территории и проект межевания территории, подготовленные в соответствии с Градостроительным </w:t>
      </w:r>
      <w:hyperlink r:id="rId11" w:history="1">
        <w:r>
          <w:rPr>
            <w:color w:val="0000FF"/>
          </w:rPr>
          <w:t>кодексом</w:t>
        </w:r>
      </w:hyperlink>
      <w:r>
        <w:t xml:space="preserve"> Российской Федерации;</w:t>
      </w:r>
    </w:p>
    <w:p w:rsidR="00DA0FC5" w:rsidRDefault="00DA0FC5">
      <w:pPr>
        <w:pStyle w:val="ConsPlusNormal"/>
        <w:spacing w:before="220"/>
        <w:ind w:firstLine="540"/>
        <w:jc w:val="both"/>
      </w:pPr>
      <w:r>
        <w:t>5) проект договора;</w:t>
      </w:r>
    </w:p>
    <w:p w:rsidR="00DA0FC5" w:rsidRDefault="00DA0FC5">
      <w:pPr>
        <w:pStyle w:val="ConsPlusNormal"/>
        <w:spacing w:before="220"/>
        <w:ind w:firstLine="540"/>
        <w:jc w:val="both"/>
      </w:pPr>
      <w:r>
        <w:t>6) соглашение о разграничении обязанностей по осуществлению мероприятий по комплексному развитию территории по инициативе правообладателей, в случае, если комплексное развитие территории по инициативе правообладателей осуществляется двумя и более правообладателями (далее - соглашение).</w:t>
      </w:r>
    </w:p>
    <w:p w:rsidR="00DA0FC5" w:rsidRDefault="00DA0FC5">
      <w:pPr>
        <w:pStyle w:val="ConsPlusNormal"/>
        <w:spacing w:before="220"/>
        <w:ind w:firstLine="540"/>
        <w:jc w:val="both"/>
      </w:pPr>
      <w:bookmarkStart w:id="3" w:name="P97"/>
      <w:bookmarkEnd w:id="3"/>
      <w:r>
        <w:t>9.2. Исчерпывающий перечень документов, которые заявитель (представитель заявителя)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DA0FC5" w:rsidRDefault="00DA0FC5">
      <w:pPr>
        <w:pStyle w:val="ConsPlusNormal"/>
        <w:spacing w:before="220"/>
        <w:ind w:firstLine="540"/>
        <w:jc w:val="both"/>
      </w:pPr>
      <w:r>
        <w:t>а) выписка из Единого государственного реестра юридических лиц (в случае, если заявителем является юридическое лицо);</w:t>
      </w:r>
    </w:p>
    <w:p w:rsidR="00DA0FC5" w:rsidRDefault="00DA0FC5">
      <w:pPr>
        <w:pStyle w:val="ConsPlusNormal"/>
        <w:spacing w:before="220"/>
        <w:ind w:firstLine="540"/>
        <w:jc w:val="both"/>
      </w:pPr>
      <w:r>
        <w:t>б) выписки из Единого государственного реестра недвижимости на земельные участки и (или) объекты недвижимости.</w:t>
      </w:r>
    </w:p>
    <w:p w:rsidR="00DA0FC5" w:rsidRDefault="00DA0FC5">
      <w:pPr>
        <w:pStyle w:val="ConsPlusNormal"/>
        <w:spacing w:before="220"/>
        <w:ind w:firstLine="540"/>
        <w:jc w:val="both"/>
      </w:pP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t xml:space="preserve"> в предоставлении услуги).</w:t>
      </w:r>
    </w:p>
    <w:p w:rsidR="00DA0FC5" w:rsidRDefault="00DA0FC5">
      <w:pPr>
        <w:pStyle w:val="ConsPlusNormal"/>
        <w:spacing w:before="220"/>
        <w:ind w:firstLine="540"/>
        <w:jc w:val="both"/>
      </w:pPr>
      <w:r>
        <w:t>10. Перечень оснований для отказа в приеме документов, необходимых для предоставления муниципальной услуги</w:t>
      </w:r>
    </w:p>
    <w:p w:rsidR="00DA0FC5" w:rsidRDefault="00DA0FC5">
      <w:pPr>
        <w:pStyle w:val="ConsPlusNormal"/>
        <w:spacing w:before="220"/>
        <w:ind w:firstLine="540"/>
        <w:jc w:val="both"/>
      </w:pPr>
      <w:r>
        <w:t>Основаниями для отказа в приеме документов, необходимых для предоставления муниципальной услуги являются:</w:t>
      </w:r>
    </w:p>
    <w:p w:rsidR="00DA0FC5" w:rsidRDefault="00DA0FC5">
      <w:pPr>
        <w:pStyle w:val="ConsPlusNormal"/>
        <w:spacing w:before="220"/>
        <w:ind w:firstLine="540"/>
        <w:jc w:val="both"/>
      </w:pPr>
      <w:r>
        <w:t>1) с заявлением о заключении договора о комплексном развитии территории обратились не правообладатель или заключившие соглашение правообладатели земельных участков и (или) расположенных на них объектов недвижимого имущества;</w:t>
      </w:r>
    </w:p>
    <w:p w:rsidR="00DA0FC5" w:rsidRDefault="00DA0FC5">
      <w:pPr>
        <w:pStyle w:val="ConsPlusNormal"/>
        <w:spacing w:before="220"/>
        <w:ind w:firstLine="540"/>
        <w:jc w:val="both"/>
      </w:pPr>
      <w:r>
        <w:t xml:space="preserve">2) отсутствие проекта планировки территории и проекта межевания территории, подготовленных в соответствии с Градостроительным </w:t>
      </w:r>
      <w:hyperlink r:id="rId12" w:history="1">
        <w:r>
          <w:rPr>
            <w:color w:val="0000FF"/>
          </w:rPr>
          <w:t>кодексом</w:t>
        </w:r>
      </w:hyperlink>
      <w:r>
        <w:t xml:space="preserve"> РФ;</w:t>
      </w:r>
    </w:p>
    <w:p w:rsidR="00DA0FC5" w:rsidRDefault="00DA0FC5">
      <w:pPr>
        <w:pStyle w:val="ConsPlusNormal"/>
        <w:spacing w:before="220"/>
        <w:ind w:firstLine="540"/>
        <w:jc w:val="both"/>
      </w:pPr>
      <w:r>
        <w:t>3) отсутствие соглашения, в случае, если комплексное развитие территории по инициативе правообладателей осуществляется двумя и более правообладателями.</w:t>
      </w:r>
    </w:p>
    <w:p w:rsidR="00DA0FC5" w:rsidRDefault="00DA0FC5">
      <w:pPr>
        <w:pStyle w:val="ConsPlusNormal"/>
        <w:spacing w:before="220"/>
        <w:ind w:firstLine="540"/>
        <w:jc w:val="both"/>
      </w:pPr>
      <w:bookmarkStart w:id="4" w:name="P106"/>
      <w:bookmarkEnd w:id="4"/>
      <w:r>
        <w:t>11. Исчерпывающий перечень оснований для отказа в предоставлении муниципальной услуги</w:t>
      </w:r>
    </w:p>
    <w:p w:rsidR="00DA0FC5" w:rsidRDefault="00DA0FC5">
      <w:pPr>
        <w:pStyle w:val="ConsPlusNormal"/>
        <w:spacing w:before="220"/>
        <w:ind w:firstLine="540"/>
        <w:jc w:val="both"/>
      </w:pPr>
      <w:bookmarkStart w:id="5" w:name="P107"/>
      <w:bookmarkEnd w:id="5"/>
      <w:r>
        <w:t>11.1. Основаниями для отказа в предоставлении муниципальной услуги являются:</w:t>
      </w:r>
    </w:p>
    <w:p w:rsidR="00DA0FC5" w:rsidRDefault="00DA0FC5">
      <w:pPr>
        <w:pStyle w:val="ConsPlusNormal"/>
        <w:spacing w:before="220"/>
        <w:ind w:firstLine="540"/>
        <w:jc w:val="both"/>
      </w:pPr>
      <w:proofErr w:type="gramStart"/>
      <w:r>
        <w:t xml:space="preserve">1) несоответствие проекта планировки территории и проекта межевания территории требованиям </w:t>
      </w:r>
      <w:hyperlink r:id="rId13" w:history="1">
        <w:r>
          <w:rPr>
            <w:color w:val="0000FF"/>
          </w:rPr>
          <w:t>ч. 10 ст. 45</w:t>
        </w:r>
      </w:hyperlink>
      <w:r>
        <w:t xml:space="preserve"> Градостроительного кодекса Российской Федерации;</w:t>
      </w:r>
      <w:proofErr w:type="gramEnd"/>
    </w:p>
    <w:p w:rsidR="00DA0FC5" w:rsidRDefault="00DA0FC5">
      <w:pPr>
        <w:pStyle w:val="ConsPlusNormal"/>
        <w:spacing w:before="220"/>
        <w:ind w:firstLine="540"/>
        <w:jc w:val="both"/>
      </w:pPr>
      <w:r>
        <w:t xml:space="preserve">2) установление в ходе получения сведений по межведомственному взаимодействию </w:t>
      </w:r>
      <w:r>
        <w:lastRenderedPageBreak/>
        <w:t>информации о том, что подавшие заявление о заключении договора о комплексном развитии территории лицо (лица) не является правообладателем земельных участков и (или) расположенных на них объектов недвижимого имущества;</w:t>
      </w:r>
    </w:p>
    <w:p w:rsidR="00DA0FC5" w:rsidRDefault="00DA0FC5">
      <w:pPr>
        <w:pStyle w:val="ConsPlusNormal"/>
        <w:spacing w:before="220"/>
        <w:ind w:firstLine="540"/>
        <w:jc w:val="both"/>
      </w:pPr>
      <w:r>
        <w:t>3) срок действия прав правообладателей на земельный участок составляет на день заключения договора о комплексном развитии территории менее чем пять лет;</w:t>
      </w:r>
    </w:p>
    <w:p w:rsidR="00DA0FC5" w:rsidRDefault="00DA0FC5">
      <w:pPr>
        <w:pStyle w:val="ConsPlusNormal"/>
        <w:spacing w:before="220"/>
        <w:ind w:firstLine="540"/>
        <w:jc w:val="both"/>
      </w:pPr>
      <w:r>
        <w:t>11.2. Основания для приостановления муниципальной услуги по выдаче градостроительных планов земельных участков отсутствуют.</w:t>
      </w:r>
    </w:p>
    <w:p w:rsidR="00DA0FC5" w:rsidRDefault="00DA0FC5">
      <w:pPr>
        <w:pStyle w:val="ConsPlusNormal"/>
        <w:spacing w:before="220"/>
        <w:ind w:firstLine="540"/>
        <w:jc w:val="both"/>
      </w:pPr>
      <w:r>
        <w:t>12. Размер платы, взимаемой с заявителя при предоставлении муниципальной услуги</w:t>
      </w:r>
    </w:p>
    <w:p w:rsidR="00DA0FC5" w:rsidRDefault="00DA0FC5">
      <w:pPr>
        <w:pStyle w:val="ConsPlusNormal"/>
        <w:spacing w:before="220"/>
        <w:ind w:firstLine="540"/>
        <w:jc w:val="both"/>
      </w:pPr>
      <w:r>
        <w:t>Муниципальная услуга предоставляется бесплатно.</w:t>
      </w:r>
    </w:p>
    <w:p w:rsidR="00DA0FC5" w:rsidRDefault="00DA0FC5">
      <w:pPr>
        <w:pStyle w:val="ConsPlusNormal"/>
        <w:spacing w:before="220"/>
        <w:ind w:firstLine="540"/>
        <w:jc w:val="both"/>
      </w:pPr>
      <w: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0FC5" w:rsidRDefault="00DA0FC5">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DA0FC5" w:rsidRDefault="00DA0FC5">
      <w:pPr>
        <w:pStyle w:val="ConsPlusNormal"/>
        <w:spacing w:before="220"/>
        <w:ind w:firstLine="540"/>
        <w:jc w:val="both"/>
      </w:pPr>
      <w:r>
        <w:t>14. Срок регистрации заявления о предоставлении муниципальной услуги</w:t>
      </w:r>
    </w:p>
    <w:p w:rsidR="00DA0FC5" w:rsidRDefault="00DA0FC5">
      <w:pPr>
        <w:pStyle w:val="ConsPlusNormal"/>
        <w:spacing w:before="220"/>
        <w:ind w:firstLine="540"/>
        <w:jc w:val="both"/>
      </w:pPr>
      <w: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A0FC5" w:rsidRDefault="00DA0FC5">
      <w:pPr>
        <w:pStyle w:val="ConsPlusNormal"/>
        <w:spacing w:before="220"/>
        <w:ind w:firstLine="540"/>
        <w:jc w:val="both"/>
      </w:pPr>
      <w:r>
        <w:t>14.2. Заявление о предоставлении муниципальной услуги, поступившие в Администрацию по почте, регистрируется в течение 3 рабочих дней со дня поступления заявления.</w:t>
      </w:r>
    </w:p>
    <w:p w:rsidR="00DA0FC5" w:rsidRDefault="00DA0FC5">
      <w:pPr>
        <w:pStyle w:val="ConsPlusNormal"/>
        <w:spacing w:before="220"/>
        <w:ind w:firstLine="540"/>
        <w:jc w:val="both"/>
      </w:pPr>
      <w:r>
        <w:t xml:space="preserve">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A0FC5" w:rsidRDefault="00DA0FC5">
      <w:pPr>
        <w:pStyle w:val="ConsPlusNormal"/>
        <w:spacing w:before="220"/>
        <w:ind w:firstLine="540"/>
        <w:jc w:val="both"/>
      </w:pPr>
      <w: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A0FC5" w:rsidRDefault="00DA0FC5">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DA0FC5" w:rsidRDefault="00DA0FC5">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DA0FC5" w:rsidRDefault="00DA0FC5">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A0FC5" w:rsidRDefault="00DA0FC5">
      <w:pPr>
        <w:pStyle w:val="ConsPlusNormal"/>
        <w:spacing w:before="220"/>
        <w:ind w:firstLine="540"/>
        <w:jc w:val="both"/>
      </w:pPr>
      <w:r>
        <w:t>Зал ожидания укомплектовывается столами, стульями (кресельные секции, кресла, скамьи).</w:t>
      </w:r>
    </w:p>
    <w:p w:rsidR="00DA0FC5" w:rsidRDefault="00DA0FC5">
      <w:pPr>
        <w:pStyle w:val="ConsPlusNormal"/>
        <w:spacing w:before="220"/>
        <w:ind w:firstLine="540"/>
        <w:jc w:val="both"/>
      </w:pPr>
      <w: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w:t>
      </w:r>
      <w:r>
        <w:lastRenderedPageBreak/>
        <w:t>(кресельные секции, кресла, скамьи).</w:t>
      </w:r>
    </w:p>
    <w:p w:rsidR="00DA0FC5" w:rsidRDefault="00DA0FC5">
      <w:pPr>
        <w:pStyle w:val="ConsPlusNormal"/>
        <w:spacing w:before="220"/>
        <w:ind w:firstLine="540"/>
        <w:jc w:val="both"/>
      </w:pPr>
      <w:proofErr w:type="gramStart"/>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A0FC5" w:rsidRDefault="00DA0FC5">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A0FC5" w:rsidRDefault="00DA0FC5">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A0FC5" w:rsidRDefault="00DA0FC5">
      <w:pPr>
        <w:pStyle w:val="ConsPlusNormal"/>
        <w:spacing w:before="220"/>
        <w:ind w:firstLine="540"/>
        <w:jc w:val="both"/>
      </w:pPr>
      <w:r>
        <w:t xml:space="preserve">15.2.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14" w:history="1">
        <w:r>
          <w:rPr>
            <w:color w:val="0000FF"/>
          </w:rPr>
          <w:t>закона</w:t>
        </w:r>
      </w:hyperlink>
      <w:r>
        <w:t xml:space="preserve"> от 24.11.1995 N 181-ФЗ "О социальной защите инвалидов в Российской Федерации".</w:t>
      </w:r>
    </w:p>
    <w:p w:rsidR="00DA0FC5" w:rsidRDefault="00DA0FC5">
      <w:pPr>
        <w:pStyle w:val="ConsPlusNormal"/>
        <w:spacing w:before="220"/>
        <w:ind w:firstLine="540"/>
        <w:jc w:val="both"/>
      </w:pPr>
      <w:r>
        <w:t>16. Показатели доступности и качества муниципальной услуги</w:t>
      </w:r>
    </w:p>
    <w:p w:rsidR="00DA0FC5" w:rsidRDefault="00DA0FC5">
      <w:pPr>
        <w:pStyle w:val="ConsPlusNormal"/>
        <w:spacing w:before="220"/>
        <w:ind w:firstLine="540"/>
        <w:jc w:val="both"/>
      </w:pPr>
      <w:r>
        <w:t>16.1. Показателями доступности и качества муниципальной услуги определяются как выполнение управлением имуществом, управлением землепользования и застройки администрации Находкинского городского округа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A0FC5" w:rsidRDefault="00DA0FC5">
      <w:pPr>
        <w:pStyle w:val="ConsPlusNormal"/>
        <w:spacing w:before="220"/>
        <w:ind w:firstLine="540"/>
        <w:jc w:val="both"/>
      </w:pPr>
      <w:r>
        <w:t>а) доступность:</w:t>
      </w:r>
    </w:p>
    <w:p w:rsidR="00DA0FC5" w:rsidRDefault="00DA0FC5">
      <w:pPr>
        <w:pStyle w:val="ConsPlusNormal"/>
        <w:spacing w:before="22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DA0FC5" w:rsidRDefault="00DA0FC5">
      <w:pPr>
        <w:pStyle w:val="ConsPlusNormal"/>
        <w:spacing w:before="22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A0FC5" w:rsidRDefault="00DA0FC5">
      <w:pPr>
        <w:pStyle w:val="ConsPlusNormal"/>
        <w:spacing w:before="22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A0FC5" w:rsidRDefault="00DA0FC5">
      <w:pPr>
        <w:pStyle w:val="ConsPlusNormal"/>
        <w:spacing w:before="220"/>
        <w:ind w:firstLine="540"/>
        <w:jc w:val="both"/>
      </w:pPr>
      <w:r>
        <w:t>% (доля) случаев предоставления муниципальной услуги в установленные сроки со дня поступления заявки - 100 процентов;</w:t>
      </w:r>
    </w:p>
    <w:p w:rsidR="00DA0FC5" w:rsidRDefault="00DA0FC5">
      <w:pPr>
        <w:pStyle w:val="ConsPlusNormal"/>
        <w:spacing w:before="220"/>
        <w:ind w:firstLine="540"/>
        <w:jc w:val="both"/>
      </w:pPr>
      <w: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DA0FC5" w:rsidRDefault="00DA0FC5">
      <w:pPr>
        <w:pStyle w:val="ConsPlusNormal"/>
        <w:spacing w:before="220"/>
        <w:ind w:firstLine="540"/>
        <w:jc w:val="both"/>
      </w:pPr>
      <w:r>
        <w:t>б) качество:</w:t>
      </w:r>
    </w:p>
    <w:p w:rsidR="00DA0FC5" w:rsidRDefault="00DA0FC5">
      <w:pPr>
        <w:pStyle w:val="ConsPlusNormal"/>
        <w:spacing w:before="22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DA0FC5" w:rsidRDefault="00DA0FC5">
      <w:pPr>
        <w:pStyle w:val="ConsPlusNormal"/>
        <w:spacing w:before="220"/>
        <w:ind w:firstLine="540"/>
        <w:jc w:val="both"/>
      </w:pPr>
      <w:r>
        <w:lastRenderedPageBreak/>
        <w:t>% (доля) заявителей (представителей заявителя), удовлетворенных качеством предоставления муниципальной услуги, - 90 процентов.</w:t>
      </w:r>
    </w:p>
    <w:p w:rsidR="00DA0FC5" w:rsidRDefault="00DA0FC5">
      <w:pPr>
        <w:pStyle w:val="ConsPlusNormal"/>
        <w:jc w:val="both"/>
      </w:pPr>
    </w:p>
    <w:p w:rsidR="00DA0FC5" w:rsidRDefault="00DA0FC5">
      <w:pPr>
        <w:pStyle w:val="ConsPlusTitle"/>
        <w:jc w:val="center"/>
        <w:outlineLvl w:val="1"/>
      </w:pPr>
      <w:bookmarkStart w:id="6" w:name="P142"/>
      <w:bookmarkEnd w:id="6"/>
      <w:r>
        <w:t>III. Состав, последовательность и сроки</w:t>
      </w:r>
    </w:p>
    <w:p w:rsidR="00DA0FC5" w:rsidRDefault="00DA0FC5">
      <w:pPr>
        <w:pStyle w:val="ConsPlusTitle"/>
        <w:jc w:val="center"/>
      </w:pPr>
      <w:r>
        <w:t>выполнения административных процедур, требования</w:t>
      </w:r>
    </w:p>
    <w:p w:rsidR="00DA0FC5" w:rsidRDefault="00DA0FC5">
      <w:pPr>
        <w:pStyle w:val="ConsPlusTitle"/>
        <w:jc w:val="center"/>
      </w:pPr>
      <w:r>
        <w:t>к порядку их выполнения, в том числе особенности выполнения</w:t>
      </w:r>
    </w:p>
    <w:p w:rsidR="00DA0FC5" w:rsidRDefault="00DA0FC5">
      <w:pPr>
        <w:pStyle w:val="ConsPlusTitle"/>
        <w:jc w:val="center"/>
      </w:pPr>
      <w:r>
        <w:t>административных процедур в электронной форме, а также</w:t>
      </w:r>
    </w:p>
    <w:p w:rsidR="00DA0FC5" w:rsidRDefault="00DA0FC5">
      <w:pPr>
        <w:pStyle w:val="ConsPlusTitle"/>
        <w:jc w:val="center"/>
      </w:pPr>
      <w:r>
        <w:t>особенности выполнения административных процедур</w:t>
      </w:r>
    </w:p>
    <w:p w:rsidR="00DA0FC5" w:rsidRDefault="00DA0FC5">
      <w:pPr>
        <w:pStyle w:val="ConsPlusTitle"/>
        <w:jc w:val="center"/>
      </w:pPr>
      <w:r>
        <w:t>в многофункциональных центрах</w:t>
      </w:r>
    </w:p>
    <w:p w:rsidR="00DA0FC5" w:rsidRDefault="00DA0FC5">
      <w:pPr>
        <w:pStyle w:val="ConsPlusNormal"/>
        <w:jc w:val="both"/>
      </w:pPr>
    </w:p>
    <w:p w:rsidR="00DA0FC5" w:rsidRDefault="00DA0FC5">
      <w:pPr>
        <w:pStyle w:val="ConsPlusNormal"/>
        <w:ind w:firstLine="540"/>
        <w:jc w:val="both"/>
      </w:pPr>
      <w:r>
        <w:t>17. Исчерпывающий перечень административных процедур</w:t>
      </w:r>
    </w:p>
    <w:p w:rsidR="00DA0FC5" w:rsidRDefault="00DA0FC5">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DA0FC5" w:rsidRDefault="00DA0FC5">
      <w:pPr>
        <w:pStyle w:val="ConsPlusNormal"/>
        <w:spacing w:before="220"/>
        <w:ind w:firstLine="540"/>
        <w:jc w:val="both"/>
      </w:pPr>
      <w:r>
        <w:t>а) прием заявления и документов, необходимых для предоставления муниципальной услуги, и их регистрация (далее - прием заявления);</w:t>
      </w:r>
    </w:p>
    <w:p w:rsidR="00DA0FC5" w:rsidRDefault="00DA0FC5">
      <w:pPr>
        <w:pStyle w:val="ConsPlusNormal"/>
        <w:spacing w:before="220"/>
        <w:ind w:firstLine="540"/>
        <w:jc w:val="both"/>
      </w:pPr>
      <w:r>
        <w:t>б) рассмотрение заявления о предоставлении муниципальной услуги (далее - рассмотрение заявления);</w:t>
      </w:r>
    </w:p>
    <w:p w:rsidR="00DA0FC5" w:rsidRDefault="00DA0FC5">
      <w:pPr>
        <w:pStyle w:val="ConsPlusNormal"/>
        <w:spacing w:before="220"/>
        <w:ind w:firstLine="540"/>
        <w:jc w:val="both"/>
      </w:pPr>
      <w:r>
        <w:t>в) проверка проекта планировки территории и проекта межевания территории и их утверждение или принятие решения об отклонении таких проектов и о направлении их на доработку (далее - проверка);</w:t>
      </w:r>
    </w:p>
    <w:p w:rsidR="00DA0FC5" w:rsidRDefault="00DA0FC5">
      <w:pPr>
        <w:pStyle w:val="ConsPlusNormal"/>
        <w:spacing w:before="220"/>
        <w:ind w:firstLine="540"/>
        <w:jc w:val="both"/>
      </w:pPr>
      <w:r>
        <w:t>в) принятие решения о предоставлении муниципальной услуги либо об отказе в предоставлении муниципальной услуги (далее - принятие решения);</w:t>
      </w:r>
    </w:p>
    <w:p w:rsidR="00DA0FC5" w:rsidRDefault="00DA0FC5">
      <w:pPr>
        <w:pStyle w:val="ConsPlusNormal"/>
        <w:spacing w:before="220"/>
        <w:ind w:firstLine="540"/>
        <w:jc w:val="both"/>
      </w:pPr>
      <w:r>
        <w:t>г) направление заявителю результата предоставления муниципальной услуги (далее - направление результата).</w:t>
      </w:r>
    </w:p>
    <w:p w:rsidR="00DA0FC5" w:rsidRDefault="00DA0FC5">
      <w:pPr>
        <w:pStyle w:val="ConsPlusNormal"/>
        <w:spacing w:before="220"/>
        <w:ind w:firstLine="540"/>
        <w:jc w:val="both"/>
      </w:pPr>
      <w:r>
        <w:t xml:space="preserve">Последовательность действий при выполнении административных процедур отражена в </w:t>
      </w:r>
      <w:hyperlink w:anchor="P583" w:history="1">
        <w:r>
          <w:rPr>
            <w:color w:val="0000FF"/>
          </w:rPr>
          <w:t>блок-схеме</w:t>
        </w:r>
      </w:hyperlink>
      <w:r>
        <w:t xml:space="preserve"> (приложение N 4).</w:t>
      </w:r>
    </w:p>
    <w:p w:rsidR="00DA0FC5" w:rsidRDefault="00DA0FC5">
      <w:pPr>
        <w:pStyle w:val="ConsPlusNormal"/>
        <w:spacing w:before="220"/>
        <w:ind w:firstLine="540"/>
        <w:jc w:val="both"/>
      </w:pPr>
      <w:r>
        <w:t>17.1. Прием заявления и документов, необходимых для предоставления муниципальной услуги, и их регистрация.</w:t>
      </w:r>
    </w:p>
    <w:p w:rsidR="00DA0FC5" w:rsidRDefault="00DA0FC5">
      <w:pPr>
        <w:pStyle w:val="ConsPlusNormal"/>
        <w:spacing w:before="220"/>
        <w:ind w:firstLine="540"/>
        <w:jc w:val="both"/>
      </w:pPr>
      <w:r>
        <w:t xml:space="preserve">Основанием для начала административной процедуры "Прием заявления" является письменное обращение заявителя (представителя заявителя) с заявлением о предоставлении муниципальной услуги </w:t>
      </w:r>
      <w:hyperlink w:anchor="P537" w:history="1">
        <w:r>
          <w:rPr>
            <w:color w:val="0000FF"/>
          </w:rPr>
          <w:t>(приложение N 3)</w:t>
        </w:r>
      </w:hyperlink>
      <w:r>
        <w:t xml:space="preserve"> с приложением к заявлению документов, указанных в </w:t>
      </w:r>
      <w:hyperlink w:anchor="P90" w:history="1">
        <w:r>
          <w:rPr>
            <w:color w:val="0000FF"/>
          </w:rPr>
          <w:t>пункте 9.1</w:t>
        </w:r>
      </w:hyperlink>
      <w:r>
        <w:t xml:space="preserve"> и </w:t>
      </w:r>
      <w:hyperlink w:anchor="P97" w:history="1">
        <w:r>
          <w:rPr>
            <w:color w:val="0000FF"/>
          </w:rPr>
          <w:t>9.2</w:t>
        </w:r>
      </w:hyperlink>
      <w:r>
        <w:t xml:space="preserve"> административного регламента.</w:t>
      </w:r>
    </w:p>
    <w:p w:rsidR="00DA0FC5" w:rsidRDefault="00DA0FC5">
      <w:pPr>
        <w:pStyle w:val="ConsPlusNormal"/>
        <w:spacing w:before="220"/>
        <w:ind w:firstLine="540"/>
        <w:jc w:val="both"/>
      </w:pPr>
      <w:r>
        <w:t>Лицом, ответственным за прием документов от заявителя, является специалист управления землепользования и застройки администрации Находкинского городского округа или управления имуществом администрации Находкинского городского округа, уполномоченный проводить прием документов.</w:t>
      </w:r>
    </w:p>
    <w:p w:rsidR="00DA0FC5" w:rsidRDefault="00DA0FC5">
      <w:pPr>
        <w:pStyle w:val="ConsPlusNormal"/>
        <w:spacing w:before="220"/>
        <w:ind w:firstLine="540"/>
        <w:jc w:val="both"/>
      </w:pPr>
      <w:r>
        <w:t>Специалист, ответственный за прием документов:</w:t>
      </w:r>
    </w:p>
    <w:p w:rsidR="00DA0FC5" w:rsidRDefault="00DA0FC5">
      <w:pPr>
        <w:pStyle w:val="ConsPlusNormal"/>
        <w:spacing w:before="220"/>
        <w:ind w:firstLine="540"/>
        <w:jc w:val="both"/>
      </w:pPr>
      <w:r>
        <w:t>а)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DA0FC5" w:rsidRDefault="00DA0FC5">
      <w:pPr>
        <w:pStyle w:val="ConsPlusNormal"/>
        <w:spacing w:before="220"/>
        <w:ind w:firstLine="540"/>
        <w:jc w:val="both"/>
      </w:pPr>
      <w:r>
        <w:t>б) проверяет полномочия представителя заявителя (в случае обращения с заявлением представителя заявителя);</w:t>
      </w:r>
    </w:p>
    <w:p w:rsidR="00DA0FC5" w:rsidRDefault="00DA0FC5">
      <w:pPr>
        <w:pStyle w:val="ConsPlusNormal"/>
        <w:spacing w:before="220"/>
        <w:ind w:firstLine="540"/>
        <w:jc w:val="both"/>
      </w:pPr>
      <w:r>
        <w:t xml:space="preserve">в) проверяет заявление на предмет соответствия требованиям </w:t>
      </w:r>
      <w:hyperlink w:anchor="P537" w:history="1">
        <w:r>
          <w:rPr>
            <w:color w:val="0000FF"/>
          </w:rPr>
          <w:t>приложения N 3</w:t>
        </w:r>
      </w:hyperlink>
      <w:r>
        <w:t xml:space="preserve"> </w:t>
      </w:r>
      <w:r>
        <w:lastRenderedPageBreak/>
        <w:t>административного регламента;</w:t>
      </w:r>
    </w:p>
    <w:p w:rsidR="00DA0FC5" w:rsidRDefault="00DA0FC5">
      <w:pPr>
        <w:pStyle w:val="ConsPlusNormal"/>
        <w:spacing w:before="220"/>
        <w:ind w:firstLine="540"/>
        <w:jc w:val="both"/>
      </w:pPr>
      <w:r>
        <w:t>г) при отсутствии у заявителя заполненного заявления или неправильном его заполнении специалист, ответственный за прием документов, заполняет заявление самостоятельно в программном комплексе (далее - ПК) (с последующим представлением на подпись заявителю) или помогает заявителю собственноручно заполнить заявление;</w:t>
      </w:r>
    </w:p>
    <w:p w:rsidR="00DA0FC5" w:rsidRDefault="00DA0FC5">
      <w:pPr>
        <w:pStyle w:val="ConsPlusNormal"/>
        <w:spacing w:before="220"/>
        <w:ind w:firstLine="540"/>
        <w:jc w:val="both"/>
      </w:pPr>
      <w:r>
        <w:t xml:space="preserve">д) проверяет наличие всех документов, необходимых для предоставления муниципальной услуги, исходя из перечня документов, указанных в </w:t>
      </w:r>
      <w:hyperlink w:anchor="P90" w:history="1">
        <w:r>
          <w:rPr>
            <w:color w:val="0000FF"/>
          </w:rPr>
          <w:t>пунктах 9.1</w:t>
        </w:r>
      </w:hyperlink>
      <w:r>
        <w:t xml:space="preserve"> и </w:t>
      </w:r>
      <w:hyperlink w:anchor="P97" w:history="1">
        <w:r>
          <w:rPr>
            <w:color w:val="0000FF"/>
          </w:rPr>
          <w:t>9.2</w:t>
        </w:r>
      </w:hyperlink>
      <w:r>
        <w:t xml:space="preserve"> административного регламента;</w:t>
      </w:r>
    </w:p>
    <w:p w:rsidR="00DA0FC5" w:rsidRDefault="00DA0FC5">
      <w:pPr>
        <w:pStyle w:val="ConsPlusNormal"/>
        <w:spacing w:before="220"/>
        <w:ind w:firstLine="540"/>
        <w:jc w:val="both"/>
      </w:pPr>
      <w:r>
        <w:t>е) сличает предоставленные экземпляры оригиналов и копий документов (в том числе нотариально удостоверенные друг с другом);</w:t>
      </w:r>
    </w:p>
    <w:p w:rsidR="00DA0FC5" w:rsidRDefault="00DA0FC5">
      <w:pPr>
        <w:pStyle w:val="ConsPlusNormal"/>
        <w:spacing w:before="220"/>
        <w:ind w:firstLine="540"/>
        <w:jc w:val="both"/>
      </w:pPr>
      <w:r>
        <w:t>ж) передает заявление на регистрацию, заявление регистрируется в день обращения заявителя.</w:t>
      </w:r>
    </w:p>
    <w:p w:rsidR="00DA0FC5" w:rsidRDefault="00DA0FC5">
      <w:pPr>
        <w:pStyle w:val="ConsPlusNormal"/>
        <w:spacing w:before="220"/>
        <w:ind w:firstLine="540"/>
        <w:jc w:val="both"/>
      </w:pPr>
      <w:r>
        <w:t>Специалист, ответственный за регистрацию документов, не позднее следующего рабочего дня после приема документов, передает должностному лицу уполномоченного органа (руководителю) для рассмотрения и определения исполнителя, ответственного за подготовку результата муниципальной услуги.</w:t>
      </w:r>
    </w:p>
    <w:p w:rsidR="00DA0FC5" w:rsidRDefault="00DA0FC5">
      <w:pPr>
        <w:pStyle w:val="ConsPlusNormal"/>
        <w:spacing w:before="220"/>
        <w:ind w:firstLine="540"/>
        <w:jc w:val="both"/>
      </w:pPr>
      <w:r>
        <w:t>Результатом административной процедуры является прием, регистрация заявления и пакета документов.</w:t>
      </w:r>
    </w:p>
    <w:p w:rsidR="00DA0FC5" w:rsidRDefault="00DA0FC5">
      <w:pPr>
        <w:pStyle w:val="ConsPlusNormal"/>
        <w:spacing w:before="220"/>
        <w:ind w:firstLine="540"/>
        <w:jc w:val="both"/>
      </w:pPr>
      <w:r>
        <w:t>Способ фиксации результата - электронный. Максимальный срок выполнения административной процедуры - 1 рабочий день.</w:t>
      </w:r>
    </w:p>
    <w:p w:rsidR="00DA0FC5" w:rsidRDefault="00DA0FC5">
      <w:pPr>
        <w:pStyle w:val="ConsPlusNormal"/>
        <w:spacing w:before="220"/>
        <w:ind w:firstLine="540"/>
        <w:jc w:val="both"/>
      </w:pPr>
      <w:r>
        <w:t>При поступлении документов по почте,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прием заявления и документов, их регистрация осуществляются в день их поступления.</w:t>
      </w:r>
    </w:p>
    <w:p w:rsidR="00DA0FC5" w:rsidRDefault="00DA0FC5">
      <w:pPr>
        <w:pStyle w:val="ConsPlusNormal"/>
        <w:spacing w:before="220"/>
        <w:ind w:firstLine="540"/>
        <w:jc w:val="both"/>
      </w:pPr>
      <w:r>
        <w:t>Максимальный срок выполнения действий административной процедуры "Прием заявления" - два рабочих дня.</w:t>
      </w:r>
    </w:p>
    <w:p w:rsidR="00DA0FC5" w:rsidRDefault="00DA0FC5">
      <w:pPr>
        <w:pStyle w:val="ConsPlusNormal"/>
        <w:spacing w:before="220"/>
        <w:ind w:firstLine="540"/>
        <w:jc w:val="both"/>
      </w:pPr>
      <w:r>
        <w:t>17.2. Должностное лицо, уполномоченное на определение исполнителя, ответственного за подготовку результата муниципальной услуги, не позднее следующего рабочего дня с момента регистрации пакета документов:</w:t>
      </w:r>
    </w:p>
    <w:p w:rsidR="00DA0FC5" w:rsidRDefault="00DA0FC5">
      <w:pPr>
        <w:pStyle w:val="ConsPlusNormal"/>
        <w:spacing w:before="220"/>
        <w:ind w:firstLine="540"/>
        <w:jc w:val="both"/>
      </w:pPr>
      <w:r>
        <w:t>а) рассматривает документы, принятые от заявителя (представителя заявителя);</w:t>
      </w:r>
    </w:p>
    <w:p w:rsidR="00DA0FC5" w:rsidRDefault="00DA0FC5">
      <w:pPr>
        <w:pStyle w:val="ConsPlusNormal"/>
        <w:spacing w:before="220"/>
        <w:ind w:firstLine="540"/>
        <w:jc w:val="both"/>
      </w:pPr>
      <w:r>
        <w:t>б) определяет специалиста, ответственного за подготовку результата муниципальной услуги (далее - Специалист);</w:t>
      </w:r>
    </w:p>
    <w:p w:rsidR="00DA0FC5" w:rsidRDefault="00DA0FC5">
      <w:pPr>
        <w:pStyle w:val="ConsPlusNormal"/>
        <w:spacing w:before="220"/>
        <w:ind w:firstLine="540"/>
        <w:jc w:val="both"/>
      </w:pPr>
      <w:r>
        <w:t>в) направляет документы, принятые от заявителя, на исполнение.</w:t>
      </w:r>
    </w:p>
    <w:p w:rsidR="00DA0FC5" w:rsidRDefault="00DA0FC5">
      <w:pPr>
        <w:pStyle w:val="ConsPlusNormal"/>
        <w:spacing w:before="220"/>
        <w:ind w:firstLine="540"/>
        <w:jc w:val="both"/>
      </w:pPr>
      <w:r>
        <w:t>17.3. Описание административной процедуры "Рассмотрение заявления"</w:t>
      </w:r>
    </w:p>
    <w:p w:rsidR="00DA0FC5" w:rsidRDefault="00DA0FC5">
      <w:pPr>
        <w:pStyle w:val="ConsPlusNormal"/>
        <w:spacing w:before="220"/>
        <w:ind w:firstLine="540"/>
        <w:jc w:val="both"/>
      </w:pPr>
      <w:r>
        <w:t>Основанием для начала административной процедуры служит передача должностным лицом заявления с прилагаемыми документами специалисту.</w:t>
      </w:r>
    </w:p>
    <w:p w:rsidR="00DA0FC5" w:rsidRDefault="00DA0FC5">
      <w:pPr>
        <w:pStyle w:val="ConsPlusNormal"/>
        <w:spacing w:before="220"/>
        <w:ind w:firstLine="540"/>
        <w:jc w:val="both"/>
      </w:pPr>
      <w:r>
        <w:t>Специалист проводит проверку правовых оснований для предоставления или отказа в предоставлении муниципальной услуги:</w:t>
      </w:r>
    </w:p>
    <w:p w:rsidR="00DA0FC5" w:rsidRDefault="00DA0FC5">
      <w:pPr>
        <w:pStyle w:val="ConsPlusNormal"/>
        <w:spacing w:before="220"/>
        <w:ind w:firstLine="540"/>
        <w:jc w:val="both"/>
      </w:pPr>
      <w:r>
        <w:t xml:space="preserve">а) документы представлены в соответствии с перечнем документов, предусмотренным </w:t>
      </w:r>
      <w:hyperlink w:anchor="P90" w:history="1">
        <w:r>
          <w:rPr>
            <w:color w:val="0000FF"/>
          </w:rPr>
          <w:t>пунктом 9.1</w:t>
        </w:r>
      </w:hyperlink>
      <w:r>
        <w:t xml:space="preserve"> и </w:t>
      </w:r>
      <w:hyperlink w:anchor="P97" w:history="1">
        <w:r>
          <w:rPr>
            <w:color w:val="0000FF"/>
          </w:rPr>
          <w:t>9.2</w:t>
        </w:r>
      </w:hyperlink>
      <w:r>
        <w:t xml:space="preserve"> настоящего административного регламента;</w:t>
      </w:r>
    </w:p>
    <w:p w:rsidR="00DA0FC5" w:rsidRDefault="00DA0FC5">
      <w:pPr>
        <w:pStyle w:val="ConsPlusNormal"/>
        <w:spacing w:before="220"/>
        <w:ind w:firstLine="540"/>
        <w:jc w:val="both"/>
      </w:pPr>
      <w:r>
        <w:lastRenderedPageBreak/>
        <w:t>б) представление муниципальной услуги входит в компетенцию администрации Находкинского городского округа;</w:t>
      </w:r>
    </w:p>
    <w:p w:rsidR="00DA0FC5" w:rsidRDefault="00DA0FC5">
      <w:pPr>
        <w:pStyle w:val="ConsPlusNormal"/>
        <w:spacing w:before="220"/>
        <w:ind w:firstLine="540"/>
        <w:jc w:val="both"/>
      </w:pPr>
      <w:r>
        <w:t xml:space="preserve">в) отсутствие оснований для отказа в предоставлении муниципальной услуги, указанных в </w:t>
      </w:r>
      <w:hyperlink w:anchor="P107" w:history="1">
        <w:r>
          <w:rPr>
            <w:color w:val="0000FF"/>
          </w:rPr>
          <w:t>пункте 11.1</w:t>
        </w:r>
      </w:hyperlink>
      <w:r>
        <w:t xml:space="preserve"> настоящего регламента.</w:t>
      </w:r>
    </w:p>
    <w:p w:rsidR="00DA0FC5" w:rsidRDefault="00DA0FC5">
      <w:pPr>
        <w:pStyle w:val="ConsPlusNormal"/>
        <w:spacing w:before="220"/>
        <w:ind w:firstLine="540"/>
        <w:jc w:val="both"/>
      </w:pPr>
      <w:r>
        <w:t xml:space="preserve">Основанием для начала формирования и направления межведомственного запроса является непредставление заявителем по собственной инициативе документов, указанных в </w:t>
      </w:r>
      <w:hyperlink w:anchor="P97" w:history="1">
        <w:r>
          <w:rPr>
            <w:color w:val="0000FF"/>
          </w:rPr>
          <w:t>пункте 9.2</w:t>
        </w:r>
      </w:hyperlink>
      <w:r>
        <w:t xml:space="preserve"> настоящего регламента.</w:t>
      </w:r>
    </w:p>
    <w:p w:rsidR="00DA0FC5" w:rsidRDefault="00DA0FC5">
      <w:pPr>
        <w:pStyle w:val="ConsPlusNormal"/>
        <w:spacing w:before="220"/>
        <w:ind w:firstLine="540"/>
        <w:jc w:val="both"/>
      </w:pPr>
      <w:r>
        <w:t>Направление запроса осуществляется по каналам единой системы межведомственного информационного взаимодействия в порядке, определенном законодательством Российской Федерации.</w:t>
      </w:r>
    </w:p>
    <w:p w:rsidR="00DA0FC5" w:rsidRDefault="00DA0FC5">
      <w:pPr>
        <w:pStyle w:val="ConsPlusNormal"/>
        <w:spacing w:before="220"/>
        <w:ind w:firstLine="540"/>
        <w:jc w:val="both"/>
      </w:pPr>
      <w:r>
        <w:t>При возможном электронном взаимодействии вышеуказанные документы предоставляются в электронном виде.</w:t>
      </w:r>
    </w:p>
    <w:p w:rsidR="00DA0FC5" w:rsidRDefault="00DA0FC5">
      <w:pPr>
        <w:pStyle w:val="ConsPlusNormal"/>
        <w:spacing w:before="220"/>
        <w:ind w:firstLine="540"/>
        <w:jc w:val="both"/>
      </w:pPr>
      <w:r>
        <w:t>Ответ на запрос включает в себя документы (информацию), которые были отражены в запросе уполномоченного органа, либо содержит информацию об отсутствии соответствующих документов (информации).</w:t>
      </w:r>
    </w:p>
    <w:p w:rsidR="00DA0FC5" w:rsidRDefault="00DA0FC5">
      <w:pPr>
        <w:pStyle w:val="ConsPlusNormal"/>
        <w:spacing w:before="220"/>
        <w:ind w:firstLine="540"/>
        <w:jc w:val="both"/>
      </w:pPr>
      <w:r>
        <w:t>Ответ на запрос может быть сформирован на бумажном носителе или при возможном электронном взаимодействии в электронном виде.</w:t>
      </w:r>
    </w:p>
    <w:p w:rsidR="00DA0FC5" w:rsidRDefault="00DA0FC5">
      <w:pPr>
        <w:pStyle w:val="ConsPlusNormal"/>
        <w:spacing w:before="220"/>
        <w:ind w:firstLine="540"/>
        <w:jc w:val="both"/>
      </w:pPr>
      <w:r>
        <w:t>Специалист проводит проверку полученных документов (информации) на предмет соответствия их межведомственному запросу.</w:t>
      </w:r>
    </w:p>
    <w:p w:rsidR="00DA0FC5" w:rsidRDefault="00DA0FC5">
      <w:pPr>
        <w:pStyle w:val="ConsPlusNormal"/>
        <w:spacing w:before="220"/>
        <w:ind w:firstLine="540"/>
        <w:jc w:val="both"/>
      </w:pPr>
      <w:r>
        <w:t>Результат административной процедуры - получение документов, необходимых для предоставления муниципальной услуги.</w:t>
      </w:r>
    </w:p>
    <w:p w:rsidR="00DA0FC5" w:rsidRDefault="00DA0FC5">
      <w:pPr>
        <w:pStyle w:val="ConsPlusNormal"/>
        <w:spacing w:before="220"/>
        <w:ind w:firstLine="540"/>
        <w:jc w:val="both"/>
      </w:pPr>
      <w:r>
        <w:t>17.4. Проверка проекта планировки территории и проекта межевания территории и их утверждение или принятие решения об отклонении таких проектов и о направлении их на доработку.</w:t>
      </w:r>
    </w:p>
    <w:p w:rsidR="00DA0FC5" w:rsidRDefault="00DA0FC5">
      <w:pPr>
        <w:pStyle w:val="ConsPlusNormal"/>
        <w:spacing w:before="220"/>
        <w:ind w:firstLine="540"/>
        <w:jc w:val="both"/>
      </w:pPr>
      <w:r>
        <w:t>Основанием для начала административной процедуры "Проверка" является поступление документов, необходимых для предоставления муниципальной услуги.</w:t>
      </w:r>
    </w:p>
    <w:p w:rsidR="00DA0FC5" w:rsidRDefault="00DA0FC5">
      <w:pPr>
        <w:pStyle w:val="ConsPlusNormal"/>
        <w:spacing w:before="220"/>
        <w:ind w:firstLine="540"/>
        <w:jc w:val="both"/>
      </w:pPr>
      <w:r>
        <w:t xml:space="preserve">При отсутствии оснований для отказа в предоставлении муниципальной услуги, специалист, ответственный за подготовку результата муниципальной услуги, осуществляет проверку проекта планировки территории и проекта межевания территории в части соответствия требованиям, указанным в </w:t>
      </w:r>
      <w:hyperlink r:id="rId15" w:history="1">
        <w:r>
          <w:rPr>
            <w:color w:val="0000FF"/>
          </w:rPr>
          <w:t>части 10 статьи 45</w:t>
        </w:r>
      </w:hyperlink>
      <w:r>
        <w:t xml:space="preserve"> Градостроительного кодекса Российской Федерации.</w:t>
      </w:r>
    </w:p>
    <w:p w:rsidR="00DA0FC5" w:rsidRDefault="00DA0FC5">
      <w:pPr>
        <w:pStyle w:val="ConsPlusNormal"/>
        <w:spacing w:before="220"/>
        <w:ind w:firstLine="540"/>
        <w:jc w:val="both"/>
      </w:pPr>
      <w:r>
        <w:t>Результатом административной процедуры является утверждение проекта планировки территории и проекта межевания территории, принятие решения об отклонении таких проектов и о направлении их на доработку в срок, не превышающий тридцати дней со дня поступления проектов в Администрацию.</w:t>
      </w:r>
    </w:p>
    <w:p w:rsidR="00DA0FC5" w:rsidRDefault="00DA0FC5">
      <w:pPr>
        <w:pStyle w:val="ConsPlusNormal"/>
        <w:spacing w:before="220"/>
        <w:ind w:firstLine="540"/>
        <w:jc w:val="both"/>
      </w:pPr>
      <w:r>
        <w:t>17.5. Принятие решения о предоставлении муниципальной услуги либо об отказе в предоставлении муниципальной услуги.</w:t>
      </w:r>
    </w:p>
    <w:p w:rsidR="00DA0FC5" w:rsidRDefault="00DA0FC5">
      <w:pPr>
        <w:pStyle w:val="ConsPlusNormal"/>
        <w:spacing w:before="220"/>
        <w:ind w:firstLine="540"/>
        <w:jc w:val="both"/>
      </w:pPr>
      <w:r>
        <w:t>В срок, не превышающий тридцать дней, со дня поступления заявления в функциональный орган о заключении договора о комплексном развитии территории, специалист рассматривает поступившее заявление и проверяет наличие или отсутствие оснований для отказа в предоставлении муниципальной услуги.</w:t>
      </w:r>
    </w:p>
    <w:p w:rsidR="00DA0FC5" w:rsidRDefault="00DA0FC5">
      <w:pPr>
        <w:pStyle w:val="ConsPlusNormal"/>
        <w:spacing w:before="220"/>
        <w:ind w:firstLine="540"/>
        <w:jc w:val="both"/>
      </w:pPr>
      <w:r>
        <w:t xml:space="preserve">При наличии оснований, указанных в </w:t>
      </w:r>
      <w:hyperlink w:anchor="P107" w:history="1">
        <w:r>
          <w:rPr>
            <w:color w:val="0000FF"/>
          </w:rPr>
          <w:t>пункте 11.1</w:t>
        </w:r>
      </w:hyperlink>
      <w:r>
        <w:t xml:space="preserve"> административного регламента, </w:t>
      </w:r>
      <w:r>
        <w:lastRenderedPageBreak/>
        <w:t>специалист готовит проект решения в форме уведомления об отказе в предоставлении муниципальной услуги, направляет его на согласование начальнику (заместителю начальника) управления землепользования и застройки Администрации в срок, не превышающий тридцать дней со дня поступления заявления в Администрацию.</w:t>
      </w:r>
    </w:p>
    <w:p w:rsidR="00DA0FC5" w:rsidRDefault="00DA0FC5">
      <w:pPr>
        <w:pStyle w:val="ConsPlusNormal"/>
        <w:spacing w:before="220"/>
        <w:ind w:firstLine="540"/>
        <w:jc w:val="both"/>
      </w:pPr>
      <w:r>
        <w:t>При отсутствии оснований для отказа в предоставлении муниципальной услуги орган местного самоуправления:</w:t>
      </w:r>
    </w:p>
    <w:p w:rsidR="00DA0FC5" w:rsidRDefault="00DA0FC5">
      <w:pPr>
        <w:pStyle w:val="ConsPlusNormal"/>
        <w:spacing w:before="220"/>
        <w:ind w:firstLine="540"/>
        <w:jc w:val="both"/>
      </w:pPr>
      <w:r>
        <w:t>- в срок, не превышающий тридцать дней со дня поступления заявления, принимает решение об утверждении проекта планировки территории и проекта межевания территории или об отклонении таких проектов и о направлении их на доработку;</w:t>
      </w:r>
    </w:p>
    <w:p w:rsidR="00DA0FC5" w:rsidRDefault="00DA0FC5">
      <w:pPr>
        <w:pStyle w:val="ConsPlusNormal"/>
        <w:spacing w:before="220"/>
        <w:ind w:firstLine="540"/>
        <w:jc w:val="both"/>
      </w:pPr>
      <w:r>
        <w:t>- в срок, не превышающий тридцать дней со дня утверждения проекта планировки территории и проекта межевания территории, направляет правообладателю или правообладателям подписанный проект договора. Заключение договора с правообладателем или правообладателями осуществляется без проведения аукциона на право заключения договора.</w:t>
      </w:r>
    </w:p>
    <w:p w:rsidR="00DA0FC5" w:rsidRDefault="00DA0FC5">
      <w:pPr>
        <w:pStyle w:val="ConsPlusNormal"/>
        <w:spacing w:before="220"/>
        <w:ind w:firstLine="540"/>
        <w:jc w:val="both"/>
      </w:pPr>
      <w:r>
        <w:t>Способ фиксации результата - электронный (программно-технический комплекс), бумажный (журналы регистрации).</w:t>
      </w:r>
    </w:p>
    <w:p w:rsidR="00DA0FC5" w:rsidRDefault="00DA0FC5">
      <w:pPr>
        <w:pStyle w:val="ConsPlusNormal"/>
        <w:spacing w:before="220"/>
        <w:ind w:firstLine="540"/>
        <w:jc w:val="both"/>
      </w:pPr>
      <w:r>
        <w:t>17.6. Описание административной процедуры "Направление результата"</w:t>
      </w:r>
    </w:p>
    <w:p w:rsidR="00DA0FC5" w:rsidRDefault="00DA0FC5">
      <w:pPr>
        <w:pStyle w:val="ConsPlusNormal"/>
        <w:spacing w:before="220"/>
        <w:ind w:firstLine="540"/>
        <w:jc w:val="both"/>
      </w:pPr>
      <w:r>
        <w:t>Основанием для начала административной процедуры "Направление результата" является принятие решения.</w:t>
      </w:r>
    </w:p>
    <w:p w:rsidR="00DA0FC5" w:rsidRDefault="00DA0FC5">
      <w:pPr>
        <w:pStyle w:val="ConsPlusNormal"/>
        <w:spacing w:before="220"/>
        <w:ind w:firstLine="540"/>
        <w:jc w:val="both"/>
      </w:pPr>
      <w:r>
        <w:t>Специалист, уполномоченный на выдачу результата, направляет результат предоставления муниципальной услуги заказным письмом по указанному в заявлении адресу.</w:t>
      </w:r>
    </w:p>
    <w:p w:rsidR="00DA0FC5" w:rsidRDefault="00DA0FC5">
      <w:pPr>
        <w:pStyle w:val="ConsPlusNormal"/>
        <w:spacing w:before="220"/>
        <w:ind w:firstLine="540"/>
        <w:jc w:val="both"/>
      </w:pPr>
      <w:r>
        <w:t>Срок выполнения административной процедуры - 3 рабочих дня с момента принятия решения.</w:t>
      </w:r>
    </w:p>
    <w:p w:rsidR="00DA0FC5" w:rsidRDefault="00DA0FC5">
      <w:pPr>
        <w:pStyle w:val="ConsPlusNormal"/>
        <w:spacing w:before="220"/>
        <w:ind w:firstLine="540"/>
        <w:jc w:val="both"/>
      </w:pPr>
      <w:r>
        <w:t>Результат административной процедуры - направление результата предоставления муниципальной услуги заявителю.</w:t>
      </w:r>
    </w:p>
    <w:p w:rsidR="00DA0FC5" w:rsidRDefault="00DA0FC5">
      <w:pPr>
        <w:pStyle w:val="ConsPlusNormal"/>
        <w:spacing w:before="220"/>
        <w:ind w:firstLine="540"/>
        <w:jc w:val="both"/>
      </w:pPr>
      <w:r>
        <w:t>Способ фиксации результата: бумажный.</w:t>
      </w:r>
    </w:p>
    <w:p w:rsidR="00DA0FC5" w:rsidRDefault="00DA0FC5">
      <w:pPr>
        <w:pStyle w:val="ConsPlusNormal"/>
        <w:spacing w:before="220"/>
        <w:ind w:firstLine="540"/>
        <w:jc w:val="both"/>
      </w:pPr>
      <w:r>
        <w:t>18. Особенности предоставления муниципальной услуги в МФЦ</w:t>
      </w:r>
    </w:p>
    <w:p w:rsidR="00DA0FC5" w:rsidRDefault="00DA0FC5">
      <w:pPr>
        <w:pStyle w:val="ConsPlusNormal"/>
        <w:spacing w:before="220"/>
        <w:ind w:firstLine="540"/>
        <w:jc w:val="both"/>
      </w:pPr>
      <w:r>
        <w:t>18.1. В соответствии с заключенным соглашением о взаимодействии между уполномоченным МФЦ (далее - УМФЦ) и администрацией Находкинского городского округа, об организации предоставления муниципальной услуги, МФЦ осуществляет следующие административные процедуры:</w:t>
      </w:r>
    </w:p>
    <w:p w:rsidR="00DA0FC5" w:rsidRDefault="00DA0FC5">
      <w:pPr>
        <w:pStyle w:val="ConsPlusNormal"/>
        <w:spacing w:before="220"/>
        <w:ind w:firstLine="540"/>
        <w:jc w:val="both"/>
      </w:pPr>
      <w:r>
        <w:t>1) информирование (консультация) по порядку предоставления муниципальной услуги;</w:t>
      </w:r>
    </w:p>
    <w:p w:rsidR="00DA0FC5" w:rsidRDefault="00DA0FC5">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DA0FC5" w:rsidRDefault="00DA0FC5">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A0FC5" w:rsidRDefault="00DA0FC5">
      <w:pPr>
        <w:pStyle w:val="ConsPlusNormal"/>
        <w:spacing w:before="220"/>
        <w:ind w:firstLine="540"/>
        <w:jc w:val="both"/>
      </w:pPr>
      <w:r>
        <w:t>18.2. Осуществление административной процедуры "Информирование (консультация) по порядку предоставления муниципальной услуги".</w:t>
      </w:r>
    </w:p>
    <w:p w:rsidR="00DA0FC5" w:rsidRDefault="00DA0FC5">
      <w:pPr>
        <w:pStyle w:val="ConsPlusNormal"/>
        <w:spacing w:before="220"/>
        <w:ind w:firstLine="540"/>
        <w:jc w:val="both"/>
      </w:pPr>
      <w:r>
        <w:t xml:space="preserve">18.2.1. Административную процедуру "Информирование (консультация) по порядку предоставления муниципальной услуги" осуществляет специалист МФЦ. Специалист МФЦ </w:t>
      </w:r>
      <w:r>
        <w:lastRenderedPageBreak/>
        <w:t>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DA0FC5" w:rsidRDefault="00DA0FC5">
      <w:pPr>
        <w:pStyle w:val="ConsPlusNormal"/>
        <w:spacing w:before="220"/>
        <w:ind w:firstLine="540"/>
        <w:jc w:val="both"/>
      </w:pPr>
      <w:r>
        <w:t>- срок предоставления муниципальной услуги:</w:t>
      </w:r>
    </w:p>
    <w:p w:rsidR="00DA0FC5" w:rsidRDefault="00DA0FC5">
      <w:pPr>
        <w:pStyle w:val="ConsPlusNormal"/>
        <w:spacing w:before="220"/>
        <w:ind w:firstLine="540"/>
        <w:jc w:val="both"/>
      </w:pPr>
      <w:r>
        <w:t>- размеры государственной пошлины и иных платежей, уплачиваемых заявителем при получении муниципальной услуги, порядок их уплаты;</w:t>
      </w:r>
    </w:p>
    <w:p w:rsidR="00DA0FC5" w:rsidRDefault="00DA0FC5">
      <w:pPr>
        <w:pStyle w:val="ConsPlusNormal"/>
        <w:spacing w:before="220"/>
        <w:ind w:firstLine="540"/>
        <w:jc w:val="both"/>
      </w:pPr>
      <w: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A0FC5" w:rsidRDefault="00DA0FC5">
      <w:pPr>
        <w:pStyle w:val="ConsPlusNormal"/>
        <w:spacing w:before="22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A0FC5" w:rsidRDefault="00DA0FC5">
      <w:pPr>
        <w:pStyle w:val="ConsPlusNormal"/>
        <w:spacing w:before="220"/>
        <w:ind w:firstLine="540"/>
        <w:jc w:val="both"/>
      </w:pPr>
      <w: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A0FC5" w:rsidRDefault="00DA0FC5">
      <w:pPr>
        <w:pStyle w:val="ConsPlusNormal"/>
        <w:spacing w:before="220"/>
        <w:ind w:firstLine="540"/>
        <w:jc w:val="both"/>
      </w:pPr>
      <w: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A0FC5" w:rsidRDefault="00DA0FC5">
      <w:pPr>
        <w:pStyle w:val="ConsPlusNormal"/>
        <w:spacing w:before="220"/>
        <w:ind w:firstLine="540"/>
        <w:jc w:val="both"/>
      </w:pPr>
      <w:r>
        <w:t>- режим работы и адреса иных МФЦ и привлекаемых организаций, находящихся на территории субъекта Российской Федерации;</w:t>
      </w:r>
    </w:p>
    <w:p w:rsidR="00DA0FC5" w:rsidRDefault="00DA0FC5">
      <w:pPr>
        <w:pStyle w:val="ConsPlusNormal"/>
        <w:spacing w:before="220"/>
        <w:ind w:firstLine="540"/>
        <w:jc w:val="both"/>
      </w:pPr>
      <w: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A0FC5" w:rsidRDefault="00DA0FC5">
      <w:pPr>
        <w:pStyle w:val="ConsPlusNormal"/>
        <w:spacing w:before="220"/>
        <w:ind w:firstLine="540"/>
        <w:jc w:val="both"/>
      </w:pPr>
      <w:r>
        <w:t>18.3. Осуществление административной процедуры "Прием и регистрация запроса и документов"</w:t>
      </w:r>
    </w:p>
    <w:p w:rsidR="00DA0FC5" w:rsidRDefault="00DA0FC5">
      <w:pPr>
        <w:pStyle w:val="ConsPlusNormal"/>
        <w:spacing w:before="220"/>
        <w:ind w:firstLine="540"/>
        <w:jc w:val="both"/>
      </w:pPr>
      <w:r>
        <w:t>18.3.1.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A0FC5" w:rsidRDefault="00DA0FC5">
      <w:pPr>
        <w:pStyle w:val="ConsPlusNormal"/>
        <w:spacing w:before="220"/>
        <w:ind w:firstLine="540"/>
        <w:jc w:val="both"/>
      </w:pPr>
      <w:r>
        <w:t>18.3.2.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A0FC5" w:rsidRDefault="00DA0FC5">
      <w:pPr>
        <w:pStyle w:val="ConsPlusNormal"/>
        <w:spacing w:before="220"/>
        <w:ind w:firstLine="540"/>
        <w:jc w:val="both"/>
      </w:pPr>
      <w:r>
        <w:t xml:space="preserve">а) в случае наличия оснований для отказа в приеме документов, определенных в </w:t>
      </w:r>
      <w:hyperlink w:anchor="P106" w:history="1">
        <w:r>
          <w:rPr>
            <w:color w:val="0000FF"/>
          </w:rPr>
          <w:t>пункте 11</w:t>
        </w:r>
      </w:hyperlink>
      <w: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DA0FC5" w:rsidRDefault="00DA0FC5">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DA0FC5" w:rsidRDefault="00DA0FC5">
      <w:pPr>
        <w:pStyle w:val="ConsPlusNormal"/>
        <w:spacing w:before="220"/>
        <w:ind w:firstLine="540"/>
        <w:jc w:val="both"/>
      </w:pPr>
      <w:r>
        <w:t xml:space="preserve">18.3.3.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w:t>
      </w:r>
      <w:r>
        <w:lastRenderedPageBreak/>
        <w:t>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DA0FC5" w:rsidRDefault="00DA0FC5">
      <w:pPr>
        <w:pStyle w:val="ConsPlusNormal"/>
        <w:spacing w:before="220"/>
        <w:ind w:firstLine="540"/>
        <w:jc w:val="both"/>
      </w:pPr>
      <w:r>
        <w:t xml:space="preserve">18.3.4. </w:t>
      </w: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административного регламента) и расписки, подписанной заявителем.</w:t>
      </w:r>
      <w:proofErr w:type="gramEnd"/>
      <w:r>
        <w:t xml:space="preserve"> Заявление, документы, представленные заявителем, и расписка после сканирования возвращаются заявителю.</w:t>
      </w:r>
    </w:p>
    <w:p w:rsidR="00DA0FC5" w:rsidRDefault="00DA0FC5">
      <w:pPr>
        <w:pStyle w:val="ConsPlusNormal"/>
        <w:spacing w:before="220"/>
        <w:ind w:firstLine="540"/>
        <w:jc w:val="both"/>
      </w:pPr>
      <w:r>
        <w:t>18.3.5. Принятые у заявителя документы, заявление и расписка передаются в электронном виде в функциональный орган по защищенным каналам связи.</w:t>
      </w:r>
    </w:p>
    <w:p w:rsidR="00DA0FC5" w:rsidRDefault="00DA0FC5">
      <w:pPr>
        <w:pStyle w:val="ConsPlusNormal"/>
        <w:spacing w:before="220"/>
        <w:ind w:firstLine="540"/>
        <w:jc w:val="both"/>
      </w:pPr>
      <w:r>
        <w:t>18.4.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A0FC5" w:rsidRDefault="00DA0FC5">
      <w:pPr>
        <w:pStyle w:val="ConsPlusNormal"/>
        <w:spacing w:before="220"/>
        <w:ind w:firstLine="540"/>
        <w:jc w:val="both"/>
      </w:pPr>
      <w:r>
        <w:t>18.4.1.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DA0FC5" w:rsidRDefault="00DA0FC5">
      <w:pPr>
        <w:pStyle w:val="ConsPlusNormal"/>
        <w:spacing w:before="220"/>
        <w:ind w:firstLine="540"/>
        <w:jc w:val="both"/>
      </w:pPr>
      <w:r>
        <w:t>18.4.2.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A0FC5" w:rsidRDefault="00DA0FC5">
      <w:pPr>
        <w:pStyle w:val="ConsPlusNormal"/>
        <w:spacing w:before="220"/>
        <w:ind w:firstLine="540"/>
        <w:jc w:val="both"/>
      </w:pPr>
      <w:r>
        <w:t>18.4.3.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A0FC5" w:rsidRDefault="00DA0FC5">
      <w:pPr>
        <w:pStyle w:val="ConsPlusNormal"/>
        <w:spacing w:before="220"/>
        <w:ind w:firstLine="540"/>
        <w:jc w:val="both"/>
      </w:pPr>
      <w:proofErr w:type="gramStart"/>
      <w:r>
        <w:t>а) проверку действительности электронной подписи должностного лица функционального органа, подписавшего электронный документ, полученный МФЦ по результатам предоставления муниципальной услуги;</w:t>
      </w:r>
      <w:proofErr w:type="gramEnd"/>
    </w:p>
    <w:p w:rsidR="00DA0FC5" w:rsidRDefault="00DA0FC5">
      <w:pPr>
        <w:pStyle w:val="ConsPlusNormal"/>
        <w:spacing w:before="22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0FC5" w:rsidRDefault="00DA0FC5">
      <w:pPr>
        <w:pStyle w:val="ConsPlusNormal"/>
        <w:spacing w:before="220"/>
        <w:ind w:firstLine="540"/>
        <w:jc w:val="both"/>
      </w:pPr>
      <w:r>
        <w:t>в) учет выдачи экземпляров электронных документов на бумажном носителе.</w:t>
      </w:r>
    </w:p>
    <w:p w:rsidR="00DA0FC5" w:rsidRDefault="00DA0FC5">
      <w:pPr>
        <w:pStyle w:val="ConsPlusNormal"/>
        <w:spacing w:before="220"/>
        <w:ind w:firstLine="540"/>
        <w:jc w:val="both"/>
      </w:pPr>
      <w:r>
        <w:t>18.4.4.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A0FC5" w:rsidRDefault="00DA0FC5">
      <w:pPr>
        <w:pStyle w:val="ConsPlusNormal"/>
        <w:spacing w:before="220"/>
        <w:ind w:firstLine="540"/>
        <w:jc w:val="both"/>
      </w:pPr>
      <w:r>
        <w:t xml:space="preserve">18.5. </w:t>
      </w:r>
      <w:proofErr w:type="gramStart"/>
      <w:r>
        <w:t xml:space="preserve">В соответствии с заключенным соглашением о взаимодействии между УМФЦ и администрацией Находкинского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администрации Находкинского городского округа, и составление и заверение выписок полученных из информационных систем администрации Находкинского городского округа, том </w:t>
      </w:r>
      <w:r>
        <w:lastRenderedPageBreak/>
        <w:t>числе с использованием информационно-технологической и коммуникационной инфраструктуры, и выдачу</w:t>
      </w:r>
      <w:proofErr w:type="gramEnd"/>
      <w:r>
        <w:t xml:space="preserve"> заявителю на основании такой информации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A0FC5" w:rsidRDefault="00DA0FC5">
      <w:pPr>
        <w:pStyle w:val="ConsPlusNormal"/>
        <w:jc w:val="both"/>
      </w:pPr>
    </w:p>
    <w:p w:rsidR="00DA0FC5" w:rsidRDefault="00DA0FC5">
      <w:pPr>
        <w:pStyle w:val="ConsPlusTitle"/>
        <w:jc w:val="center"/>
        <w:outlineLvl w:val="1"/>
      </w:pPr>
      <w:r>
        <w:t>IV. Формы контроля</w:t>
      </w:r>
    </w:p>
    <w:p w:rsidR="00DA0FC5" w:rsidRDefault="00DA0FC5">
      <w:pPr>
        <w:pStyle w:val="ConsPlusTitle"/>
        <w:jc w:val="center"/>
      </w:pPr>
      <w:r>
        <w:t>за исполнением административного регламента</w:t>
      </w:r>
    </w:p>
    <w:p w:rsidR="00DA0FC5" w:rsidRDefault="00DA0FC5">
      <w:pPr>
        <w:pStyle w:val="ConsPlusNormal"/>
        <w:jc w:val="both"/>
      </w:pPr>
    </w:p>
    <w:p w:rsidR="00DA0FC5" w:rsidRDefault="00DA0FC5">
      <w:pPr>
        <w:pStyle w:val="ConsPlusNormal"/>
        <w:ind w:firstLine="540"/>
        <w:jc w:val="both"/>
      </w:pPr>
      <w:r>
        <w:t xml:space="preserve">19. Порядок осуществления текущего </w:t>
      </w:r>
      <w:proofErr w:type="gramStart"/>
      <w:r>
        <w:t>контроля за</w:t>
      </w:r>
      <w:proofErr w:type="gramEnd"/>
      <w:r>
        <w:t xml:space="preserve"> соблюдением и исполнением должностными лицами положений настоящего административного регламента, а также принятием ими решений.</w:t>
      </w:r>
    </w:p>
    <w:p w:rsidR="00DA0FC5" w:rsidRDefault="00DA0FC5">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Услуги, и принятием решений осуществляется руководителем Уполномоченного органа, ответственным за предоставление муниципальной Услуги.</w:t>
      </w:r>
    </w:p>
    <w:p w:rsidR="00DA0FC5" w:rsidRDefault="00DA0FC5">
      <w:pPr>
        <w:pStyle w:val="ConsPlusNormal"/>
        <w:spacing w:before="220"/>
        <w:ind w:firstLine="540"/>
        <w:jc w:val="both"/>
      </w:pPr>
      <w:r>
        <w:t xml:space="preserve">19.1.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A0FC5" w:rsidRDefault="00DA0FC5">
      <w:pPr>
        <w:pStyle w:val="ConsPlusNormal"/>
        <w:spacing w:before="220"/>
        <w:ind w:firstLine="540"/>
        <w:jc w:val="both"/>
      </w:pPr>
      <w:r>
        <w:t>Плановые проверки полноты и качества предоставления муниципальной услуги проводятся ежеквартально.</w:t>
      </w:r>
    </w:p>
    <w:p w:rsidR="00DA0FC5" w:rsidRDefault="00DA0FC5">
      <w:pPr>
        <w:pStyle w:val="ConsPlusNormal"/>
        <w:spacing w:before="220"/>
        <w:ind w:firstLine="540"/>
        <w:jc w:val="both"/>
      </w:pPr>
      <w:r>
        <w:t>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DA0FC5" w:rsidRDefault="00DA0FC5">
      <w:pPr>
        <w:pStyle w:val="ConsPlusNormal"/>
        <w:spacing w:before="220"/>
        <w:ind w:firstLine="540"/>
        <w:jc w:val="both"/>
      </w:pPr>
      <w:r>
        <w:t>За нарушение законодательства об организации предоставления государственных и муниципальных услуг предусмотрена административная и дисциплинарная ответственность должностных лиц органов местного самоуправления Приморского края, осуществляющих деятельность по предоставлению муниципальной услуги.</w:t>
      </w:r>
    </w:p>
    <w:p w:rsidR="00DA0FC5" w:rsidRDefault="00DA0FC5">
      <w:pPr>
        <w:pStyle w:val="ConsPlusNormal"/>
        <w:spacing w:before="220"/>
        <w:ind w:firstLine="540"/>
        <w:jc w:val="both"/>
      </w:pPr>
      <w:r>
        <w:t xml:space="preserve">19.2.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A0FC5" w:rsidRDefault="00DA0FC5">
      <w:pPr>
        <w:pStyle w:val="ConsPlusNormal"/>
        <w:spacing w:before="220"/>
        <w:ind w:firstLine="540"/>
        <w:jc w:val="both"/>
      </w:pPr>
      <w:r>
        <w:t xml:space="preserve">Граждане, их объединения и организации могут осуществлять </w:t>
      </w:r>
      <w:proofErr w:type="gramStart"/>
      <w:r>
        <w:t>контроль за</w:t>
      </w:r>
      <w:proofErr w:type="gramEnd"/>
      <w: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DA0FC5" w:rsidRDefault="00DA0FC5">
      <w:pPr>
        <w:pStyle w:val="ConsPlusNormal"/>
        <w:spacing w:before="220"/>
        <w:ind w:firstLine="540"/>
        <w:jc w:val="both"/>
      </w:pPr>
      <w:r>
        <w:t>Предложения и замечания предоставляются непосредственно в администрацию Находкинского городского округа либо с использованием средств телефонной и почтовой связи, а также на интернет-сайт администрации Находкинского городского округа.</w:t>
      </w:r>
    </w:p>
    <w:p w:rsidR="00DA0FC5" w:rsidRDefault="00DA0FC5">
      <w:pPr>
        <w:pStyle w:val="ConsPlusNormal"/>
        <w:jc w:val="both"/>
      </w:pPr>
    </w:p>
    <w:p w:rsidR="00DA0FC5" w:rsidRDefault="00DA0FC5">
      <w:pPr>
        <w:pStyle w:val="ConsPlusTitle"/>
        <w:jc w:val="center"/>
        <w:outlineLvl w:val="1"/>
      </w:pPr>
      <w:r>
        <w:t>V. Досудебное (внесудебное) обжалование</w:t>
      </w:r>
    </w:p>
    <w:p w:rsidR="00DA0FC5" w:rsidRDefault="00DA0FC5">
      <w:pPr>
        <w:pStyle w:val="ConsPlusTitle"/>
        <w:jc w:val="center"/>
      </w:pPr>
      <w:r>
        <w:t>заявителем решений и действий (бездействия)</w:t>
      </w:r>
    </w:p>
    <w:p w:rsidR="00DA0FC5" w:rsidRDefault="00DA0FC5">
      <w:pPr>
        <w:pStyle w:val="ConsPlusTitle"/>
        <w:jc w:val="center"/>
      </w:pPr>
      <w:r>
        <w:t>органа, предоставляющего муниципальную услугу,</w:t>
      </w:r>
    </w:p>
    <w:p w:rsidR="00DA0FC5" w:rsidRDefault="00DA0FC5">
      <w:pPr>
        <w:pStyle w:val="ConsPlusTitle"/>
        <w:jc w:val="center"/>
      </w:pPr>
      <w:r>
        <w:t xml:space="preserve">должностного лица органа, предоставляющего </w:t>
      </w:r>
      <w:proofErr w:type="gramStart"/>
      <w:r>
        <w:t>муниципальную</w:t>
      </w:r>
      <w:proofErr w:type="gramEnd"/>
    </w:p>
    <w:p w:rsidR="00DA0FC5" w:rsidRDefault="00DA0FC5">
      <w:pPr>
        <w:pStyle w:val="ConsPlusTitle"/>
        <w:jc w:val="center"/>
      </w:pPr>
      <w:r>
        <w:t>услугу, муниципального служащего, многофункционального</w:t>
      </w:r>
    </w:p>
    <w:p w:rsidR="00DA0FC5" w:rsidRDefault="00DA0FC5">
      <w:pPr>
        <w:pStyle w:val="ConsPlusTitle"/>
        <w:jc w:val="center"/>
      </w:pPr>
      <w:r>
        <w:lastRenderedPageBreak/>
        <w:t>центра, работника многофункционального центра</w:t>
      </w:r>
    </w:p>
    <w:p w:rsidR="00DA0FC5" w:rsidRDefault="00DA0FC5">
      <w:pPr>
        <w:pStyle w:val="ConsPlusNormal"/>
        <w:jc w:val="both"/>
      </w:pPr>
    </w:p>
    <w:p w:rsidR="00DA0FC5" w:rsidRDefault="00DA0FC5">
      <w:pPr>
        <w:pStyle w:val="ConsPlusNormal"/>
        <w:ind w:firstLine="540"/>
        <w:jc w:val="both"/>
      </w:pPr>
      <w:r>
        <w:t xml:space="preserve">20. </w:t>
      </w:r>
      <w:proofErr w:type="gramStart"/>
      <w:r>
        <w:t>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DA0FC5" w:rsidRDefault="00DA0FC5">
      <w:pPr>
        <w:pStyle w:val="ConsPlusNormal"/>
        <w:spacing w:before="220"/>
        <w:ind w:firstLine="540"/>
        <w:jc w:val="both"/>
      </w:pPr>
      <w:proofErr w:type="gramStart"/>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Pr>
            <w:color w:val="0000FF"/>
          </w:rPr>
          <w:t>частью 2 статьи 6</w:t>
        </w:r>
      </w:hyperlink>
      <w:r>
        <w:t xml:space="preserve"> Градостроительного кодекса Российской Федерации, может быть подана</w:t>
      </w:r>
      <w:proofErr w:type="gramEnd"/>
      <w: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A0FC5" w:rsidRDefault="00DA0FC5">
      <w:pPr>
        <w:pStyle w:val="ConsPlusNormal"/>
        <w:spacing w:before="220"/>
        <w:ind w:firstLine="540"/>
        <w:jc w:val="both"/>
      </w:pPr>
      <w:r>
        <w:t xml:space="preserve">21.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42" w:history="1">
        <w:r>
          <w:rPr>
            <w:color w:val="0000FF"/>
          </w:rPr>
          <w:t>разделе III</w:t>
        </w:r>
      </w:hyperlink>
      <w:r>
        <w:t xml:space="preserve"> настоящего административного регламента.</w:t>
      </w:r>
    </w:p>
    <w:p w:rsidR="00DA0FC5" w:rsidRDefault="00DA0FC5">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DA0FC5" w:rsidRDefault="00DA0FC5">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предоставление двух и более муниципальных услуг в многофункциональных центрах при однократном обращении заявителя;</w:t>
      </w:r>
    </w:p>
    <w:p w:rsidR="00DA0FC5" w:rsidRDefault="00DA0FC5">
      <w:pPr>
        <w:pStyle w:val="ConsPlusNormal"/>
        <w:spacing w:before="220"/>
        <w:ind w:firstLine="540"/>
        <w:jc w:val="both"/>
      </w:pPr>
      <w:r>
        <w:t>б) нарушение срока предоставления муниципальной услуги;</w:t>
      </w:r>
    </w:p>
    <w:p w:rsidR="00DA0FC5" w:rsidRDefault="00DA0FC5">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A0FC5" w:rsidRDefault="00DA0FC5">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DA0FC5" w:rsidRDefault="00DA0FC5">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DA0FC5" w:rsidRDefault="00DA0FC5">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A0FC5" w:rsidRDefault="00DA0FC5">
      <w:pPr>
        <w:pStyle w:val="ConsPlusNormal"/>
        <w:spacing w:before="220"/>
        <w:ind w:firstLine="540"/>
        <w:jc w:val="both"/>
      </w:pPr>
      <w:r>
        <w:t xml:space="preserve">ж) отказ в исправлении допущенных опечаток и ошибок в выданных в результате </w:t>
      </w:r>
      <w:r>
        <w:lastRenderedPageBreak/>
        <w:t>предоставления муниципальной услуги документах либо нарушении установленного срока таких исправлений;</w:t>
      </w:r>
    </w:p>
    <w:p w:rsidR="00DA0FC5" w:rsidRDefault="00DA0FC5">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DA0FC5" w:rsidRDefault="00DA0FC5">
      <w:pPr>
        <w:pStyle w:val="ConsPlusNormal"/>
        <w:spacing w:before="220"/>
        <w:ind w:firstLine="540"/>
        <w:jc w:val="both"/>
      </w:pPr>
      <w:proofErr w:type="gramStart"/>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DA0FC5" w:rsidRDefault="00DA0FC5">
      <w:pPr>
        <w:pStyle w:val="ConsPlusNormal"/>
        <w:spacing w:before="22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DA0FC5" w:rsidRDefault="00DA0FC5">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proofErr w:type="gramStart"/>
      <w:r>
        <w:t>возможно</w:t>
      </w:r>
      <w:proofErr w:type="gramEnd"/>
      <w:r>
        <w:t xml:space="preserve"> в случае если на многофункциональный центр, решения и действия (бездействие) которого обжалуются, возложена функция предоставления соответствующих государственных или муниципальных услуг в полном объеме в порядке, определенном </w:t>
      </w:r>
      <w:hyperlink r:id="rId1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A0FC5" w:rsidRDefault="00DA0FC5">
      <w:pPr>
        <w:pStyle w:val="ConsPlusNormal"/>
        <w:spacing w:before="220"/>
        <w:ind w:firstLine="540"/>
        <w:jc w:val="both"/>
      </w:pPr>
      <w:bookmarkStart w:id="7" w:name="P275"/>
      <w:bookmarkEnd w:id="7"/>
      <w:r>
        <w:t>22.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DA0FC5" w:rsidRDefault="00DA0FC5">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A0FC5" w:rsidRDefault="00DA0FC5">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DA0FC5" w:rsidRDefault="00DA0FC5">
      <w:pPr>
        <w:pStyle w:val="ConsPlusNormal"/>
        <w:spacing w:before="22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DA0FC5" w:rsidRDefault="00DA0FC5">
      <w:pPr>
        <w:pStyle w:val="ConsPlusNormal"/>
        <w:spacing w:before="220"/>
        <w:ind w:firstLine="540"/>
        <w:jc w:val="both"/>
      </w:pPr>
      <w:proofErr w:type="gramStart"/>
      <w:r>
        <w:t>Личный прием заявителей производится по адресу и графику, установленными настоящим регламентом.</w:t>
      </w:r>
      <w:proofErr w:type="gramEnd"/>
    </w:p>
    <w:p w:rsidR="00DA0FC5" w:rsidRDefault="00DA0FC5">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DA0FC5" w:rsidRDefault="00DA0FC5">
      <w:pPr>
        <w:pStyle w:val="ConsPlusNormal"/>
        <w:spacing w:before="220"/>
        <w:ind w:firstLine="540"/>
        <w:jc w:val="both"/>
      </w:pPr>
      <w:r>
        <w:t>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DA0FC5" w:rsidRDefault="00DA0FC5">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DA0FC5" w:rsidRDefault="00DA0FC5">
      <w:pPr>
        <w:pStyle w:val="ConsPlusNormal"/>
        <w:spacing w:before="220"/>
        <w:ind w:firstLine="540"/>
        <w:jc w:val="both"/>
      </w:pPr>
      <w: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A0FC5" w:rsidRDefault="00DA0FC5">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DA0FC5" w:rsidRDefault="00DA0FC5">
      <w:pPr>
        <w:pStyle w:val="ConsPlusNormal"/>
        <w:spacing w:before="220"/>
        <w:ind w:firstLine="540"/>
        <w:jc w:val="both"/>
      </w:pPr>
      <w:bookmarkStart w:id="8" w:name="P285"/>
      <w:bookmarkEnd w:id="8"/>
      <w:r>
        <w:t>23. Жалоба должна содержать:</w:t>
      </w:r>
    </w:p>
    <w:p w:rsidR="00DA0FC5" w:rsidRDefault="00DA0FC5">
      <w:pPr>
        <w:pStyle w:val="ConsPlusNormal"/>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DA0FC5" w:rsidRDefault="00DA0FC5">
      <w:pPr>
        <w:pStyle w:val="ConsPlusNormal"/>
        <w:spacing w:before="22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0FC5" w:rsidRDefault="00DA0FC5">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DA0FC5" w:rsidRDefault="00DA0FC5">
      <w:pPr>
        <w:pStyle w:val="ConsPlusNormal"/>
        <w:spacing w:before="220"/>
        <w:ind w:firstLine="540"/>
        <w:jc w:val="both"/>
      </w:pPr>
      <w:proofErr w:type="gramStart"/>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DA0FC5" w:rsidRDefault="00DA0FC5">
      <w:pPr>
        <w:pStyle w:val="ConsPlusNormal"/>
        <w:spacing w:before="220"/>
        <w:ind w:firstLine="540"/>
        <w:jc w:val="both"/>
      </w:pPr>
      <w:r>
        <w:t>24.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w:t>
      </w:r>
      <w:proofErr w:type="gramStart"/>
      <w:r>
        <w:t>.</w:t>
      </w:r>
      <w:proofErr w:type="gramEnd"/>
      <w:r>
        <w:t xml:space="preserve"> </w:t>
      </w:r>
      <w:proofErr w:type="gramStart"/>
      <w:r>
        <w:t>д</w:t>
      </w:r>
      <w:proofErr w:type="gramEnd"/>
      <w:r>
        <w:t>олжностному лицу, уполномоченному нормативным правовым актом Приморского края.</w:t>
      </w:r>
    </w:p>
    <w:p w:rsidR="00DA0FC5" w:rsidRDefault="00DA0FC5">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75" w:history="1">
        <w:r>
          <w:rPr>
            <w:color w:val="0000FF"/>
          </w:rPr>
          <w:t>пункте 22</w:t>
        </w:r>
      </w:hyperlink>
      <w:r>
        <w:t xml:space="preserve"> настоящего административного регламента, в течение пятнадцати рабочих дней со дня ее регистрации.</w:t>
      </w:r>
    </w:p>
    <w:p w:rsidR="00DA0FC5" w:rsidRDefault="00DA0FC5">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0FC5" w:rsidRDefault="00DA0FC5">
      <w:pPr>
        <w:pStyle w:val="ConsPlusNormal"/>
        <w:spacing w:before="220"/>
        <w:ind w:firstLine="540"/>
        <w:jc w:val="both"/>
      </w:pPr>
      <w:r>
        <w:t xml:space="preserve">По результатам рассмотрения жалобы органы, должностные лица, указанные в </w:t>
      </w:r>
      <w:hyperlink w:anchor="P275" w:history="1">
        <w:r>
          <w:rPr>
            <w:color w:val="0000FF"/>
          </w:rPr>
          <w:t>пункте 22</w:t>
        </w:r>
      </w:hyperlink>
      <w:r>
        <w:t xml:space="preserve"> настоящего административного регламента, принимают одно из следующих решений:</w:t>
      </w:r>
    </w:p>
    <w:p w:rsidR="00DA0FC5" w:rsidRDefault="00DA0FC5">
      <w:pPr>
        <w:pStyle w:val="ConsPlusNormal"/>
        <w:spacing w:before="220"/>
        <w:ind w:firstLine="540"/>
        <w:jc w:val="both"/>
      </w:pPr>
      <w:proofErr w:type="gramStart"/>
      <w:r>
        <w:t xml:space="preserve">а)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w:t>
      </w:r>
      <w: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DA0FC5" w:rsidRDefault="00DA0FC5">
      <w:pPr>
        <w:pStyle w:val="ConsPlusNormal"/>
        <w:spacing w:before="220"/>
        <w:ind w:firstLine="540"/>
        <w:jc w:val="both"/>
      </w:pPr>
      <w:r>
        <w:t>б) в удовлетворении жалобы отказывается.</w:t>
      </w:r>
    </w:p>
    <w:p w:rsidR="00DA0FC5" w:rsidRDefault="00DA0FC5">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0FC5" w:rsidRDefault="00DA0FC5">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DA0FC5" w:rsidRDefault="00DA0FC5">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DA0FC5" w:rsidRDefault="00DA0FC5">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0FC5" w:rsidRDefault="00DA0FC5">
      <w:pPr>
        <w:pStyle w:val="ConsPlusNormal"/>
        <w:spacing w:before="220"/>
        <w:ind w:firstLine="540"/>
        <w:jc w:val="both"/>
      </w:pPr>
      <w:proofErr w:type="gramStart"/>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285" w:history="1">
        <w:r>
          <w:rPr>
            <w:color w:val="0000FF"/>
          </w:rPr>
          <w:t>пункте 23</w:t>
        </w:r>
      </w:hyperlink>
      <w:r>
        <w:t xml:space="preserve"> настоящего регламента, а также членов их семей, должностные лица, указанные в </w:t>
      </w:r>
      <w:hyperlink w:anchor="P285" w:history="1">
        <w:r>
          <w:rPr>
            <w:color w:val="0000FF"/>
          </w:rPr>
          <w:t>пункте 23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w:t>
      </w:r>
      <w:proofErr w:type="gramEnd"/>
      <w:r>
        <w:t xml:space="preserve"> жалобы о недопустимости злоупотребления правом.</w:t>
      </w:r>
    </w:p>
    <w:p w:rsidR="00DA0FC5" w:rsidRDefault="00DA0FC5">
      <w:pPr>
        <w:pStyle w:val="ConsPlusNormal"/>
        <w:spacing w:before="220"/>
        <w:ind w:firstLine="540"/>
        <w:jc w:val="both"/>
      </w:pPr>
      <w:r>
        <w:t>В случае</w:t>
      </w:r>
      <w:proofErr w:type="gramStart"/>
      <w:r>
        <w:t>,</w:t>
      </w:r>
      <w:proofErr w:type="gramEnd"/>
      <w: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A0FC5" w:rsidRDefault="00DA0FC5">
      <w:pPr>
        <w:pStyle w:val="ConsPlusNormal"/>
        <w:spacing w:before="220"/>
        <w:ind w:firstLine="540"/>
        <w:jc w:val="both"/>
      </w:pPr>
      <w:r>
        <w:t>В случае</w:t>
      </w:r>
      <w:proofErr w:type="gramStart"/>
      <w:r>
        <w:t>,</w:t>
      </w:r>
      <w:proofErr w:type="gramEnd"/>
      <w: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285" w:history="1">
        <w:r>
          <w:rPr>
            <w:color w:val="0000FF"/>
          </w:rPr>
          <w:t>пункте 23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w:t>
      </w:r>
      <w:proofErr w:type="gramStart"/>
      <w:r>
        <w:t>указанным</w:t>
      </w:r>
      <w:proofErr w:type="gramEnd"/>
      <w:r>
        <w:t xml:space="preserve"> в </w:t>
      </w:r>
      <w:hyperlink w:anchor="P285" w:history="1">
        <w:r>
          <w:rPr>
            <w:color w:val="0000FF"/>
          </w:rPr>
          <w:t>пункте 23</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DA0FC5" w:rsidRDefault="00DA0FC5">
      <w:pPr>
        <w:pStyle w:val="ConsPlusNormal"/>
        <w:spacing w:before="220"/>
        <w:ind w:firstLine="540"/>
        <w:jc w:val="both"/>
      </w:pPr>
      <w:r>
        <w:t>В случае</w:t>
      </w:r>
      <w:proofErr w:type="gramStart"/>
      <w:r>
        <w:t>,</w:t>
      </w:r>
      <w:proofErr w:type="gramEnd"/>
      <w: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DA0FC5" w:rsidRDefault="00DA0FC5">
      <w:pPr>
        <w:pStyle w:val="ConsPlusNormal"/>
        <w:spacing w:before="220"/>
        <w:ind w:firstLine="540"/>
        <w:jc w:val="both"/>
      </w:pPr>
      <w:r>
        <w:t xml:space="preserve">25.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75" w:history="1">
        <w:r>
          <w:rPr>
            <w:color w:val="0000FF"/>
          </w:rPr>
          <w:t>пункте 22</w:t>
        </w:r>
      </w:hyperlink>
      <w:r>
        <w:t xml:space="preserve"> настоящего административного регламента, незамедлительно направляют имеющиеся материалы в органы прокуратуры.</w:t>
      </w:r>
    </w:p>
    <w:p w:rsidR="00DA0FC5" w:rsidRDefault="00DA0FC5">
      <w:pPr>
        <w:pStyle w:val="ConsPlusNormal"/>
        <w:spacing w:before="220"/>
        <w:ind w:firstLine="540"/>
        <w:jc w:val="both"/>
      </w:pPr>
      <w:r>
        <w:lastRenderedPageBreak/>
        <w:t xml:space="preserve">26. Решения, действия (бездействие) органов, должностных лиц, указанных в </w:t>
      </w:r>
      <w:hyperlink w:anchor="P275" w:history="1">
        <w:r>
          <w:rPr>
            <w:color w:val="0000FF"/>
          </w:rPr>
          <w:t>пункте 22</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right"/>
        <w:outlineLvl w:val="1"/>
      </w:pPr>
      <w:r>
        <w:t>Приложение N 1</w:t>
      </w:r>
    </w:p>
    <w:p w:rsidR="00DA0FC5" w:rsidRDefault="00DA0FC5">
      <w:pPr>
        <w:pStyle w:val="ConsPlusNormal"/>
        <w:jc w:val="right"/>
      </w:pPr>
      <w:r>
        <w:t>к Административному</w:t>
      </w:r>
    </w:p>
    <w:p w:rsidR="00DA0FC5" w:rsidRDefault="00DA0FC5">
      <w:pPr>
        <w:pStyle w:val="ConsPlusNormal"/>
        <w:jc w:val="right"/>
      </w:pPr>
      <w:r>
        <w:t>регламенту</w:t>
      </w:r>
    </w:p>
    <w:p w:rsidR="00DA0FC5" w:rsidRDefault="00DA0FC5">
      <w:pPr>
        <w:pStyle w:val="ConsPlusNormal"/>
        <w:jc w:val="right"/>
      </w:pPr>
      <w:r>
        <w:t>предоставления</w:t>
      </w:r>
    </w:p>
    <w:p w:rsidR="00DA0FC5" w:rsidRDefault="00DA0FC5">
      <w:pPr>
        <w:pStyle w:val="ConsPlusNormal"/>
        <w:jc w:val="right"/>
      </w:pPr>
      <w:r>
        <w:t>муниципальной услуги</w:t>
      </w:r>
    </w:p>
    <w:p w:rsidR="00DA0FC5" w:rsidRDefault="00DA0FC5">
      <w:pPr>
        <w:pStyle w:val="ConsPlusNormal"/>
        <w:jc w:val="right"/>
      </w:pPr>
      <w:r>
        <w:t>"Заключение договоров</w:t>
      </w:r>
    </w:p>
    <w:p w:rsidR="00DA0FC5" w:rsidRDefault="00DA0FC5">
      <w:pPr>
        <w:pStyle w:val="ConsPlusNormal"/>
        <w:jc w:val="right"/>
      </w:pPr>
      <w:r>
        <w:t>о комплексном развитии</w:t>
      </w:r>
    </w:p>
    <w:p w:rsidR="00DA0FC5" w:rsidRDefault="00DA0FC5">
      <w:pPr>
        <w:pStyle w:val="ConsPlusNormal"/>
        <w:jc w:val="right"/>
      </w:pPr>
      <w:r>
        <w:t>территории по инициативе</w:t>
      </w:r>
    </w:p>
    <w:p w:rsidR="00DA0FC5" w:rsidRDefault="00DA0FC5">
      <w:pPr>
        <w:pStyle w:val="ConsPlusNormal"/>
        <w:jc w:val="right"/>
      </w:pPr>
      <w:r>
        <w:t>правообладателей земельных</w:t>
      </w:r>
    </w:p>
    <w:p w:rsidR="00DA0FC5" w:rsidRDefault="00DA0FC5">
      <w:pPr>
        <w:pStyle w:val="ConsPlusNormal"/>
        <w:jc w:val="right"/>
      </w:pPr>
      <w:r>
        <w:t>участков и (или)</w:t>
      </w:r>
    </w:p>
    <w:p w:rsidR="00DA0FC5" w:rsidRDefault="00DA0FC5">
      <w:pPr>
        <w:pStyle w:val="ConsPlusNormal"/>
        <w:jc w:val="right"/>
      </w:pPr>
      <w:proofErr w:type="gramStart"/>
      <w:r>
        <w:t>расположенных на них</w:t>
      </w:r>
      <w:proofErr w:type="gramEnd"/>
    </w:p>
    <w:p w:rsidR="00DA0FC5" w:rsidRDefault="00DA0FC5">
      <w:pPr>
        <w:pStyle w:val="ConsPlusNormal"/>
        <w:jc w:val="right"/>
      </w:pPr>
      <w:r>
        <w:t xml:space="preserve">объектов </w:t>
      </w:r>
      <w:proofErr w:type="gramStart"/>
      <w:r>
        <w:t>недвижимого</w:t>
      </w:r>
      <w:proofErr w:type="gramEnd"/>
    </w:p>
    <w:p w:rsidR="00DA0FC5" w:rsidRDefault="00DA0FC5">
      <w:pPr>
        <w:pStyle w:val="ConsPlusNormal"/>
        <w:jc w:val="right"/>
      </w:pPr>
      <w:r>
        <w:t>имущества на территории</w:t>
      </w:r>
    </w:p>
    <w:p w:rsidR="00DA0FC5" w:rsidRDefault="00DA0FC5">
      <w:pPr>
        <w:pStyle w:val="ConsPlusNormal"/>
        <w:jc w:val="right"/>
      </w:pPr>
      <w:r>
        <w:t>Находкинского</w:t>
      </w:r>
    </w:p>
    <w:p w:rsidR="00DA0FC5" w:rsidRDefault="00DA0FC5">
      <w:pPr>
        <w:pStyle w:val="ConsPlusNormal"/>
        <w:jc w:val="right"/>
      </w:pPr>
      <w:r>
        <w:t>городского округа"</w:t>
      </w:r>
    </w:p>
    <w:p w:rsidR="00DA0FC5" w:rsidRDefault="00DA0FC5">
      <w:pPr>
        <w:pStyle w:val="ConsPlusNormal"/>
        <w:jc w:val="both"/>
      </w:pPr>
    </w:p>
    <w:p w:rsidR="00DA0FC5" w:rsidRDefault="00DA0FC5">
      <w:pPr>
        <w:pStyle w:val="ConsPlusTitle"/>
        <w:jc w:val="center"/>
      </w:pPr>
      <w:bookmarkStart w:id="9" w:name="P327"/>
      <w:bookmarkEnd w:id="9"/>
      <w:r>
        <w:t>СПРАВОЧНАЯ ИНФОРМАЦИЯ</w:t>
      </w:r>
    </w:p>
    <w:p w:rsidR="00DA0FC5" w:rsidRDefault="00DA0FC5">
      <w:pPr>
        <w:pStyle w:val="ConsPlusTitle"/>
        <w:jc w:val="center"/>
      </w:pPr>
      <w:r>
        <w:t>О МЕСТЕ НАХОЖДЕНИЯ, ГРАФИКЕ РАБОТЫ,</w:t>
      </w:r>
    </w:p>
    <w:p w:rsidR="00DA0FC5" w:rsidRDefault="00DA0FC5">
      <w:pPr>
        <w:pStyle w:val="ConsPlusTitle"/>
        <w:jc w:val="center"/>
      </w:pPr>
      <w:r>
        <w:t xml:space="preserve">КОНТАКТНЫХ </w:t>
      </w:r>
      <w:proofErr w:type="gramStart"/>
      <w:r>
        <w:t>ТЕЛЕФОНАХ</w:t>
      </w:r>
      <w:proofErr w:type="gramEnd"/>
      <w:r>
        <w:t>, АДРЕСАХ ЭЛЕКТРОННОЙ ПОЧТЫ</w:t>
      </w:r>
    </w:p>
    <w:p w:rsidR="00DA0FC5" w:rsidRDefault="00DA0FC5">
      <w:pPr>
        <w:pStyle w:val="ConsPlusTitle"/>
        <w:jc w:val="center"/>
      </w:pPr>
      <w:r>
        <w:t>ОРГАНА, ПРЕДОСТАВЛЯЮЩЕГО МУНИЦИПАЛЬНУЮ УСЛУГУ И</w:t>
      </w:r>
    </w:p>
    <w:p w:rsidR="00DA0FC5" w:rsidRDefault="00DA0FC5">
      <w:pPr>
        <w:pStyle w:val="ConsPlusTitle"/>
        <w:jc w:val="center"/>
      </w:pPr>
      <w:r>
        <w:t>МНОГОФУНКЦИОНАЛЬНЫХ ЦЕНТРОВ ПРЕДОСТАВЛЕНИЯ</w:t>
      </w:r>
    </w:p>
    <w:p w:rsidR="00DA0FC5" w:rsidRDefault="00DA0FC5">
      <w:pPr>
        <w:pStyle w:val="ConsPlusTitle"/>
        <w:jc w:val="center"/>
      </w:pPr>
      <w:r>
        <w:t>ГОСУДАРСТВЕННЫХ И МУНИЦИПАЛЬНЫХ УСЛУГ</w:t>
      </w:r>
    </w:p>
    <w:p w:rsidR="00DA0FC5" w:rsidRDefault="00DA0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98"/>
        <w:gridCol w:w="6342"/>
      </w:tblGrid>
      <w:tr w:rsidR="00DA0FC5">
        <w:tc>
          <w:tcPr>
            <w:tcW w:w="9064" w:type="dxa"/>
            <w:gridSpan w:val="3"/>
          </w:tcPr>
          <w:p w:rsidR="00DA0FC5" w:rsidRDefault="00DA0FC5">
            <w:pPr>
              <w:pStyle w:val="ConsPlusNormal"/>
              <w:jc w:val="center"/>
              <w:outlineLvl w:val="2"/>
            </w:pPr>
            <w:r>
              <w:t>1. Управление землепользования и застройки администрации Находкинского городского округа</w:t>
            </w:r>
          </w:p>
        </w:tc>
      </w:tr>
      <w:tr w:rsidR="00DA0FC5">
        <w:tc>
          <w:tcPr>
            <w:tcW w:w="624" w:type="dxa"/>
          </w:tcPr>
          <w:p w:rsidR="00DA0FC5" w:rsidRDefault="00DA0FC5">
            <w:pPr>
              <w:pStyle w:val="ConsPlusNormal"/>
            </w:pPr>
          </w:p>
        </w:tc>
        <w:tc>
          <w:tcPr>
            <w:tcW w:w="8440" w:type="dxa"/>
            <w:gridSpan w:val="2"/>
          </w:tcPr>
          <w:p w:rsidR="00DA0FC5" w:rsidRDefault="00DA0FC5">
            <w:pPr>
              <w:pStyle w:val="ConsPlusNormal"/>
              <w:jc w:val="center"/>
            </w:pPr>
            <w:r>
              <w:t>(наименование органа, предоставляющего муниципальную услугу)</w:t>
            </w:r>
          </w:p>
        </w:tc>
      </w:tr>
      <w:tr w:rsidR="00DA0FC5">
        <w:tc>
          <w:tcPr>
            <w:tcW w:w="624" w:type="dxa"/>
          </w:tcPr>
          <w:p w:rsidR="00DA0FC5" w:rsidRDefault="00DA0FC5">
            <w:pPr>
              <w:pStyle w:val="ConsPlusNormal"/>
            </w:pPr>
            <w:r>
              <w:t>1.1.</w:t>
            </w:r>
          </w:p>
        </w:tc>
        <w:tc>
          <w:tcPr>
            <w:tcW w:w="8440" w:type="dxa"/>
            <w:gridSpan w:val="2"/>
          </w:tcPr>
          <w:p w:rsidR="00DA0FC5" w:rsidRDefault="00DA0FC5">
            <w:pPr>
              <w:pStyle w:val="ConsPlusNormal"/>
            </w:pPr>
            <w:r>
              <w:t>Место нахождения органа, предоставляющего муниципальную услугу:</w:t>
            </w:r>
          </w:p>
        </w:tc>
      </w:tr>
      <w:tr w:rsidR="00DA0FC5">
        <w:tc>
          <w:tcPr>
            <w:tcW w:w="624" w:type="dxa"/>
          </w:tcPr>
          <w:p w:rsidR="00DA0FC5" w:rsidRDefault="00DA0FC5">
            <w:pPr>
              <w:pStyle w:val="ConsPlusNormal"/>
            </w:pPr>
          </w:p>
        </w:tc>
        <w:tc>
          <w:tcPr>
            <w:tcW w:w="8440" w:type="dxa"/>
            <w:gridSpan w:val="2"/>
          </w:tcPr>
          <w:p w:rsidR="00DA0FC5" w:rsidRDefault="00DA0FC5">
            <w:pPr>
              <w:pStyle w:val="ConsPlusNormal"/>
            </w:pPr>
            <w:r>
              <w:t>г. Находка, ул. Школьная, дом 18, первый этаж, кабинет 106</w:t>
            </w:r>
          </w:p>
        </w:tc>
      </w:tr>
      <w:tr w:rsidR="00DA0FC5">
        <w:tc>
          <w:tcPr>
            <w:tcW w:w="624" w:type="dxa"/>
          </w:tcPr>
          <w:p w:rsidR="00DA0FC5" w:rsidRDefault="00DA0FC5">
            <w:pPr>
              <w:pStyle w:val="ConsPlusNormal"/>
            </w:pPr>
            <w:r>
              <w:t>1.2.</w:t>
            </w:r>
          </w:p>
        </w:tc>
        <w:tc>
          <w:tcPr>
            <w:tcW w:w="8440" w:type="dxa"/>
            <w:gridSpan w:val="2"/>
          </w:tcPr>
          <w:p w:rsidR="00DA0FC5" w:rsidRDefault="00DA0FC5">
            <w:pPr>
              <w:pStyle w:val="ConsPlusNormal"/>
            </w:pPr>
            <w:r>
              <w:t>График работы органа, предоставляющего муниципальную услугу:</w:t>
            </w:r>
          </w:p>
        </w:tc>
      </w:tr>
      <w:tr w:rsidR="00DA0FC5">
        <w:tc>
          <w:tcPr>
            <w:tcW w:w="624" w:type="dxa"/>
          </w:tcPr>
          <w:p w:rsidR="00DA0FC5" w:rsidRDefault="00DA0FC5">
            <w:pPr>
              <w:pStyle w:val="ConsPlusNormal"/>
            </w:pPr>
          </w:p>
        </w:tc>
        <w:tc>
          <w:tcPr>
            <w:tcW w:w="2098" w:type="dxa"/>
          </w:tcPr>
          <w:p w:rsidR="00DA0FC5" w:rsidRDefault="00DA0FC5">
            <w:pPr>
              <w:pStyle w:val="ConsPlusNormal"/>
            </w:pPr>
            <w:r>
              <w:t>Понедельник:</w:t>
            </w:r>
          </w:p>
        </w:tc>
        <w:tc>
          <w:tcPr>
            <w:tcW w:w="6342" w:type="dxa"/>
          </w:tcPr>
          <w:p w:rsidR="00DA0FC5" w:rsidRDefault="00DA0FC5">
            <w:pPr>
              <w:pStyle w:val="ConsPlusNormal"/>
            </w:pPr>
            <w:r>
              <w:t>с 8-30 часов до 17-30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Вторник:</w:t>
            </w:r>
          </w:p>
        </w:tc>
        <w:tc>
          <w:tcPr>
            <w:tcW w:w="6342" w:type="dxa"/>
          </w:tcPr>
          <w:p w:rsidR="00DA0FC5" w:rsidRDefault="00DA0FC5">
            <w:pPr>
              <w:pStyle w:val="ConsPlusNormal"/>
            </w:pPr>
            <w:r>
              <w:t>с 8-30 часов до 17-30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Среда:</w:t>
            </w:r>
          </w:p>
        </w:tc>
        <w:tc>
          <w:tcPr>
            <w:tcW w:w="6342" w:type="dxa"/>
          </w:tcPr>
          <w:p w:rsidR="00DA0FC5" w:rsidRDefault="00DA0FC5">
            <w:pPr>
              <w:pStyle w:val="ConsPlusNormal"/>
            </w:pPr>
            <w:r>
              <w:t>с 8-30 часов до 17-30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Четверг:</w:t>
            </w:r>
          </w:p>
        </w:tc>
        <w:tc>
          <w:tcPr>
            <w:tcW w:w="6342" w:type="dxa"/>
          </w:tcPr>
          <w:p w:rsidR="00DA0FC5" w:rsidRDefault="00DA0FC5">
            <w:pPr>
              <w:pStyle w:val="ConsPlusNormal"/>
            </w:pPr>
            <w:r>
              <w:t>с 8-30 часов до 17-30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Пятница:</w:t>
            </w:r>
          </w:p>
        </w:tc>
        <w:tc>
          <w:tcPr>
            <w:tcW w:w="6342" w:type="dxa"/>
          </w:tcPr>
          <w:p w:rsidR="00DA0FC5" w:rsidRDefault="00DA0FC5">
            <w:pPr>
              <w:pStyle w:val="ConsPlusNormal"/>
            </w:pPr>
            <w:r>
              <w:t>с 8-30 часов до 16-15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Суббота:</w:t>
            </w:r>
          </w:p>
        </w:tc>
        <w:tc>
          <w:tcPr>
            <w:tcW w:w="6342" w:type="dxa"/>
          </w:tcPr>
          <w:p w:rsidR="00DA0FC5" w:rsidRDefault="00DA0FC5">
            <w:pPr>
              <w:pStyle w:val="ConsPlusNormal"/>
            </w:pPr>
            <w:r>
              <w:t>выходной</w:t>
            </w:r>
          </w:p>
        </w:tc>
      </w:tr>
      <w:tr w:rsidR="00DA0FC5">
        <w:tc>
          <w:tcPr>
            <w:tcW w:w="624" w:type="dxa"/>
          </w:tcPr>
          <w:p w:rsidR="00DA0FC5" w:rsidRDefault="00DA0FC5">
            <w:pPr>
              <w:pStyle w:val="ConsPlusNormal"/>
            </w:pPr>
          </w:p>
        </w:tc>
        <w:tc>
          <w:tcPr>
            <w:tcW w:w="2098" w:type="dxa"/>
          </w:tcPr>
          <w:p w:rsidR="00DA0FC5" w:rsidRDefault="00DA0FC5">
            <w:pPr>
              <w:pStyle w:val="ConsPlusNormal"/>
            </w:pPr>
            <w:r>
              <w:t>Воскресенье:</w:t>
            </w:r>
          </w:p>
        </w:tc>
        <w:tc>
          <w:tcPr>
            <w:tcW w:w="6342" w:type="dxa"/>
          </w:tcPr>
          <w:p w:rsidR="00DA0FC5" w:rsidRDefault="00DA0FC5">
            <w:pPr>
              <w:pStyle w:val="ConsPlusNormal"/>
            </w:pPr>
            <w:r>
              <w:t>выходной</w:t>
            </w:r>
          </w:p>
        </w:tc>
      </w:tr>
      <w:tr w:rsidR="00DA0FC5">
        <w:tc>
          <w:tcPr>
            <w:tcW w:w="624" w:type="dxa"/>
          </w:tcPr>
          <w:p w:rsidR="00DA0FC5" w:rsidRDefault="00DA0FC5">
            <w:pPr>
              <w:pStyle w:val="ConsPlusNormal"/>
            </w:pPr>
            <w:r>
              <w:t>1.3.</w:t>
            </w:r>
          </w:p>
        </w:tc>
        <w:tc>
          <w:tcPr>
            <w:tcW w:w="8440" w:type="dxa"/>
            <w:gridSpan w:val="2"/>
          </w:tcPr>
          <w:p w:rsidR="00DA0FC5" w:rsidRDefault="00DA0FC5">
            <w:pPr>
              <w:pStyle w:val="ConsPlusNormal"/>
            </w:pPr>
            <w:r>
              <w:t>График приема заявителей:</w:t>
            </w:r>
          </w:p>
        </w:tc>
      </w:tr>
      <w:tr w:rsidR="00DA0FC5">
        <w:tc>
          <w:tcPr>
            <w:tcW w:w="624" w:type="dxa"/>
          </w:tcPr>
          <w:p w:rsidR="00DA0FC5" w:rsidRDefault="00DA0FC5">
            <w:pPr>
              <w:pStyle w:val="ConsPlusNormal"/>
            </w:pPr>
          </w:p>
        </w:tc>
        <w:tc>
          <w:tcPr>
            <w:tcW w:w="2098" w:type="dxa"/>
          </w:tcPr>
          <w:p w:rsidR="00DA0FC5" w:rsidRDefault="00DA0FC5">
            <w:pPr>
              <w:pStyle w:val="ConsPlusNormal"/>
            </w:pPr>
            <w:r>
              <w:t>Понедельник</w:t>
            </w:r>
          </w:p>
        </w:tc>
        <w:tc>
          <w:tcPr>
            <w:tcW w:w="6342" w:type="dxa"/>
          </w:tcPr>
          <w:p w:rsidR="00DA0FC5" w:rsidRDefault="00DA0FC5">
            <w:pPr>
              <w:pStyle w:val="ConsPlusNormal"/>
            </w:pPr>
          </w:p>
        </w:tc>
      </w:tr>
      <w:tr w:rsidR="00DA0FC5">
        <w:tc>
          <w:tcPr>
            <w:tcW w:w="624" w:type="dxa"/>
          </w:tcPr>
          <w:p w:rsidR="00DA0FC5" w:rsidRDefault="00DA0FC5">
            <w:pPr>
              <w:pStyle w:val="ConsPlusNormal"/>
            </w:pPr>
          </w:p>
        </w:tc>
        <w:tc>
          <w:tcPr>
            <w:tcW w:w="2098" w:type="dxa"/>
          </w:tcPr>
          <w:p w:rsidR="00DA0FC5" w:rsidRDefault="00DA0FC5">
            <w:pPr>
              <w:pStyle w:val="ConsPlusNormal"/>
            </w:pPr>
            <w:r>
              <w:t>Вторник</w:t>
            </w:r>
          </w:p>
        </w:tc>
        <w:tc>
          <w:tcPr>
            <w:tcW w:w="6342" w:type="dxa"/>
          </w:tcPr>
          <w:p w:rsidR="00DA0FC5" w:rsidRDefault="00DA0FC5">
            <w:pPr>
              <w:pStyle w:val="ConsPlusNormal"/>
            </w:pPr>
            <w:r>
              <w:t>с 9-30 часов до 13-00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Среда</w:t>
            </w:r>
          </w:p>
        </w:tc>
        <w:tc>
          <w:tcPr>
            <w:tcW w:w="6342" w:type="dxa"/>
          </w:tcPr>
          <w:p w:rsidR="00DA0FC5" w:rsidRDefault="00DA0FC5">
            <w:pPr>
              <w:pStyle w:val="ConsPlusNormal"/>
            </w:pPr>
          </w:p>
        </w:tc>
      </w:tr>
      <w:tr w:rsidR="00DA0FC5">
        <w:tc>
          <w:tcPr>
            <w:tcW w:w="624" w:type="dxa"/>
          </w:tcPr>
          <w:p w:rsidR="00DA0FC5" w:rsidRDefault="00DA0FC5">
            <w:pPr>
              <w:pStyle w:val="ConsPlusNormal"/>
            </w:pPr>
          </w:p>
        </w:tc>
        <w:tc>
          <w:tcPr>
            <w:tcW w:w="2098" w:type="dxa"/>
          </w:tcPr>
          <w:p w:rsidR="00DA0FC5" w:rsidRDefault="00DA0FC5">
            <w:pPr>
              <w:pStyle w:val="ConsPlusNormal"/>
            </w:pPr>
            <w:r>
              <w:t>Четверг</w:t>
            </w:r>
          </w:p>
        </w:tc>
        <w:tc>
          <w:tcPr>
            <w:tcW w:w="6342" w:type="dxa"/>
          </w:tcPr>
          <w:p w:rsidR="00DA0FC5" w:rsidRDefault="00DA0FC5">
            <w:pPr>
              <w:pStyle w:val="ConsPlusNormal"/>
            </w:pPr>
            <w:r>
              <w:t>с 9-30 часов до 13-00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Пятница</w:t>
            </w:r>
          </w:p>
        </w:tc>
        <w:tc>
          <w:tcPr>
            <w:tcW w:w="6342" w:type="dxa"/>
          </w:tcPr>
          <w:p w:rsidR="00DA0FC5" w:rsidRDefault="00DA0FC5">
            <w:pPr>
              <w:pStyle w:val="ConsPlusNormal"/>
            </w:pPr>
          </w:p>
        </w:tc>
      </w:tr>
      <w:tr w:rsidR="00DA0FC5">
        <w:tc>
          <w:tcPr>
            <w:tcW w:w="624" w:type="dxa"/>
          </w:tcPr>
          <w:p w:rsidR="00DA0FC5" w:rsidRDefault="00DA0FC5">
            <w:pPr>
              <w:pStyle w:val="ConsPlusNormal"/>
            </w:pPr>
          </w:p>
        </w:tc>
        <w:tc>
          <w:tcPr>
            <w:tcW w:w="2098" w:type="dxa"/>
          </w:tcPr>
          <w:p w:rsidR="00DA0FC5" w:rsidRDefault="00DA0FC5">
            <w:pPr>
              <w:pStyle w:val="ConsPlusNormal"/>
            </w:pPr>
            <w:r>
              <w:t>Суббота</w:t>
            </w:r>
          </w:p>
        </w:tc>
        <w:tc>
          <w:tcPr>
            <w:tcW w:w="6342" w:type="dxa"/>
          </w:tcPr>
          <w:p w:rsidR="00DA0FC5" w:rsidRDefault="00DA0FC5">
            <w:pPr>
              <w:pStyle w:val="ConsPlusNormal"/>
            </w:pPr>
          </w:p>
        </w:tc>
      </w:tr>
      <w:tr w:rsidR="00DA0FC5">
        <w:tc>
          <w:tcPr>
            <w:tcW w:w="624" w:type="dxa"/>
          </w:tcPr>
          <w:p w:rsidR="00DA0FC5" w:rsidRDefault="00DA0FC5">
            <w:pPr>
              <w:pStyle w:val="ConsPlusNormal"/>
            </w:pPr>
          </w:p>
        </w:tc>
        <w:tc>
          <w:tcPr>
            <w:tcW w:w="2098" w:type="dxa"/>
          </w:tcPr>
          <w:p w:rsidR="00DA0FC5" w:rsidRDefault="00DA0FC5">
            <w:pPr>
              <w:pStyle w:val="ConsPlusNormal"/>
            </w:pPr>
            <w:r>
              <w:t>Воскресенье</w:t>
            </w:r>
          </w:p>
        </w:tc>
        <w:tc>
          <w:tcPr>
            <w:tcW w:w="6342" w:type="dxa"/>
          </w:tcPr>
          <w:p w:rsidR="00DA0FC5" w:rsidRDefault="00DA0FC5">
            <w:pPr>
              <w:pStyle w:val="ConsPlusNormal"/>
            </w:pPr>
          </w:p>
        </w:tc>
      </w:tr>
      <w:tr w:rsidR="00DA0FC5">
        <w:tc>
          <w:tcPr>
            <w:tcW w:w="624" w:type="dxa"/>
          </w:tcPr>
          <w:p w:rsidR="00DA0FC5" w:rsidRDefault="00DA0FC5">
            <w:pPr>
              <w:pStyle w:val="ConsPlusNormal"/>
            </w:pPr>
            <w:r>
              <w:t>1.4.</w:t>
            </w:r>
          </w:p>
        </w:tc>
        <w:tc>
          <w:tcPr>
            <w:tcW w:w="8440" w:type="dxa"/>
            <w:gridSpan w:val="2"/>
          </w:tcPr>
          <w:p w:rsidR="00DA0FC5" w:rsidRDefault="00DA0FC5">
            <w:pPr>
              <w:pStyle w:val="ConsPlusNormal"/>
            </w:pPr>
            <w:r>
              <w:t>Контактный телефон органа, предоставляющего муниципальную услугу:</w:t>
            </w:r>
          </w:p>
        </w:tc>
      </w:tr>
      <w:tr w:rsidR="00DA0FC5">
        <w:tc>
          <w:tcPr>
            <w:tcW w:w="624" w:type="dxa"/>
          </w:tcPr>
          <w:p w:rsidR="00DA0FC5" w:rsidRDefault="00DA0FC5">
            <w:pPr>
              <w:pStyle w:val="ConsPlusNormal"/>
            </w:pPr>
          </w:p>
        </w:tc>
        <w:tc>
          <w:tcPr>
            <w:tcW w:w="8440" w:type="dxa"/>
            <w:gridSpan w:val="2"/>
          </w:tcPr>
          <w:p w:rsidR="00DA0FC5" w:rsidRDefault="00DA0FC5">
            <w:pPr>
              <w:pStyle w:val="ConsPlusNormal"/>
            </w:pPr>
            <w:r>
              <w:t>8 (4236) 69-91-97, 8 (4236) 69-88-92</w:t>
            </w:r>
          </w:p>
        </w:tc>
      </w:tr>
      <w:tr w:rsidR="00DA0FC5">
        <w:tc>
          <w:tcPr>
            <w:tcW w:w="624" w:type="dxa"/>
          </w:tcPr>
          <w:p w:rsidR="00DA0FC5" w:rsidRDefault="00DA0FC5">
            <w:pPr>
              <w:pStyle w:val="ConsPlusNormal"/>
            </w:pPr>
            <w:r>
              <w:t>1.5.</w:t>
            </w:r>
          </w:p>
        </w:tc>
        <w:tc>
          <w:tcPr>
            <w:tcW w:w="8440" w:type="dxa"/>
            <w:gridSpan w:val="2"/>
          </w:tcPr>
          <w:p w:rsidR="00DA0FC5" w:rsidRDefault="00DA0FC5">
            <w:pPr>
              <w:pStyle w:val="ConsPlusNormal"/>
            </w:pPr>
            <w:r>
              <w:t>Адрес электронной почты органа, предоставляющего муниципальную услугу:</w:t>
            </w:r>
          </w:p>
        </w:tc>
      </w:tr>
      <w:tr w:rsidR="00DA0FC5">
        <w:tc>
          <w:tcPr>
            <w:tcW w:w="624" w:type="dxa"/>
          </w:tcPr>
          <w:p w:rsidR="00DA0FC5" w:rsidRDefault="00DA0FC5">
            <w:pPr>
              <w:pStyle w:val="ConsPlusNormal"/>
            </w:pPr>
          </w:p>
        </w:tc>
        <w:tc>
          <w:tcPr>
            <w:tcW w:w="8440" w:type="dxa"/>
            <w:gridSpan w:val="2"/>
          </w:tcPr>
          <w:p w:rsidR="00DA0FC5" w:rsidRDefault="00DA0FC5">
            <w:pPr>
              <w:pStyle w:val="ConsPlusNormal"/>
            </w:pPr>
            <w:r>
              <w:t>uziz@nakhodka-city.ru</w:t>
            </w:r>
          </w:p>
        </w:tc>
      </w:tr>
      <w:tr w:rsidR="00DA0FC5">
        <w:tc>
          <w:tcPr>
            <w:tcW w:w="9064" w:type="dxa"/>
            <w:gridSpan w:val="3"/>
          </w:tcPr>
          <w:p w:rsidR="00DA0FC5" w:rsidRDefault="00DA0FC5">
            <w:pPr>
              <w:pStyle w:val="ConsPlusNormal"/>
              <w:jc w:val="center"/>
              <w:outlineLvl w:val="2"/>
            </w:pPr>
            <w:r>
              <w:t>2. Управление имуществом администрации Находкинского городского округа</w:t>
            </w:r>
          </w:p>
        </w:tc>
      </w:tr>
      <w:tr w:rsidR="00DA0FC5">
        <w:tc>
          <w:tcPr>
            <w:tcW w:w="9064" w:type="dxa"/>
            <w:gridSpan w:val="3"/>
          </w:tcPr>
          <w:p w:rsidR="00DA0FC5" w:rsidRDefault="00DA0FC5">
            <w:pPr>
              <w:pStyle w:val="ConsPlusNormal"/>
              <w:jc w:val="center"/>
            </w:pPr>
            <w:r>
              <w:t>(наименование органа, предоставляющего муниципальную услугу)</w:t>
            </w:r>
          </w:p>
        </w:tc>
      </w:tr>
      <w:tr w:rsidR="00DA0FC5">
        <w:tc>
          <w:tcPr>
            <w:tcW w:w="624" w:type="dxa"/>
          </w:tcPr>
          <w:p w:rsidR="00DA0FC5" w:rsidRDefault="00DA0FC5">
            <w:pPr>
              <w:pStyle w:val="ConsPlusNormal"/>
            </w:pPr>
            <w:r>
              <w:t>2.1.</w:t>
            </w:r>
          </w:p>
        </w:tc>
        <w:tc>
          <w:tcPr>
            <w:tcW w:w="8440" w:type="dxa"/>
            <w:gridSpan w:val="2"/>
          </w:tcPr>
          <w:p w:rsidR="00DA0FC5" w:rsidRDefault="00DA0FC5">
            <w:pPr>
              <w:pStyle w:val="ConsPlusNormal"/>
            </w:pPr>
            <w:r>
              <w:t>Место нахождения органа, предоставляющего муниципальную услугу:</w:t>
            </w:r>
          </w:p>
        </w:tc>
      </w:tr>
      <w:tr w:rsidR="00DA0FC5">
        <w:tc>
          <w:tcPr>
            <w:tcW w:w="624" w:type="dxa"/>
          </w:tcPr>
          <w:p w:rsidR="00DA0FC5" w:rsidRDefault="00DA0FC5">
            <w:pPr>
              <w:pStyle w:val="ConsPlusNormal"/>
            </w:pPr>
          </w:p>
        </w:tc>
        <w:tc>
          <w:tcPr>
            <w:tcW w:w="8440" w:type="dxa"/>
            <w:gridSpan w:val="2"/>
          </w:tcPr>
          <w:p w:rsidR="00DA0FC5" w:rsidRDefault="00DA0FC5">
            <w:pPr>
              <w:pStyle w:val="ConsPlusNormal"/>
            </w:pPr>
            <w:r>
              <w:t>г. Находка, ул. Школьная, дом 18, третий этаж, кабинет 301</w:t>
            </w:r>
          </w:p>
        </w:tc>
      </w:tr>
      <w:tr w:rsidR="00DA0FC5">
        <w:tc>
          <w:tcPr>
            <w:tcW w:w="624" w:type="dxa"/>
          </w:tcPr>
          <w:p w:rsidR="00DA0FC5" w:rsidRDefault="00DA0FC5">
            <w:pPr>
              <w:pStyle w:val="ConsPlusNormal"/>
            </w:pPr>
            <w:r>
              <w:t>2.2.</w:t>
            </w:r>
          </w:p>
        </w:tc>
        <w:tc>
          <w:tcPr>
            <w:tcW w:w="8440" w:type="dxa"/>
            <w:gridSpan w:val="2"/>
          </w:tcPr>
          <w:p w:rsidR="00DA0FC5" w:rsidRDefault="00DA0FC5">
            <w:pPr>
              <w:pStyle w:val="ConsPlusNormal"/>
            </w:pPr>
            <w:r>
              <w:t>График работы органа, предоставляющего муниципальную услугу:</w:t>
            </w:r>
          </w:p>
        </w:tc>
      </w:tr>
      <w:tr w:rsidR="00DA0FC5">
        <w:tc>
          <w:tcPr>
            <w:tcW w:w="624" w:type="dxa"/>
          </w:tcPr>
          <w:p w:rsidR="00DA0FC5" w:rsidRDefault="00DA0FC5">
            <w:pPr>
              <w:pStyle w:val="ConsPlusNormal"/>
            </w:pPr>
          </w:p>
        </w:tc>
        <w:tc>
          <w:tcPr>
            <w:tcW w:w="2098" w:type="dxa"/>
          </w:tcPr>
          <w:p w:rsidR="00DA0FC5" w:rsidRDefault="00DA0FC5">
            <w:pPr>
              <w:pStyle w:val="ConsPlusNormal"/>
            </w:pPr>
            <w:r>
              <w:t>Понедельник</w:t>
            </w:r>
          </w:p>
        </w:tc>
        <w:tc>
          <w:tcPr>
            <w:tcW w:w="6342" w:type="dxa"/>
          </w:tcPr>
          <w:p w:rsidR="00DA0FC5" w:rsidRDefault="00DA0FC5">
            <w:pPr>
              <w:pStyle w:val="ConsPlusNormal"/>
            </w:pPr>
            <w:r>
              <w:t>с 8-30 часов до 17-30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Вторник</w:t>
            </w:r>
          </w:p>
        </w:tc>
        <w:tc>
          <w:tcPr>
            <w:tcW w:w="6342" w:type="dxa"/>
          </w:tcPr>
          <w:p w:rsidR="00DA0FC5" w:rsidRDefault="00DA0FC5">
            <w:pPr>
              <w:pStyle w:val="ConsPlusNormal"/>
            </w:pPr>
            <w:r>
              <w:t>с 8-30 часов до 17-30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Среда</w:t>
            </w:r>
          </w:p>
        </w:tc>
        <w:tc>
          <w:tcPr>
            <w:tcW w:w="6342" w:type="dxa"/>
          </w:tcPr>
          <w:p w:rsidR="00DA0FC5" w:rsidRDefault="00DA0FC5">
            <w:pPr>
              <w:pStyle w:val="ConsPlusNormal"/>
            </w:pPr>
            <w:r>
              <w:t>с 8-30 часов до 17-30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Четверг</w:t>
            </w:r>
          </w:p>
        </w:tc>
        <w:tc>
          <w:tcPr>
            <w:tcW w:w="6342" w:type="dxa"/>
          </w:tcPr>
          <w:p w:rsidR="00DA0FC5" w:rsidRDefault="00DA0FC5">
            <w:pPr>
              <w:pStyle w:val="ConsPlusNormal"/>
            </w:pPr>
            <w:r>
              <w:t>с 8-30 часов до 17-30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Пятница</w:t>
            </w:r>
          </w:p>
        </w:tc>
        <w:tc>
          <w:tcPr>
            <w:tcW w:w="6342" w:type="dxa"/>
          </w:tcPr>
          <w:p w:rsidR="00DA0FC5" w:rsidRDefault="00DA0FC5">
            <w:pPr>
              <w:pStyle w:val="ConsPlusNormal"/>
            </w:pPr>
            <w:r>
              <w:t>с 8-30 часов до 16-15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Суббота</w:t>
            </w:r>
          </w:p>
        </w:tc>
        <w:tc>
          <w:tcPr>
            <w:tcW w:w="6342" w:type="dxa"/>
          </w:tcPr>
          <w:p w:rsidR="00DA0FC5" w:rsidRDefault="00DA0FC5">
            <w:pPr>
              <w:pStyle w:val="ConsPlusNormal"/>
            </w:pPr>
            <w:r>
              <w:t>выходной</w:t>
            </w:r>
          </w:p>
        </w:tc>
      </w:tr>
      <w:tr w:rsidR="00DA0FC5">
        <w:tc>
          <w:tcPr>
            <w:tcW w:w="624" w:type="dxa"/>
          </w:tcPr>
          <w:p w:rsidR="00DA0FC5" w:rsidRDefault="00DA0FC5">
            <w:pPr>
              <w:pStyle w:val="ConsPlusNormal"/>
            </w:pPr>
          </w:p>
        </w:tc>
        <w:tc>
          <w:tcPr>
            <w:tcW w:w="2098" w:type="dxa"/>
          </w:tcPr>
          <w:p w:rsidR="00DA0FC5" w:rsidRDefault="00DA0FC5">
            <w:pPr>
              <w:pStyle w:val="ConsPlusNormal"/>
            </w:pPr>
            <w:r>
              <w:t>Воскресенье</w:t>
            </w:r>
          </w:p>
        </w:tc>
        <w:tc>
          <w:tcPr>
            <w:tcW w:w="6342" w:type="dxa"/>
          </w:tcPr>
          <w:p w:rsidR="00DA0FC5" w:rsidRDefault="00DA0FC5">
            <w:pPr>
              <w:pStyle w:val="ConsPlusNormal"/>
            </w:pPr>
            <w:r>
              <w:t>выходной</w:t>
            </w:r>
          </w:p>
        </w:tc>
      </w:tr>
      <w:tr w:rsidR="00DA0FC5">
        <w:tc>
          <w:tcPr>
            <w:tcW w:w="624" w:type="dxa"/>
          </w:tcPr>
          <w:p w:rsidR="00DA0FC5" w:rsidRDefault="00DA0FC5">
            <w:pPr>
              <w:pStyle w:val="ConsPlusNormal"/>
            </w:pPr>
            <w:r>
              <w:t>2.3.</w:t>
            </w:r>
          </w:p>
        </w:tc>
        <w:tc>
          <w:tcPr>
            <w:tcW w:w="8440" w:type="dxa"/>
            <w:gridSpan w:val="2"/>
          </w:tcPr>
          <w:p w:rsidR="00DA0FC5" w:rsidRDefault="00DA0FC5">
            <w:pPr>
              <w:pStyle w:val="ConsPlusNormal"/>
            </w:pPr>
            <w:r>
              <w:t>График приема заявителей:</w:t>
            </w:r>
          </w:p>
        </w:tc>
      </w:tr>
      <w:tr w:rsidR="00DA0FC5">
        <w:tc>
          <w:tcPr>
            <w:tcW w:w="624" w:type="dxa"/>
          </w:tcPr>
          <w:p w:rsidR="00DA0FC5" w:rsidRDefault="00DA0FC5">
            <w:pPr>
              <w:pStyle w:val="ConsPlusNormal"/>
            </w:pPr>
          </w:p>
        </w:tc>
        <w:tc>
          <w:tcPr>
            <w:tcW w:w="2098" w:type="dxa"/>
          </w:tcPr>
          <w:p w:rsidR="00DA0FC5" w:rsidRDefault="00DA0FC5">
            <w:pPr>
              <w:pStyle w:val="ConsPlusNormal"/>
            </w:pPr>
            <w:r>
              <w:t>Понедельник</w:t>
            </w:r>
          </w:p>
        </w:tc>
        <w:tc>
          <w:tcPr>
            <w:tcW w:w="6342" w:type="dxa"/>
          </w:tcPr>
          <w:p w:rsidR="00DA0FC5" w:rsidRDefault="00DA0FC5">
            <w:pPr>
              <w:pStyle w:val="ConsPlusNormal"/>
            </w:pPr>
            <w:r>
              <w:t>с 9.00 часов до 13.00 часов; с 14.00 часов до 17.00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Вторник</w:t>
            </w:r>
          </w:p>
        </w:tc>
        <w:tc>
          <w:tcPr>
            <w:tcW w:w="6342" w:type="dxa"/>
          </w:tcPr>
          <w:p w:rsidR="00DA0FC5" w:rsidRDefault="00DA0FC5">
            <w:pPr>
              <w:pStyle w:val="ConsPlusNormal"/>
            </w:pPr>
            <w:r>
              <w:t>с 9.00 часов до 13.00 часов; с 14.00 часов до 17.00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Среда</w:t>
            </w:r>
          </w:p>
        </w:tc>
        <w:tc>
          <w:tcPr>
            <w:tcW w:w="6342" w:type="dxa"/>
          </w:tcPr>
          <w:p w:rsidR="00DA0FC5" w:rsidRDefault="00DA0FC5">
            <w:pPr>
              <w:pStyle w:val="ConsPlusNormal"/>
            </w:pPr>
            <w:r>
              <w:t>с 9.00 часов до 13.00 часов; с 14.00 часов до 17.00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Четверг</w:t>
            </w:r>
          </w:p>
        </w:tc>
        <w:tc>
          <w:tcPr>
            <w:tcW w:w="6342" w:type="dxa"/>
          </w:tcPr>
          <w:p w:rsidR="00DA0FC5" w:rsidRDefault="00DA0FC5">
            <w:pPr>
              <w:pStyle w:val="ConsPlusNormal"/>
            </w:pPr>
            <w:r>
              <w:t>с 9.00 часов до 13.00 часов; с 14.00 часов до 17.00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Пятница</w:t>
            </w:r>
          </w:p>
        </w:tc>
        <w:tc>
          <w:tcPr>
            <w:tcW w:w="6342" w:type="dxa"/>
          </w:tcPr>
          <w:p w:rsidR="00DA0FC5" w:rsidRDefault="00DA0FC5">
            <w:pPr>
              <w:pStyle w:val="ConsPlusNormal"/>
            </w:pPr>
            <w:r>
              <w:t>с 9.00 часов до 13.00 часов</w:t>
            </w:r>
          </w:p>
        </w:tc>
      </w:tr>
      <w:tr w:rsidR="00DA0FC5">
        <w:tc>
          <w:tcPr>
            <w:tcW w:w="624" w:type="dxa"/>
          </w:tcPr>
          <w:p w:rsidR="00DA0FC5" w:rsidRDefault="00DA0FC5">
            <w:pPr>
              <w:pStyle w:val="ConsPlusNormal"/>
            </w:pPr>
          </w:p>
        </w:tc>
        <w:tc>
          <w:tcPr>
            <w:tcW w:w="2098" w:type="dxa"/>
          </w:tcPr>
          <w:p w:rsidR="00DA0FC5" w:rsidRDefault="00DA0FC5">
            <w:pPr>
              <w:pStyle w:val="ConsPlusNormal"/>
            </w:pPr>
            <w:r>
              <w:t>Суббота</w:t>
            </w:r>
          </w:p>
        </w:tc>
        <w:tc>
          <w:tcPr>
            <w:tcW w:w="6342" w:type="dxa"/>
          </w:tcPr>
          <w:p w:rsidR="00DA0FC5" w:rsidRDefault="00DA0FC5">
            <w:pPr>
              <w:pStyle w:val="ConsPlusNormal"/>
            </w:pPr>
          </w:p>
        </w:tc>
      </w:tr>
      <w:tr w:rsidR="00DA0FC5">
        <w:tc>
          <w:tcPr>
            <w:tcW w:w="624" w:type="dxa"/>
          </w:tcPr>
          <w:p w:rsidR="00DA0FC5" w:rsidRDefault="00DA0FC5">
            <w:pPr>
              <w:pStyle w:val="ConsPlusNormal"/>
            </w:pPr>
          </w:p>
        </w:tc>
        <w:tc>
          <w:tcPr>
            <w:tcW w:w="2098" w:type="dxa"/>
          </w:tcPr>
          <w:p w:rsidR="00DA0FC5" w:rsidRDefault="00DA0FC5">
            <w:pPr>
              <w:pStyle w:val="ConsPlusNormal"/>
            </w:pPr>
            <w:r>
              <w:t>Воскресенье</w:t>
            </w:r>
          </w:p>
        </w:tc>
        <w:tc>
          <w:tcPr>
            <w:tcW w:w="6342" w:type="dxa"/>
          </w:tcPr>
          <w:p w:rsidR="00DA0FC5" w:rsidRDefault="00DA0FC5">
            <w:pPr>
              <w:pStyle w:val="ConsPlusNormal"/>
            </w:pPr>
          </w:p>
        </w:tc>
      </w:tr>
      <w:tr w:rsidR="00DA0FC5">
        <w:tc>
          <w:tcPr>
            <w:tcW w:w="624" w:type="dxa"/>
          </w:tcPr>
          <w:p w:rsidR="00DA0FC5" w:rsidRDefault="00DA0FC5">
            <w:pPr>
              <w:pStyle w:val="ConsPlusNormal"/>
            </w:pPr>
            <w:r>
              <w:t>2.4.</w:t>
            </w:r>
          </w:p>
        </w:tc>
        <w:tc>
          <w:tcPr>
            <w:tcW w:w="8440" w:type="dxa"/>
            <w:gridSpan w:val="2"/>
          </w:tcPr>
          <w:p w:rsidR="00DA0FC5" w:rsidRDefault="00DA0FC5">
            <w:pPr>
              <w:pStyle w:val="ConsPlusNormal"/>
            </w:pPr>
            <w:r>
              <w:t>Контактный телефон органа, предоставляющего муниципальную услугу:</w:t>
            </w:r>
          </w:p>
        </w:tc>
      </w:tr>
      <w:tr w:rsidR="00DA0FC5">
        <w:tc>
          <w:tcPr>
            <w:tcW w:w="624" w:type="dxa"/>
          </w:tcPr>
          <w:p w:rsidR="00DA0FC5" w:rsidRDefault="00DA0FC5">
            <w:pPr>
              <w:pStyle w:val="ConsPlusNormal"/>
            </w:pPr>
          </w:p>
        </w:tc>
        <w:tc>
          <w:tcPr>
            <w:tcW w:w="8440" w:type="dxa"/>
            <w:gridSpan w:val="2"/>
          </w:tcPr>
          <w:p w:rsidR="00DA0FC5" w:rsidRDefault="00DA0FC5">
            <w:pPr>
              <w:pStyle w:val="ConsPlusNormal"/>
            </w:pPr>
            <w:r>
              <w:t>8 (4236) 69-22-80, 8(4236) 69-21-96</w:t>
            </w:r>
          </w:p>
        </w:tc>
      </w:tr>
      <w:tr w:rsidR="00DA0FC5">
        <w:tc>
          <w:tcPr>
            <w:tcW w:w="624" w:type="dxa"/>
          </w:tcPr>
          <w:p w:rsidR="00DA0FC5" w:rsidRDefault="00DA0FC5">
            <w:pPr>
              <w:pStyle w:val="ConsPlusNormal"/>
            </w:pPr>
            <w:r>
              <w:t>2.5.</w:t>
            </w:r>
          </w:p>
        </w:tc>
        <w:tc>
          <w:tcPr>
            <w:tcW w:w="8440" w:type="dxa"/>
            <w:gridSpan w:val="2"/>
          </w:tcPr>
          <w:p w:rsidR="00DA0FC5" w:rsidRDefault="00DA0FC5">
            <w:pPr>
              <w:pStyle w:val="ConsPlusNormal"/>
            </w:pPr>
            <w:r>
              <w:t>Адрес электронной почты органа, предоставляющего муниципальную услугу:</w:t>
            </w:r>
          </w:p>
        </w:tc>
      </w:tr>
      <w:tr w:rsidR="00DA0FC5">
        <w:tc>
          <w:tcPr>
            <w:tcW w:w="624" w:type="dxa"/>
          </w:tcPr>
          <w:p w:rsidR="00DA0FC5" w:rsidRDefault="00DA0FC5">
            <w:pPr>
              <w:pStyle w:val="ConsPlusNormal"/>
            </w:pPr>
          </w:p>
        </w:tc>
        <w:tc>
          <w:tcPr>
            <w:tcW w:w="8440" w:type="dxa"/>
            <w:gridSpan w:val="2"/>
          </w:tcPr>
          <w:p w:rsidR="00DA0FC5" w:rsidRDefault="00DA0FC5">
            <w:pPr>
              <w:pStyle w:val="ConsPlusNormal"/>
            </w:pPr>
            <w:r>
              <w:t>kumi@nakhodka-city.ru</w:t>
            </w:r>
          </w:p>
        </w:tc>
      </w:tr>
      <w:tr w:rsidR="00DA0FC5">
        <w:tc>
          <w:tcPr>
            <w:tcW w:w="624" w:type="dxa"/>
          </w:tcPr>
          <w:p w:rsidR="00DA0FC5" w:rsidRDefault="00DA0FC5">
            <w:pPr>
              <w:pStyle w:val="ConsPlusNormal"/>
            </w:pPr>
            <w:r>
              <w:t>3.</w:t>
            </w:r>
          </w:p>
        </w:tc>
        <w:tc>
          <w:tcPr>
            <w:tcW w:w="8440" w:type="dxa"/>
            <w:gridSpan w:val="2"/>
          </w:tcPr>
          <w:p w:rsidR="00DA0FC5" w:rsidRDefault="00DA0FC5">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DA0FC5">
        <w:tc>
          <w:tcPr>
            <w:tcW w:w="624" w:type="dxa"/>
          </w:tcPr>
          <w:p w:rsidR="00DA0FC5" w:rsidRDefault="00DA0FC5">
            <w:pPr>
              <w:pStyle w:val="ConsPlusNormal"/>
            </w:pPr>
          </w:p>
        </w:tc>
        <w:tc>
          <w:tcPr>
            <w:tcW w:w="8440" w:type="dxa"/>
            <w:gridSpan w:val="2"/>
          </w:tcPr>
          <w:p w:rsidR="00DA0FC5" w:rsidRDefault="00DA0FC5">
            <w:pPr>
              <w:pStyle w:val="ConsPlusNormal"/>
            </w:pPr>
            <w:r>
              <w:t>www.Nakhodka-City.ru.</w:t>
            </w:r>
          </w:p>
        </w:tc>
      </w:tr>
      <w:tr w:rsidR="00DA0FC5">
        <w:tc>
          <w:tcPr>
            <w:tcW w:w="9064" w:type="dxa"/>
            <w:gridSpan w:val="3"/>
          </w:tcPr>
          <w:p w:rsidR="00DA0FC5" w:rsidRDefault="00DA0FC5">
            <w:pPr>
              <w:pStyle w:val="ConsPlusNormal"/>
              <w:jc w:val="center"/>
              <w:outlineLvl w:val="2"/>
            </w:pPr>
            <w:r>
              <w:t>3. Многофункциональные центры предоставления государственных и муниципальных услуг Приморского края (далее - МФЦ)</w:t>
            </w:r>
          </w:p>
        </w:tc>
      </w:tr>
      <w:tr w:rsidR="00DA0FC5">
        <w:tc>
          <w:tcPr>
            <w:tcW w:w="624" w:type="dxa"/>
          </w:tcPr>
          <w:p w:rsidR="00DA0FC5" w:rsidRDefault="00DA0FC5">
            <w:pPr>
              <w:pStyle w:val="ConsPlusNormal"/>
            </w:pPr>
            <w:r>
              <w:t>3.1</w:t>
            </w:r>
          </w:p>
        </w:tc>
        <w:tc>
          <w:tcPr>
            <w:tcW w:w="8440" w:type="dxa"/>
            <w:gridSpan w:val="2"/>
          </w:tcPr>
          <w:p w:rsidR="00DA0FC5" w:rsidRDefault="00DA0FC5">
            <w:pPr>
              <w:pStyle w:val="ConsPlusNormal"/>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tc>
      </w:tr>
      <w:tr w:rsidR="00DA0FC5">
        <w:tc>
          <w:tcPr>
            <w:tcW w:w="624" w:type="dxa"/>
          </w:tcPr>
          <w:p w:rsidR="00DA0FC5" w:rsidRDefault="00DA0FC5">
            <w:pPr>
              <w:pStyle w:val="ConsPlusNormal"/>
            </w:pPr>
            <w:r>
              <w:t>3.2</w:t>
            </w:r>
          </w:p>
        </w:tc>
        <w:tc>
          <w:tcPr>
            <w:tcW w:w="8440" w:type="dxa"/>
            <w:gridSpan w:val="2"/>
          </w:tcPr>
          <w:p w:rsidR="00DA0FC5" w:rsidRDefault="00DA0FC5">
            <w:pPr>
              <w:pStyle w:val="ConsPlusNormal"/>
            </w:pPr>
            <w:r>
              <w:t xml:space="preserve">Единый телефон сети МФЦ, </w:t>
            </w:r>
            <w:proofErr w:type="gramStart"/>
            <w:r>
              <w:t>расположенных</w:t>
            </w:r>
            <w:proofErr w:type="gramEnd"/>
            <w:r>
              <w:t xml:space="preserve"> на территории Приморского края: 8 (423) 201-01-56</w:t>
            </w:r>
          </w:p>
        </w:tc>
      </w:tr>
      <w:tr w:rsidR="00DA0FC5">
        <w:tc>
          <w:tcPr>
            <w:tcW w:w="624" w:type="dxa"/>
          </w:tcPr>
          <w:p w:rsidR="00DA0FC5" w:rsidRDefault="00DA0FC5">
            <w:pPr>
              <w:pStyle w:val="ConsPlusNormal"/>
            </w:pPr>
            <w:r>
              <w:t>3.3</w:t>
            </w:r>
          </w:p>
        </w:tc>
        <w:tc>
          <w:tcPr>
            <w:tcW w:w="8440" w:type="dxa"/>
            <w:gridSpan w:val="2"/>
          </w:tcPr>
          <w:p w:rsidR="00DA0FC5" w:rsidRDefault="00DA0FC5">
            <w:pPr>
              <w:pStyle w:val="ConsPlusNormal"/>
            </w:pPr>
            <w:r>
              <w:t>Адрес электронной почты: info@mfc-25.ru</w:t>
            </w:r>
          </w:p>
        </w:tc>
      </w:tr>
    </w:tbl>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right"/>
        <w:outlineLvl w:val="1"/>
      </w:pPr>
      <w:r>
        <w:lastRenderedPageBreak/>
        <w:t>Приложение N 2</w:t>
      </w:r>
    </w:p>
    <w:p w:rsidR="00DA0FC5" w:rsidRDefault="00DA0FC5">
      <w:pPr>
        <w:pStyle w:val="ConsPlusNormal"/>
        <w:jc w:val="right"/>
      </w:pPr>
      <w:r>
        <w:t>к Административному</w:t>
      </w:r>
    </w:p>
    <w:p w:rsidR="00DA0FC5" w:rsidRDefault="00DA0FC5">
      <w:pPr>
        <w:pStyle w:val="ConsPlusNormal"/>
        <w:jc w:val="right"/>
      </w:pPr>
      <w:r>
        <w:t>регламенту</w:t>
      </w:r>
    </w:p>
    <w:p w:rsidR="00DA0FC5" w:rsidRDefault="00DA0FC5">
      <w:pPr>
        <w:pStyle w:val="ConsPlusNormal"/>
        <w:jc w:val="right"/>
      </w:pPr>
      <w:r>
        <w:t>предоставления</w:t>
      </w:r>
    </w:p>
    <w:p w:rsidR="00DA0FC5" w:rsidRDefault="00DA0FC5">
      <w:pPr>
        <w:pStyle w:val="ConsPlusNormal"/>
        <w:jc w:val="right"/>
      </w:pPr>
      <w:r>
        <w:t>муниципальной услуги</w:t>
      </w:r>
    </w:p>
    <w:p w:rsidR="00DA0FC5" w:rsidRDefault="00DA0FC5">
      <w:pPr>
        <w:pStyle w:val="ConsPlusNormal"/>
        <w:jc w:val="right"/>
      </w:pPr>
      <w:r>
        <w:t>"Заключение договоров</w:t>
      </w:r>
    </w:p>
    <w:p w:rsidR="00DA0FC5" w:rsidRDefault="00DA0FC5">
      <w:pPr>
        <w:pStyle w:val="ConsPlusNormal"/>
        <w:jc w:val="right"/>
      </w:pPr>
      <w:r>
        <w:t>о комплексном развитии</w:t>
      </w:r>
    </w:p>
    <w:p w:rsidR="00DA0FC5" w:rsidRDefault="00DA0FC5">
      <w:pPr>
        <w:pStyle w:val="ConsPlusNormal"/>
        <w:jc w:val="right"/>
      </w:pPr>
      <w:r>
        <w:t>территории по инициативе</w:t>
      </w:r>
    </w:p>
    <w:p w:rsidR="00DA0FC5" w:rsidRDefault="00DA0FC5">
      <w:pPr>
        <w:pStyle w:val="ConsPlusNormal"/>
        <w:jc w:val="right"/>
      </w:pPr>
      <w:r>
        <w:t>правообладателей земельных</w:t>
      </w:r>
    </w:p>
    <w:p w:rsidR="00DA0FC5" w:rsidRDefault="00DA0FC5">
      <w:pPr>
        <w:pStyle w:val="ConsPlusNormal"/>
        <w:jc w:val="right"/>
      </w:pPr>
      <w:r>
        <w:t>участков и (или)</w:t>
      </w:r>
    </w:p>
    <w:p w:rsidR="00DA0FC5" w:rsidRDefault="00DA0FC5">
      <w:pPr>
        <w:pStyle w:val="ConsPlusNormal"/>
        <w:jc w:val="right"/>
      </w:pPr>
      <w:proofErr w:type="gramStart"/>
      <w:r>
        <w:t>расположенных на них</w:t>
      </w:r>
      <w:proofErr w:type="gramEnd"/>
    </w:p>
    <w:p w:rsidR="00DA0FC5" w:rsidRDefault="00DA0FC5">
      <w:pPr>
        <w:pStyle w:val="ConsPlusNormal"/>
        <w:jc w:val="right"/>
      </w:pPr>
      <w:r>
        <w:t xml:space="preserve">объектов </w:t>
      </w:r>
      <w:proofErr w:type="gramStart"/>
      <w:r>
        <w:t>недвижимого</w:t>
      </w:r>
      <w:proofErr w:type="gramEnd"/>
    </w:p>
    <w:p w:rsidR="00DA0FC5" w:rsidRDefault="00DA0FC5">
      <w:pPr>
        <w:pStyle w:val="ConsPlusNormal"/>
        <w:jc w:val="right"/>
      </w:pPr>
      <w:r>
        <w:t>имущества на территории</w:t>
      </w:r>
    </w:p>
    <w:p w:rsidR="00DA0FC5" w:rsidRDefault="00DA0FC5">
      <w:pPr>
        <w:pStyle w:val="ConsPlusNormal"/>
        <w:jc w:val="right"/>
      </w:pPr>
      <w:r>
        <w:t>Находкинского</w:t>
      </w:r>
    </w:p>
    <w:p w:rsidR="00DA0FC5" w:rsidRDefault="00DA0FC5">
      <w:pPr>
        <w:pStyle w:val="ConsPlusNormal"/>
        <w:jc w:val="right"/>
      </w:pPr>
      <w:r>
        <w:t>городского округа"</w:t>
      </w:r>
    </w:p>
    <w:p w:rsidR="00DA0FC5" w:rsidRDefault="00DA0FC5">
      <w:pPr>
        <w:pStyle w:val="ConsPlusNormal"/>
        <w:jc w:val="both"/>
      </w:pPr>
    </w:p>
    <w:p w:rsidR="00DA0FC5" w:rsidRDefault="00DA0FC5">
      <w:pPr>
        <w:pStyle w:val="ConsPlusTitle"/>
        <w:jc w:val="center"/>
      </w:pPr>
      <w:bookmarkStart w:id="10" w:name="P487"/>
      <w:bookmarkEnd w:id="10"/>
      <w:r>
        <w:t>СПИСОК</w:t>
      </w:r>
    </w:p>
    <w:p w:rsidR="00DA0FC5" w:rsidRDefault="00DA0FC5">
      <w:pPr>
        <w:pStyle w:val="ConsPlusTitle"/>
        <w:jc w:val="center"/>
      </w:pPr>
      <w:r>
        <w:t>НОРМАТИВНЫХ АКТОВ, В СООТВЕТСТВИИ С КОТОРЫМИ</w:t>
      </w:r>
    </w:p>
    <w:p w:rsidR="00DA0FC5" w:rsidRDefault="00DA0FC5">
      <w:pPr>
        <w:pStyle w:val="ConsPlusTitle"/>
        <w:jc w:val="center"/>
      </w:pPr>
      <w:r>
        <w:t>ОСУЩЕСТВЛЯЕТСЯ ОКАЗАНИЕ МУНИЦИПАЛЬНОЙ УСЛУГИ</w:t>
      </w:r>
    </w:p>
    <w:p w:rsidR="00DA0FC5" w:rsidRDefault="00DA0FC5">
      <w:pPr>
        <w:pStyle w:val="ConsPlusNormal"/>
        <w:jc w:val="both"/>
      </w:pPr>
    </w:p>
    <w:p w:rsidR="00DA0FC5" w:rsidRDefault="00DA0FC5">
      <w:pPr>
        <w:pStyle w:val="ConsPlusNormal"/>
        <w:ind w:firstLine="540"/>
        <w:jc w:val="both"/>
      </w:pPr>
      <w:r>
        <w:t xml:space="preserve">1. </w:t>
      </w:r>
      <w:hyperlink r:id="rId21" w:history="1">
        <w:r>
          <w:rPr>
            <w:color w:val="0000FF"/>
          </w:rPr>
          <w:t>Конституция</w:t>
        </w:r>
      </w:hyperlink>
      <w:r>
        <w:t xml:space="preserve"> Российской Федерации;</w:t>
      </w:r>
    </w:p>
    <w:p w:rsidR="00DA0FC5" w:rsidRDefault="00DA0FC5">
      <w:pPr>
        <w:pStyle w:val="ConsPlusNormal"/>
        <w:spacing w:before="220"/>
        <w:ind w:firstLine="540"/>
        <w:jc w:val="both"/>
      </w:pPr>
      <w:r>
        <w:t xml:space="preserve">2. Гражданский </w:t>
      </w:r>
      <w:hyperlink r:id="rId22" w:history="1">
        <w:r>
          <w:rPr>
            <w:color w:val="0000FF"/>
          </w:rPr>
          <w:t>кодекс</w:t>
        </w:r>
      </w:hyperlink>
      <w:r>
        <w:t xml:space="preserve"> Российской Федерации;</w:t>
      </w:r>
    </w:p>
    <w:p w:rsidR="00DA0FC5" w:rsidRDefault="00DA0FC5">
      <w:pPr>
        <w:pStyle w:val="ConsPlusNormal"/>
        <w:spacing w:before="220"/>
        <w:ind w:firstLine="540"/>
        <w:jc w:val="both"/>
      </w:pPr>
      <w:r>
        <w:t xml:space="preserve">3. Земельный </w:t>
      </w:r>
      <w:hyperlink r:id="rId23" w:history="1">
        <w:r>
          <w:rPr>
            <w:color w:val="0000FF"/>
          </w:rPr>
          <w:t>кодекс</w:t>
        </w:r>
      </w:hyperlink>
      <w:r>
        <w:t xml:space="preserve"> Российской Федерации;</w:t>
      </w:r>
    </w:p>
    <w:p w:rsidR="00DA0FC5" w:rsidRDefault="00DA0FC5">
      <w:pPr>
        <w:pStyle w:val="ConsPlusNormal"/>
        <w:spacing w:before="220"/>
        <w:ind w:firstLine="540"/>
        <w:jc w:val="both"/>
      </w:pPr>
      <w:r>
        <w:t xml:space="preserve">4. Федеральный </w:t>
      </w:r>
      <w:hyperlink r:id="rId24" w:history="1">
        <w:r>
          <w:rPr>
            <w:color w:val="0000FF"/>
          </w:rPr>
          <w:t>закон</w:t>
        </w:r>
      </w:hyperlink>
      <w:r>
        <w:t xml:space="preserve"> от 25 октября 2001 года N 137-ФЗ "О введении в действие Земельного кодекса Российской Федерации";</w:t>
      </w:r>
    </w:p>
    <w:p w:rsidR="00DA0FC5" w:rsidRDefault="00DA0FC5">
      <w:pPr>
        <w:pStyle w:val="ConsPlusNormal"/>
        <w:spacing w:before="220"/>
        <w:ind w:firstLine="540"/>
        <w:jc w:val="both"/>
      </w:pPr>
      <w:r>
        <w:t xml:space="preserve">5. Градостроительный </w:t>
      </w:r>
      <w:hyperlink r:id="rId25" w:history="1">
        <w:r>
          <w:rPr>
            <w:color w:val="0000FF"/>
          </w:rPr>
          <w:t>кодекс</w:t>
        </w:r>
      </w:hyperlink>
      <w:r>
        <w:t xml:space="preserve"> Российской Федерации;</w:t>
      </w:r>
    </w:p>
    <w:p w:rsidR="00DA0FC5" w:rsidRDefault="00DA0FC5">
      <w:pPr>
        <w:pStyle w:val="ConsPlusNormal"/>
        <w:spacing w:before="220"/>
        <w:ind w:firstLine="540"/>
        <w:jc w:val="both"/>
      </w:pPr>
      <w:r>
        <w:t xml:space="preserve">6. Федеральный </w:t>
      </w:r>
      <w:hyperlink r:id="rId26" w:history="1">
        <w:r>
          <w:rPr>
            <w:color w:val="0000FF"/>
          </w:rPr>
          <w:t>закон</w:t>
        </w:r>
      </w:hyperlink>
      <w:r>
        <w:t xml:space="preserve"> от 29 декабря 2004 года N 191-ФЗ "О введении в действие Градостроительного кодекса Российской Федерации";</w:t>
      </w:r>
    </w:p>
    <w:p w:rsidR="00DA0FC5" w:rsidRDefault="00DA0FC5">
      <w:pPr>
        <w:pStyle w:val="ConsPlusNormal"/>
        <w:spacing w:before="220"/>
        <w:ind w:firstLine="540"/>
        <w:jc w:val="both"/>
      </w:pPr>
      <w:r>
        <w:t xml:space="preserve">7. Федеральный </w:t>
      </w:r>
      <w:hyperlink r:id="rId27"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DA0FC5" w:rsidRDefault="00DA0FC5">
      <w:pPr>
        <w:pStyle w:val="ConsPlusNormal"/>
        <w:spacing w:before="220"/>
        <w:ind w:firstLine="540"/>
        <w:jc w:val="both"/>
      </w:pPr>
      <w:r>
        <w:t xml:space="preserve">8. Федеральный </w:t>
      </w:r>
      <w:hyperlink r:id="rId28" w:history="1">
        <w:r>
          <w:rPr>
            <w:color w:val="0000FF"/>
          </w:rPr>
          <w:t>закон</w:t>
        </w:r>
      </w:hyperlink>
      <w:r>
        <w:t xml:space="preserve"> от 2 мая 2006 года N 59-ФЗ "О порядке рассмотрения обращений граждан Российской Федерации";</w:t>
      </w:r>
    </w:p>
    <w:p w:rsidR="00DA0FC5" w:rsidRDefault="00DA0FC5">
      <w:pPr>
        <w:pStyle w:val="ConsPlusNormal"/>
        <w:spacing w:before="220"/>
        <w:ind w:firstLine="540"/>
        <w:jc w:val="both"/>
      </w:pPr>
      <w:r>
        <w:t xml:space="preserve">9. Федеральный </w:t>
      </w:r>
      <w:hyperlink r:id="rId29" w:history="1">
        <w:r>
          <w:rPr>
            <w:color w:val="0000FF"/>
          </w:rPr>
          <w:t>закон</w:t>
        </w:r>
      </w:hyperlink>
      <w:r>
        <w:t xml:space="preserve"> от 24 июля 2007 года N 221-ФЗ "О кадастровой деятельности";</w:t>
      </w:r>
    </w:p>
    <w:p w:rsidR="00DA0FC5" w:rsidRDefault="00DA0FC5">
      <w:pPr>
        <w:pStyle w:val="ConsPlusNormal"/>
        <w:spacing w:before="220"/>
        <w:ind w:firstLine="540"/>
        <w:jc w:val="both"/>
      </w:pPr>
      <w:r>
        <w:t xml:space="preserve">10. Федеральный </w:t>
      </w:r>
      <w:hyperlink r:id="rId30" w:history="1">
        <w:r>
          <w:rPr>
            <w:color w:val="0000FF"/>
          </w:rPr>
          <w:t>закон</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DA0FC5" w:rsidRDefault="00DA0FC5">
      <w:pPr>
        <w:pStyle w:val="ConsPlusNormal"/>
        <w:spacing w:before="220"/>
        <w:ind w:firstLine="540"/>
        <w:jc w:val="both"/>
      </w:pPr>
      <w:r>
        <w:t xml:space="preserve">11. Федеральный </w:t>
      </w:r>
      <w:hyperlink r:id="rId31"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DA0FC5" w:rsidRDefault="00DA0FC5">
      <w:pPr>
        <w:pStyle w:val="ConsPlusNormal"/>
        <w:spacing w:before="220"/>
        <w:ind w:firstLine="540"/>
        <w:jc w:val="both"/>
      </w:pPr>
      <w:r>
        <w:t xml:space="preserve">12. </w:t>
      </w:r>
      <w:hyperlink r:id="rId32" w:history="1">
        <w:r>
          <w:rPr>
            <w:color w:val="0000FF"/>
          </w:rPr>
          <w:t>Устав</w:t>
        </w:r>
      </w:hyperlink>
      <w:r>
        <w:t xml:space="preserve"> Находкинского городского округа;</w:t>
      </w:r>
    </w:p>
    <w:p w:rsidR="00DA0FC5" w:rsidRDefault="00DA0FC5">
      <w:pPr>
        <w:pStyle w:val="ConsPlusNormal"/>
        <w:spacing w:before="220"/>
        <w:ind w:firstLine="540"/>
        <w:jc w:val="both"/>
      </w:pPr>
      <w:r>
        <w:t xml:space="preserve">13. </w:t>
      </w:r>
      <w:hyperlink r:id="rId33" w:history="1">
        <w:r>
          <w:rPr>
            <w:color w:val="0000FF"/>
          </w:rPr>
          <w:t>Решение</w:t>
        </w:r>
      </w:hyperlink>
      <w:r>
        <w:t xml:space="preserve"> Думы Находкинского городского округа от 26 декабря 2018 года N 324-НПА "О Правилах землепользования и застройки Находкинского городского округа".</w:t>
      </w: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right"/>
        <w:outlineLvl w:val="1"/>
      </w:pPr>
      <w:r>
        <w:t>Приложение N 3</w:t>
      </w:r>
    </w:p>
    <w:p w:rsidR="00DA0FC5" w:rsidRDefault="00DA0FC5">
      <w:pPr>
        <w:pStyle w:val="ConsPlusNormal"/>
        <w:jc w:val="right"/>
      </w:pPr>
      <w:r>
        <w:t>к Административному</w:t>
      </w:r>
    </w:p>
    <w:p w:rsidR="00DA0FC5" w:rsidRDefault="00DA0FC5">
      <w:pPr>
        <w:pStyle w:val="ConsPlusNormal"/>
        <w:jc w:val="right"/>
      </w:pPr>
      <w:r>
        <w:t>регламенту</w:t>
      </w:r>
    </w:p>
    <w:p w:rsidR="00DA0FC5" w:rsidRDefault="00DA0FC5">
      <w:pPr>
        <w:pStyle w:val="ConsPlusNormal"/>
        <w:jc w:val="right"/>
      </w:pPr>
      <w:r>
        <w:t>предоставления</w:t>
      </w:r>
    </w:p>
    <w:p w:rsidR="00DA0FC5" w:rsidRDefault="00DA0FC5">
      <w:pPr>
        <w:pStyle w:val="ConsPlusNormal"/>
        <w:jc w:val="right"/>
      </w:pPr>
      <w:r>
        <w:t>муниципальной услуги</w:t>
      </w:r>
    </w:p>
    <w:p w:rsidR="00DA0FC5" w:rsidRDefault="00DA0FC5">
      <w:pPr>
        <w:pStyle w:val="ConsPlusNormal"/>
        <w:jc w:val="right"/>
      </w:pPr>
      <w:r>
        <w:t>"Заключение договоров</w:t>
      </w:r>
    </w:p>
    <w:p w:rsidR="00DA0FC5" w:rsidRDefault="00DA0FC5">
      <w:pPr>
        <w:pStyle w:val="ConsPlusNormal"/>
        <w:jc w:val="right"/>
      </w:pPr>
      <w:r>
        <w:t>о комплексном развитии</w:t>
      </w:r>
    </w:p>
    <w:p w:rsidR="00DA0FC5" w:rsidRDefault="00DA0FC5">
      <w:pPr>
        <w:pStyle w:val="ConsPlusNormal"/>
        <w:jc w:val="right"/>
      </w:pPr>
      <w:r>
        <w:t>территории по инициативе</w:t>
      </w:r>
    </w:p>
    <w:p w:rsidR="00DA0FC5" w:rsidRDefault="00DA0FC5">
      <w:pPr>
        <w:pStyle w:val="ConsPlusNormal"/>
        <w:jc w:val="right"/>
      </w:pPr>
      <w:r>
        <w:t>правообладателей земельных</w:t>
      </w:r>
    </w:p>
    <w:p w:rsidR="00DA0FC5" w:rsidRDefault="00DA0FC5">
      <w:pPr>
        <w:pStyle w:val="ConsPlusNormal"/>
        <w:jc w:val="right"/>
      </w:pPr>
      <w:r>
        <w:t>участков и (или)</w:t>
      </w:r>
    </w:p>
    <w:p w:rsidR="00DA0FC5" w:rsidRDefault="00DA0FC5">
      <w:pPr>
        <w:pStyle w:val="ConsPlusNormal"/>
        <w:jc w:val="right"/>
      </w:pPr>
      <w:proofErr w:type="gramStart"/>
      <w:r>
        <w:t>расположенных на них</w:t>
      </w:r>
      <w:proofErr w:type="gramEnd"/>
    </w:p>
    <w:p w:rsidR="00DA0FC5" w:rsidRDefault="00DA0FC5">
      <w:pPr>
        <w:pStyle w:val="ConsPlusNormal"/>
        <w:jc w:val="right"/>
      </w:pPr>
      <w:r>
        <w:t xml:space="preserve">объектов </w:t>
      </w:r>
      <w:proofErr w:type="gramStart"/>
      <w:r>
        <w:t>недвижимого</w:t>
      </w:r>
      <w:proofErr w:type="gramEnd"/>
    </w:p>
    <w:p w:rsidR="00DA0FC5" w:rsidRDefault="00DA0FC5">
      <w:pPr>
        <w:pStyle w:val="ConsPlusNormal"/>
        <w:jc w:val="right"/>
      </w:pPr>
      <w:r>
        <w:t>имущества на территории</w:t>
      </w:r>
    </w:p>
    <w:p w:rsidR="00DA0FC5" w:rsidRDefault="00DA0FC5">
      <w:pPr>
        <w:pStyle w:val="ConsPlusNormal"/>
        <w:jc w:val="right"/>
      </w:pPr>
      <w:r>
        <w:t>Находкинского</w:t>
      </w:r>
    </w:p>
    <w:p w:rsidR="00DA0FC5" w:rsidRDefault="00DA0FC5">
      <w:pPr>
        <w:pStyle w:val="ConsPlusNormal"/>
        <w:jc w:val="right"/>
      </w:pPr>
      <w:r>
        <w:t>городского округа"</w:t>
      </w:r>
    </w:p>
    <w:p w:rsidR="00DA0FC5" w:rsidRDefault="00DA0FC5">
      <w:pPr>
        <w:pStyle w:val="ConsPlusNormal"/>
        <w:jc w:val="both"/>
      </w:pPr>
    </w:p>
    <w:p w:rsidR="00DA0FC5" w:rsidRDefault="00DA0FC5">
      <w:pPr>
        <w:pStyle w:val="ConsPlusNonformat"/>
        <w:jc w:val="both"/>
      </w:pPr>
      <w:r>
        <w:t xml:space="preserve">                                                 __________________________</w:t>
      </w:r>
    </w:p>
    <w:p w:rsidR="00DA0FC5" w:rsidRDefault="00DA0FC5">
      <w:pPr>
        <w:pStyle w:val="ConsPlusNonformat"/>
        <w:jc w:val="both"/>
      </w:pPr>
      <w:r>
        <w:t xml:space="preserve">                                                 __________________________</w:t>
      </w:r>
    </w:p>
    <w:p w:rsidR="00DA0FC5" w:rsidRDefault="00DA0FC5">
      <w:pPr>
        <w:pStyle w:val="ConsPlusNonformat"/>
        <w:jc w:val="both"/>
      </w:pPr>
      <w:r>
        <w:t xml:space="preserve">                                                 __________________________</w:t>
      </w:r>
    </w:p>
    <w:p w:rsidR="00DA0FC5" w:rsidRDefault="00DA0FC5">
      <w:pPr>
        <w:pStyle w:val="ConsPlusNonformat"/>
        <w:jc w:val="both"/>
      </w:pPr>
      <w:r>
        <w:t xml:space="preserve">                                                 От _______________________</w:t>
      </w:r>
    </w:p>
    <w:p w:rsidR="00DA0FC5" w:rsidRDefault="00DA0FC5">
      <w:pPr>
        <w:pStyle w:val="ConsPlusNonformat"/>
        <w:jc w:val="both"/>
      </w:pPr>
      <w:r>
        <w:t xml:space="preserve">                                                 __________________________</w:t>
      </w:r>
    </w:p>
    <w:p w:rsidR="00DA0FC5" w:rsidRDefault="00DA0FC5">
      <w:pPr>
        <w:pStyle w:val="ConsPlusNonformat"/>
        <w:jc w:val="both"/>
      </w:pPr>
      <w:r>
        <w:t xml:space="preserve">                                                 __________________________</w:t>
      </w:r>
    </w:p>
    <w:p w:rsidR="00DA0FC5" w:rsidRDefault="00DA0FC5">
      <w:pPr>
        <w:pStyle w:val="ConsPlusNonformat"/>
        <w:jc w:val="both"/>
      </w:pPr>
      <w:r>
        <w:t xml:space="preserve">                                                    </w:t>
      </w:r>
      <w:proofErr w:type="gramStart"/>
      <w:r>
        <w:t>(Ф.И.О. гражданина,</w:t>
      </w:r>
      <w:proofErr w:type="gramEnd"/>
    </w:p>
    <w:p w:rsidR="00DA0FC5" w:rsidRDefault="00DA0FC5">
      <w:pPr>
        <w:pStyle w:val="ConsPlusNonformat"/>
        <w:jc w:val="both"/>
      </w:pPr>
      <w:r>
        <w:t xml:space="preserve">                                                  руководителя юридического</w:t>
      </w:r>
    </w:p>
    <w:p w:rsidR="00DA0FC5" w:rsidRDefault="00DA0FC5">
      <w:pPr>
        <w:pStyle w:val="ConsPlusNonformat"/>
        <w:jc w:val="both"/>
      </w:pPr>
      <w:r>
        <w:t xml:space="preserve">                                                 лица, </w:t>
      </w:r>
      <w:proofErr w:type="gramStart"/>
      <w:r>
        <w:t>почтовый</w:t>
      </w:r>
      <w:proofErr w:type="gramEnd"/>
      <w:r>
        <w:t>/юридический</w:t>
      </w:r>
    </w:p>
    <w:p w:rsidR="00DA0FC5" w:rsidRDefault="00DA0FC5">
      <w:pPr>
        <w:pStyle w:val="ConsPlusNonformat"/>
        <w:jc w:val="both"/>
      </w:pPr>
      <w:r>
        <w:t xml:space="preserve">                                                  адрес, адрес </w:t>
      </w:r>
      <w:proofErr w:type="gramStart"/>
      <w:r>
        <w:t>электронной</w:t>
      </w:r>
      <w:proofErr w:type="gramEnd"/>
    </w:p>
    <w:p w:rsidR="00DA0FC5" w:rsidRDefault="00DA0FC5">
      <w:pPr>
        <w:pStyle w:val="ConsPlusNonformat"/>
        <w:jc w:val="both"/>
      </w:pPr>
      <w:r>
        <w:t xml:space="preserve">                                                       почты, телефон)</w:t>
      </w:r>
    </w:p>
    <w:p w:rsidR="00DA0FC5" w:rsidRDefault="00DA0FC5">
      <w:pPr>
        <w:pStyle w:val="ConsPlusNonformat"/>
        <w:jc w:val="both"/>
      </w:pPr>
    </w:p>
    <w:p w:rsidR="00DA0FC5" w:rsidRDefault="00DA0FC5">
      <w:pPr>
        <w:pStyle w:val="ConsPlusNonformat"/>
        <w:jc w:val="both"/>
      </w:pPr>
      <w:bookmarkStart w:id="11" w:name="P537"/>
      <w:bookmarkEnd w:id="11"/>
      <w:r>
        <w:t xml:space="preserve">                                 Заявление</w:t>
      </w:r>
    </w:p>
    <w:p w:rsidR="00DA0FC5" w:rsidRDefault="00DA0FC5">
      <w:pPr>
        <w:pStyle w:val="ConsPlusNonformat"/>
        <w:jc w:val="both"/>
      </w:pPr>
      <w:r>
        <w:t xml:space="preserve">   о заключении Договора о комплексном развитии территории по инициативе</w:t>
      </w:r>
    </w:p>
    <w:p w:rsidR="00DA0FC5" w:rsidRDefault="00DA0FC5">
      <w:pPr>
        <w:pStyle w:val="ConsPlusNonformat"/>
        <w:jc w:val="both"/>
      </w:pPr>
      <w:r>
        <w:t xml:space="preserve"> правообладателей земельных участков и (или) расположенных на них объектов</w:t>
      </w:r>
    </w:p>
    <w:p w:rsidR="00DA0FC5" w:rsidRDefault="00DA0FC5">
      <w:pPr>
        <w:pStyle w:val="ConsPlusNonformat"/>
        <w:jc w:val="both"/>
      </w:pPr>
      <w:r>
        <w:t xml:space="preserve">    недвижимого имущества на территории Находкинского городского округа</w:t>
      </w:r>
    </w:p>
    <w:p w:rsidR="00DA0FC5" w:rsidRDefault="00DA0FC5">
      <w:pPr>
        <w:pStyle w:val="ConsPlusNonformat"/>
        <w:jc w:val="both"/>
      </w:pPr>
      <w:r>
        <w:t xml:space="preserve">          (для юридических лиц и индивидуальных предпринимателей)</w:t>
      </w:r>
    </w:p>
    <w:p w:rsidR="00DA0FC5" w:rsidRDefault="00DA0FC5">
      <w:pPr>
        <w:pStyle w:val="ConsPlusNonformat"/>
        <w:jc w:val="both"/>
      </w:pPr>
    </w:p>
    <w:p w:rsidR="00DA0FC5" w:rsidRDefault="00DA0FC5">
      <w:pPr>
        <w:pStyle w:val="ConsPlusNonformat"/>
        <w:jc w:val="both"/>
      </w:pPr>
      <w:r>
        <w:t>Прошу заключить договор о комплексном развитии территории _________________</w:t>
      </w:r>
    </w:p>
    <w:p w:rsidR="00DA0FC5" w:rsidRDefault="00DA0FC5">
      <w:pPr>
        <w:pStyle w:val="ConsPlusNonformat"/>
        <w:jc w:val="both"/>
      </w:pPr>
      <w:r>
        <w:t>___________________________________________________________________________</w:t>
      </w:r>
    </w:p>
    <w:p w:rsidR="00DA0FC5" w:rsidRDefault="00DA0FC5">
      <w:pPr>
        <w:pStyle w:val="ConsPlusNonformat"/>
        <w:jc w:val="both"/>
      </w:pPr>
      <w:r>
        <w:t>___________________________________________________________________________</w:t>
      </w:r>
    </w:p>
    <w:p w:rsidR="00DA0FC5" w:rsidRDefault="00DA0FC5">
      <w:pPr>
        <w:pStyle w:val="ConsPlusNonformat"/>
        <w:jc w:val="both"/>
      </w:pPr>
      <w:r>
        <w:t>Сведения о земельном участке (земельных участках):</w:t>
      </w:r>
    </w:p>
    <w:p w:rsidR="00DA0FC5" w:rsidRDefault="00DA0FC5">
      <w:pPr>
        <w:pStyle w:val="ConsPlusNonformat"/>
        <w:jc w:val="both"/>
      </w:pPr>
      <w:r>
        <w:t>___________________________________________________________________________</w:t>
      </w:r>
    </w:p>
    <w:p w:rsidR="00DA0FC5" w:rsidRDefault="00DA0FC5">
      <w:pPr>
        <w:pStyle w:val="ConsPlusNonformat"/>
        <w:jc w:val="both"/>
      </w:pPr>
      <w:r>
        <w:t>Вид права, на котором используется земельный участок:</w:t>
      </w:r>
    </w:p>
    <w:p w:rsidR="00DA0FC5" w:rsidRDefault="00DA0FC5">
      <w:pPr>
        <w:pStyle w:val="ConsPlusNonformat"/>
        <w:jc w:val="both"/>
      </w:pPr>
      <w:r>
        <w:t>___________________________________________________________________________</w:t>
      </w:r>
    </w:p>
    <w:p w:rsidR="00DA0FC5" w:rsidRDefault="00DA0FC5">
      <w:pPr>
        <w:pStyle w:val="ConsPlusNonformat"/>
        <w:jc w:val="both"/>
      </w:pPr>
      <w:r>
        <w:t xml:space="preserve">    (собственность, аренда, постоянное (бессрочное) пользование и др.)</w:t>
      </w:r>
    </w:p>
    <w:p w:rsidR="00DA0FC5" w:rsidRDefault="00DA0FC5">
      <w:pPr>
        <w:pStyle w:val="ConsPlusNonformat"/>
        <w:jc w:val="both"/>
      </w:pPr>
      <w:r>
        <w:t>Сведения об объекте недвижимого имущества:</w:t>
      </w:r>
    </w:p>
    <w:p w:rsidR="00DA0FC5" w:rsidRDefault="00DA0FC5">
      <w:pPr>
        <w:pStyle w:val="ConsPlusNonformat"/>
        <w:jc w:val="both"/>
      </w:pPr>
      <w:r>
        <w:t>___________________________________________________________________________</w:t>
      </w:r>
    </w:p>
    <w:p w:rsidR="00DA0FC5" w:rsidRDefault="00DA0FC5">
      <w:pPr>
        <w:pStyle w:val="ConsPlusNonformat"/>
        <w:jc w:val="both"/>
      </w:pPr>
      <w:r>
        <w:t>Контактный телефон (факс) _________________________________________________</w:t>
      </w:r>
    </w:p>
    <w:p w:rsidR="00DA0FC5" w:rsidRDefault="00DA0FC5">
      <w:pPr>
        <w:pStyle w:val="ConsPlusNonformat"/>
        <w:jc w:val="both"/>
      </w:pPr>
      <w:r>
        <w:t>Адрес электронной почты ___________________________________________________</w:t>
      </w:r>
    </w:p>
    <w:p w:rsidR="00DA0FC5" w:rsidRDefault="00DA0FC5">
      <w:pPr>
        <w:pStyle w:val="ConsPlusNonformat"/>
        <w:jc w:val="both"/>
      </w:pPr>
      <w:r>
        <w:t>Иные сведения о заявителе _________________________________________________</w:t>
      </w:r>
    </w:p>
    <w:p w:rsidR="00DA0FC5" w:rsidRDefault="00DA0FC5">
      <w:pPr>
        <w:pStyle w:val="ConsPlusNonformat"/>
        <w:jc w:val="both"/>
      </w:pPr>
      <w:r>
        <w:t>Приложение:</w:t>
      </w:r>
    </w:p>
    <w:p w:rsidR="00DA0FC5" w:rsidRDefault="00DA0FC5">
      <w:pPr>
        <w:pStyle w:val="ConsPlusNonformat"/>
        <w:jc w:val="both"/>
      </w:pPr>
      <w:r>
        <w:t>1. ________________________________________________________________________</w:t>
      </w:r>
    </w:p>
    <w:p w:rsidR="00DA0FC5" w:rsidRDefault="00DA0FC5">
      <w:pPr>
        <w:pStyle w:val="ConsPlusNonformat"/>
        <w:jc w:val="both"/>
      </w:pPr>
      <w:r>
        <w:t>2. ________________________________________________________________________</w:t>
      </w:r>
    </w:p>
    <w:p w:rsidR="00DA0FC5" w:rsidRDefault="00DA0FC5">
      <w:pPr>
        <w:pStyle w:val="ConsPlusNonformat"/>
        <w:jc w:val="both"/>
      </w:pPr>
    </w:p>
    <w:p w:rsidR="00DA0FC5" w:rsidRDefault="00DA0FC5">
      <w:pPr>
        <w:pStyle w:val="ConsPlusNonformat"/>
        <w:jc w:val="both"/>
      </w:pPr>
      <w:r>
        <w:t>"__" ____________ 20_ г.                                     ______________</w:t>
      </w:r>
    </w:p>
    <w:p w:rsidR="00DA0FC5" w:rsidRDefault="00DA0FC5">
      <w:pPr>
        <w:pStyle w:val="ConsPlusNonformat"/>
        <w:jc w:val="both"/>
      </w:pPr>
      <w:r>
        <w:t>М.П.                                                           (подпись)</w:t>
      </w: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both"/>
      </w:pPr>
    </w:p>
    <w:p w:rsidR="00DA0FC5" w:rsidRDefault="00DA0FC5">
      <w:pPr>
        <w:pStyle w:val="ConsPlusNormal"/>
        <w:jc w:val="right"/>
        <w:outlineLvl w:val="1"/>
      </w:pPr>
      <w:r>
        <w:lastRenderedPageBreak/>
        <w:t>Приложение N 4</w:t>
      </w:r>
    </w:p>
    <w:p w:rsidR="00DA0FC5" w:rsidRDefault="00DA0FC5">
      <w:pPr>
        <w:pStyle w:val="ConsPlusNormal"/>
        <w:jc w:val="right"/>
      </w:pPr>
      <w:r>
        <w:t>к Административному</w:t>
      </w:r>
    </w:p>
    <w:p w:rsidR="00DA0FC5" w:rsidRDefault="00DA0FC5">
      <w:pPr>
        <w:pStyle w:val="ConsPlusNormal"/>
        <w:jc w:val="right"/>
      </w:pPr>
      <w:r>
        <w:t>регламенту</w:t>
      </w:r>
    </w:p>
    <w:p w:rsidR="00DA0FC5" w:rsidRDefault="00DA0FC5">
      <w:pPr>
        <w:pStyle w:val="ConsPlusNormal"/>
        <w:jc w:val="right"/>
      </w:pPr>
      <w:r>
        <w:t>предоставления</w:t>
      </w:r>
    </w:p>
    <w:p w:rsidR="00DA0FC5" w:rsidRDefault="00DA0FC5">
      <w:pPr>
        <w:pStyle w:val="ConsPlusNormal"/>
        <w:jc w:val="right"/>
      </w:pPr>
      <w:r>
        <w:t>муниципальной услуги</w:t>
      </w:r>
    </w:p>
    <w:p w:rsidR="00DA0FC5" w:rsidRDefault="00DA0FC5">
      <w:pPr>
        <w:pStyle w:val="ConsPlusNormal"/>
        <w:jc w:val="right"/>
      </w:pPr>
      <w:r>
        <w:t>"Заключение договоров</w:t>
      </w:r>
    </w:p>
    <w:p w:rsidR="00DA0FC5" w:rsidRDefault="00DA0FC5">
      <w:pPr>
        <w:pStyle w:val="ConsPlusNormal"/>
        <w:jc w:val="right"/>
      </w:pPr>
      <w:r>
        <w:t>о комплексном развитии</w:t>
      </w:r>
    </w:p>
    <w:p w:rsidR="00DA0FC5" w:rsidRDefault="00DA0FC5">
      <w:pPr>
        <w:pStyle w:val="ConsPlusNormal"/>
        <w:jc w:val="right"/>
      </w:pPr>
      <w:r>
        <w:t>территории по инициативе</w:t>
      </w:r>
    </w:p>
    <w:p w:rsidR="00DA0FC5" w:rsidRDefault="00DA0FC5">
      <w:pPr>
        <w:pStyle w:val="ConsPlusNormal"/>
        <w:jc w:val="right"/>
      </w:pPr>
      <w:r>
        <w:t>правообладателей земельных</w:t>
      </w:r>
    </w:p>
    <w:p w:rsidR="00DA0FC5" w:rsidRDefault="00DA0FC5">
      <w:pPr>
        <w:pStyle w:val="ConsPlusNormal"/>
        <w:jc w:val="right"/>
      </w:pPr>
      <w:r>
        <w:t>участков и (или)</w:t>
      </w:r>
    </w:p>
    <w:p w:rsidR="00DA0FC5" w:rsidRDefault="00DA0FC5">
      <w:pPr>
        <w:pStyle w:val="ConsPlusNormal"/>
        <w:jc w:val="right"/>
      </w:pPr>
      <w:proofErr w:type="gramStart"/>
      <w:r>
        <w:t>расположенных на них</w:t>
      </w:r>
      <w:proofErr w:type="gramEnd"/>
    </w:p>
    <w:p w:rsidR="00DA0FC5" w:rsidRDefault="00DA0FC5">
      <w:pPr>
        <w:pStyle w:val="ConsPlusNormal"/>
        <w:jc w:val="right"/>
      </w:pPr>
      <w:r>
        <w:t xml:space="preserve">объектов </w:t>
      </w:r>
      <w:proofErr w:type="gramStart"/>
      <w:r>
        <w:t>недвижимого</w:t>
      </w:r>
      <w:proofErr w:type="gramEnd"/>
    </w:p>
    <w:p w:rsidR="00DA0FC5" w:rsidRDefault="00DA0FC5">
      <w:pPr>
        <w:pStyle w:val="ConsPlusNormal"/>
        <w:jc w:val="right"/>
      </w:pPr>
      <w:r>
        <w:t>имущества на территории</w:t>
      </w:r>
    </w:p>
    <w:p w:rsidR="00DA0FC5" w:rsidRDefault="00DA0FC5">
      <w:pPr>
        <w:pStyle w:val="ConsPlusNormal"/>
        <w:jc w:val="right"/>
      </w:pPr>
      <w:r>
        <w:t>Находкинского</w:t>
      </w:r>
    </w:p>
    <w:p w:rsidR="00DA0FC5" w:rsidRDefault="00DA0FC5">
      <w:pPr>
        <w:pStyle w:val="ConsPlusNormal"/>
        <w:jc w:val="right"/>
      </w:pPr>
      <w:r>
        <w:t>городского округа"</w:t>
      </w:r>
    </w:p>
    <w:p w:rsidR="00DA0FC5" w:rsidRDefault="00DA0FC5">
      <w:pPr>
        <w:pStyle w:val="ConsPlusNormal"/>
        <w:jc w:val="both"/>
      </w:pPr>
    </w:p>
    <w:p w:rsidR="00DA0FC5" w:rsidRDefault="00DA0FC5">
      <w:pPr>
        <w:pStyle w:val="ConsPlusTitle"/>
        <w:jc w:val="center"/>
      </w:pPr>
      <w:bookmarkStart w:id="12" w:name="P583"/>
      <w:bookmarkEnd w:id="12"/>
      <w:r>
        <w:t>БЛОК-СХЕМА</w:t>
      </w:r>
    </w:p>
    <w:p w:rsidR="00DA0FC5" w:rsidRDefault="00DA0FC5">
      <w:pPr>
        <w:pStyle w:val="ConsPlusTitle"/>
        <w:jc w:val="center"/>
      </w:pPr>
      <w:r>
        <w:t>ПОСЛЕДОВАТЕЛЬНОСТИ ДЕЙСТВИЙ</w:t>
      </w:r>
    </w:p>
    <w:p w:rsidR="00DA0FC5" w:rsidRDefault="00DA0FC5">
      <w:pPr>
        <w:pStyle w:val="ConsPlusTitle"/>
        <w:jc w:val="center"/>
      </w:pPr>
      <w:r>
        <w:t>ПРИ ВЫПОЛНЕНИИ АДМИНИСТРАТИВНЫХ ПРОЦЕДУР</w:t>
      </w:r>
    </w:p>
    <w:p w:rsidR="00DA0FC5" w:rsidRDefault="00DA0FC5">
      <w:pPr>
        <w:pStyle w:val="ConsPlusNormal"/>
        <w:jc w:val="both"/>
      </w:pPr>
    </w:p>
    <w:p w:rsidR="00DA0FC5" w:rsidRDefault="00DA0FC5">
      <w:pPr>
        <w:pStyle w:val="ConsPlusNonformat"/>
        <w:jc w:val="both"/>
      </w:pPr>
      <w:r>
        <w:t>┌─────────────────────────────────────────────────────────────────────────┐</w:t>
      </w:r>
    </w:p>
    <w:p w:rsidR="00DA0FC5" w:rsidRDefault="00DA0FC5">
      <w:pPr>
        <w:pStyle w:val="ConsPlusNonformat"/>
        <w:jc w:val="both"/>
      </w:pPr>
      <w:r>
        <w:t>│    Прием заявления и документов, необходимых для заключения договора    │</w:t>
      </w:r>
    </w:p>
    <w:p w:rsidR="00DA0FC5" w:rsidRDefault="00DA0FC5">
      <w:pPr>
        <w:pStyle w:val="ConsPlusNonformat"/>
        <w:jc w:val="both"/>
      </w:pPr>
      <w:r>
        <w:t>│            о комплексном развитии территории, их регистрация            │</w:t>
      </w:r>
    </w:p>
    <w:p w:rsidR="00DA0FC5" w:rsidRDefault="00DA0FC5">
      <w:pPr>
        <w:pStyle w:val="ConsPlusNonformat"/>
        <w:jc w:val="both"/>
      </w:pPr>
      <w:r>
        <w:t>└─────────────────────────────────────────────────────────────────────────┘</w:t>
      </w:r>
    </w:p>
    <w:p w:rsidR="00DA0FC5" w:rsidRDefault="00DA0FC5">
      <w:pPr>
        <w:pStyle w:val="ConsPlusNonformat"/>
        <w:jc w:val="both"/>
      </w:pPr>
    </w:p>
    <w:p w:rsidR="00DA0FC5" w:rsidRDefault="00DA0FC5">
      <w:pPr>
        <w:pStyle w:val="ConsPlusNonformat"/>
        <w:jc w:val="both"/>
      </w:pPr>
      <w:r>
        <w:t>┌─────────────────────────────────────────────────────────────────────────┐</w:t>
      </w:r>
    </w:p>
    <w:p w:rsidR="00DA0FC5" w:rsidRDefault="00DA0FC5">
      <w:pPr>
        <w:pStyle w:val="ConsPlusNonformat"/>
        <w:jc w:val="both"/>
      </w:pPr>
      <w:r>
        <w:t>│                                 30 дней                                 │</w:t>
      </w:r>
    </w:p>
    <w:p w:rsidR="00DA0FC5" w:rsidRDefault="00DA0FC5">
      <w:pPr>
        <w:pStyle w:val="ConsPlusNonformat"/>
        <w:jc w:val="both"/>
      </w:pPr>
      <w:r>
        <w:t>└─────────────────────────────────────────────────────────────────────────┘</w:t>
      </w:r>
    </w:p>
    <w:p w:rsidR="00DA0FC5" w:rsidRDefault="00DA0FC5">
      <w:pPr>
        <w:pStyle w:val="ConsPlusNonformat"/>
        <w:jc w:val="both"/>
      </w:pPr>
    </w:p>
    <w:p w:rsidR="00DA0FC5" w:rsidRDefault="00DA0FC5">
      <w:pPr>
        <w:pStyle w:val="ConsPlusNonformat"/>
        <w:jc w:val="both"/>
      </w:pPr>
      <w:r>
        <w:t>┌─────────────────────────────────────────────────────────────────────────┐</w:t>
      </w:r>
    </w:p>
    <w:p w:rsidR="00DA0FC5" w:rsidRDefault="00DA0FC5">
      <w:pPr>
        <w:pStyle w:val="ConsPlusNonformat"/>
        <w:jc w:val="both"/>
      </w:pPr>
      <w:r>
        <w:t>│         Рассмотрение заявления и приложенных к нему документов          │</w:t>
      </w:r>
    </w:p>
    <w:p w:rsidR="00DA0FC5" w:rsidRDefault="00DA0FC5">
      <w:pPr>
        <w:pStyle w:val="ConsPlusNonformat"/>
        <w:jc w:val="both"/>
      </w:pPr>
      <w:r>
        <w:t>└─────────────────────────────────────────────────────────────────────────┘</w:t>
      </w:r>
    </w:p>
    <w:p w:rsidR="00DA0FC5" w:rsidRDefault="00DA0FC5">
      <w:pPr>
        <w:pStyle w:val="ConsPlusNonformat"/>
        <w:jc w:val="both"/>
      </w:pPr>
    </w:p>
    <w:p w:rsidR="00DA0FC5" w:rsidRDefault="00DA0FC5">
      <w:pPr>
        <w:pStyle w:val="ConsPlusNonformat"/>
        <w:jc w:val="both"/>
      </w:pPr>
      <w:r>
        <w:t>┌──────────────────────┐ ┌───────────────────────┐ ┌──────────────────────┐</w:t>
      </w:r>
    </w:p>
    <w:p w:rsidR="00DA0FC5" w:rsidRDefault="00DA0FC5">
      <w:pPr>
        <w:pStyle w:val="ConsPlusNonformat"/>
        <w:jc w:val="both"/>
      </w:pPr>
      <w:r>
        <w:t xml:space="preserve">│Проверка достоверности│ │Направление </w:t>
      </w:r>
      <w:proofErr w:type="gramStart"/>
      <w:r>
        <w:t>необходимых</w:t>
      </w:r>
      <w:proofErr w:type="gramEnd"/>
      <w:r>
        <w:t>│ │Проверка проекта      │</w:t>
      </w:r>
    </w:p>
    <w:p w:rsidR="00DA0FC5" w:rsidRDefault="00DA0FC5">
      <w:pPr>
        <w:pStyle w:val="ConsPlusNonformat"/>
        <w:jc w:val="both"/>
      </w:pPr>
      <w:r>
        <w:t>│сведений, указанных   │ │запросов в порядке     │ │планировки территории │</w:t>
      </w:r>
    </w:p>
    <w:p w:rsidR="00DA0FC5" w:rsidRDefault="00DA0FC5">
      <w:pPr>
        <w:pStyle w:val="ConsPlusNonformat"/>
        <w:jc w:val="both"/>
      </w:pPr>
      <w:r>
        <w:t>│в заявлении           │ │межведомственного      │ │и проекта межевания   │</w:t>
      </w:r>
    </w:p>
    <w:p w:rsidR="00DA0FC5" w:rsidRDefault="00DA0FC5">
      <w:pPr>
        <w:pStyle w:val="ConsPlusNonformat"/>
        <w:jc w:val="both"/>
      </w:pPr>
      <w:r>
        <w:t>│                      │ │взаимодействия         │ │                      │</w:t>
      </w:r>
    </w:p>
    <w:p w:rsidR="00DA0FC5" w:rsidRDefault="00DA0FC5">
      <w:pPr>
        <w:pStyle w:val="ConsPlusNonformat"/>
        <w:jc w:val="both"/>
      </w:pPr>
      <w:r>
        <w:t>└──────────────────────┘ └───────────────────────┘ └──────────────────────┘</w:t>
      </w:r>
    </w:p>
    <w:p w:rsidR="00DA0FC5" w:rsidRDefault="00DA0FC5">
      <w:pPr>
        <w:pStyle w:val="ConsPlusNonformat"/>
        <w:jc w:val="both"/>
      </w:pPr>
    </w:p>
    <w:p w:rsidR="00DA0FC5" w:rsidRDefault="00DA0FC5">
      <w:pPr>
        <w:pStyle w:val="ConsPlusNonformat"/>
        <w:jc w:val="both"/>
      </w:pPr>
      <w:r>
        <w:t>┌────────────────────────────────────────────────┐</w:t>
      </w:r>
    </w:p>
    <w:p w:rsidR="00DA0FC5" w:rsidRDefault="00DA0FC5">
      <w:pPr>
        <w:pStyle w:val="ConsPlusNonformat"/>
        <w:jc w:val="both"/>
      </w:pPr>
      <w:r>
        <w:t>│Подписание мотивированного отказа               │</w:t>
      </w:r>
    </w:p>
    <w:p w:rsidR="00DA0FC5" w:rsidRDefault="00DA0FC5">
      <w:pPr>
        <w:pStyle w:val="ConsPlusNonformat"/>
        <w:jc w:val="both"/>
      </w:pPr>
      <w:r>
        <w:t>│в предоставлении муниципальной услуги           │</w:t>
      </w:r>
    </w:p>
    <w:p w:rsidR="00DA0FC5" w:rsidRDefault="00DA0FC5">
      <w:pPr>
        <w:pStyle w:val="ConsPlusNonformat"/>
        <w:jc w:val="both"/>
      </w:pPr>
      <w:r>
        <w:t>└────────────────────────────────────────────────┘</w:t>
      </w:r>
    </w:p>
    <w:p w:rsidR="00DA0FC5" w:rsidRDefault="00DA0FC5">
      <w:pPr>
        <w:pStyle w:val="ConsPlusNonformat"/>
        <w:jc w:val="both"/>
      </w:pPr>
    </w:p>
    <w:p w:rsidR="00DA0FC5" w:rsidRDefault="00DA0FC5">
      <w:pPr>
        <w:pStyle w:val="ConsPlusNonformat"/>
        <w:jc w:val="both"/>
      </w:pPr>
      <w:r>
        <w:t>┌────────────────────────────────────────────────┐</w:t>
      </w:r>
    </w:p>
    <w:p w:rsidR="00DA0FC5" w:rsidRDefault="00DA0FC5">
      <w:pPr>
        <w:pStyle w:val="ConsPlusNonformat"/>
        <w:jc w:val="both"/>
      </w:pPr>
      <w:r>
        <w:t>│Направление уведомления об отказе               │</w:t>
      </w:r>
    </w:p>
    <w:p w:rsidR="00DA0FC5" w:rsidRDefault="00DA0FC5">
      <w:pPr>
        <w:pStyle w:val="ConsPlusNonformat"/>
        <w:jc w:val="both"/>
      </w:pPr>
      <w:r>
        <w:t>│в предоставлении муниципальной услуги           │</w:t>
      </w:r>
    </w:p>
    <w:p w:rsidR="00DA0FC5" w:rsidRDefault="00DA0FC5">
      <w:pPr>
        <w:pStyle w:val="ConsPlusNonformat"/>
        <w:jc w:val="both"/>
      </w:pPr>
      <w:r>
        <w:t>└────────────────────────────────────────────────┘</w:t>
      </w:r>
    </w:p>
    <w:p w:rsidR="00DA0FC5" w:rsidRDefault="00DA0FC5">
      <w:pPr>
        <w:pStyle w:val="ConsPlusNonformat"/>
        <w:jc w:val="both"/>
      </w:pPr>
    </w:p>
    <w:p w:rsidR="00DA0FC5" w:rsidRDefault="00DA0FC5">
      <w:pPr>
        <w:pStyle w:val="ConsPlusNonformat"/>
        <w:jc w:val="both"/>
      </w:pPr>
      <w:r>
        <w:t xml:space="preserve">                     ┌────────────────────┐ ┌─────────────────────────────┐</w:t>
      </w:r>
    </w:p>
    <w:p w:rsidR="00DA0FC5" w:rsidRDefault="00DA0FC5">
      <w:pPr>
        <w:pStyle w:val="ConsPlusNonformat"/>
        <w:jc w:val="both"/>
      </w:pPr>
      <w:r>
        <w:t xml:space="preserve">                     │Утверждение проекта │ │Отклонение проекта планировки│</w:t>
      </w:r>
    </w:p>
    <w:p w:rsidR="00DA0FC5" w:rsidRDefault="00DA0FC5">
      <w:pPr>
        <w:pStyle w:val="ConsPlusNonformat"/>
        <w:jc w:val="both"/>
      </w:pPr>
      <w:r>
        <w:t xml:space="preserve">                     │планировки и проекта│ │и проекта межевания и        │</w:t>
      </w:r>
    </w:p>
    <w:p w:rsidR="00DA0FC5" w:rsidRDefault="00DA0FC5">
      <w:pPr>
        <w:pStyle w:val="ConsPlusNonformat"/>
        <w:jc w:val="both"/>
      </w:pPr>
      <w:r>
        <w:t xml:space="preserve">                     │межевания           │ │направление их на доработку  │</w:t>
      </w:r>
    </w:p>
    <w:p w:rsidR="00DA0FC5" w:rsidRDefault="00DA0FC5">
      <w:pPr>
        <w:pStyle w:val="ConsPlusNonformat"/>
        <w:jc w:val="both"/>
      </w:pPr>
      <w:r>
        <w:t xml:space="preserve">                     └────────────────────┘ └─────────────────────────────┘</w:t>
      </w:r>
    </w:p>
    <w:p w:rsidR="00DA0FC5" w:rsidRDefault="00DA0FC5">
      <w:pPr>
        <w:pStyle w:val="ConsPlusNonformat"/>
        <w:jc w:val="both"/>
      </w:pPr>
    </w:p>
    <w:p w:rsidR="00DA0FC5" w:rsidRDefault="00DA0FC5">
      <w:pPr>
        <w:pStyle w:val="ConsPlusNonformat"/>
        <w:jc w:val="both"/>
      </w:pPr>
      <w:r>
        <w:t xml:space="preserve">                     ┌────────────────────┐</w:t>
      </w:r>
    </w:p>
    <w:p w:rsidR="00DA0FC5" w:rsidRDefault="00DA0FC5">
      <w:pPr>
        <w:pStyle w:val="ConsPlusNonformat"/>
        <w:jc w:val="both"/>
      </w:pPr>
      <w:r>
        <w:t xml:space="preserve">                     │      30 дней       │</w:t>
      </w:r>
    </w:p>
    <w:p w:rsidR="00DA0FC5" w:rsidRDefault="00DA0FC5">
      <w:pPr>
        <w:pStyle w:val="ConsPlusNonformat"/>
        <w:jc w:val="both"/>
      </w:pPr>
      <w:r>
        <w:t xml:space="preserve">                     └────────────────────┘</w:t>
      </w:r>
    </w:p>
    <w:p w:rsidR="00DA0FC5" w:rsidRDefault="00DA0FC5">
      <w:pPr>
        <w:pStyle w:val="ConsPlusNonformat"/>
        <w:jc w:val="both"/>
      </w:pPr>
    </w:p>
    <w:p w:rsidR="00DA0FC5" w:rsidRDefault="00DA0FC5">
      <w:pPr>
        <w:pStyle w:val="ConsPlusNonformat"/>
        <w:jc w:val="both"/>
      </w:pPr>
      <w:r>
        <w:lastRenderedPageBreak/>
        <w:t xml:space="preserve">                     ┌────────────────────────────────────────────────┐</w:t>
      </w:r>
    </w:p>
    <w:p w:rsidR="00DA0FC5" w:rsidRDefault="00DA0FC5">
      <w:pPr>
        <w:pStyle w:val="ConsPlusNonformat"/>
        <w:jc w:val="both"/>
      </w:pPr>
      <w:r>
        <w:t xml:space="preserve">                     │Направление подписанного договора о </w:t>
      </w:r>
      <w:proofErr w:type="gramStart"/>
      <w:r>
        <w:t>комплексном</w:t>
      </w:r>
      <w:proofErr w:type="gramEnd"/>
      <w:r>
        <w:t xml:space="preserve"> │</w:t>
      </w:r>
    </w:p>
    <w:p w:rsidR="00DA0FC5" w:rsidRDefault="00DA0FC5">
      <w:pPr>
        <w:pStyle w:val="ConsPlusNonformat"/>
        <w:jc w:val="both"/>
      </w:pPr>
      <w:r>
        <w:t xml:space="preserve">                     │</w:t>
      </w:r>
      <w:proofErr w:type="gramStart"/>
      <w:r>
        <w:t>развитии</w:t>
      </w:r>
      <w:proofErr w:type="gramEnd"/>
      <w:r>
        <w:t xml:space="preserve"> территории                             │</w:t>
      </w:r>
    </w:p>
    <w:p w:rsidR="00DA0FC5" w:rsidRDefault="00DA0FC5">
      <w:pPr>
        <w:pStyle w:val="ConsPlusNonformat"/>
        <w:jc w:val="both"/>
      </w:pPr>
      <w:r>
        <w:t xml:space="preserve">                     └────────────────────────────────────────────────┘</w:t>
      </w:r>
    </w:p>
    <w:p w:rsidR="00DA0FC5" w:rsidRDefault="00DA0FC5">
      <w:pPr>
        <w:pStyle w:val="ConsPlusNormal"/>
        <w:jc w:val="both"/>
      </w:pPr>
    </w:p>
    <w:p w:rsidR="00DA0FC5" w:rsidRDefault="00DA0FC5">
      <w:pPr>
        <w:pStyle w:val="ConsPlusNormal"/>
        <w:jc w:val="both"/>
      </w:pPr>
    </w:p>
    <w:p w:rsidR="00DA0FC5" w:rsidRDefault="00DA0FC5">
      <w:pPr>
        <w:pStyle w:val="ConsPlusNormal"/>
        <w:pBdr>
          <w:top w:val="single" w:sz="6" w:space="0" w:color="auto"/>
        </w:pBdr>
        <w:spacing w:before="100" w:after="100"/>
        <w:jc w:val="both"/>
        <w:rPr>
          <w:sz w:val="2"/>
          <w:szCs w:val="2"/>
        </w:rPr>
      </w:pPr>
    </w:p>
    <w:p w:rsidR="00944B50" w:rsidRDefault="00944B50"/>
    <w:sectPr w:rsidR="00944B50" w:rsidSect="00931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C5"/>
    <w:rsid w:val="00944B50"/>
    <w:rsid w:val="00DA0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F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F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F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F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F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0F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F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FC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F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F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F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F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F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0F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F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F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1BDBC58FA5453D430CB1CD5B35AA39D3EA74BD2A17A3B85743CE7AECF75A2D8BD840E01232597430F63CDC2D9rBC" TargetMode="External"/><Relationship Id="rId13" Type="http://schemas.openxmlformats.org/officeDocument/2006/relationships/hyperlink" Target="consultantplus://offline/ref=CBB1BDBC58FA5453D430CB1CD5B35AA39D3FA44CD3AE7A3B85743CE7AECF75A2CABDDC010922389C10402598CD9BC538C63313DAE566DBr2C" TargetMode="External"/><Relationship Id="rId18" Type="http://schemas.openxmlformats.org/officeDocument/2006/relationships/hyperlink" Target="consultantplus://offline/ref=CBB1BDBC58FA5453D430CB1CD5B35AA39D3EA74BD2A17A3B85743CE7AECF75A2CABDDC0201253892401A359C84CECE26C02A0DDFFB66B252D9r9C" TargetMode="External"/><Relationship Id="rId26" Type="http://schemas.openxmlformats.org/officeDocument/2006/relationships/hyperlink" Target="consultantplus://offline/ref=CBB1BDBC58FA5453D430CB1CD5B35AA39D3FA14BD7AF7A3B85743CE7AECF75A2D8BD840E01232597430F63CDC2D9rBC" TargetMode="External"/><Relationship Id="rId3" Type="http://schemas.openxmlformats.org/officeDocument/2006/relationships/settings" Target="settings.xml"/><Relationship Id="rId21" Type="http://schemas.openxmlformats.org/officeDocument/2006/relationships/hyperlink" Target="consultantplus://offline/ref=CBB1BDBC58FA5453D430CB1CD5B35AA39C32A24BDEF12D39D42132E2A69F2FB2DCF4D1051F253C89461163DCrDC" TargetMode="External"/><Relationship Id="rId34" Type="http://schemas.openxmlformats.org/officeDocument/2006/relationships/fontTable" Target="fontTable.xml"/><Relationship Id="rId7" Type="http://schemas.openxmlformats.org/officeDocument/2006/relationships/hyperlink" Target="consultantplus://offline/ref=CBB1BDBC58FA5453D430CB1CD5B35AA39D3FA64CD0A67A3B85743CE7AECF75A2D8BD840E01232597430F63CDC2D9rBC" TargetMode="External"/><Relationship Id="rId12" Type="http://schemas.openxmlformats.org/officeDocument/2006/relationships/hyperlink" Target="consultantplus://offline/ref=CBB1BDBC58FA5453D430CB1CD5B35AA39D3FA44CD3AE7A3B85743CE7AECF75A2D8BD840E01232597430F63CDC2D9rBC" TargetMode="External"/><Relationship Id="rId17" Type="http://schemas.openxmlformats.org/officeDocument/2006/relationships/hyperlink" Target="consultantplus://offline/ref=CBB1BDBC58FA5453D430CB1CD5B35AA39D3EA74BD2A17A3B85743CE7AECF75A2CABDDC01082530C3155534C0C09DDD26C12A0FD8E7D6r4C" TargetMode="External"/><Relationship Id="rId25" Type="http://schemas.openxmlformats.org/officeDocument/2006/relationships/hyperlink" Target="consultantplus://offline/ref=CBB1BDBC58FA5453D430CB1CD5B35AA39D3FA44CD3AE7A3B85743CE7AECF75A2D8BD840E01232597430F63CDC2D9rBC" TargetMode="External"/><Relationship Id="rId33" Type="http://schemas.openxmlformats.org/officeDocument/2006/relationships/hyperlink" Target="consultantplus://offline/ref=CBB1BDBC58FA5453D430D511C3DF04AC9E31FB43D4A3756BD0293AB0F19F73F78AFDDA5750616E9A44177FCDC785C126C4D3r4C" TargetMode="External"/><Relationship Id="rId2" Type="http://schemas.microsoft.com/office/2007/relationships/stylesWithEffects" Target="stylesWithEffects.xml"/><Relationship Id="rId16" Type="http://schemas.openxmlformats.org/officeDocument/2006/relationships/hyperlink" Target="consultantplus://offline/ref=CBB1BDBC58FA5453D430CB1CD5B35AA39D3FA44CD3AE7A3B85743CE7AECF75A2CABDDC0201243396421A359C84CECE26C02A0DDFFB66B252D9r9C" TargetMode="External"/><Relationship Id="rId20" Type="http://schemas.openxmlformats.org/officeDocument/2006/relationships/hyperlink" Target="consultantplus://offline/ref=CBB1BDBC58FA5453D430CB1CD5B35AA39D3EAC47D4AF7A3B85743CE7AECF75A2CABDDC0002273C9C10402598CD9BC538C63313DAE566DBr2C" TargetMode="External"/><Relationship Id="rId29" Type="http://schemas.openxmlformats.org/officeDocument/2006/relationships/hyperlink" Target="consultantplus://offline/ref=CBB1BDBC58FA5453D430CB1CD5B35AA39D38A347DDA37A3B85743CE7AECF75A2D8BD840E01232597430F63CDC2D9rBC" TargetMode="External"/><Relationship Id="rId1" Type="http://schemas.openxmlformats.org/officeDocument/2006/relationships/styles" Target="styles.xml"/><Relationship Id="rId6" Type="http://schemas.openxmlformats.org/officeDocument/2006/relationships/hyperlink" Target="consultantplus://offline/ref=CBB1BDBC58FA5453D430CB1CD5B35AA39D3EA74CD5A77A3B85743CE7AECF75A2D8BD840E01232597430F63CDC2D9rBC" TargetMode="External"/><Relationship Id="rId11" Type="http://schemas.openxmlformats.org/officeDocument/2006/relationships/hyperlink" Target="consultantplus://offline/ref=CBB1BDBC58FA5453D430CB1CD5B35AA39D3FA44CD3AE7A3B85743CE7AECF75A2D8BD840E01232597430F63CDC2D9rBC" TargetMode="External"/><Relationship Id="rId24" Type="http://schemas.openxmlformats.org/officeDocument/2006/relationships/hyperlink" Target="consultantplus://offline/ref=CBB1BDBC58FA5453D430CB1CD5B35AA39D3EA74ED7AE7A3B85743CE7AECF75A2D8BD840E01232597430F63CDC2D9rBC" TargetMode="External"/><Relationship Id="rId32" Type="http://schemas.openxmlformats.org/officeDocument/2006/relationships/hyperlink" Target="consultantplus://offline/ref=CBB1BDBC58FA5453D430D511C3DF04AC9E31FB43D4A3746AD8293AB0F19F73F78AFDDA5750616E9A44177FCDC785C126C4D3r4C" TargetMode="External"/><Relationship Id="rId5" Type="http://schemas.openxmlformats.org/officeDocument/2006/relationships/hyperlink" Target="consultantplus://offline/ref=CBB1BDBC58FA5453D430CB1CD5B35AA39D3FA44CD3AE7A3B85743CE7AECF75A2D8BD840E01232597430F63CDC2D9rBC" TargetMode="External"/><Relationship Id="rId15" Type="http://schemas.openxmlformats.org/officeDocument/2006/relationships/hyperlink" Target="consultantplus://offline/ref=CBB1BDBC58FA5453D430CB1CD5B35AA39D3FA44CD3AE7A3B85743CE7AECF75A2CABDDC010922389C10402598CD9BC538C63313DAE566DBr2C" TargetMode="External"/><Relationship Id="rId23" Type="http://schemas.openxmlformats.org/officeDocument/2006/relationships/hyperlink" Target="consultantplus://offline/ref=CBB1BDBC58FA5453D430CB1CD5B35AA39D3EA74CD5A77A3B85743CE7AECF75A2D8BD840E01232597430F63CDC2D9rBC" TargetMode="External"/><Relationship Id="rId28" Type="http://schemas.openxmlformats.org/officeDocument/2006/relationships/hyperlink" Target="consultantplus://offline/ref=CBB1BDBC58FA5453D430CB1CD5B35AA39D3BA146D7A77A3B85743CE7AECF75A2D8BD840E01232597430F63CDC2D9rBC" TargetMode="External"/><Relationship Id="rId10" Type="http://schemas.openxmlformats.org/officeDocument/2006/relationships/hyperlink" Target="consultantplus://offline/ref=CBB1BDBC58FA5453D430D511C3DF04AC9E31FB43D4A3746AD8293AB0F19F73F78AFDDA5750616E9A44177FCDC785C126C4D3r4C" TargetMode="External"/><Relationship Id="rId19" Type="http://schemas.openxmlformats.org/officeDocument/2006/relationships/hyperlink" Target="consultantplus://offline/ref=CBB1BDBC58FA5453D430CB1CD5B35AA39D3EA74BD2A17A3B85743CE7AECF75A2CABDDC0201253892461A359C84CECE26C02A0DDFFB66B252D9r9C" TargetMode="External"/><Relationship Id="rId31" Type="http://schemas.openxmlformats.org/officeDocument/2006/relationships/hyperlink" Target="consultantplus://offline/ref=CBB1BDBC58FA5453D430CB1CD5B35AA39D3EA74BD2A17A3B85743CE7AECF75A2D8BD840E01232597430F63CDC2D9rBC" TargetMode="External"/><Relationship Id="rId4" Type="http://schemas.openxmlformats.org/officeDocument/2006/relationships/webSettings" Target="webSettings.xml"/><Relationship Id="rId9" Type="http://schemas.openxmlformats.org/officeDocument/2006/relationships/hyperlink" Target="consultantplus://offline/ref=CBB1BDBC58FA5453D430D511C3DF04AC9E31FB43D1A6786BD82B67BAF9C67FF58DF2855245703697420F61CADE99C324DCr6C" TargetMode="External"/><Relationship Id="rId14" Type="http://schemas.openxmlformats.org/officeDocument/2006/relationships/hyperlink" Target="consultantplus://offline/ref=CBB1BDBC58FA5453D430CB1CD5B35AA39D3EA74BD2A07A3B85743CE7AECF75A2D8BD840E01232597430F63CDC2D9rBC" TargetMode="External"/><Relationship Id="rId22" Type="http://schemas.openxmlformats.org/officeDocument/2006/relationships/hyperlink" Target="consultantplus://offline/ref=CBB1BDBC58FA5453D430CB1CD5B35AA39D3EA54DD7A27A3B85743CE7AECF75A2D8BD840E01232597430F63CDC2D9rBC" TargetMode="External"/><Relationship Id="rId27" Type="http://schemas.openxmlformats.org/officeDocument/2006/relationships/hyperlink" Target="consultantplus://offline/ref=CBB1BDBC58FA5453D430CB1CD5B35AA39D3FA64CD0A67A3B85743CE7AECF75A2D8BD840E01232597430F63CDC2D9rBC" TargetMode="External"/><Relationship Id="rId30" Type="http://schemas.openxmlformats.org/officeDocument/2006/relationships/hyperlink" Target="consultantplus://offline/ref=CBB1BDBC58FA5453D430CB1CD5B35AA39C32A34BD4A27A3B85743CE7AECF75A2D8BD840E01232597430F63CDC2D9rB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10036</Words>
  <Characters>57208</Characters>
  <Application>Microsoft Office Word</Application>
  <DocSecurity>0</DocSecurity>
  <Lines>476</Lines>
  <Paragraphs>134</Paragraphs>
  <ScaleCrop>false</ScaleCrop>
  <Company/>
  <LinksUpToDate>false</LinksUpToDate>
  <CharactersWithSpaces>67110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Михайлович Ирина Ю.</dc:creator>
  <cp:lastModifiedBy>Михайлович Ирина Ю.</cp:lastModifiedBy>
  <cp:revision>1</cp:revision>
  <dcterms:created xsi:type="dcterms:W3CDTF">2020-07-06T02:43:00Z</dcterms:created>
  <dcterms:modified xsi:type="dcterms:W3CDTF">2020-07-06T02:44:00Z</dcterms:modified>
</cp:coreProperties>
</file>