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в рамках 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по вопросу 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16FF" w:rsidRPr="00383885" w:rsidRDefault="004316FF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816D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Находкинского городского округа от 06.09.2019  № 1468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816DE">
        <w:rPr>
          <w:rFonts w:ascii="Times New Roman" w:hAnsi="Times New Roman" w:cs="Times New Roman"/>
          <w:sz w:val="26"/>
          <w:szCs w:val="26"/>
        </w:rPr>
        <w:t xml:space="preserve">«Об утверждении  </w:t>
      </w:r>
      <w:r w:rsidR="00BC3D55" w:rsidRPr="00BC3D55">
        <w:rPr>
          <w:rFonts w:ascii="Times New Roman" w:hAnsi="Times New Roman" w:cs="Times New Roman"/>
          <w:sz w:val="26"/>
          <w:szCs w:val="26"/>
        </w:rPr>
        <w:t>Перечн</w:t>
      </w:r>
      <w:r w:rsidR="00BC3D55">
        <w:rPr>
          <w:rFonts w:ascii="Times New Roman" w:hAnsi="Times New Roman" w:cs="Times New Roman"/>
          <w:sz w:val="26"/>
          <w:szCs w:val="26"/>
        </w:rPr>
        <w:t>я</w:t>
      </w:r>
      <w:r w:rsidR="00BC3D55" w:rsidRPr="00BC3D55">
        <w:rPr>
          <w:rFonts w:ascii="Times New Roman" w:hAnsi="Times New Roman" w:cs="Times New Roman"/>
          <w:sz w:val="26"/>
          <w:szCs w:val="26"/>
        </w:rPr>
        <w:t xml:space="preserve"> муниципального имущества Находкинского городского округа, </w:t>
      </w:r>
      <w:r w:rsidR="00BC3D55" w:rsidRPr="00BC3D55">
        <w:rPr>
          <w:rFonts w:ascii="Times New Roman" w:hAnsi="Times New Roman" w:cs="Times New Roman"/>
          <w:bCs/>
          <w:sz w:val="26"/>
          <w:szCs w:val="26"/>
        </w:rPr>
        <w:t>свободного от прав третьих лиц (за исключением права  хозяйственного ведения, права оперативного управления,  а также имущественных прав субъектов малого и среднего 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для предоставления его во владение 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100AB">
        <w:rPr>
          <w:rFonts w:ascii="Times New Roman" w:hAnsi="Times New Roman" w:cs="Times New Roman"/>
          <w:sz w:val="26"/>
          <w:szCs w:val="26"/>
        </w:rPr>
        <w:t xml:space="preserve"> </w:t>
      </w:r>
      <w:r w:rsidR="00E100AB" w:rsidRPr="00F1773C">
        <w:rPr>
          <w:rFonts w:ascii="Times New Roman" w:hAnsi="Times New Roman"/>
          <w:sz w:val="26"/>
          <w:szCs w:val="26"/>
        </w:rPr>
        <w:t>в редакции  постановлени</w:t>
      </w:r>
      <w:r w:rsidR="00CF4749">
        <w:rPr>
          <w:rFonts w:ascii="Times New Roman" w:hAnsi="Times New Roman"/>
          <w:sz w:val="26"/>
          <w:szCs w:val="26"/>
        </w:rPr>
        <w:t>й</w:t>
      </w:r>
      <w:r w:rsidR="00E100AB" w:rsidRPr="00F1773C">
        <w:rPr>
          <w:rFonts w:ascii="Times New Roman" w:hAnsi="Times New Roman"/>
          <w:sz w:val="26"/>
          <w:szCs w:val="26"/>
        </w:rPr>
        <w:t xml:space="preserve">  администрации Находкинского городского округа от 20.08.2021 № 904</w:t>
      </w:r>
      <w:r w:rsidR="00CF4749">
        <w:rPr>
          <w:rFonts w:ascii="Times New Roman" w:hAnsi="Times New Roman"/>
          <w:sz w:val="26"/>
          <w:szCs w:val="26"/>
        </w:rPr>
        <w:t>, от 08.10.2021 № 1024</w:t>
      </w:r>
      <w:r w:rsidR="006C092A">
        <w:rPr>
          <w:rFonts w:ascii="Times New Roman" w:hAnsi="Times New Roman"/>
          <w:sz w:val="26"/>
          <w:szCs w:val="26"/>
        </w:rPr>
        <w:t>.</w:t>
      </w:r>
      <w:r w:rsidR="00E100AB" w:rsidRPr="00F1773C">
        <w:rPr>
          <w:rFonts w:ascii="Times New Roman" w:hAnsi="Times New Roman"/>
          <w:sz w:val="26"/>
          <w:szCs w:val="26"/>
        </w:rPr>
        <w:t xml:space="preserve"> 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6" w:history="1">
        <w:r w:rsidRPr="006C092A">
          <w:rPr>
            <w:rStyle w:val="a5"/>
            <w:rFonts w:ascii="Times New Roman" w:hAnsi="Times New Roman"/>
            <w:sz w:val="26"/>
            <w:lang w:val="en-US"/>
          </w:rPr>
          <w:t>kumi</w:t>
        </w:r>
        <w:r w:rsidRPr="006C092A">
          <w:rPr>
            <w:rStyle w:val="a5"/>
            <w:rFonts w:ascii="Times New Roman" w:hAnsi="Times New Roman"/>
            <w:sz w:val="26"/>
          </w:rPr>
          <w:t>@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nakhodka</w:t>
        </w:r>
        <w:r w:rsidRPr="006C092A">
          <w:rPr>
            <w:rStyle w:val="a5"/>
            <w:rFonts w:ascii="Times New Roman" w:hAnsi="Times New Roman"/>
            <w:sz w:val="26"/>
          </w:rPr>
          <w:t>-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city</w:t>
        </w:r>
        <w:r w:rsidRPr="006C092A">
          <w:rPr>
            <w:rStyle w:val="a5"/>
            <w:rFonts w:ascii="Times New Roman" w:hAnsi="Times New Roman"/>
            <w:sz w:val="26"/>
          </w:rPr>
          <w:t>.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ru</w:t>
        </w:r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1A0F">
        <w:rPr>
          <w:rFonts w:ascii="Times New Roman" w:hAnsi="Times New Roman" w:cs="Times New Roman"/>
          <w:sz w:val="26"/>
          <w:szCs w:val="26"/>
        </w:rPr>
        <w:t>03</w:t>
      </w:r>
      <w:r w:rsidR="006C092A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BC1A0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C092A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4B7339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97119F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4B7339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1E073F" w:rsidRDefault="002B3E0A" w:rsidP="001E0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73F">
        <w:rPr>
          <w:rFonts w:ascii="Times New Roman" w:hAnsi="Times New Roman"/>
          <w:sz w:val="26"/>
          <w:szCs w:val="26"/>
        </w:rPr>
        <w:tab/>
      </w:r>
      <w:r w:rsidR="00D02756" w:rsidRPr="001E073F">
        <w:rPr>
          <w:rFonts w:ascii="Times New Roman" w:hAnsi="Times New Roman"/>
          <w:sz w:val="26"/>
          <w:szCs w:val="26"/>
        </w:rPr>
        <w:t>1. Считаете ли Вы, что в МНПА присутствуют положения, необоснованно затрудняющие</w:t>
      </w:r>
      <w:r w:rsidR="00D02756" w:rsidRPr="00D02756">
        <w:rPr>
          <w:rFonts w:ascii="Times New Roman" w:hAnsi="Times New Roman"/>
          <w:sz w:val="26"/>
          <w:szCs w:val="26"/>
        </w:rPr>
        <w:t xml:space="preserve"> осуществление предпринимательской деятельности? Укажите такие нормы.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5A72E3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3. Какие, на Ваш взгляд, возникли трудности и проблемы с соблюдением требований и норм, введенных данным МНПА?</w:t>
      </w:r>
    </w:p>
    <w:p w:rsidR="005A72E3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4. Существуют ли в МНПА избыточные требования по подготовке и (или) предоставлению документов (информации).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-необоснованной частоты предоставления документов (информации), если получающий информацию орган местного самоуправления не использует их с той же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периодичностью;</w:t>
      </w:r>
    </w:p>
    <w:p w:rsidR="005A72E3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-отсутствия альтернативных способов подачи обязательных к предоставлению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-предъявления завышенных требований к форме предоставляемых документов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организаций, участвующих в предоставлении муниципальных услуг;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аналогичные или идентичные документы (информация) требуется предоставлять в одно или различные подразделения одного и того же органа местного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самоуправления;</w:t>
      </w:r>
    </w:p>
    <w:p w:rsidR="005A72E3" w:rsidRPr="00D02756" w:rsidRDefault="003F53AB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02756" w:rsidRPr="00D02756">
        <w:rPr>
          <w:rFonts w:ascii="Times New Roman" w:hAnsi="Times New Roman"/>
          <w:sz w:val="26"/>
          <w:szCs w:val="26"/>
        </w:rPr>
        <w:t>если процедура подачи документов (информации) не предусматривает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D02756" w:rsidRPr="00D02756">
        <w:rPr>
          <w:rFonts w:ascii="Times New Roman" w:hAnsi="Times New Roman"/>
          <w:sz w:val="26"/>
          <w:szCs w:val="26"/>
        </w:rPr>
        <w:t>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D02756" w:rsidRPr="00D02756">
        <w:rPr>
          <w:rFonts w:ascii="Times New Roman" w:hAnsi="Times New Roman"/>
          <w:sz w:val="26"/>
          <w:szCs w:val="26"/>
        </w:rPr>
        <w:t xml:space="preserve">если установленная процедура не способствует сохранению конфиденциальности предоставляемых документов (информации) или способствует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нарушению иных охраняемых законом прав;</w:t>
      </w:r>
    </w:p>
    <w:p w:rsidR="00D02756" w:rsidRPr="00D02756" w:rsidRDefault="0086079A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5.Наличие в МНПА требований, связанных с необходимостью создания, приобретения, содержания, реализации каких-либо активов, возникновения, наличия </w:t>
      </w:r>
    </w:p>
    <w:p w:rsidR="00D02756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 xml:space="preserve">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 связи с организацией, осуществлением или прекращением определенного вида деятельности, которые, по мнению субъекта предпринимательской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деятельности;</w:t>
      </w:r>
    </w:p>
    <w:p w:rsidR="007140F3" w:rsidRPr="00D02756" w:rsidRDefault="005902D2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E073F">
        <w:rPr>
          <w:rFonts w:ascii="Times New Roman" w:hAnsi="Times New Roman"/>
          <w:sz w:val="26"/>
          <w:szCs w:val="26"/>
        </w:rPr>
        <w:t>5.1.</w:t>
      </w:r>
      <w:r w:rsidR="00D02756" w:rsidRPr="00D02756">
        <w:rPr>
          <w:rFonts w:ascii="Times New Roman" w:hAnsi="Times New Roman"/>
          <w:sz w:val="26"/>
          <w:szCs w:val="26"/>
        </w:rPr>
        <w:t>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D02756" w:rsidRPr="00D02756" w:rsidRDefault="005902D2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5.2.Присутствуют ли необходимые организационные или технические условий, </w:t>
      </w:r>
    </w:p>
    <w:p w:rsidR="00D02756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 xml:space="preserve">приводящее к невозможности реализации органами исполнительной власти Находкинского городского округа установленных функций в отношении субъектов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предпринимательской  деятельности.</w:t>
      </w:r>
    </w:p>
    <w:p w:rsidR="00D02756" w:rsidRPr="00D02756" w:rsidRDefault="00FC1ECA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6. Какие нормы закона повлекли за собой существенные материальные или </w:t>
      </w:r>
    </w:p>
    <w:p w:rsidR="005A72E3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временные издержки субъектов предпринимательской деятельности? Укажите такие нормы. Оцените такие издержки.</w:t>
      </w:r>
    </w:p>
    <w:p w:rsidR="00BB48A1" w:rsidRPr="00BB48A1" w:rsidRDefault="00B8147D" w:rsidP="009653B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 xml:space="preserve">7. Каковы Ваши варианты улучшения предложенного регулирования? </w:t>
      </w:r>
      <w:r w:rsidR="006B246B">
        <w:rPr>
          <w:rFonts w:ascii="Times New Roman" w:hAnsi="Times New Roman"/>
          <w:sz w:val="26"/>
          <w:szCs w:val="26"/>
        </w:rPr>
        <w:t>П</w:t>
      </w:r>
      <w:r w:rsidR="00BB48A1" w:rsidRPr="00BB48A1">
        <w:rPr>
          <w:rFonts w:ascii="Times New Roman" w:hAnsi="Times New Roman"/>
          <w:sz w:val="26"/>
          <w:szCs w:val="26"/>
        </w:rPr>
        <w:t xml:space="preserve">риведите те, которые, по Вашему мнению, были бы менее затратными и (или) более </w:t>
      </w:r>
    </w:p>
    <w:p w:rsidR="005A72E3" w:rsidRPr="00BB48A1" w:rsidRDefault="00BB48A1" w:rsidP="009653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эффективными.</w:t>
      </w:r>
    </w:p>
    <w:p w:rsidR="00BB48A1" w:rsidRPr="00BB48A1" w:rsidRDefault="00B8147D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 xml:space="preserve">8. Какие полезные эффекты (для Находкинского городского округа, субъектов </w:t>
      </w:r>
    </w:p>
    <w:p w:rsidR="005A72E3" w:rsidRP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lastRenderedPageBreak/>
        <w:t>предпринимательской и инвестиционной деятельности) получены в результате ведения рассматриваемого МНПА? Какими данными можно будет подтвердить</w:t>
      </w:r>
      <w:r w:rsidR="00D72CDF">
        <w:rPr>
          <w:rFonts w:ascii="Times New Roman" w:hAnsi="Times New Roman"/>
          <w:sz w:val="26"/>
          <w:szCs w:val="26"/>
        </w:rPr>
        <w:t xml:space="preserve"> </w:t>
      </w:r>
      <w:r w:rsidRPr="00BB48A1">
        <w:rPr>
          <w:rFonts w:ascii="Times New Roman" w:hAnsi="Times New Roman"/>
          <w:sz w:val="26"/>
          <w:szCs w:val="26"/>
        </w:rPr>
        <w:t>проявление таких полезных эффектов?</w:t>
      </w:r>
    </w:p>
    <w:p w:rsidR="00BB48A1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 xml:space="preserve">9. Считаете ли вы требования, предусматриваемые предлагаемым МНПА, достаточными/избыточными для достижения заявленных проектом МНПА целей? По </w:t>
      </w:r>
    </w:p>
    <w:p w:rsid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возможности аргументируйте свою позицию.</w:t>
      </w:r>
    </w:p>
    <w:p w:rsidR="005A72E3" w:rsidRPr="00BB48A1" w:rsidRDefault="005A72E3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72E3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>10.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>11. Содержит ли МНПА нормы, на практике не выполнимые? Приведите примеры таких норм.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 xml:space="preserve">12. Существуют ли альтернативные способы достижения целей, заявленных в </w:t>
      </w:r>
    </w:p>
    <w:p w:rsidR="00BB48A1" w:rsidRP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 xml:space="preserve">рамках проекта МНПА. По возможности укажите такие способы и аргументируйте </w:t>
      </w:r>
    </w:p>
    <w:p w:rsidR="001E073F" w:rsidRDefault="00BB48A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свою позицию.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13. Иные предложения и замечания по проекту МНПА</w:t>
      </w:r>
      <w:r w:rsidR="00A65AF3">
        <w:rPr>
          <w:rFonts w:ascii="Times New Roman" w:hAnsi="Times New Roman"/>
          <w:sz w:val="26"/>
          <w:szCs w:val="26"/>
        </w:rPr>
        <w:t>.</w:t>
      </w:r>
    </w:p>
    <w:p w:rsidR="00BB48A1" w:rsidRPr="00B8147D" w:rsidRDefault="00BB48A1" w:rsidP="00D72CD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B48A1" w:rsidRPr="00B8147D" w:rsidSect="00B11AD6">
      <w:headerReference w:type="default" r:id="rId7"/>
      <w:pgSz w:w="11906" w:h="16838"/>
      <w:pgMar w:top="851" w:right="851" w:bottom="851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2E" w:rsidRDefault="00DA722E" w:rsidP="00150EBB">
      <w:pPr>
        <w:spacing w:after="0" w:line="240" w:lineRule="auto"/>
      </w:pPr>
      <w:r>
        <w:separator/>
      </w:r>
    </w:p>
  </w:endnote>
  <w:endnote w:type="continuationSeparator" w:id="0">
    <w:p w:rsidR="00DA722E" w:rsidRDefault="00DA722E" w:rsidP="001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2E" w:rsidRDefault="00DA722E" w:rsidP="00150EBB">
      <w:pPr>
        <w:spacing w:after="0" w:line="240" w:lineRule="auto"/>
      </w:pPr>
      <w:r>
        <w:separator/>
      </w:r>
    </w:p>
  </w:footnote>
  <w:footnote w:type="continuationSeparator" w:id="0">
    <w:p w:rsidR="00DA722E" w:rsidRDefault="00DA722E" w:rsidP="001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C" w:rsidRPr="00D334CC" w:rsidRDefault="005656DE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BC1A0F">
      <w:rPr>
        <w:rFonts w:ascii="Times New Roman" w:hAnsi="Times New Roman"/>
        <w:noProof/>
        <w:sz w:val="24"/>
      </w:rPr>
      <w:t>3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0B3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0EBB"/>
    <w:rsid w:val="00151970"/>
    <w:rsid w:val="00153F53"/>
    <w:rsid w:val="00157085"/>
    <w:rsid w:val="00160590"/>
    <w:rsid w:val="0016146F"/>
    <w:rsid w:val="00161B35"/>
    <w:rsid w:val="001636E2"/>
    <w:rsid w:val="00163FE5"/>
    <w:rsid w:val="0016564F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073F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545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37E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3AB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16FF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7D1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656DE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2D2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2E3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1D40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46B"/>
    <w:rsid w:val="006B3059"/>
    <w:rsid w:val="006B4243"/>
    <w:rsid w:val="006B7F38"/>
    <w:rsid w:val="006C02BF"/>
    <w:rsid w:val="006C092A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781"/>
    <w:rsid w:val="00707923"/>
    <w:rsid w:val="00710892"/>
    <w:rsid w:val="0071100B"/>
    <w:rsid w:val="007122D7"/>
    <w:rsid w:val="00712417"/>
    <w:rsid w:val="00713438"/>
    <w:rsid w:val="007140F3"/>
    <w:rsid w:val="00715B91"/>
    <w:rsid w:val="00720826"/>
    <w:rsid w:val="007209CA"/>
    <w:rsid w:val="00724F0E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3C24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9561D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79A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53B2"/>
    <w:rsid w:val="009674D4"/>
    <w:rsid w:val="009700E5"/>
    <w:rsid w:val="0097119F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C05"/>
    <w:rsid w:val="009F4DAC"/>
    <w:rsid w:val="009F59E0"/>
    <w:rsid w:val="009F5A90"/>
    <w:rsid w:val="009F6C87"/>
    <w:rsid w:val="009F72F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5AF3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43A0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7D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8A1"/>
    <w:rsid w:val="00BC0423"/>
    <w:rsid w:val="00BC1A0F"/>
    <w:rsid w:val="00BC35B5"/>
    <w:rsid w:val="00BC3A98"/>
    <w:rsid w:val="00BC3D55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36FB7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1E57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749"/>
    <w:rsid w:val="00CF4FB6"/>
    <w:rsid w:val="00CF5B47"/>
    <w:rsid w:val="00CF71AF"/>
    <w:rsid w:val="00D001F0"/>
    <w:rsid w:val="00D00F18"/>
    <w:rsid w:val="00D026C5"/>
    <w:rsid w:val="00D02756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05E8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2CDF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2E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0AB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2DC0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4E51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97DE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1ECA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27F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i@nakhodka-city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EBaikova</cp:lastModifiedBy>
  <cp:revision>36</cp:revision>
  <cp:lastPrinted>2021-10-26T04:04:00Z</cp:lastPrinted>
  <dcterms:created xsi:type="dcterms:W3CDTF">2019-10-08T06:14:00Z</dcterms:created>
  <dcterms:modified xsi:type="dcterms:W3CDTF">2021-10-26T23:29:00Z</dcterms:modified>
</cp:coreProperties>
</file>