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935" w:rsidRDefault="00695935">
      <w:pPr>
        <w:pStyle w:val="ConsPlusNormal"/>
        <w:jc w:val="both"/>
      </w:pPr>
    </w:p>
    <w:p w:rsidR="0016465A" w:rsidRDefault="0016465A">
      <w:pPr>
        <w:pStyle w:val="ConsPlusNormal"/>
        <w:jc w:val="both"/>
      </w:pPr>
    </w:p>
    <w:p w:rsidR="00695935" w:rsidRDefault="00695935">
      <w:pPr>
        <w:pStyle w:val="ConsPlusTitle"/>
        <w:jc w:val="center"/>
      </w:pPr>
      <w:bookmarkStart w:id="0" w:name="P28"/>
      <w:bookmarkEnd w:id="0"/>
      <w:r>
        <w:t>ПЕРЕЧЕНЬ</w:t>
      </w:r>
    </w:p>
    <w:p w:rsidR="00695935" w:rsidRDefault="00695935">
      <w:pPr>
        <w:pStyle w:val="ConsPlusTitle"/>
        <w:jc w:val="center"/>
      </w:pPr>
      <w:r>
        <w:t xml:space="preserve">ДОКУМЕНТОВ </w:t>
      </w:r>
      <w:proofErr w:type="gramStart"/>
      <w:r>
        <w:t>И</w:t>
      </w:r>
      <w:proofErr w:type="gramEnd"/>
      <w:r>
        <w:t xml:space="preserve"> (ИЛИ) ИНФОРМАЦИИ, ЗАПРАШИВАЕМЫХ И ПОЛУЧАЕМЫХ</w:t>
      </w:r>
    </w:p>
    <w:p w:rsidR="00695935" w:rsidRDefault="00695935">
      <w:pPr>
        <w:pStyle w:val="ConsPlusTitle"/>
        <w:jc w:val="center"/>
      </w:pPr>
      <w:r>
        <w:t>В РАМКАХ МЕЖВЕДОМСТВЕННОГО ИНФОРМАЦИОННОГО ВЗАИМОДЕЙСТВИЯ</w:t>
      </w:r>
    </w:p>
    <w:p w:rsidR="00DD3199" w:rsidRDefault="00695935">
      <w:pPr>
        <w:pStyle w:val="ConsPlusTitle"/>
        <w:jc w:val="center"/>
      </w:pPr>
      <w:r>
        <w:t>ОРГАН</w:t>
      </w:r>
      <w:r w:rsidR="00924A88">
        <w:t>ОМ</w:t>
      </w:r>
      <w:r w:rsidR="0016465A">
        <w:t xml:space="preserve"> </w:t>
      </w:r>
      <w:r>
        <w:t xml:space="preserve">МУНИЦИПАЛЬНОГО КОНТРОЛЯ </w:t>
      </w:r>
      <w:r w:rsidR="00C2402E">
        <w:t xml:space="preserve">В ОБЛАСТИ </w:t>
      </w:r>
      <w:r w:rsidR="00DD3199">
        <w:t>МУНИЦИПАЛЬНОГО ЛЕСНОГО</w:t>
      </w:r>
    </w:p>
    <w:p w:rsidR="00695935" w:rsidRDefault="00DD3199">
      <w:pPr>
        <w:pStyle w:val="ConsPlusTitle"/>
        <w:jc w:val="center"/>
      </w:pPr>
      <w:r>
        <w:t xml:space="preserve"> КОНТРОЛЯ</w:t>
      </w:r>
      <w:r w:rsidR="00C2402E">
        <w:t xml:space="preserve"> </w:t>
      </w:r>
      <w:r w:rsidR="00695935">
        <w:t>ПРИ ОРГАНИЗАЦИИ И ПРОВЕДЕНИИ</w:t>
      </w:r>
    </w:p>
    <w:p w:rsidR="00695935" w:rsidRDefault="00695935">
      <w:pPr>
        <w:pStyle w:val="ConsPlusTitle"/>
        <w:jc w:val="center"/>
      </w:pPr>
      <w:r>
        <w:t>ПРОВЕРОК ОТ ИНЫХ ГОСУДАРСТВЕННЫХ ОРГАНОВ, ОРГАНОВ МЕСТНОГО</w:t>
      </w:r>
    </w:p>
    <w:p w:rsidR="00695935" w:rsidRDefault="00695935">
      <w:pPr>
        <w:pStyle w:val="ConsPlusTitle"/>
        <w:jc w:val="center"/>
      </w:pPr>
      <w:r>
        <w:t>САМОУПРАВЛЕНИЯ ЛИБО ПОДВЕДОМСТВЕННЫХ ГОСУДАРСТВЕННЫМ</w:t>
      </w:r>
    </w:p>
    <w:p w:rsidR="00695935" w:rsidRDefault="00695935">
      <w:pPr>
        <w:pStyle w:val="ConsPlusTitle"/>
        <w:jc w:val="center"/>
      </w:pPr>
      <w:r>
        <w:t>ОРГАНАМ ИЛИ ОРГАНАМ МЕСТНОГО САМОУПРАВЛЕНИЯ ОРГАНИЗАЦИЙ,</w:t>
      </w:r>
    </w:p>
    <w:p w:rsidR="00695935" w:rsidRDefault="00695935">
      <w:pPr>
        <w:pStyle w:val="ConsPlusTitle"/>
        <w:jc w:val="center"/>
      </w:pPr>
      <w:r>
        <w:t>В РАСПОРЯЖЕНИИ КОТОРЫХ НАХОДЯТСЯ ЭТИ ДОКУМЕНТЫ</w:t>
      </w:r>
    </w:p>
    <w:p w:rsidR="00695935" w:rsidRDefault="00695935">
      <w:pPr>
        <w:pStyle w:val="ConsPlusTitle"/>
        <w:jc w:val="center"/>
      </w:pPr>
      <w:r>
        <w:t>И (ИЛИ) ИНФОРМАЦИЯ</w:t>
      </w:r>
    </w:p>
    <w:p w:rsidR="00695935" w:rsidRDefault="0069593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5980"/>
        <w:gridCol w:w="2665"/>
      </w:tblGrid>
      <w:tr w:rsidR="00695935">
        <w:tc>
          <w:tcPr>
            <w:tcW w:w="6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95935" w:rsidRDefault="00695935">
            <w:pPr>
              <w:pStyle w:val="ConsPlusNormal"/>
              <w:jc w:val="center"/>
            </w:pPr>
            <w:r>
              <w:t>Наименование документа и (или) информации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95935" w:rsidRDefault="00695935">
            <w:pPr>
              <w:pStyle w:val="ConsPlusNormal"/>
              <w:jc w:val="center"/>
            </w:pPr>
            <w:r>
              <w:t>Федеральные органы исполнительной власти, органы государственных внебюджетных фондов, в распоряжении которых находятся документ и (или) информация</w:t>
            </w:r>
          </w:p>
        </w:tc>
      </w:tr>
      <w:tr w:rsidR="00695935" w:rsidTr="00752D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B4424C">
            <w:pPr>
              <w:pStyle w:val="ConsPlusNormal"/>
            </w:pPr>
            <w:r>
              <w:t>1</w:t>
            </w:r>
            <w:r w:rsidR="00695935">
              <w:t>.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695935">
            <w:pPr>
              <w:pStyle w:val="ConsPlusNormal"/>
            </w:pPr>
            <w:r>
              <w:t>Сведения из реестра лицензий на осуществление деятельности по сохранению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695935">
            <w:pPr>
              <w:pStyle w:val="ConsPlusNormal"/>
            </w:pPr>
            <w:r>
              <w:t>Минкультуры России</w:t>
            </w:r>
          </w:p>
        </w:tc>
      </w:tr>
      <w:tr w:rsidR="00695935" w:rsidTr="00752D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695935">
            <w:pPr>
              <w:pStyle w:val="ConsPlusNormal"/>
            </w:pPr>
            <w:r>
              <w:t>2.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695935">
            <w:pPr>
              <w:pStyle w:val="ConsPlusNormal"/>
            </w:pPr>
            <w:r>
              <w:t>Сведения из разрешения на ввод в эксплуатацию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695935">
            <w:pPr>
              <w:pStyle w:val="ConsPlusNormal"/>
            </w:pPr>
            <w:r>
              <w:t>Минстрой России</w:t>
            </w:r>
          </w:p>
        </w:tc>
      </w:tr>
      <w:tr w:rsidR="00695935" w:rsidTr="00752D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695935">
            <w:pPr>
              <w:pStyle w:val="ConsPlusNormal"/>
            </w:pPr>
            <w:r>
              <w:t>3.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695935">
            <w:pPr>
              <w:pStyle w:val="ConsPlusNormal"/>
            </w:pPr>
            <w:r>
              <w:t>Сведения из разрешения на строительство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695935">
            <w:pPr>
              <w:pStyle w:val="ConsPlusNormal"/>
            </w:pPr>
            <w:r>
              <w:t>Минстрой России</w:t>
            </w:r>
          </w:p>
        </w:tc>
      </w:tr>
      <w:tr w:rsidR="00695935" w:rsidTr="00752D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D45BA8" w:rsidP="00C71986">
            <w:pPr>
              <w:pStyle w:val="ConsPlusNormal"/>
            </w:pPr>
            <w:r>
              <w:t>4</w:t>
            </w:r>
            <w:r w:rsidR="00695935">
              <w:t>.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695935">
            <w:pPr>
              <w:pStyle w:val="ConsPlusNormal"/>
            </w:pPr>
            <w:r>
              <w:t>Сведения из санитарно-эпидемиологических заключений о соответствии (несоответствии) видов деятельности (работ, услуг) требованиям государственных санитарно-эпидемиологических правил и гигиенических нормативов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695935">
            <w:pPr>
              <w:pStyle w:val="ConsPlusNormal"/>
            </w:pPr>
            <w:proofErr w:type="spellStart"/>
            <w:r>
              <w:t>Роспотребнадзор</w:t>
            </w:r>
            <w:proofErr w:type="spellEnd"/>
          </w:p>
        </w:tc>
      </w:tr>
      <w:tr w:rsidR="00695935" w:rsidTr="00752D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D45BA8" w:rsidP="00C71986">
            <w:pPr>
              <w:pStyle w:val="ConsPlusNormal"/>
            </w:pPr>
            <w:r>
              <w:t>5</w:t>
            </w:r>
            <w:r w:rsidR="00695935">
              <w:t>.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695935">
            <w:pPr>
              <w:pStyle w:val="ConsPlusNormal"/>
            </w:pPr>
            <w:r>
              <w:t>Сведения из санитарно-эпидемиологических заключений о соответствии (несоответствии) проектной документации требованиям государственных санитарно-эпидемиологических правил и гигиенических нормативов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695935">
            <w:pPr>
              <w:pStyle w:val="ConsPlusNormal"/>
            </w:pPr>
            <w:proofErr w:type="spellStart"/>
            <w:r>
              <w:t>Роспотребнадзор</w:t>
            </w:r>
            <w:proofErr w:type="spellEnd"/>
          </w:p>
        </w:tc>
      </w:tr>
      <w:tr w:rsidR="00695935" w:rsidTr="00752D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D45BA8" w:rsidP="00C71986">
            <w:pPr>
              <w:pStyle w:val="ConsPlusNormal"/>
            </w:pPr>
            <w:r>
              <w:t>6</w:t>
            </w:r>
            <w:r w:rsidR="00695935">
              <w:t>.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695935">
            <w:pPr>
              <w:pStyle w:val="ConsPlusNormal"/>
            </w:pPr>
            <w:r>
              <w:t>Информация о заключении государственной экологической экспертизы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695935" w:rsidP="002C7AE2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  <w:r>
              <w:t xml:space="preserve"> </w:t>
            </w:r>
          </w:p>
        </w:tc>
      </w:tr>
      <w:tr w:rsidR="00695935" w:rsidTr="00752D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C71986">
            <w:pPr>
              <w:pStyle w:val="ConsPlusNormal"/>
            </w:pPr>
            <w:r>
              <w:t>7</w:t>
            </w:r>
            <w:r w:rsidR="00695935">
              <w:t>.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695935">
            <w:pPr>
              <w:pStyle w:val="ConsPlusNormal"/>
            </w:pPr>
            <w: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695935">
            <w:pPr>
              <w:pStyle w:val="ConsPlusNormal"/>
            </w:pPr>
            <w:r>
              <w:t>Росреестр</w:t>
            </w:r>
          </w:p>
        </w:tc>
      </w:tr>
      <w:tr w:rsidR="00695935" w:rsidTr="00752D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C71986">
            <w:pPr>
              <w:pStyle w:val="ConsPlusNormal"/>
            </w:pPr>
            <w:r>
              <w:t>8</w:t>
            </w:r>
            <w:r w:rsidR="00695935">
              <w:t>.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695935">
            <w:pPr>
              <w:pStyle w:val="ConsPlusNormal"/>
            </w:pPr>
            <w:r>
              <w:t>Выписка из Единого государственного реестра недвижимости о переходе прав на объект недвижимости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695935">
            <w:pPr>
              <w:pStyle w:val="ConsPlusNormal"/>
            </w:pPr>
            <w:r>
              <w:t>Росреестр</w:t>
            </w:r>
          </w:p>
        </w:tc>
      </w:tr>
      <w:tr w:rsidR="00695935" w:rsidTr="00752D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C71986">
            <w:pPr>
              <w:pStyle w:val="ConsPlusNormal"/>
            </w:pPr>
            <w:r>
              <w:t>9</w:t>
            </w:r>
            <w:r w:rsidR="00695935">
              <w:t>.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695935">
            <w:pPr>
              <w:pStyle w:val="ConsPlusNormal"/>
            </w:pPr>
            <w:r>
              <w:t>Выписка из Единого государственного реестра недвижимости о правах отдельного лица на имевшиеся (имеющиеся) у него объекты недвижимости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695935">
            <w:pPr>
              <w:pStyle w:val="ConsPlusNormal"/>
            </w:pPr>
            <w:r>
              <w:t>Росреестр</w:t>
            </w:r>
          </w:p>
        </w:tc>
      </w:tr>
      <w:tr w:rsidR="00695935" w:rsidTr="00752D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D45BA8" w:rsidP="00C71986">
            <w:pPr>
              <w:pStyle w:val="ConsPlusNormal"/>
            </w:pPr>
            <w:r>
              <w:t>1</w:t>
            </w:r>
            <w:r w:rsidR="00C71986">
              <w:t>0</w:t>
            </w:r>
            <w:r w:rsidR="00695935">
              <w:t>.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695935">
            <w:pPr>
              <w:pStyle w:val="ConsPlusNormal"/>
            </w:pPr>
            <w:r>
              <w:t>Кадастровый план территории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695935">
            <w:pPr>
              <w:pStyle w:val="ConsPlusNormal"/>
            </w:pPr>
            <w:r>
              <w:t>Росреестр</w:t>
            </w:r>
          </w:p>
        </w:tc>
      </w:tr>
      <w:tr w:rsidR="00695935" w:rsidTr="00752D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D45BA8" w:rsidP="00C71986">
            <w:pPr>
              <w:pStyle w:val="ConsPlusNormal"/>
            </w:pPr>
            <w:r>
              <w:t>1</w:t>
            </w:r>
            <w:r w:rsidR="00C71986">
              <w:t>1</w:t>
            </w:r>
            <w:r w:rsidR="00695935">
              <w:t>.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695935">
            <w:pPr>
              <w:pStyle w:val="ConsPlusNormal"/>
            </w:pPr>
            <w:r>
              <w:t xml:space="preserve">Сведения о кодах по Общероссийскому классификатору </w:t>
            </w:r>
            <w:r>
              <w:lastRenderedPageBreak/>
              <w:t xml:space="preserve">предприятий и организаций (ОКПО) и взаимосвязанных с ним общероссийских классификаторов </w:t>
            </w:r>
            <w:hyperlink r:id="rId4" w:history="1">
              <w:r>
                <w:rPr>
                  <w:color w:val="0000FF"/>
                </w:rPr>
                <w:t>ОКАТО</w:t>
              </w:r>
            </w:hyperlink>
            <w:r>
              <w:t xml:space="preserve">, </w:t>
            </w:r>
            <w:hyperlink r:id="rId5" w:history="1">
              <w:r>
                <w:rPr>
                  <w:color w:val="0000FF"/>
                </w:rPr>
                <w:t>ОКТМО</w:t>
              </w:r>
            </w:hyperlink>
            <w:r>
              <w:t xml:space="preserve">, </w:t>
            </w:r>
            <w:hyperlink r:id="rId6" w:history="1">
              <w:r>
                <w:rPr>
                  <w:color w:val="0000FF"/>
                </w:rPr>
                <w:t>ОКФС</w:t>
              </w:r>
            </w:hyperlink>
            <w:r>
              <w:t xml:space="preserve">, </w:t>
            </w:r>
            <w:hyperlink r:id="rId7" w:history="1">
              <w:r>
                <w:rPr>
                  <w:color w:val="0000FF"/>
                </w:rPr>
                <w:t>ОКОПФ</w:t>
              </w:r>
            </w:hyperlink>
            <w:r>
              <w:t xml:space="preserve">, </w:t>
            </w:r>
            <w:hyperlink r:id="rId8" w:history="1">
              <w:r>
                <w:rPr>
                  <w:color w:val="0000FF"/>
                </w:rPr>
                <w:t>ОКОГУ</w:t>
              </w:r>
            </w:hyperlink>
            <w:r>
              <w:t>, установленных организациям и индивидуальным предпринимателям органами государственной статистики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695935">
            <w:pPr>
              <w:pStyle w:val="ConsPlusNormal"/>
            </w:pPr>
            <w:r>
              <w:lastRenderedPageBreak/>
              <w:t>Росстат</w:t>
            </w:r>
          </w:p>
        </w:tc>
      </w:tr>
      <w:tr w:rsidR="00695935" w:rsidTr="00752D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D45BA8" w:rsidP="00C71986">
            <w:pPr>
              <w:pStyle w:val="ConsPlusNormal"/>
            </w:pPr>
            <w:r>
              <w:t>1</w:t>
            </w:r>
            <w:r w:rsidR="00C71986">
              <w:t>2</w:t>
            </w:r>
            <w:r w:rsidR="00695935">
              <w:t>.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695935">
            <w:pPr>
              <w:pStyle w:val="ConsPlusNormal"/>
            </w:pPr>
            <w:r>
              <w:t>Сведения из Единого государственного реестра налогоплательщиков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695935">
            <w:pPr>
              <w:pStyle w:val="ConsPlusNormal"/>
            </w:pPr>
            <w:r>
              <w:t>ФНС России</w:t>
            </w:r>
          </w:p>
        </w:tc>
      </w:tr>
      <w:tr w:rsidR="00695935" w:rsidTr="00752D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D45BA8">
            <w:pPr>
              <w:pStyle w:val="ConsPlusNormal"/>
            </w:pPr>
            <w:r>
              <w:t>1</w:t>
            </w:r>
            <w:r w:rsidR="00C71986">
              <w:t>3</w:t>
            </w:r>
            <w:r w:rsidR="00695935">
              <w:t>.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695935">
            <w:pPr>
              <w:pStyle w:val="ConsPlusNormal"/>
            </w:pPr>
            <w:r>
              <w:t>Сведения из Единого государственного реестра юридических лиц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695935">
            <w:pPr>
              <w:pStyle w:val="ConsPlusNormal"/>
            </w:pPr>
            <w:r>
              <w:t>ФНС России</w:t>
            </w:r>
          </w:p>
        </w:tc>
      </w:tr>
      <w:tr w:rsidR="00695935" w:rsidTr="00752D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D45BA8" w:rsidP="00752D23">
            <w:pPr>
              <w:pStyle w:val="ConsPlusNormal"/>
            </w:pPr>
            <w:r>
              <w:t>1</w:t>
            </w:r>
            <w:r w:rsidR="00C71986">
              <w:t>4</w:t>
            </w:r>
            <w:r w:rsidR="00695935">
              <w:t>.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695935">
            <w:pPr>
              <w:pStyle w:val="ConsPlusNormal"/>
            </w:pPr>
            <w:r>
              <w:t>Сведения из реестра дисквалифицированных лиц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695935">
            <w:pPr>
              <w:pStyle w:val="ConsPlusNormal"/>
            </w:pPr>
            <w:r>
              <w:t>ФНС России</w:t>
            </w:r>
          </w:p>
        </w:tc>
      </w:tr>
      <w:tr w:rsidR="00695935" w:rsidTr="00752D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D45BA8" w:rsidP="00752D23">
            <w:pPr>
              <w:pStyle w:val="ConsPlusNormal"/>
            </w:pPr>
            <w:r>
              <w:t>1</w:t>
            </w:r>
            <w:r w:rsidR="00C71986">
              <w:t>5</w:t>
            </w:r>
            <w:r w:rsidR="00695935">
              <w:t>.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695935">
            <w:pPr>
              <w:pStyle w:val="ConsPlusNormal"/>
            </w:pPr>
            <w:r>
              <w:t>Сведения из Единого государственного реестра индивидуальных предпринимателей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695935">
            <w:pPr>
              <w:pStyle w:val="ConsPlusNormal"/>
            </w:pPr>
            <w:r>
              <w:t>ФНС России</w:t>
            </w:r>
          </w:p>
        </w:tc>
      </w:tr>
      <w:tr w:rsidR="00695935" w:rsidTr="00752D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D45BA8">
            <w:pPr>
              <w:pStyle w:val="ConsPlusNormal"/>
            </w:pPr>
            <w:r>
              <w:t>1</w:t>
            </w:r>
            <w:r w:rsidR="00C71986">
              <w:t>6</w:t>
            </w:r>
            <w:r w:rsidR="00695935">
              <w:t>.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695935">
            <w:pPr>
              <w:pStyle w:val="ConsPlusNormal"/>
            </w:pPr>
            <w:r>
              <w:t>Сведения о регистрации по месту жительства гражданина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695935" w:rsidP="002C7AE2">
            <w:pPr>
              <w:pStyle w:val="ConsPlusNormal"/>
            </w:pPr>
            <w:r>
              <w:t xml:space="preserve">МВД России </w:t>
            </w:r>
          </w:p>
        </w:tc>
      </w:tr>
      <w:tr w:rsidR="00695935" w:rsidTr="00752D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D45BA8">
            <w:pPr>
              <w:pStyle w:val="ConsPlusNormal"/>
            </w:pPr>
            <w:r>
              <w:t>1</w:t>
            </w:r>
            <w:r w:rsidR="00C71986">
              <w:t>7</w:t>
            </w:r>
            <w:r w:rsidR="00695935">
              <w:t>.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695935">
            <w:pPr>
              <w:pStyle w:val="ConsPlusNormal"/>
            </w:pPr>
            <w:r>
              <w:t>Сведения о регистрации по месту пребывания гражданина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695935" w:rsidP="002C7AE2">
            <w:pPr>
              <w:pStyle w:val="ConsPlusNormal"/>
            </w:pPr>
            <w:r>
              <w:t xml:space="preserve">МВД России </w:t>
            </w:r>
            <w:bookmarkStart w:id="1" w:name="_GoBack"/>
            <w:bookmarkEnd w:id="1"/>
          </w:p>
        </w:tc>
      </w:tr>
      <w:tr w:rsidR="00695935" w:rsidTr="00752D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D45BA8">
            <w:pPr>
              <w:pStyle w:val="ConsPlusNormal"/>
            </w:pPr>
            <w:r>
              <w:t>1</w:t>
            </w:r>
            <w:r w:rsidR="00C71986">
              <w:t>8</w:t>
            </w:r>
            <w:r w:rsidR="00695935">
              <w:t>.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695935">
            <w:pPr>
              <w:pStyle w:val="ConsPlusNormal"/>
            </w:pPr>
            <w:r>
              <w:t>Сведения из единого реестра субъектов малого и среднего предпринимательства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695935">
            <w:pPr>
              <w:pStyle w:val="ConsPlusNormal"/>
            </w:pPr>
            <w:r>
              <w:t>ФНС России</w:t>
            </w:r>
          </w:p>
        </w:tc>
      </w:tr>
      <w:tr w:rsidR="00695935" w:rsidTr="00752D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D45BA8">
            <w:pPr>
              <w:pStyle w:val="ConsPlusNormal"/>
            </w:pPr>
            <w:r>
              <w:t>1</w:t>
            </w:r>
            <w:r w:rsidR="00C71986">
              <w:t>9</w:t>
            </w:r>
            <w:r w:rsidR="00695935">
              <w:t>.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695935">
            <w:pPr>
              <w:pStyle w:val="ConsPlusNormal"/>
            </w:pPr>
            <w:r>
              <w:t>Документы об утверждении уполномоченным органом нормативов образования отходов и лимитов на их размещение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695935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</w:p>
        </w:tc>
      </w:tr>
      <w:tr w:rsidR="00695935" w:rsidTr="00752D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D45BA8">
            <w:pPr>
              <w:pStyle w:val="ConsPlusNormal"/>
            </w:pPr>
            <w:r>
              <w:t>2</w:t>
            </w:r>
            <w:r w:rsidR="00C71986">
              <w:t>0</w:t>
            </w:r>
            <w:r w:rsidR="00695935">
              <w:t>.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695935">
            <w:pPr>
              <w:pStyle w:val="ConsPlusNormal"/>
            </w:pPr>
            <w:r>
              <w:t>Сведения из лицензии на осуществление деятельности по сбору, транспортированию, обработке, утилизации, обезвреживанию, размещению отходов I - IV класса опасности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695935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</w:p>
        </w:tc>
      </w:tr>
      <w:tr w:rsidR="00695935" w:rsidTr="00752D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D45BA8">
            <w:pPr>
              <w:pStyle w:val="ConsPlusNormal"/>
            </w:pPr>
            <w:r>
              <w:t>21</w:t>
            </w:r>
            <w:r w:rsidR="00695935">
              <w:t>.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695935">
            <w:pPr>
              <w:pStyle w:val="ConsPlusNormal"/>
            </w:pPr>
            <w:r>
              <w:t>Сведения из разрешительных документов на экспорт и (или) импорт диких животных и отдельных дикорастущих растений, а также дикорастущего лекарственного сырья (растения, части растений, семена и плоды) в случаях, предусмотренных положениями о применении ограничений в отношении товаров, к которым применяются запреты или ограничения в торговле с третьими странами на ввоз или вывоз государствами - членами Евразийского экономического союза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695935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</w:p>
        </w:tc>
      </w:tr>
      <w:tr w:rsidR="006959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5935" w:rsidRDefault="00695935">
            <w:pPr>
              <w:pStyle w:val="ConsPlusNormal"/>
              <w:jc w:val="both"/>
            </w:pPr>
          </w:p>
        </w:tc>
      </w:tr>
      <w:tr w:rsidR="00695935" w:rsidTr="00752D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D45BA8">
            <w:pPr>
              <w:pStyle w:val="ConsPlusNormal"/>
            </w:pPr>
            <w:r>
              <w:t>22</w:t>
            </w:r>
            <w:r w:rsidR="00695935">
              <w:t>.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695935">
            <w:pPr>
              <w:pStyle w:val="ConsPlusNormal"/>
            </w:pPr>
            <w:r>
              <w:t xml:space="preserve">Сведения из разрешения на вывоз из Российской Федерации и ввоз в Российскую Федерацию видов дикой фауны и флоры, находящихся под угрозой исчезновения, их частей или дериватов, подпадающих под действие </w:t>
            </w:r>
            <w:hyperlink r:id="rId9" w:history="1">
              <w:r>
                <w:rPr>
                  <w:color w:val="0000FF"/>
                </w:rPr>
                <w:t>Конвенции</w:t>
              </w:r>
            </w:hyperlink>
            <w:r>
              <w:t xml:space="preserve"> о международной торговле видами дикой фауны и флоры, находящимися под угрозой исчезновения, от 3 марта 1973 г., кроме осетровых видов рыб и продукции из них, включая икру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695935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</w:p>
        </w:tc>
      </w:tr>
      <w:tr w:rsidR="006959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5935" w:rsidRDefault="00695935">
            <w:pPr>
              <w:pStyle w:val="ConsPlusNormal"/>
              <w:jc w:val="both"/>
            </w:pPr>
          </w:p>
        </w:tc>
      </w:tr>
      <w:tr w:rsidR="00695935" w:rsidTr="00752D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D45BA8">
            <w:pPr>
              <w:pStyle w:val="ConsPlusNormal"/>
            </w:pPr>
            <w:r>
              <w:lastRenderedPageBreak/>
              <w:t>23</w:t>
            </w:r>
            <w:r w:rsidR="00695935">
              <w:t>.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695935">
            <w:pPr>
              <w:pStyle w:val="ConsPlusNormal"/>
            </w:pPr>
            <w:r>
              <w:t xml:space="preserve">Сведения из реестра недобросовестных поставщиков (подрядчиков, исполнителей), ведение которого осуществляется в соответствии с Федеральным </w:t>
            </w:r>
            <w:hyperlink r:id="rId1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 закупках товаров, работ, услуг отдельными видами юридических лиц", а также в соответствии с Федеральным </w:t>
            </w:r>
            <w:hyperlink r:id="rId1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695935">
            <w:pPr>
              <w:pStyle w:val="ConsPlusNormal"/>
            </w:pPr>
            <w:r>
              <w:t>ФАС России</w:t>
            </w:r>
          </w:p>
        </w:tc>
      </w:tr>
      <w:tr w:rsidR="006959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5935" w:rsidRDefault="00695935">
            <w:pPr>
              <w:pStyle w:val="ConsPlusNormal"/>
              <w:jc w:val="both"/>
            </w:pPr>
          </w:p>
          <w:p w:rsidR="00752D23" w:rsidRDefault="00752D23">
            <w:pPr>
              <w:pStyle w:val="ConsPlusNormal"/>
              <w:jc w:val="both"/>
            </w:pPr>
          </w:p>
          <w:p w:rsidR="00752D23" w:rsidRDefault="00752D23">
            <w:pPr>
              <w:pStyle w:val="ConsPlusNormal"/>
              <w:jc w:val="both"/>
            </w:pPr>
          </w:p>
        </w:tc>
      </w:tr>
    </w:tbl>
    <w:p w:rsidR="00B61FDD" w:rsidRDefault="00B61FDD" w:rsidP="00752D23">
      <w:bookmarkStart w:id="2" w:name="P859"/>
      <w:bookmarkEnd w:id="2"/>
    </w:p>
    <w:sectPr w:rsidR="00B61FDD" w:rsidSect="00752D2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935"/>
    <w:rsid w:val="0016465A"/>
    <w:rsid w:val="002C7AE2"/>
    <w:rsid w:val="00695935"/>
    <w:rsid w:val="00752D23"/>
    <w:rsid w:val="00924A88"/>
    <w:rsid w:val="00AB6E20"/>
    <w:rsid w:val="00B43595"/>
    <w:rsid w:val="00B4424C"/>
    <w:rsid w:val="00B61FDD"/>
    <w:rsid w:val="00C2402E"/>
    <w:rsid w:val="00C71986"/>
    <w:rsid w:val="00D45BA8"/>
    <w:rsid w:val="00DD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A4E54-8466-459C-8D1B-DECDDFE6E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6959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6959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959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FAB5C394167131A47D61344122E4D8571528539CE2A4A19AEF1A8B5DEE7D7E885525AF40EBB26997B624AB216E269ED32D7748787E543Bo0m6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1FAB5C394167131A47D61344122E4D8571C29569AEAA4A19AEF1A8B5DEE7D7E9A557DA342E2AC6894A372FA67o3mA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FAB5C394167131A47D61344122E4D8551E23569DE1A4A19AEF1A8B5DEE7D7E885525AF40EBB2699CB624AB216E269ED32D7748787E543Bo0m6X" TargetMode="External"/><Relationship Id="rId11" Type="http://schemas.openxmlformats.org/officeDocument/2006/relationships/hyperlink" Target="consultantplus://offline/ref=41FAB5C394167131A47D61344122E4D8571523509FEAA4A19AEF1A8B5DEE7D7E9A557DA342E2AC6894A372FA67o3mAX" TargetMode="External"/><Relationship Id="rId5" Type="http://schemas.openxmlformats.org/officeDocument/2006/relationships/hyperlink" Target="consultantplus://offline/ref=41FAB5C394167131A47D61344122E4D85519235C9EE2A4A19AEF1A8B5DEE7D7E9A557DA342E2AC6894A372FA67o3mAX" TargetMode="External"/><Relationship Id="rId10" Type="http://schemas.openxmlformats.org/officeDocument/2006/relationships/hyperlink" Target="consultantplus://offline/ref=41FAB5C394167131A47D61344122E4D85715225C9DE4A4A19AEF1A8B5DEE7D7E9A557DA342E2AC6894A372FA67o3mAX" TargetMode="External"/><Relationship Id="rId4" Type="http://schemas.openxmlformats.org/officeDocument/2006/relationships/hyperlink" Target="consultantplus://offline/ref=41FAB5C394167131A47D61344122E4D857142C529BE3A4A19AEF1A8B5DEE7D7E9A557DA342E2AC6894A372FA67o3mAX" TargetMode="External"/><Relationship Id="rId9" Type="http://schemas.openxmlformats.org/officeDocument/2006/relationships/hyperlink" Target="consultantplus://offline/ref=41FAB5C394167131A47D643B4222E4D855182E5597E8F9AB92B616895AE1227B8F4425AC49F5B3698ABF70F8o6m4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Коротец Ирина Владимировна</dc:creator>
  <cp:keywords/>
  <dc:description/>
  <cp:lastModifiedBy>Коротец Ирина Владимировна</cp:lastModifiedBy>
  <cp:revision>8</cp:revision>
  <dcterms:created xsi:type="dcterms:W3CDTF">2021-10-28T23:38:00Z</dcterms:created>
  <dcterms:modified xsi:type="dcterms:W3CDTF">2021-11-01T00:02:00Z</dcterms:modified>
</cp:coreProperties>
</file>