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B7" w:rsidRDefault="00770AB7">
      <w:pPr>
        <w:pStyle w:val="ConsPlusTitlePage"/>
      </w:pPr>
      <w:r>
        <w:t xml:space="preserve">Документ предоставлен </w:t>
      </w:r>
      <w:hyperlink r:id="rId5" w:history="1">
        <w:r>
          <w:rPr>
            <w:color w:val="0000FF"/>
          </w:rPr>
          <w:t>КонсультантПлюс</w:t>
        </w:r>
      </w:hyperlink>
      <w:r>
        <w:br/>
      </w:r>
    </w:p>
    <w:p w:rsidR="00770AB7" w:rsidRDefault="00770AB7">
      <w:pPr>
        <w:pStyle w:val="ConsPlusNormal"/>
        <w:jc w:val="both"/>
        <w:outlineLvl w:val="0"/>
      </w:pPr>
    </w:p>
    <w:p w:rsidR="00770AB7" w:rsidRDefault="00770AB7">
      <w:pPr>
        <w:pStyle w:val="ConsPlusTitle"/>
        <w:jc w:val="center"/>
        <w:outlineLvl w:val="0"/>
      </w:pPr>
      <w:r>
        <w:t>АДМИНИСТРАЦИЯ НАХОДКИНСКОГО ГОРОДСКОГО ОКРУГА</w:t>
      </w:r>
    </w:p>
    <w:p w:rsidR="00770AB7" w:rsidRDefault="00770AB7">
      <w:pPr>
        <w:pStyle w:val="ConsPlusTitle"/>
        <w:jc w:val="center"/>
      </w:pPr>
      <w:r>
        <w:t>ПРИМОРСКОГО КРАЯ</w:t>
      </w:r>
    </w:p>
    <w:p w:rsidR="00770AB7" w:rsidRDefault="00770AB7">
      <w:pPr>
        <w:pStyle w:val="ConsPlusTitle"/>
        <w:jc w:val="both"/>
      </w:pPr>
    </w:p>
    <w:p w:rsidR="00770AB7" w:rsidRDefault="00770AB7">
      <w:pPr>
        <w:pStyle w:val="ConsPlusTitle"/>
        <w:jc w:val="center"/>
      </w:pPr>
      <w:r>
        <w:t>ПОСТАНОВЛЕНИЕ</w:t>
      </w:r>
    </w:p>
    <w:p w:rsidR="00770AB7" w:rsidRDefault="00770AB7">
      <w:pPr>
        <w:pStyle w:val="ConsPlusTitle"/>
        <w:jc w:val="center"/>
      </w:pPr>
      <w:r>
        <w:t>от 28 октября 2021 г. N 1107</w:t>
      </w:r>
    </w:p>
    <w:p w:rsidR="00770AB7" w:rsidRDefault="00770AB7">
      <w:pPr>
        <w:pStyle w:val="ConsPlusTitle"/>
        <w:jc w:val="both"/>
      </w:pPr>
    </w:p>
    <w:p w:rsidR="00770AB7" w:rsidRDefault="00770AB7">
      <w:pPr>
        <w:pStyle w:val="ConsPlusTitle"/>
        <w:jc w:val="center"/>
      </w:pPr>
      <w:r>
        <w:t>ОБ УТВЕРЖДЕНИИ АДМИНИСТРАТИВНОГО РЕГЛАМЕНТА</w:t>
      </w:r>
    </w:p>
    <w:p w:rsidR="00770AB7" w:rsidRDefault="00770AB7">
      <w:pPr>
        <w:pStyle w:val="ConsPlusTitle"/>
        <w:jc w:val="center"/>
      </w:pPr>
      <w:r>
        <w:t>ПРЕДОСТАВЛЕНИЯ МУНИЦИПАЛЬНОЙ УСЛУГИ "ПРОДАЖА ЖИЛЫХ</w:t>
      </w:r>
    </w:p>
    <w:p w:rsidR="00770AB7" w:rsidRDefault="00770AB7">
      <w:pPr>
        <w:pStyle w:val="ConsPlusTitle"/>
        <w:jc w:val="center"/>
      </w:pPr>
      <w:r>
        <w:t>ПОМЕЩЕНИЙ В КОММУНАЛЬНЫХ КВАРТИРАХ, НАХОДЯЩИХСЯ</w:t>
      </w:r>
    </w:p>
    <w:p w:rsidR="00770AB7" w:rsidRDefault="00770AB7">
      <w:pPr>
        <w:pStyle w:val="ConsPlusTitle"/>
        <w:jc w:val="center"/>
      </w:pPr>
      <w:r>
        <w:t>В МУНИЦИПАЛЬНОЙ СОБСТВЕННОСТИ НАХОДКИНСКОГО</w:t>
      </w:r>
    </w:p>
    <w:p w:rsidR="00770AB7" w:rsidRDefault="00770AB7">
      <w:pPr>
        <w:pStyle w:val="ConsPlusTitle"/>
        <w:jc w:val="center"/>
      </w:pPr>
      <w:r>
        <w:t>ГОРОДСКОГО ОКРУГА"</w:t>
      </w:r>
    </w:p>
    <w:p w:rsidR="00770AB7" w:rsidRDefault="00770AB7">
      <w:pPr>
        <w:pStyle w:val="ConsPlusNormal"/>
        <w:jc w:val="both"/>
      </w:pPr>
    </w:p>
    <w:p w:rsidR="00770AB7" w:rsidRDefault="00770AB7">
      <w:pPr>
        <w:pStyle w:val="ConsPlusNormal"/>
        <w:ind w:firstLine="540"/>
        <w:jc w:val="both"/>
      </w:pPr>
      <w:r>
        <w:t xml:space="preserve">В соответствии с </w:t>
      </w:r>
      <w:hyperlink r:id="rId6" w:history="1">
        <w:r>
          <w:rPr>
            <w:color w:val="0000FF"/>
          </w:rPr>
          <w:t>частью 3 статьи 59</w:t>
        </w:r>
      </w:hyperlink>
      <w:r>
        <w:t xml:space="preserve"> Жилищного кодекса РФ,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w:t>
      </w:r>
      <w:hyperlink r:id="rId8" w:history="1">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9" w:history="1">
        <w:r>
          <w:rPr>
            <w:color w:val="0000FF"/>
          </w:rPr>
          <w:t>решением</w:t>
        </w:r>
      </w:hyperlink>
      <w:r>
        <w:t xml:space="preserve"> Думы Находкинского городского округа от 18.12.2019 N 517-НПА "О порядке продажи жилых помещений в коммунальных квартирах, находящихся в муниципальной собственности Находкинского городского округа", </w:t>
      </w:r>
      <w:hyperlink r:id="rId10" w:history="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770AB7" w:rsidRDefault="00770AB7">
      <w:pPr>
        <w:pStyle w:val="ConsPlusNormal"/>
        <w:spacing w:before="220"/>
        <w:ind w:firstLine="540"/>
        <w:jc w:val="both"/>
      </w:pPr>
      <w:r>
        <w:t xml:space="preserve">1. Утвердить административный </w:t>
      </w:r>
      <w:hyperlink w:anchor="P36" w:history="1">
        <w:r>
          <w:rPr>
            <w:color w:val="0000FF"/>
          </w:rPr>
          <w:t>регламент</w:t>
        </w:r>
      </w:hyperlink>
      <w:r>
        <w:t xml:space="preserve"> предоставления муниципальной услуги "Продажа жилых помещений в коммунальных квартирах, находящихся в муниципальной собственности Находкинского городского округа" (прилагается).</w:t>
      </w:r>
    </w:p>
    <w:p w:rsidR="00770AB7" w:rsidRDefault="00770AB7">
      <w:pPr>
        <w:pStyle w:val="ConsPlusNormal"/>
        <w:spacing w:before="22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770AB7" w:rsidRDefault="00770AB7">
      <w:pPr>
        <w:pStyle w:val="ConsPlusNormal"/>
        <w:spacing w:before="22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770AB7" w:rsidRDefault="00770AB7">
      <w:pPr>
        <w:pStyle w:val="ConsPlusNormal"/>
        <w:spacing w:before="220"/>
        <w:ind w:firstLine="540"/>
        <w:jc w:val="both"/>
      </w:pPr>
      <w:r>
        <w:t>4. Муниципальному казенному учреждению "Управление городским хозяйством" (Рой)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муниципальной услуги "Продажа жилых помещений в коммунальных квартирах, находящихся в муниципальной собственности Находкинского городского округа".</w:t>
      </w:r>
    </w:p>
    <w:p w:rsidR="00770AB7" w:rsidRDefault="00770AB7">
      <w:pPr>
        <w:pStyle w:val="ConsPlusNormal"/>
        <w:spacing w:before="220"/>
        <w:ind w:firstLine="540"/>
        <w:jc w:val="both"/>
      </w:pPr>
      <w:r>
        <w:t>5. Организационному отделу администрации Находкинского городского округа (Тумазова) осуществить контроль за своевременным включением муниципальной услуги "Продажа жилых помещений в коммунальных квартирах, находящихся в муниципальной собственности Находкинского городского округа" в реестр муниципальных услуг (функций).</w:t>
      </w:r>
    </w:p>
    <w:p w:rsidR="00770AB7" w:rsidRDefault="00770AB7">
      <w:pPr>
        <w:pStyle w:val="ConsPlusNormal"/>
        <w:spacing w:before="220"/>
        <w:ind w:firstLine="540"/>
        <w:jc w:val="both"/>
      </w:pPr>
      <w:r>
        <w:t>6. Управлению информатизации администрации Находкинского городского округа (Сергеева) обеспечить подключение к Единому порталу государственных и муниципальных услуг (функций) (www.gosuslugi.ru) и к Региональному порталу государственных и муниципальных услуг Приморского края (www.gosuslugi.primorsky.ru).</w:t>
      </w:r>
    </w:p>
    <w:p w:rsidR="00770AB7" w:rsidRDefault="00770AB7">
      <w:pPr>
        <w:pStyle w:val="ConsPlusNormal"/>
        <w:spacing w:before="220"/>
        <w:ind w:firstLine="540"/>
        <w:jc w:val="both"/>
      </w:pPr>
      <w:r>
        <w:t xml:space="preserve">7. Контроль за исполнением данного постановления "Об утверждении административного регламента предоставления муниципальной услуги "Продажа жилых помещений в коммунальных квартирах, находящихся в муниципальной собственности Находкинского городского округа" </w:t>
      </w:r>
      <w:r>
        <w:lastRenderedPageBreak/>
        <w:t>возложить на первого заместителя главы администрации Находкинского городского округа Краснощекова Г.В.</w:t>
      </w:r>
    </w:p>
    <w:p w:rsidR="00770AB7" w:rsidRDefault="00770AB7">
      <w:pPr>
        <w:pStyle w:val="ConsPlusNormal"/>
        <w:jc w:val="both"/>
      </w:pPr>
    </w:p>
    <w:p w:rsidR="00770AB7" w:rsidRDefault="00770AB7">
      <w:pPr>
        <w:pStyle w:val="ConsPlusNormal"/>
        <w:jc w:val="right"/>
      </w:pPr>
      <w:r>
        <w:t>Глава Находкинского городского округа</w:t>
      </w:r>
    </w:p>
    <w:p w:rsidR="00770AB7" w:rsidRDefault="00770AB7">
      <w:pPr>
        <w:pStyle w:val="ConsPlusNormal"/>
        <w:jc w:val="right"/>
      </w:pPr>
      <w:r>
        <w:t>Т.В.МАГИНСКИЙ</w:t>
      </w:r>
    </w:p>
    <w:p w:rsidR="00770AB7" w:rsidRDefault="00770AB7">
      <w:pPr>
        <w:pStyle w:val="ConsPlusNormal"/>
        <w:jc w:val="both"/>
      </w:pPr>
    </w:p>
    <w:p w:rsidR="00770AB7" w:rsidRDefault="00770AB7">
      <w:pPr>
        <w:pStyle w:val="ConsPlusNormal"/>
        <w:jc w:val="both"/>
      </w:pPr>
    </w:p>
    <w:p w:rsidR="00770AB7" w:rsidRDefault="00770AB7">
      <w:pPr>
        <w:pStyle w:val="ConsPlusNormal"/>
        <w:jc w:val="both"/>
      </w:pPr>
    </w:p>
    <w:p w:rsidR="00770AB7" w:rsidRDefault="00770AB7">
      <w:pPr>
        <w:pStyle w:val="ConsPlusNormal"/>
        <w:jc w:val="both"/>
      </w:pPr>
    </w:p>
    <w:p w:rsidR="00770AB7" w:rsidRDefault="00770AB7">
      <w:pPr>
        <w:pStyle w:val="ConsPlusNormal"/>
        <w:jc w:val="both"/>
      </w:pPr>
    </w:p>
    <w:p w:rsidR="00770AB7" w:rsidRDefault="00770AB7">
      <w:pPr>
        <w:pStyle w:val="ConsPlusNormal"/>
        <w:jc w:val="right"/>
        <w:outlineLvl w:val="0"/>
      </w:pPr>
      <w:r>
        <w:t>Утвержден</w:t>
      </w:r>
    </w:p>
    <w:p w:rsidR="00770AB7" w:rsidRDefault="00770AB7">
      <w:pPr>
        <w:pStyle w:val="ConsPlusNormal"/>
        <w:jc w:val="right"/>
      </w:pPr>
      <w:r>
        <w:t>постановлением</w:t>
      </w:r>
    </w:p>
    <w:p w:rsidR="00770AB7" w:rsidRDefault="00770AB7">
      <w:pPr>
        <w:pStyle w:val="ConsPlusNormal"/>
        <w:jc w:val="right"/>
      </w:pPr>
      <w:r>
        <w:t>администрации</w:t>
      </w:r>
    </w:p>
    <w:p w:rsidR="00770AB7" w:rsidRDefault="00770AB7">
      <w:pPr>
        <w:pStyle w:val="ConsPlusNormal"/>
        <w:jc w:val="right"/>
      </w:pPr>
      <w:r>
        <w:t>Находкинского</w:t>
      </w:r>
    </w:p>
    <w:p w:rsidR="00770AB7" w:rsidRDefault="00770AB7">
      <w:pPr>
        <w:pStyle w:val="ConsPlusNormal"/>
        <w:jc w:val="right"/>
      </w:pPr>
      <w:r>
        <w:t>городского округа</w:t>
      </w:r>
    </w:p>
    <w:p w:rsidR="00770AB7" w:rsidRDefault="00770AB7">
      <w:pPr>
        <w:pStyle w:val="ConsPlusNormal"/>
        <w:jc w:val="right"/>
      </w:pPr>
      <w:r>
        <w:t>от 28.10.2021 N 1107</w:t>
      </w:r>
    </w:p>
    <w:p w:rsidR="00770AB7" w:rsidRDefault="00770AB7">
      <w:pPr>
        <w:pStyle w:val="ConsPlusNormal"/>
        <w:jc w:val="both"/>
      </w:pPr>
    </w:p>
    <w:p w:rsidR="00770AB7" w:rsidRDefault="00770AB7">
      <w:pPr>
        <w:pStyle w:val="ConsPlusTitle"/>
        <w:jc w:val="center"/>
      </w:pPr>
      <w:bookmarkStart w:id="0" w:name="P36"/>
      <w:bookmarkEnd w:id="0"/>
      <w:r>
        <w:t>АДМИНИСТРАТИВНЫЙ РЕГЛАМЕНТ</w:t>
      </w:r>
    </w:p>
    <w:p w:rsidR="00770AB7" w:rsidRDefault="00770AB7">
      <w:pPr>
        <w:pStyle w:val="ConsPlusTitle"/>
        <w:jc w:val="center"/>
      </w:pPr>
      <w:r>
        <w:t>ПРЕДОСТАВЛЕНИЯ МУНИЦИПАЛЬНОЙ УСЛУГИ</w:t>
      </w:r>
    </w:p>
    <w:p w:rsidR="00770AB7" w:rsidRDefault="00770AB7">
      <w:pPr>
        <w:pStyle w:val="ConsPlusTitle"/>
        <w:jc w:val="center"/>
      </w:pPr>
      <w:r>
        <w:t>"ПРОДАЖА ЖИЛЫХ ПОМЕЩЕНИЙ В КОММУНАЛЬНЫХ КВАРТИРАХ,</w:t>
      </w:r>
    </w:p>
    <w:p w:rsidR="00770AB7" w:rsidRDefault="00770AB7">
      <w:pPr>
        <w:pStyle w:val="ConsPlusTitle"/>
        <w:jc w:val="center"/>
      </w:pPr>
      <w:r>
        <w:t>НАХОДЯЩИХСЯ В МУНИЦИПАЛЬНОЙ СОБСТВЕННОСТИ</w:t>
      </w:r>
    </w:p>
    <w:p w:rsidR="00770AB7" w:rsidRDefault="00770AB7">
      <w:pPr>
        <w:pStyle w:val="ConsPlusTitle"/>
        <w:jc w:val="center"/>
      </w:pPr>
      <w:r>
        <w:t>НАХОДКИНСКОГО ГОРОДСКОГО ОКРУГА"</w:t>
      </w:r>
    </w:p>
    <w:p w:rsidR="00770AB7" w:rsidRDefault="00770AB7">
      <w:pPr>
        <w:pStyle w:val="ConsPlusNormal"/>
        <w:jc w:val="both"/>
      </w:pPr>
    </w:p>
    <w:p w:rsidR="00770AB7" w:rsidRDefault="00770AB7">
      <w:pPr>
        <w:pStyle w:val="ConsPlusTitle"/>
        <w:jc w:val="center"/>
        <w:outlineLvl w:val="1"/>
      </w:pPr>
      <w:r>
        <w:t>1. Общие положения</w:t>
      </w:r>
    </w:p>
    <w:p w:rsidR="00770AB7" w:rsidRDefault="00770AB7">
      <w:pPr>
        <w:pStyle w:val="ConsPlusNormal"/>
        <w:jc w:val="both"/>
      </w:pPr>
    </w:p>
    <w:p w:rsidR="00770AB7" w:rsidRDefault="00770AB7">
      <w:pPr>
        <w:pStyle w:val="ConsPlusNormal"/>
        <w:ind w:firstLine="540"/>
        <w:jc w:val="both"/>
      </w:pPr>
      <w:r>
        <w:t>1.1. Предмет регулирования административного регламента</w:t>
      </w:r>
    </w:p>
    <w:p w:rsidR="00770AB7" w:rsidRDefault="00770AB7">
      <w:pPr>
        <w:pStyle w:val="ConsPlusNormal"/>
        <w:spacing w:before="220"/>
        <w:ind w:firstLine="540"/>
        <w:jc w:val="both"/>
      </w:pPr>
      <w:r>
        <w:t>Административный регламент предоставления муниципальной услуги "Продажа жилых помещений в коммунальных квартирах, находящихся в муниципальной собственности Находкинского городского округа" (далее - Административный регламент) разработан в целях повышения качества предоставления и доступности муниципальной услуги "Продажа жилых помещений в коммунальных квартирах, находящихся в муниципальной собственности Находкинского городского округа"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Находкинского городского округа полномочий по предоставлению муниципальной услуги.</w:t>
      </w:r>
    </w:p>
    <w:p w:rsidR="00770AB7" w:rsidRDefault="00770AB7">
      <w:pPr>
        <w:pStyle w:val="ConsPlusNormal"/>
        <w:spacing w:before="220"/>
        <w:ind w:firstLine="540"/>
        <w:jc w:val="both"/>
      </w:pPr>
      <w:r>
        <w:t>Настоящий Административный регламент регулирует порядок и условия предоставления гражданам по договору купли-продажи освободившихся жилых помещений в коммунальных квартирах муниципального жилищного фонда муниципального образования Находкинский городской округ (далее - жилое помещение в коммунальной квартире) исключительно под жилые цели.</w:t>
      </w:r>
    </w:p>
    <w:p w:rsidR="00770AB7" w:rsidRDefault="00770AB7">
      <w:pPr>
        <w:pStyle w:val="ConsPlusNormal"/>
        <w:spacing w:before="220"/>
        <w:ind w:firstLine="540"/>
        <w:jc w:val="both"/>
      </w:pPr>
      <w:r>
        <w:t xml:space="preserve">Продаже подлежат освободившиеся жилые помещения, на которые зарегистрировано право муниципальной собственности, в виде комнаты или нескольких комнат в коммунальной квартире муниципального жилищного фонда (квартиры, в которых проживают несколько нанимателей либо наниматели и собственники жилых помещений) в соответствии с </w:t>
      </w:r>
      <w:hyperlink r:id="rId11" w:history="1">
        <w:r>
          <w:rPr>
            <w:color w:val="0000FF"/>
          </w:rPr>
          <w:t>частью 3 статьи 59</w:t>
        </w:r>
      </w:hyperlink>
      <w:r>
        <w:t xml:space="preserve"> Жилищного кодекса Российской Федерации.</w:t>
      </w:r>
    </w:p>
    <w:p w:rsidR="00770AB7" w:rsidRDefault="00770AB7">
      <w:pPr>
        <w:pStyle w:val="ConsPlusNormal"/>
        <w:spacing w:before="220"/>
        <w:ind w:firstLine="540"/>
        <w:jc w:val="both"/>
      </w:pPr>
      <w:r>
        <w:t>Заключение договора купли-продажи жилых помещений в коммунальной квартире осуществляется администрацией Находкинского городского округа на основании решения, принимаемого в форме постановления.</w:t>
      </w:r>
    </w:p>
    <w:p w:rsidR="00770AB7" w:rsidRDefault="00770AB7">
      <w:pPr>
        <w:pStyle w:val="ConsPlusNormal"/>
        <w:spacing w:before="220"/>
        <w:ind w:firstLine="540"/>
        <w:jc w:val="both"/>
      </w:pPr>
      <w:r>
        <w:t xml:space="preserve">При заключении договора купли-продажи жилых помещений в коммунальной квартире, цена такого жилого помещения устанавливается в размере его рыночной стоимости, </w:t>
      </w:r>
      <w:r>
        <w:lastRenderedPageBreak/>
        <w:t xml:space="preserve">определенной в соответствии с Федеральным </w:t>
      </w:r>
      <w:hyperlink r:id="rId12" w:history="1">
        <w:r>
          <w:rPr>
            <w:color w:val="0000FF"/>
          </w:rPr>
          <w:t>законом</w:t>
        </w:r>
      </w:hyperlink>
      <w:r>
        <w:t xml:space="preserve"> от 29.07.1998 N 135-ФЗ "Об оценочной деятельности в Российской Федерации".</w:t>
      </w:r>
    </w:p>
    <w:p w:rsidR="00770AB7" w:rsidRDefault="00770AB7">
      <w:pPr>
        <w:pStyle w:val="ConsPlusNormal"/>
        <w:spacing w:before="220"/>
        <w:ind w:firstLine="540"/>
        <w:jc w:val="both"/>
      </w:pPr>
      <w:r>
        <w:t>1.2. Круг заявителей.</w:t>
      </w:r>
    </w:p>
    <w:p w:rsidR="00770AB7" w:rsidRDefault="00770AB7">
      <w:pPr>
        <w:pStyle w:val="ConsPlusNormal"/>
        <w:spacing w:before="220"/>
        <w:ind w:firstLine="540"/>
        <w:jc w:val="both"/>
      </w:pPr>
      <w:r>
        <w:t xml:space="preserve">Право на заключение договора купли-продажи жилого помещения в коммунальной квартире имеют граждане, получившие уведомление о продаже освободившегося жилого помещения, которые обеспечены общей площадью жилого помещения на одного члена семьи менее нормы предоставления, установленной решением Думы Находкинского городского округа, на основании их заявления, при отсутствии в коммунальной квартире граждан, указанных в </w:t>
      </w:r>
      <w:hyperlink r:id="rId13" w:history="1">
        <w:r>
          <w:rPr>
            <w:color w:val="0000FF"/>
          </w:rPr>
          <w:t>частях 1</w:t>
        </w:r>
      </w:hyperlink>
      <w:r>
        <w:t xml:space="preserve"> и </w:t>
      </w:r>
      <w:hyperlink r:id="rId14" w:history="1">
        <w:r>
          <w:rPr>
            <w:color w:val="0000FF"/>
          </w:rPr>
          <w:t>2 статьи 59</w:t>
        </w:r>
      </w:hyperlink>
      <w:r>
        <w:t xml:space="preserve"> Жилищного кодекса Российской Федерации (далее - Заявитель).</w:t>
      </w:r>
    </w:p>
    <w:p w:rsidR="00770AB7" w:rsidRDefault="00770AB7">
      <w:pPr>
        <w:pStyle w:val="ConsPlusNormal"/>
        <w:spacing w:before="220"/>
        <w:ind w:firstLine="540"/>
        <w:jc w:val="both"/>
      </w:pPr>
      <w:r>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770AB7" w:rsidRDefault="00770AB7">
      <w:pPr>
        <w:pStyle w:val="ConsPlusNormal"/>
        <w:spacing w:before="220"/>
        <w:ind w:firstLine="540"/>
        <w:jc w:val="both"/>
      </w:pPr>
      <w:r>
        <w:t>1.3. Требования к порядку информирования о предоставлении Муниципальной услуги.</w:t>
      </w:r>
    </w:p>
    <w:p w:rsidR="00770AB7" w:rsidRDefault="00770AB7">
      <w:pPr>
        <w:pStyle w:val="ConsPlusNormal"/>
        <w:spacing w:before="220"/>
        <w:ind w:firstLine="540"/>
        <w:jc w:val="both"/>
      </w:pPr>
      <w:r>
        <w:t>1.3.1. Порядок получения информации по вопросам предоставления Муниципальной услуги.</w:t>
      </w:r>
    </w:p>
    <w:p w:rsidR="00770AB7" w:rsidRDefault="00770AB7">
      <w:pPr>
        <w:pStyle w:val="ConsPlusNormal"/>
        <w:spacing w:before="220"/>
        <w:ind w:firstLine="540"/>
        <w:jc w:val="both"/>
      </w:pPr>
      <w:r>
        <w:t>Информирование о порядке предоставления муниципальной услуги осуществляется:</w:t>
      </w:r>
    </w:p>
    <w:p w:rsidR="00770AB7" w:rsidRDefault="00770AB7">
      <w:pPr>
        <w:pStyle w:val="ConsPlusNormal"/>
        <w:spacing w:before="220"/>
        <w:ind w:firstLine="540"/>
        <w:jc w:val="both"/>
      </w:pPr>
      <w:r>
        <w:t>а) специалистом, ответственным за предоставление муниципальной услуги (далее - специалист), при непосредственном обращении заявителя (представителя заявителя) в функциональные органы, ответственные за предоставление муниципальной услуги - управление имуществом администрации Находкинского городского округа (далее - Управление), либо МКУ "Управления городским хозяйством";</w:t>
      </w:r>
    </w:p>
    <w:p w:rsidR="00770AB7" w:rsidRDefault="00770AB7">
      <w:pPr>
        <w:pStyle w:val="ConsPlusNormal"/>
        <w:spacing w:before="220"/>
        <w:ind w:firstLine="540"/>
        <w:jc w:val="both"/>
      </w:pPr>
      <w:r>
        <w:t>б) 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 Находкинского городского округа;</w:t>
      </w:r>
    </w:p>
    <w:p w:rsidR="00770AB7" w:rsidRDefault="00770AB7">
      <w:pPr>
        <w:pStyle w:val="ConsPlusNormal"/>
        <w:spacing w:before="220"/>
        <w:ind w:firstLine="540"/>
        <w:jc w:val="both"/>
      </w:pPr>
      <w:r>
        <w:t>в) посредством телефонной, факсимильной и иных средств телекоммуникационной связи;</w:t>
      </w:r>
    </w:p>
    <w:p w:rsidR="00770AB7" w:rsidRDefault="00770AB7">
      <w:pPr>
        <w:pStyle w:val="ConsPlusNormal"/>
        <w:spacing w:before="220"/>
        <w:ind w:firstLine="540"/>
        <w:jc w:val="both"/>
      </w:pPr>
      <w:r>
        <w:t>г) путем оформления информационных стендов в местах предоставления муниципальной услуги: в холле Управления, Учреждения;</w:t>
      </w:r>
    </w:p>
    <w:p w:rsidR="00770AB7" w:rsidRDefault="00770AB7">
      <w:pPr>
        <w:pStyle w:val="ConsPlusNormal"/>
        <w:spacing w:before="220"/>
        <w:ind w:firstLine="540"/>
        <w:jc w:val="both"/>
      </w:pPr>
      <w:r>
        <w:t>д) путем размещения информации на официальном сайте Находкинского городского округа в сети Интернет www.nakhodka-city.ru, и на Едином портале государственных и муниципальных услуг (функций) www.gosuslugi.ru (далее - Единый портал);</w:t>
      </w:r>
    </w:p>
    <w:p w:rsidR="00770AB7" w:rsidRDefault="00770AB7">
      <w:pPr>
        <w:pStyle w:val="ConsPlusNormal"/>
        <w:spacing w:before="220"/>
        <w:ind w:firstLine="540"/>
        <w:jc w:val="both"/>
      </w:pPr>
      <w:r>
        <w:t>е) с использованием средств телефонной, почтовой связи;</w:t>
      </w:r>
    </w:p>
    <w:p w:rsidR="00770AB7" w:rsidRDefault="00770AB7">
      <w:pPr>
        <w:pStyle w:val="ConsPlusNormal"/>
        <w:spacing w:before="220"/>
        <w:ind w:firstLine="540"/>
        <w:jc w:val="both"/>
      </w:pPr>
      <w:r>
        <w:t>ж)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770AB7" w:rsidRDefault="00770AB7">
      <w:pPr>
        <w:pStyle w:val="ConsPlusNormal"/>
        <w:spacing w:before="220"/>
        <w:ind w:firstLine="540"/>
        <w:jc w:val="both"/>
      </w:pPr>
      <w:r>
        <w:t>1.3.2. Порядок, форма, место размещения и способы получения справочной информации.</w:t>
      </w:r>
    </w:p>
    <w:p w:rsidR="00770AB7" w:rsidRDefault="00770AB7">
      <w:pPr>
        <w:pStyle w:val="ConsPlusNormal"/>
        <w:spacing w:before="220"/>
        <w:ind w:firstLine="540"/>
        <w:jc w:val="both"/>
      </w:pPr>
      <w:r>
        <w:t>Сведения о местах нахождения, почтовых адресах, контактных телефонах, адресах электронной почты, графике работы администрации, МКУ "Управление городским хозяйством" расположены на официальном сайте Находкинского городского округа и его версии, доступной для лиц со стойкими нарушениями функции зрения.</w:t>
      </w:r>
    </w:p>
    <w:p w:rsidR="00770AB7" w:rsidRDefault="00770AB7">
      <w:pPr>
        <w:pStyle w:val="ConsPlusNormal"/>
        <w:spacing w:before="220"/>
        <w:ind w:firstLine="540"/>
        <w:jc w:val="both"/>
      </w:pPr>
      <w:r>
        <w:lastRenderedPageBreak/>
        <w:t>Сведения о месте нахождения, графике работы, адресе электронной почты, контактных телефонах МФЦ расположены на сайте www.mfc-25.ru.</w:t>
      </w:r>
    </w:p>
    <w:p w:rsidR="00770AB7" w:rsidRDefault="00770AB7">
      <w:pPr>
        <w:pStyle w:val="ConsPlusNormal"/>
        <w:spacing w:before="22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770AB7" w:rsidRDefault="00770AB7">
      <w:pPr>
        <w:pStyle w:val="ConsPlusNormal"/>
        <w:spacing w:before="22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770AB7" w:rsidRDefault="00770AB7">
      <w:pPr>
        <w:pStyle w:val="ConsPlusNormal"/>
        <w:spacing w:before="220"/>
        <w:ind w:firstLine="540"/>
        <w:jc w:val="both"/>
      </w:pPr>
      <w:r>
        <w:t>- адрес электронной почты администрации, органов администрации, МКУ "Управление городским хозяйством";</w:t>
      </w:r>
    </w:p>
    <w:p w:rsidR="00770AB7" w:rsidRDefault="00770AB7">
      <w:pPr>
        <w:pStyle w:val="ConsPlusNormal"/>
        <w:spacing w:before="22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70AB7" w:rsidRDefault="00770AB7">
      <w:pPr>
        <w:pStyle w:val="ConsPlusNormal"/>
        <w:spacing w:before="220"/>
        <w:ind w:firstLine="540"/>
        <w:jc w:val="both"/>
      </w:pPr>
      <w:r>
        <w:t>- перечень документов, представляемых заявителем, а также требования, предъявляемые к этим документам;</w:t>
      </w:r>
    </w:p>
    <w:p w:rsidR="00770AB7" w:rsidRDefault="00770AB7">
      <w:pPr>
        <w:pStyle w:val="ConsPlusNormal"/>
        <w:spacing w:before="220"/>
        <w:ind w:firstLine="540"/>
        <w:jc w:val="both"/>
      </w:pPr>
      <w:r>
        <w:t>- образец (форма) заявления о предоставлении муниципальной услуги;</w:t>
      </w:r>
    </w:p>
    <w:p w:rsidR="00770AB7" w:rsidRDefault="00770AB7">
      <w:pPr>
        <w:pStyle w:val="ConsPlusNormal"/>
        <w:spacing w:before="220"/>
        <w:ind w:firstLine="540"/>
        <w:jc w:val="both"/>
      </w:pPr>
      <w:r>
        <w:t>- основания для отказа в предоставлении муниципальной услуги;</w:t>
      </w:r>
    </w:p>
    <w:p w:rsidR="00770AB7" w:rsidRDefault="00770AB7">
      <w:pPr>
        <w:pStyle w:val="ConsPlusNormal"/>
        <w:spacing w:before="220"/>
        <w:ind w:firstLine="540"/>
        <w:jc w:val="both"/>
      </w:pPr>
      <w:r>
        <w:t>- порядок предоставления муниципальной услуги;</w:t>
      </w:r>
    </w:p>
    <w:p w:rsidR="00770AB7" w:rsidRDefault="00770AB7">
      <w:pPr>
        <w:pStyle w:val="ConsPlusNormal"/>
        <w:spacing w:before="220"/>
        <w:ind w:firstLine="540"/>
        <w:jc w:val="both"/>
      </w:pPr>
      <w:r>
        <w:t>- порядок подачи и рассмотрения жалобы.</w:t>
      </w:r>
    </w:p>
    <w:p w:rsidR="00770AB7" w:rsidRDefault="00770AB7">
      <w:pPr>
        <w:pStyle w:val="ConsPlusNormal"/>
        <w:spacing w:before="22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770AB7" w:rsidRDefault="00770AB7">
      <w:pPr>
        <w:pStyle w:val="ConsPlusNormal"/>
        <w:jc w:val="both"/>
      </w:pPr>
    </w:p>
    <w:p w:rsidR="00770AB7" w:rsidRDefault="00770AB7">
      <w:pPr>
        <w:pStyle w:val="ConsPlusTitle"/>
        <w:jc w:val="center"/>
        <w:outlineLvl w:val="1"/>
      </w:pPr>
      <w:r>
        <w:t>2. Стандарт предоставления муниципальной услуги</w:t>
      </w:r>
    </w:p>
    <w:p w:rsidR="00770AB7" w:rsidRDefault="00770AB7">
      <w:pPr>
        <w:pStyle w:val="ConsPlusNormal"/>
        <w:jc w:val="both"/>
      </w:pPr>
    </w:p>
    <w:p w:rsidR="00770AB7" w:rsidRDefault="00770AB7">
      <w:pPr>
        <w:pStyle w:val="ConsPlusNormal"/>
        <w:ind w:firstLine="540"/>
        <w:jc w:val="both"/>
      </w:pPr>
      <w:r>
        <w:t>2.1. Наименование муниципальной услуги.</w:t>
      </w:r>
    </w:p>
    <w:p w:rsidR="00770AB7" w:rsidRDefault="00770AB7">
      <w:pPr>
        <w:pStyle w:val="ConsPlusNormal"/>
        <w:spacing w:before="220"/>
        <w:ind w:firstLine="540"/>
        <w:jc w:val="both"/>
      </w:pPr>
      <w:r>
        <w:t>"Продажа жилых помещений в коммунальных квартирах, находящихся в муниципальной собственности Находкинского городского округа".</w:t>
      </w:r>
    </w:p>
    <w:p w:rsidR="00770AB7" w:rsidRDefault="00770AB7">
      <w:pPr>
        <w:pStyle w:val="ConsPlusNormal"/>
        <w:spacing w:before="220"/>
        <w:ind w:firstLine="540"/>
        <w:jc w:val="both"/>
      </w:pPr>
      <w:r>
        <w:t>2.2. Наименование органа, предоставляющего Муниципальную услугу.</w:t>
      </w:r>
    </w:p>
    <w:p w:rsidR="00770AB7" w:rsidRDefault="00770AB7">
      <w:pPr>
        <w:pStyle w:val="ConsPlusNormal"/>
        <w:spacing w:before="220"/>
        <w:ind w:firstLine="540"/>
        <w:jc w:val="both"/>
      </w:pPr>
      <w:r>
        <w:t>2.2.1. Муниципальная услуга предоставляется администрацией Находкинского городского округа (далее - Администрация) в лице управления имуществом Администрации (далее - Управление).</w:t>
      </w:r>
    </w:p>
    <w:p w:rsidR="00770AB7" w:rsidRDefault="00770AB7">
      <w:pPr>
        <w:pStyle w:val="ConsPlusNormal"/>
        <w:spacing w:before="220"/>
        <w:ind w:firstLine="540"/>
        <w:jc w:val="both"/>
      </w:pPr>
      <w:r>
        <w:t>В предоставлении муниципальной услуги участвует муниципальное казенное учреждение МКУ "Управления городским хозяйством" (далее - Учреждение) в части приема заявлений, их регистрации, рассмотрения, подготовки результата муниципальной услуги и направления его заявителю.</w:t>
      </w:r>
    </w:p>
    <w:p w:rsidR="00770AB7" w:rsidRDefault="00770AB7">
      <w:pPr>
        <w:pStyle w:val="ConsPlusNormal"/>
        <w:spacing w:before="220"/>
        <w:ind w:firstLine="540"/>
        <w:jc w:val="both"/>
      </w:pPr>
      <w:r>
        <w:t xml:space="preserve">2.2.2. Место нахождения, контактные данные администрации, предоставляющей </w:t>
      </w:r>
      <w:r>
        <w:lastRenderedPageBreak/>
        <w:t xml:space="preserve">муниципальную услугу, МКУ "Управление городским хозяйством",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49" w:history="1">
        <w:r>
          <w:rPr>
            <w:color w:val="0000FF"/>
          </w:rPr>
          <w:t>приложении N 1</w:t>
        </w:r>
      </w:hyperlink>
      <w:r>
        <w:t xml:space="preserve"> к настоящему Регламенту.</w:t>
      </w:r>
    </w:p>
    <w:p w:rsidR="00770AB7" w:rsidRDefault="00770AB7">
      <w:pPr>
        <w:pStyle w:val="ConsPlusNormal"/>
        <w:spacing w:before="220"/>
        <w:ind w:firstLine="540"/>
        <w:jc w:val="both"/>
      </w:pPr>
      <w:r>
        <w:t>2.3. Результат предоставления Муниципальной услуги</w:t>
      </w:r>
    </w:p>
    <w:p w:rsidR="00770AB7" w:rsidRDefault="00770AB7">
      <w:pPr>
        <w:pStyle w:val="ConsPlusNormal"/>
        <w:spacing w:before="220"/>
        <w:ind w:firstLine="540"/>
        <w:jc w:val="both"/>
      </w:pPr>
      <w:r>
        <w:t>Результатом предоставления муниципальной услуги является:</w:t>
      </w:r>
    </w:p>
    <w:p w:rsidR="00770AB7" w:rsidRDefault="00770AB7">
      <w:pPr>
        <w:pStyle w:val="ConsPlusNormal"/>
        <w:spacing w:before="220"/>
        <w:ind w:firstLine="540"/>
        <w:jc w:val="both"/>
      </w:pPr>
      <w:r>
        <w:t>а) договор купли-продажи жилого помещения в коммунальной квартире;</w:t>
      </w:r>
    </w:p>
    <w:p w:rsidR="00770AB7" w:rsidRDefault="00770AB7">
      <w:pPr>
        <w:pStyle w:val="ConsPlusNormal"/>
        <w:spacing w:before="220"/>
        <w:ind w:firstLine="540"/>
        <w:jc w:val="both"/>
      </w:pPr>
      <w:r>
        <w:t>б) отказ в заключении договора купли-продажи жилого помещения в коммунальной квартире.</w:t>
      </w:r>
    </w:p>
    <w:p w:rsidR="00770AB7" w:rsidRDefault="00770AB7">
      <w:pPr>
        <w:pStyle w:val="ConsPlusNormal"/>
        <w:spacing w:before="220"/>
        <w:ind w:firstLine="540"/>
        <w:jc w:val="both"/>
      </w:pPr>
      <w:r>
        <w:t>2.4. Срок предоставления Муниципальной услуги</w:t>
      </w:r>
    </w:p>
    <w:p w:rsidR="00770AB7" w:rsidRDefault="00770AB7">
      <w:pPr>
        <w:pStyle w:val="ConsPlusNormal"/>
        <w:spacing w:before="220"/>
        <w:ind w:firstLine="540"/>
        <w:jc w:val="both"/>
      </w:pPr>
      <w:r>
        <w:t xml:space="preserve">В тридцатидневный срок со дня регистрации заявления с приложением документов, предусмотренных </w:t>
      </w:r>
      <w:hyperlink w:anchor="P105" w:history="1">
        <w:r>
          <w:rPr>
            <w:color w:val="0000FF"/>
          </w:rPr>
          <w:t>п. 2.6</w:t>
        </w:r>
      </w:hyperlink>
      <w:r>
        <w:t xml:space="preserve"> административного регламента, общественной комиссией по жилищным вопросам при администрации Находкинского городского округа (далее - Жилищная комиссия) рассматривается вопрос о заключении договора купли-продажи жилого помещения в коммунальной квартире либо об отказе в заключении.</w:t>
      </w:r>
    </w:p>
    <w:p w:rsidR="00770AB7" w:rsidRDefault="00770AB7">
      <w:pPr>
        <w:pStyle w:val="ConsPlusNormal"/>
        <w:spacing w:before="220"/>
        <w:ind w:firstLine="540"/>
        <w:jc w:val="both"/>
      </w:pPr>
      <w:r>
        <w:t>Решение о заключении договора купли-продажи жилого помещения в коммунальной квартире оформляется в виде муниципального правового акта администрации Находкинского городского округа.</w:t>
      </w:r>
    </w:p>
    <w:p w:rsidR="00770AB7" w:rsidRDefault="00770AB7">
      <w:pPr>
        <w:pStyle w:val="ConsPlusNormal"/>
        <w:spacing w:before="220"/>
        <w:ind w:firstLine="540"/>
        <w:jc w:val="both"/>
      </w:pPr>
      <w:r>
        <w:t>Заключение договора купли-продажи жилого помещения в коммунальной квартире осуществляется Управлением в семимесячный срок со дня получения Заявителем решения о заключении договора купли-продажи жилого помещения в коммунальной квартире.</w:t>
      </w:r>
    </w:p>
    <w:p w:rsidR="00770AB7" w:rsidRDefault="00770AB7">
      <w:pPr>
        <w:pStyle w:val="ConsPlusNormal"/>
        <w:spacing w:before="220"/>
        <w:ind w:firstLine="540"/>
        <w:jc w:val="both"/>
      </w:pPr>
      <w:r>
        <w:t>2.5. Правовые основания для оказания Муниципальной услуги</w:t>
      </w:r>
    </w:p>
    <w:p w:rsidR="00770AB7" w:rsidRDefault="00770AB7">
      <w:pPr>
        <w:pStyle w:val="ConsPlusNormal"/>
        <w:spacing w:before="220"/>
        <w:ind w:firstLine="540"/>
        <w:jc w:val="both"/>
      </w:pPr>
      <w:r>
        <w:t>Предоставление муниципальной услуги осуществляется в соответствии со следующими нормативными правовыми актами:</w:t>
      </w:r>
    </w:p>
    <w:p w:rsidR="00770AB7" w:rsidRDefault="00770AB7">
      <w:pPr>
        <w:pStyle w:val="ConsPlusNormal"/>
        <w:spacing w:before="220"/>
        <w:ind w:firstLine="540"/>
        <w:jc w:val="both"/>
      </w:pPr>
      <w:r>
        <w:t xml:space="preserve">- </w:t>
      </w:r>
      <w:hyperlink r:id="rId15" w:history="1">
        <w:r>
          <w:rPr>
            <w:color w:val="0000FF"/>
          </w:rPr>
          <w:t>Конституцией</w:t>
        </w:r>
      </w:hyperlink>
      <w:r>
        <w:t xml:space="preserve"> Российской Федерации;</w:t>
      </w:r>
    </w:p>
    <w:p w:rsidR="00770AB7" w:rsidRDefault="00770AB7">
      <w:pPr>
        <w:pStyle w:val="ConsPlusNormal"/>
        <w:spacing w:before="220"/>
        <w:ind w:firstLine="540"/>
        <w:jc w:val="both"/>
      </w:pPr>
      <w:r>
        <w:t xml:space="preserve">- Гражданским </w:t>
      </w:r>
      <w:hyperlink r:id="rId16" w:history="1">
        <w:r>
          <w:rPr>
            <w:color w:val="0000FF"/>
          </w:rPr>
          <w:t>кодексом</w:t>
        </w:r>
      </w:hyperlink>
      <w:r>
        <w:t xml:space="preserve"> Российской Федерации;</w:t>
      </w:r>
    </w:p>
    <w:p w:rsidR="00770AB7" w:rsidRDefault="00770AB7">
      <w:pPr>
        <w:pStyle w:val="ConsPlusNormal"/>
        <w:spacing w:before="220"/>
        <w:ind w:firstLine="540"/>
        <w:jc w:val="both"/>
      </w:pPr>
      <w:r>
        <w:t xml:space="preserve">- Жилищным </w:t>
      </w:r>
      <w:hyperlink r:id="rId17" w:history="1">
        <w:r>
          <w:rPr>
            <w:color w:val="0000FF"/>
          </w:rPr>
          <w:t>кодексом</w:t>
        </w:r>
      </w:hyperlink>
      <w:r>
        <w:t xml:space="preserve"> Российской Федерации;</w:t>
      </w:r>
    </w:p>
    <w:p w:rsidR="00770AB7" w:rsidRDefault="00770AB7">
      <w:pPr>
        <w:pStyle w:val="ConsPlusNormal"/>
        <w:spacing w:before="220"/>
        <w:ind w:firstLine="540"/>
        <w:jc w:val="both"/>
      </w:pPr>
      <w:r>
        <w:t xml:space="preserve">- Федеральным </w:t>
      </w:r>
      <w:hyperlink r:id="rId18" w:history="1">
        <w:r>
          <w:rPr>
            <w:color w:val="0000FF"/>
          </w:rPr>
          <w:t>законом</w:t>
        </w:r>
      </w:hyperlink>
      <w:r>
        <w:t xml:space="preserve"> от 29.07.1998 N 135-ФЗ "Об оценочной деятельности в Российской Федерации";</w:t>
      </w:r>
    </w:p>
    <w:p w:rsidR="00770AB7" w:rsidRDefault="00770AB7">
      <w:pPr>
        <w:pStyle w:val="ConsPlusNormal"/>
        <w:spacing w:before="220"/>
        <w:ind w:firstLine="540"/>
        <w:jc w:val="both"/>
      </w:pPr>
      <w:r>
        <w:t xml:space="preserve">- Федеральным </w:t>
      </w:r>
      <w:hyperlink r:id="rId19"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770AB7" w:rsidRDefault="00770AB7">
      <w:pPr>
        <w:pStyle w:val="ConsPlusNormal"/>
        <w:spacing w:before="220"/>
        <w:ind w:firstLine="540"/>
        <w:jc w:val="both"/>
      </w:pPr>
      <w:r>
        <w:t xml:space="preserve">- Федеральным </w:t>
      </w:r>
      <w:hyperlink r:id="rId20" w:history="1">
        <w:r>
          <w:rPr>
            <w:color w:val="0000FF"/>
          </w:rPr>
          <w:t>законом</w:t>
        </w:r>
      </w:hyperlink>
      <w:r>
        <w:t xml:space="preserve"> от 24.07.2007 N 221-ФЗ "О кадастровой деятельности";</w:t>
      </w:r>
    </w:p>
    <w:p w:rsidR="00770AB7" w:rsidRDefault="00770AB7">
      <w:pPr>
        <w:pStyle w:val="ConsPlusNormal"/>
        <w:spacing w:before="220"/>
        <w:ind w:firstLine="540"/>
        <w:jc w:val="both"/>
      </w:pPr>
      <w:r>
        <w:t xml:space="preserve">- Федеральным </w:t>
      </w:r>
      <w:hyperlink r:id="rId21" w:history="1">
        <w:r>
          <w:rPr>
            <w:color w:val="0000FF"/>
          </w:rPr>
          <w:t>законом</w:t>
        </w:r>
      </w:hyperlink>
      <w:r>
        <w:t xml:space="preserve"> от 27.07.2010 N 210-ФЗ "Об организации предоставления государственных и муниципальных услуг";</w:t>
      </w:r>
    </w:p>
    <w:p w:rsidR="00770AB7" w:rsidRDefault="00770AB7">
      <w:pPr>
        <w:pStyle w:val="ConsPlusNormal"/>
        <w:spacing w:before="220"/>
        <w:ind w:firstLine="540"/>
        <w:jc w:val="both"/>
      </w:pPr>
      <w:r>
        <w:t xml:space="preserve">- Федеральным </w:t>
      </w:r>
      <w:hyperlink r:id="rId22" w:history="1">
        <w:r>
          <w:rPr>
            <w:color w:val="0000FF"/>
          </w:rPr>
          <w:t>законом</w:t>
        </w:r>
      </w:hyperlink>
      <w:r>
        <w:t xml:space="preserve"> от 13.07.2015 N 218-ФЗ "О государственной регистрации недвижимости";</w:t>
      </w:r>
    </w:p>
    <w:p w:rsidR="00770AB7" w:rsidRDefault="00770AB7">
      <w:pPr>
        <w:pStyle w:val="ConsPlusNormal"/>
        <w:spacing w:before="220"/>
        <w:ind w:firstLine="540"/>
        <w:jc w:val="both"/>
      </w:pPr>
      <w:r>
        <w:t xml:space="preserve">- </w:t>
      </w:r>
      <w:hyperlink r:id="rId23" w:history="1">
        <w:r>
          <w:rPr>
            <w:color w:val="0000FF"/>
          </w:rPr>
          <w:t>решением</w:t>
        </w:r>
      </w:hyperlink>
      <w:r>
        <w:t xml:space="preserve"> Думы Находкинского городского округа от 18.12.2019 N 517-НПА "О Порядке продажи жилых помещений в коммунальных квартирах, находящихся в муниципальной </w:t>
      </w:r>
      <w:r>
        <w:lastRenderedPageBreak/>
        <w:t>собственности Находкинского городского округа";</w:t>
      </w:r>
    </w:p>
    <w:p w:rsidR="00770AB7" w:rsidRDefault="00770AB7">
      <w:pPr>
        <w:pStyle w:val="ConsPlusNormal"/>
        <w:spacing w:before="220"/>
        <w:ind w:firstLine="540"/>
        <w:jc w:val="both"/>
      </w:pPr>
      <w:r>
        <w:t>- иными нормативными правовыми актами.</w:t>
      </w:r>
    </w:p>
    <w:p w:rsidR="00770AB7" w:rsidRDefault="00770AB7">
      <w:pPr>
        <w:pStyle w:val="ConsPlusNormal"/>
        <w:spacing w:before="220"/>
        <w:ind w:firstLine="540"/>
        <w:jc w:val="both"/>
      </w:pPr>
      <w:bookmarkStart w:id="1" w:name="P105"/>
      <w:bookmarkEnd w:id="1"/>
      <w:r>
        <w:t>2.6. Исчерпывающий перечень документов, необходимых для оказания муниципальной услуги.</w:t>
      </w:r>
    </w:p>
    <w:p w:rsidR="00770AB7" w:rsidRDefault="00770AB7">
      <w:pPr>
        <w:pStyle w:val="ConsPlusNormal"/>
        <w:spacing w:before="220"/>
        <w:ind w:firstLine="540"/>
        <w:jc w:val="both"/>
      </w:pPr>
      <w:bookmarkStart w:id="2" w:name="P106"/>
      <w:bookmarkEnd w:id="2"/>
      <w:r>
        <w:t>2.6.1.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770AB7" w:rsidRDefault="00770AB7">
      <w:pPr>
        <w:pStyle w:val="ConsPlusNormal"/>
        <w:spacing w:before="220"/>
        <w:ind w:firstLine="540"/>
        <w:jc w:val="both"/>
      </w:pPr>
      <w:r>
        <w:t>а) паспорт гражданина Российской Федерации и паспорта членов его семьи или документы, заменяющие паспорт гражданина Российской Федерации, их копии (при личном обращении заявителя);</w:t>
      </w:r>
    </w:p>
    <w:p w:rsidR="00770AB7" w:rsidRDefault="00770AB7">
      <w:pPr>
        <w:pStyle w:val="ConsPlusNormal"/>
        <w:spacing w:before="220"/>
        <w:ind w:firstLine="540"/>
        <w:jc w:val="both"/>
      </w:pPr>
      <w:r>
        <w:t>б) документ, удостоверяющий личность представителя заявителя, а также документ, подтверждающий полномочия представителя заявителя (доверенность, оформленная в соответствии с действующим законодательством Российской Федерации), в случае подачи заявления представителем заявителя и его копия;</w:t>
      </w:r>
    </w:p>
    <w:p w:rsidR="00770AB7" w:rsidRDefault="00770AB7">
      <w:pPr>
        <w:pStyle w:val="ConsPlusNormal"/>
        <w:spacing w:before="220"/>
        <w:ind w:firstLine="540"/>
        <w:jc w:val="both"/>
      </w:pPr>
      <w:r>
        <w:t>в) документы, подтверждающие состав семьи:</w:t>
      </w:r>
    </w:p>
    <w:p w:rsidR="00770AB7" w:rsidRDefault="00770AB7">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рождении на детей в возрасте до 14 лет, свидетельство об установлении отцовства, свидетельство о заключении и (или) расторжении брака, свидетельство о перемене имени (в случае перемены фамилии, собственно имени и (или) отчества (при наличии) гражданина и (или) членов его семьи));</w:t>
      </w:r>
    </w:p>
    <w:p w:rsidR="00770AB7" w:rsidRDefault="00770AB7">
      <w:pPr>
        <w:pStyle w:val="ConsPlusNormal"/>
        <w:spacing w:before="220"/>
        <w:ind w:firstLine="540"/>
        <w:jc w:val="both"/>
      </w:pPr>
      <w:r>
        <w:t>- судебное решение об усыновлении (удочерении);</w:t>
      </w:r>
    </w:p>
    <w:p w:rsidR="00770AB7" w:rsidRDefault="00770AB7">
      <w:pPr>
        <w:pStyle w:val="ConsPlusNormal"/>
        <w:spacing w:before="220"/>
        <w:ind w:firstLine="540"/>
        <w:jc w:val="both"/>
      </w:pPr>
      <w:r>
        <w:t>- судебное решение о признании членом семьи гражданина;</w:t>
      </w:r>
    </w:p>
    <w:p w:rsidR="00770AB7" w:rsidRDefault="00770AB7">
      <w:pPr>
        <w:pStyle w:val="ConsPlusNormal"/>
        <w:spacing w:before="220"/>
        <w:ind w:firstLine="540"/>
        <w:jc w:val="both"/>
      </w:pPr>
      <w:r>
        <w:t>г) документы, подтверждающие право пользования жилыми помещениями, занимаемыми заявителем и членами семьи, права на которые не зарегистрированы в Едином государственном реестре недвижимости.</w:t>
      </w:r>
    </w:p>
    <w:p w:rsidR="00770AB7" w:rsidRDefault="00770AB7">
      <w:pPr>
        <w:pStyle w:val="ConsPlusNormal"/>
        <w:spacing w:before="220"/>
        <w:ind w:firstLine="540"/>
        <w:jc w:val="both"/>
      </w:pPr>
      <w:bookmarkStart w:id="3" w:name="P114"/>
      <w:bookmarkEnd w:id="3"/>
      <w:r>
        <w:t>2.6.2.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по собственной инициативе:</w:t>
      </w:r>
    </w:p>
    <w:p w:rsidR="00770AB7" w:rsidRDefault="00770AB7">
      <w:pPr>
        <w:pStyle w:val="ConsPlusNormal"/>
        <w:spacing w:before="220"/>
        <w:ind w:firstLine="540"/>
        <w:jc w:val="both"/>
      </w:pPr>
      <w:r>
        <w:t>а) информация о регистрации по месту жительства заявителя и членов его семьи,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предоставленная территориальным органом Министерства внутренних дел Российской Федерации;</w:t>
      </w:r>
    </w:p>
    <w:p w:rsidR="00770AB7" w:rsidRDefault="00770AB7">
      <w:pPr>
        <w:pStyle w:val="ConsPlusNormal"/>
        <w:spacing w:before="220"/>
        <w:ind w:firstLine="540"/>
        <w:jc w:val="both"/>
      </w:pPr>
      <w:r>
        <w:t>б)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770AB7" w:rsidRDefault="00770AB7">
      <w:pPr>
        <w:pStyle w:val="ConsPlusNormal"/>
        <w:spacing w:before="220"/>
        <w:ind w:firstLine="540"/>
        <w:jc w:val="both"/>
      </w:pPr>
      <w:r>
        <w:t xml:space="preserve">в) копия технического паспорта занимаемого жилого помещения, выданная филиалом акционерного общества "Ростехинвентаризация - Федеральное БТИ" по Приморскому краю или иными специализированными муниципальными организациями технической инвентаризации, либо государственным учреждением Приморского края, уполномоченным на постоянное </w:t>
      </w:r>
      <w:r>
        <w:lastRenderedPageBreak/>
        <w:t>хранение технических паспортов, оценочной и учетно-технической документации, с поэтажным планом (при наличии) и экспликацией или кадастровый паспорт занимаемого жилого помещения (выписка из Единого государственного реестра недвижимости (сведения об основных характеристиках объекта недвижимости.).</w:t>
      </w:r>
    </w:p>
    <w:p w:rsidR="00770AB7" w:rsidRDefault="00770AB7">
      <w:pPr>
        <w:pStyle w:val="ConsPlusNormal"/>
        <w:spacing w:before="220"/>
        <w:ind w:firstLine="540"/>
        <w:jc w:val="both"/>
      </w:pPr>
      <w:r>
        <w:t>В случае регистрации гражданина (заявителя) и членов его семьи по различным адресам вышеперечисленные документы предоставляются с места их регистрации;</w:t>
      </w:r>
    </w:p>
    <w:p w:rsidR="00770AB7" w:rsidRDefault="00770AB7">
      <w:pPr>
        <w:pStyle w:val="ConsPlusNormal"/>
        <w:spacing w:before="220"/>
        <w:ind w:firstLine="540"/>
        <w:jc w:val="both"/>
      </w:pPr>
      <w:r>
        <w:t>г) выписка из Единого государственного реестра недвижимости о правах заявителя и (или) членов его семьи на имевшиеся (имеющиеся) у них объекты недвижимого имущества;</w:t>
      </w:r>
    </w:p>
    <w:p w:rsidR="00770AB7" w:rsidRDefault="00770AB7">
      <w:pPr>
        <w:pStyle w:val="ConsPlusNormal"/>
        <w:spacing w:before="220"/>
        <w:ind w:firstLine="540"/>
        <w:jc w:val="both"/>
      </w:pPr>
      <w:r>
        <w:t>д) справка, выданная государственным учреждением Приморского края, уполномоченным на постоянное хранение технических паспортов, оценочной и учетно-технической документации о наличии (отсутствии) права собственности заявителя и (или) членов его семьи на объекты недвижимости;</w:t>
      </w:r>
    </w:p>
    <w:p w:rsidR="00770AB7" w:rsidRDefault="00770AB7">
      <w:pPr>
        <w:pStyle w:val="ConsPlusNormal"/>
        <w:spacing w:before="220"/>
        <w:ind w:firstLine="540"/>
        <w:jc w:val="both"/>
      </w:pPr>
      <w:r>
        <w:t>е) справка, выданная Находкинским отделом Управления Росреестра по Приморскому краю о правах заявителя и (или) членов его семьи на имевшиеся (имеющиеся) у них объекты недвижимости за период с 09.12.1996 по 06.12.1998;</w:t>
      </w:r>
    </w:p>
    <w:p w:rsidR="00770AB7" w:rsidRDefault="00770AB7">
      <w:pPr>
        <w:pStyle w:val="ConsPlusNormal"/>
        <w:spacing w:before="220"/>
        <w:ind w:firstLine="540"/>
        <w:jc w:val="both"/>
      </w:pPr>
      <w:r>
        <w:t>ж) документы, подтверждающие состав семьи: свидетельства о государственной регистрации актов гражданского состояния, выданные органами записи актов гражданского состояния Российской Федерации или органами местного самоуправления, наделенными законом субъекта Российской Федерации полномочиями на государственную регистрацию актов гражданского состояния (свидетельство о рождении на детей в возрасте до 14 лет, свидетельство об установлении отцовства, свидетельство о заключении и (или) расторжении брака, свидетельство о перемене имени (в случае перемены фамилии, собственно имени и (или) отчества (при наличии) гражданина и (или) членов его семьи)).</w:t>
      </w:r>
    </w:p>
    <w:p w:rsidR="00770AB7" w:rsidRDefault="00770AB7">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770AB7" w:rsidRDefault="00770AB7">
      <w:pPr>
        <w:pStyle w:val="ConsPlusNormal"/>
        <w:spacing w:before="220"/>
        <w:ind w:firstLine="540"/>
        <w:jc w:val="both"/>
      </w:pPr>
      <w:r>
        <w:t>Основания для отказа в приеме документов отсутствуют.</w:t>
      </w:r>
    </w:p>
    <w:p w:rsidR="00770AB7" w:rsidRDefault="00770AB7">
      <w:pPr>
        <w:pStyle w:val="ConsPlusNormal"/>
        <w:spacing w:before="220"/>
        <w:ind w:firstLine="540"/>
        <w:jc w:val="both"/>
      </w:pPr>
      <w:r>
        <w:t>2.8. Исчерпывающий перечень оснований для отказа в предоставлении муниципальной услуги</w:t>
      </w:r>
    </w:p>
    <w:p w:rsidR="00770AB7" w:rsidRDefault="00770AB7">
      <w:pPr>
        <w:pStyle w:val="ConsPlusNormal"/>
        <w:spacing w:before="220"/>
        <w:ind w:firstLine="540"/>
        <w:jc w:val="both"/>
      </w:pPr>
      <w:bookmarkStart w:id="4" w:name="P126"/>
      <w:bookmarkEnd w:id="4"/>
      <w:r>
        <w:t>2.8.1. Основаниями для отказа в предоставлении муниципальной услуги являются:</w:t>
      </w:r>
    </w:p>
    <w:p w:rsidR="00770AB7" w:rsidRDefault="00770AB7">
      <w:pPr>
        <w:pStyle w:val="ConsPlusNormal"/>
        <w:spacing w:before="220"/>
        <w:ind w:firstLine="540"/>
        <w:jc w:val="both"/>
      </w:pPr>
      <w:r>
        <w:t xml:space="preserve">а) обращение за получением муниципальной услуги лица, не определенного в </w:t>
      </w:r>
      <w:hyperlink w:anchor="P176" w:history="1">
        <w:r>
          <w:rPr>
            <w:color w:val="0000FF"/>
          </w:rPr>
          <w:t>п. 3</w:t>
        </w:r>
      </w:hyperlink>
      <w:r>
        <w:t xml:space="preserve"> настоящего Административного регламента;</w:t>
      </w:r>
    </w:p>
    <w:p w:rsidR="00770AB7" w:rsidRDefault="00770AB7">
      <w:pPr>
        <w:pStyle w:val="ConsPlusNormal"/>
        <w:spacing w:before="220"/>
        <w:ind w:firstLine="540"/>
        <w:jc w:val="both"/>
      </w:pPr>
      <w:r>
        <w:t xml:space="preserve">б) непредставление либо представление не в полном объеме заявителем документов, указанных в </w:t>
      </w:r>
      <w:hyperlink w:anchor="P106" w:history="1">
        <w:r>
          <w:rPr>
            <w:color w:val="0000FF"/>
          </w:rPr>
          <w:t>п. 2.6.1</w:t>
        </w:r>
      </w:hyperlink>
      <w:r>
        <w:t xml:space="preserve"> настоящего административного регламента;</w:t>
      </w:r>
    </w:p>
    <w:p w:rsidR="00770AB7" w:rsidRDefault="00770AB7">
      <w:pPr>
        <w:pStyle w:val="ConsPlusNormal"/>
        <w:spacing w:before="220"/>
        <w:ind w:firstLine="540"/>
        <w:jc w:val="both"/>
      </w:pPr>
      <w:r>
        <w:t>в) обращение за получением муниципальной услуги представителя заявителя, не подтвердившего свои полномочия;</w:t>
      </w:r>
    </w:p>
    <w:p w:rsidR="00770AB7" w:rsidRDefault="00770AB7">
      <w:pPr>
        <w:pStyle w:val="ConsPlusNormal"/>
        <w:spacing w:before="220"/>
        <w:ind w:firstLine="540"/>
        <w:jc w:val="both"/>
      </w:pPr>
      <w:r>
        <w:t>г) выявление в представленных документах недостоверной или искаженной информации;</w:t>
      </w:r>
    </w:p>
    <w:p w:rsidR="00770AB7" w:rsidRDefault="00770AB7">
      <w:pPr>
        <w:pStyle w:val="ConsPlusNormal"/>
        <w:spacing w:before="220"/>
        <w:ind w:firstLine="540"/>
        <w:jc w:val="both"/>
      </w:pPr>
      <w:r>
        <w:t>д) предоставление документов, которые не подтверждают право заявителя на получение муниципальной услуги;</w:t>
      </w:r>
    </w:p>
    <w:p w:rsidR="00770AB7" w:rsidRDefault="00770AB7">
      <w:pPr>
        <w:pStyle w:val="ConsPlusNormal"/>
        <w:spacing w:before="220"/>
        <w:ind w:firstLine="540"/>
        <w:jc w:val="both"/>
      </w:pPr>
      <w:r>
        <w:t xml:space="preserve">е) представление заявления и/или копий документов, указанных в </w:t>
      </w:r>
      <w:hyperlink w:anchor="P106" w:history="1">
        <w:r>
          <w:rPr>
            <w:color w:val="0000FF"/>
          </w:rPr>
          <w:t>пункте 2.6.1</w:t>
        </w:r>
      </w:hyperlink>
      <w:r>
        <w:t xml:space="preserve"> Административного регламента, не заверенных в установленном действующим законодательством порядке;</w:t>
      </w:r>
    </w:p>
    <w:p w:rsidR="00770AB7" w:rsidRDefault="00770AB7">
      <w:pPr>
        <w:pStyle w:val="ConsPlusNormal"/>
        <w:spacing w:before="220"/>
        <w:ind w:firstLine="540"/>
        <w:jc w:val="both"/>
      </w:pPr>
      <w:r>
        <w:lastRenderedPageBreak/>
        <w:t xml:space="preserve">ж) поступление в Управление либо Учреждение, ответа органа, предоставляющего государственные услуги, органа, предоставляющего муниципальные услуги,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предоставления государственных и муниципальных услуг, свидетельствующего об отсутствии документа и (или) информации, необходимых для предоставления муниципальной услуги, в соответствии с </w:t>
      </w:r>
      <w:hyperlink w:anchor="P114" w:history="1">
        <w:r>
          <w:rPr>
            <w:color w:val="0000FF"/>
          </w:rPr>
          <w:t>пунктом 2.6.2</w:t>
        </w:r>
      </w:hyperlink>
      <w:r>
        <w:t xml:space="preserve"> Административного регламента. Отказ в предоставлении муниципальной услуги по указанному основанию допускается в случае, если после получения указанного ответа уведомил заявителя о получении такого ответа, предложил заявителю представить документы и (или) информацию, необходимые для предоставления муниципальной услуги в соответствии с </w:t>
      </w:r>
      <w:hyperlink w:anchor="P114" w:history="1">
        <w:r>
          <w:rPr>
            <w:color w:val="0000FF"/>
          </w:rPr>
          <w:t>пунктом 2.6.2</w:t>
        </w:r>
      </w:hyperlink>
      <w:r>
        <w:t>. Административного регламента, и не получил от заявителя такие документы и (или) информацию в течение 10 дней со дня направления уведомления;</w:t>
      </w:r>
    </w:p>
    <w:p w:rsidR="00770AB7" w:rsidRDefault="00770AB7">
      <w:pPr>
        <w:pStyle w:val="ConsPlusNormal"/>
        <w:spacing w:before="220"/>
        <w:ind w:firstLine="540"/>
        <w:jc w:val="both"/>
      </w:pPr>
      <w:r>
        <w:t xml:space="preserve">з) подача заявления за пределами срока, установленного </w:t>
      </w:r>
      <w:hyperlink r:id="rId24" w:history="1">
        <w:r>
          <w:rPr>
            <w:color w:val="0000FF"/>
          </w:rPr>
          <w:t>частью 2 статьи 2</w:t>
        </w:r>
      </w:hyperlink>
      <w:r>
        <w:t xml:space="preserve"> решения Думы Находкинского городского округа от 18.12.2019 N 517-НПА "О порядке продажи жилых помещений в коммунальных квартирах, находящихся в муниципальной собственности Находкинского городского округа";</w:t>
      </w:r>
    </w:p>
    <w:p w:rsidR="00770AB7" w:rsidRDefault="00770AB7">
      <w:pPr>
        <w:pStyle w:val="ConsPlusNormal"/>
        <w:spacing w:before="220"/>
        <w:ind w:firstLine="540"/>
        <w:jc w:val="both"/>
      </w:pPr>
      <w:r>
        <w:t>и) отсутствие законных оснований для заключения договора;</w:t>
      </w:r>
    </w:p>
    <w:p w:rsidR="00770AB7" w:rsidRDefault="00770AB7">
      <w:pPr>
        <w:pStyle w:val="ConsPlusNormal"/>
        <w:spacing w:before="220"/>
        <w:ind w:firstLine="540"/>
        <w:jc w:val="both"/>
      </w:pPr>
      <w:r>
        <w:t>к) аналогичное заявление подано ранее от иных претендентов.</w:t>
      </w:r>
    </w:p>
    <w:p w:rsidR="00770AB7" w:rsidRDefault="00770AB7">
      <w:pPr>
        <w:pStyle w:val="ConsPlusNormal"/>
        <w:spacing w:before="220"/>
        <w:ind w:firstLine="540"/>
        <w:jc w:val="both"/>
      </w:pPr>
      <w:r>
        <w:t>2.8.2. Дополнительными основаниями для отказа в предоставлении муниципальной услуги при поступлении документов в электронной форме являются:</w:t>
      </w:r>
    </w:p>
    <w:p w:rsidR="00770AB7" w:rsidRDefault="00770AB7">
      <w:pPr>
        <w:pStyle w:val="ConsPlusNormal"/>
        <w:spacing w:before="220"/>
        <w:ind w:firstLine="540"/>
        <w:jc w:val="both"/>
      </w:pPr>
      <w:r>
        <w:t xml:space="preserve">а) несоблюдение установленных </w:t>
      </w:r>
      <w:hyperlink r:id="rId25" w:history="1">
        <w:r>
          <w:rPr>
            <w:color w:val="0000FF"/>
          </w:rPr>
          <w:t>статьей 6</w:t>
        </w:r>
      </w:hyperlink>
      <w:r>
        <w:t xml:space="preserve"> Федерального закона от 06.04.2011 N 63-ФЗ "Об электронной подписи" условий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770AB7" w:rsidRDefault="00770AB7">
      <w:pPr>
        <w:pStyle w:val="ConsPlusNormal"/>
        <w:spacing w:before="220"/>
        <w:ind w:firstLine="540"/>
        <w:jc w:val="both"/>
      </w:pPr>
      <w:r>
        <w:t xml:space="preserve">б) неявка заявителя в Учреждение для предоставления оригиналов документов, указанных в </w:t>
      </w:r>
      <w:hyperlink w:anchor="P106" w:history="1">
        <w:r>
          <w:rPr>
            <w:color w:val="0000FF"/>
          </w:rPr>
          <w:t>п. 2.6.1</w:t>
        </w:r>
      </w:hyperlink>
      <w:r>
        <w:t xml:space="preserve"> Административного регламента, в течение четырех рабочих дней со дня регистрации заявления о предоставлении муниципальной услуги и документов, поданных в электронном виде,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w:t>
      </w:r>
    </w:p>
    <w:p w:rsidR="00770AB7" w:rsidRDefault="00770AB7">
      <w:pPr>
        <w:pStyle w:val="ConsPlusNormal"/>
        <w:spacing w:before="220"/>
        <w:ind w:firstLine="540"/>
        <w:jc w:val="both"/>
      </w:pPr>
      <w:r>
        <w:t xml:space="preserve">в) несоответствие документов, указанных в </w:t>
      </w:r>
      <w:hyperlink w:anchor="P105" w:history="1">
        <w:r>
          <w:rPr>
            <w:color w:val="0000FF"/>
          </w:rPr>
          <w:t>п. 2.6</w:t>
        </w:r>
      </w:hyperlink>
      <w:r>
        <w:t xml:space="preserve"> Административного регламента, и направленных в электронной форме, фактически представленным в Учреждение оригиналам документов,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w:t>
      </w:r>
    </w:p>
    <w:p w:rsidR="00770AB7" w:rsidRDefault="00770AB7">
      <w:pPr>
        <w:pStyle w:val="ConsPlusNormal"/>
        <w:spacing w:before="220"/>
        <w:ind w:firstLine="540"/>
        <w:jc w:val="both"/>
      </w:pPr>
      <w:r>
        <w:t>2.8.3. Основания для приостановления предоставления муниципальной услуги не предусмотрены.</w:t>
      </w:r>
    </w:p>
    <w:p w:rsidR="00770AB7" w:rsidRDefault="00770AB7">
      <w:pPr>
        <w:pStyle w:val="ConsPlusNormal"/>
        <w:spacing w:before="220"/>
        <w:ind w:firstLine="540"/>
        <w:jc w:val="both"/>
      </w:pPr>
      <w:r>
        <w:t>2.9. Размер платы, взимаемой с Заявителя при предоставлении Муниципальной услуги</w:t>
      </w:r>
    </w:p>
    <w:p w:rsidR="00770AB7" w:rsidRDefault="00770AB7">
      <w:pPr>
        <w:pStyle w:val="ConsPlusNormal"/>
        <w:spacing w:before="220"/>
        <w:ind w:firstLine="540"/>
        <w:jc w:val="both"/>
      </w:pPr>
      <w:r>
        <w:t>Муниципальная услуга предоставляется бесплатно.</w:t>
      </w:r>
    </w:p>
    <w:p w:rsidR="00770AB7" w:rsidRDefault="00770AB7">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70AB7" w:rsidRDefault="00770AB7">
      <w:pPr>
        <w:pStyle w:val="ConsPlusNormal"/>
        <w:spacing w:before="220"/>
        <w:ind w:firstLine="540"/>
        <w:jc w:val="both"/>
      </w:pPr>
      <w:r>
        <w:t>2.10.1. Максимальный срок ожидания в очереди при подаче заявления или получении результата предоставления муниципальной услуги не должен превышать 15 минут.</w:t>
      </w:r>
    </w:p>
    <w:p w:rsidR="00770AB7" w:rsidRDefault="00770AB7">
      <w:pPr>
        <w:pStyle w:val="ConsPlusNormal"/>
        <w:spacing w:before="220"/>
        <w:ind w:firstLine="540"/>
        <w:jc w:val="both"/>
      </w:pPr>
      <w:r>
        <w:lastRenderedPageBreak/>
        <w:t>2.11. Срок регистрации заявления о предоставлении муниципальной услуги</w:t>
      </w:r>
    </w:p>
    <w:p w:rsidR="00770AB7" w:rsidRDefault="00770AB7">
      <w:pPr>
        <w:pStyle w:val="ConsPlusNormal"/>
        <w:spacing w:before="220"/>
        <w:ind w:firstLine="540"/>
        <w:jc w:val="both"/>
      </w:pPr>
      <w:r>
        <w:t>Заявление о предоставлении муниципальной услуги, поданное заявителем (представителем заявителя) при личном обращении в Учреждение или МФЦ, регистрируется в день обращения Заявителя (представителя заявителя). При этом продолжительность приема не должна превышать 15 минут.</w:t>
      </w:r>
    </w:p>
    <w:p w:rsidR="00770AB7" w:rsidRDefault="00770AB7">
      <w:pPr>
        <w:pStyle w:val="ConsPlusNormal"/>
        <w:spacing w:before="220"/>
        <w:ind w:firstLine="540"/>
        <w:jc w:val="both"/>
      </w:pPr>
      <w:r>
        <w:t>При оказании услуги в электронном виде Заявление о предоставлении муниципальной услуги, поданное заявителем (представителем заявителя), регистрируется в первый рабочий день после дня поступления заявления в Учреждение.</w:t>
      </w:r>
    </w:p>
    <w:p w:rsidR="00770AB7" w:rsidRDefault="00770AB7">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70AB7" w:rsidRDefault="00770AB7">
      <w:pPr>
        <w:pStyle w:val="ConsPlusNormal"/>
        <w:spacing w:before="220"/>
        <w:ind w:firstLine="540"/>
        <w:jc w:val="both"/>
      </w:pPr>
      <w:r>
        <w:t>Муниципальная услуга оказывается в специально выделенных для этой цели местах - помещениях Управления, включающих в себя места для ожидания, информирования и приема граждан.</w:t>
      </w:r>
    </w:p>
    <w:p w:rsidR="00770AB7" w:rsidRDefault="00770AB7">
      <w:pPr>
        <w:pStyle w:val="ConsPlusNormal"/>
        <w:spacing w:before="220"/>
        <w:ind w:firstLine="540"/>
        <w:jc w:val="both"/>
      </w:pPr>
      <w:r>
        <w:t>2.12.1. Помещение для предоставления Муниципальной услуги оборудуется столами, стульями, компьютерной и оргтехникой, выделяется бумага, расходные материалы, канцелярские принадлежности.</w:t>
      </w:r>
    </w:p>
    <w:p w:rsidR="00770AB7" w:rsidRDefault="00770AB7">
      <w:pPr>
        <w:pStyle w:val="ConsPlusNormal"/>
        <w:spacing w:before="220"/>
        <w:ind w:firstLine="540"/>
        <w:jc w:val="both"/>
      </w:pPr>
      <w:r>
        <w:t>Для оформления заявлений Заявителями отводится специальное место, оборудованное столом и стульями, предоставляются письменные принадлежности.</w:t>
      </w:r>
    </w:p>
    <w:p w:rsidR="00770AB7" w:rsidRDefault="00770AB7">
      <w:pPr>
        <w:pStyle w:val="ConsPlusNormal"/>
        <w:spacing w:before="220"/>
        <w:ind w:firstLine="540"/>
        <w:jc w:val="both"/>
      </w:pPr>
      <w:r>
        <w:t>Кабинет специалистов оборудуется информационной табличкой (вывеской) с указанием фамилий, инициалов, должностей и графиком (режимом) работы специалистов, осуществляющих исполнение Муниципальной услуги.</w:t>
      </w:r>
    </w:p>
    <w:p w:rsidR="00770AB7" w:rsidRDefault="00770AB7">
      <w:pPr>
        <w:pStyle w:val="ConsPlusNormal"/>
        <w:spacing w:before="220"/>
        <w:ind w:firstLine="540"/>
        <w:jc w:val="both"/>
      </w:pPr>
      <w:r>
        <w:t>2.12.2. Помещение для информирования, ожидания приема и получения документов - холл оборудован столом и стульями, а также информационным стендом в доступном для заявителей месте, на котором размещаются:</w:t>
      </w:r>
    </w:p>
    <w:p w:rsidR="00770AB7" w:rsidRDefault="00770AB7">
      <w:pPr>
        <w:pStyle w:val="ConsPlusNormal"/>
        <w:spacing w:before="220"/>
        <w:ind w:firstLine="540"/>
        <w:jc w:val="both"/>
      </w:pPr>
      <w:r>
        <w:t>- почтовый адрес, график (режим) работы, адрес Интернет-сайта, номера телефонов, адрес электронной почты Управления;</w:t>
      </w:r>
    </w:p>
    <w:p w:rsidR="00770AB7" w:rsidRDefault="00770AB7">
      <w:pPr>
        <w:pStyle w:val="ConsPlusNormal"/>
        <w:spacing w:before="220"/>
        <w:ind w:firstLine="540"/>
        <w:jc w:val="both"/>
      </w:pPr>
      <w:r>
        <w:t>- образец формы заявления и перечень документов, необходимых для предоставления Муниципальной услуги;</w:t>
      </w:r>
    </w:p>
    <w:p w:rsidR="00770AB7" w:rsidRDefault="00770AB7">
      <w:pPr>
        <w:pStyle w:val="ConsPlusNormal"/>
        <w:spacing w:before="220"/>
        <w:ind w:firstLine="540"/>
        <w:jc w:val="both"/>
      </w:pPr>
      <w:r>
        <w:t>- исчерпывающий перечень оснований для отказа в предоставлении Муниципальной услуги.</w:t>
      </w:r>
    </w:p>
    <w:p w:rsidR="00770AB7" w:rsidRDefault="00770AB7">
      <w:pPr>
        <w:pStyle w:val="ConsPlusNormal"/>
        <w:spacing w:before="220"/>
        <w:ind w:firstLine="540"/>
        <w:jc w:val="both"/>
      </w:pPr>
      <w:r>
        <w:t>Информация о сроке предоставления Муниципальной услуги сообщается Заявителям специалистами, осуществляющими исполнение Муниципальной услуги.</w:t>
      </w:r>
    </w:p>
    <w:p w:rsidR="00770AB7" w:rsidRDefault="00770AB7">
      <w:pPr>
        <w:pStyle w:val="ConsPlusNormal"/>
        <w:spacing w:before="220"/>
        <w:ind w:firstLine="540"/>
        <w:jc w:val="both"/>
      </w:pPr>
      <w:r>
        <w:t>2.13. Показатели доступности и качества Муниципальной услуги:</w:t>
      </w:r>
    </w:p>
    <w:p w:rsidR="00770AB7" w:rsidRDefault="00770AB7">
      <w:pPr>
        <w:pStyle w:val="ConsPlusNormal"/>
        <w:spacing w:before="220"/>
        <w:ind w:firstLine="540"/>
        <w:jc w:val="both"/>
      </w:pPr>
      <w:r>
        <w:t>2.13.1. Обеспечение условий для подачи заявлений, подписания и получения договора передачи жилого помещения в собственность граждан в строго установленных и доступных местах, в установленные сроки и без дополнительных согласований в иных организациях;</w:t>
      </w:r>
    </w:p>
    <w:p w:rsidR="00770AB7" w:rsidRDefault="00770AB7">
      <w:pPr>
        <w:pStyle w:val="ConsPlusNormal"/>
        <w:spacing w:before="220"/>
        <w:ind w:firstLine="540"/>
        <w:jc w:val="both"/>
      </w:pPr>
      <w:r>
        <w:t xml:space="preserve">2.13.2. Общедоступность и открытость информации о порядке предоставления Муниципальной услуги, предоставляемой Заявителям устно, по телефону, путем почтовых отправлений либо с использованием электронной почты, а также размещаемой на информационном стенде в холле Управления в доступном для заявителей месте и в сети Интернет </w:t>
      </w:r>
      <w:r>
        <w:lastRenderedPageBreak/>
        <w:t>на официальном сайте Находкинского городского округа: www.nakhodka-city.ru.</w:t>
      </w:r>
    </w:p>
    <w:p w:rsidR="00770AB7" w:rsidRDefault="00770AB7">
      <w:pPr>
        <w:pStyle w:val="ConsPlusNormal"/>
        <w:spacing w:before="220"/>
        <w:ind w:firstLine="540"/>
        <w:jc w:val="both"/>
      </w:pPr>
      <w:r>
        <w:t>Основными требованиями к информированию заявителей являются:</w:t>
      </w:r>
    </w:p>
    <w:p w:rsidR="00770AB7" w:rsidRDefault="00770AB7">
      <w:pPr>
        <w:pStyle w:val="ConsPlusNormal"/>
        <w:spacing w:before="220"/>
        <w:ind w:firstLine="540"/>
        <w:jc w:val="both"/>
      </w:pPr>
      <w:r>
        <w:t>- достоверность и полнота информации о Муниципальной услуге;</w:t>
      </w:r>
    </w:p>
    <w:p w:rsidR="00770AB7" w:rsidRDefault="00770AB7">
      <w:pPr>
        <w:pStyle w:val="ConsPlusNormal"/>
        <w:spacing w:before="220"/>
        <w:ind w:firstLine="540"/>
        <w:jc w:val="both"/>
      </w:pPr>
      <w:r>
        <w:t>- четкость в изложении информации о Муниципальной услуге;</w:t>
      </w:r>
    </w:p>
    <w:p w:rsidR="00770AB7" w:rsidRDefault="00770AB7">
      <w:pPr>
        <w:pStyle w:val="ConsPlusNormal"/>
        <w:spacing w:before="220"/>
        <w:ind w:firstLine="540"/>
        <w:jc w:val="both"/>
      </w:pPr>
      <w:r>
        <w:t>- удобство и доступность получения информации о Муниципальной услуге.</w:t>
      </w:r>
    </w:p>
    <w:p w:rsidR="00770AB7" w:rsidRDefault="00770AB7">
      <w:pPr>
        <w:pStyle w:val="ConsPlusNormal"/>
        <w:spacing w:before="220"/>
        <w:ind w:firstLine="540"/>
        <w:jc w:val="both"/>
      </w:pPr>
      <w:r>
        <w:t>2.13.3. Тексты информационных материалов печатаются удобным для чтения шрифтом, без исправлений, наиболее важные места подчеркиваются;</w:t>
      </w:r>
    </w:p>
    <w:p w:rsidR="00770AB7" w:rsidRDefault="00770AB7">
      <w:pPr>
        <w:pStyle w:val="ConsPlusNormal"/>
        <w:spacing w:before="220"/>
        <w:ind w:firstLine="540"/>
        <w:jc w:val="both"/>
      </w:pPr>
      <w:r>
        <w:t>2.13.4. Качество Муниципальной услуги определяется количеством принятых заявлений, оформленных и выданных договоров передачи жилых помещений в собственность граждан без нарушений действующего законодательства Российской Федерации и без нарушений сроков рассмотрения заявлений;</w:t>
      </w:r>
    </w:p>
    <w:p w:rsidR="00770AB7" w:rsidRDefault="00770AB7">
      <w:pPr>
        <w:pStyle w:val="ConsPlusNormal"/>
        <w:spacing w:before="220"/>
        <w:ind w:firstLine="540"/>
        <w:jc w:val="both"/>
      </w:pPr>
      <w:r>
        <w:t>2.13.5. Показателем качества предоставления муниципальной услуги является снижение количества жалоб заявителей на решения, действия (бездействие) должностных лиц, специалистов при предоставлении Муниципальной услуги, рассмотренных в досудебном и судебном порядке.</w:t>
      </w:r>
    </w:p>
    <w:p w:rsidR="00770AB7" w:rsidRDefault="00770AB7">
      <w:pPr>
        <w:pStyle w:val="ConsPlusNormal"/>
        <w:spacing w:before="220"/>
        <w:ind w:firstLine="540"/>
        <w:jc w:val="both"/>
      </w:pPr>
      <w:r>
        <w:t xml:space="preserve">2.13.6.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26" w:history="1">
        <w:r>
          <w:rPr>
            <w:color w:val="0000FF"/>
          </w:rPr>
          <w:t>закона</w:t>
        </w:r>
      </w:hyperlink>
      <w:r>
        <w:t xml:space="preserve"> от 24.11.1995 N 181-ФЗ "О социальной защите инвалидов в Российской Федерации".</w:t>
      </w:r>
    </w:p>
    <w:p w:rsidR="00770AB7" w:rsidRDefault="00770AB7">
      <w:pPr>
        <w:pStyle w:val="ConsPlusNormal"/>
        <w:spacing w:before="220"/>
        <w:ind w:firstLine="540"/>
        <w:jc w:val="both"/>
      </w:pPr>
      <w:r>
        <w:t>2.14. Иные требования к предоставлению Муниципальной услуги и особенности предоставления Муниципальной услуги в многофункциональном центре и электронной форме.</w:t>
      </w:r>
    </w:p>
    <w:p w:rsidR="00770AB7" w:rsidRDefault="00770AB7">
      <w:pPr>
        <w:pStyle w:val="ConsPlusNormal"/>
        <w:spacing w:before="220"/>
        <w:ind w:firstLine="540"/>
        <w:jc w:val="both"/>
      </w:pPr>
      <w:r>
        <w:t>2.14.1. Специалисты Учреждения и специалисты Администрации, работающие с документами, поданными Заявителями для получения Муниципальной услуги, несут ответственность в соответствии с законодательством Российской Федерации за сохранность находящихся у них на рассмотрении документов.</w:t>
      </w:r>
    </w:p>
    <w:p w:rsidR="00770AB7" w:rsidRDefault="00770AB7">
      <w:pPr>
        <w:pStyle w:val="ConsPlusNormal"/>
        <w:spacing w:before="220"/>
        <w:ind w:firstLine="540"/>
        <w:jc w:val="both"/>
      </w:pPr>
      <w:r>
        <w:t>2.14.2. Сведения, содержащиеся в документах, представленных Заявителем, а также персональные данные заявителя могут использоваться только в служебных целях и в соответствии с полномочиями должностного лица и специалиста, работающего с заявлениями. Запрещается разглашение содержащейся в заявлении и предоставленных документах информации о частной жизни обратившихся Заявителей без их согласия.</w:t>
      </w:r>
    </w:p>
    <w:p w:rsidR="00770AB7" w:rsidRDefault="00770AB7">
      <w:pPr>
        <w:pStyle w:val="ConsPlusNormal"/>
        <w:spacing w:before="220"/>
        <w:ind w:firstLine="540"/>
        <w:jc w:val="both"/>
      </w:pPr>
      <w:r>
        <w:t>2.14.3. При утрате должностным лицом и специалистом документов назначается служебное расследование, о результатах которого информируется глава Находкинского городского округа.</w:t>
      </w:r>
    </w:p>
    <w:p w:rsidR="00770AB7" w:rsidRDefault="00770AB7">
      <w:pPr>
        <w:pStyle w:val="ConsPlusNormal"/>
        <w:spacing w:before="220"/>
        <w:ind w:firstLine="540"/>
        <w:jc w:val="both"/>
      </w:pPr>
      <w:r>
        <w:t>2.14.4. Предоставление Муниципальной услуги возможно в многофункциональных центрах и в электронной форме в рамках действующего законодательства Российской Федерации.</w:t>
      </w:r>
    </w:p>
    <w:p w:rsidR="00770AB7" w:rsidRDefault="00770AB7">
      <w:pPr>
        <w:pStyle w:val="ConsPlusNormal"/>
        <w:jc w:val="both"/>
      </w:pPr>
    </w:p>
    <w:p w:rsidR="00770AB7" w:rsidRDefault="00770AB7">
      <w:pPr>
        <w:pStyle w:val="ConsPlusTitle"/>
        <w:jc w:val="center"/>
        <w:outlineLvl w:val="1"/>
      </w:pPr>
      <w:bookmarkStart w:id="5" w:name="P176"/>
      <w:bookmarkEnd w:id="5"/>
      <w:r>
        <w:t>3. Состав, последовательность и сроки</w:t>
      </w:r>
    </w:p>
    <w:p w:rsidR="00770AB7" w:rsidRDefault="00770AB7">
      <w:pPr>
        <w:pStyle w:val="ConsPlusTitle"/>
        <w:jc w:val="center"/>
      </w:pPr>
      <w:r>
        <w:t>выполнения административных процедур, требования</w:t>
      </w:r>
    </w:p>
    <w:p w:rsidR="00770AB7" w:rsidRDefault="00770AB7">
      <w:pPr>
        <w:pStyle w:val="ConsPlusTitle"/>
        <w:jc w:val="center"/>
      </w:pPr>
      <w:r>
        <w:t>к порядку их выполнения</w:t>
      </w:r>
    </w:p>
    <w:p w:rsidR="00770AB7" w:rsidRDefault="00770AB7">
      <w:pPr>
        <w:pStyle w:val="ConsPlusNormal"/>
        <w:jc w:val="both"/>
      </w:pPr>
    </w:p>
    <w:p w:rsidR="00770AB7" w:rsidRDefault="00770AB7">
      <w:pPr>
        <w:pStyle w:val="ConsPlusNormal"/>
        <w:ind w:firstLine="540"/>
        <w:jc w:val="both"/>
      </w:pPr>
      <w:r>
        <w:t>3.1. Исчерпывающий перечень административных процедур.</w:t>
      </w:r>
    </w:p>
    <w:p w:rsidR="00770AB7" w:rsidRDefault="00770AB7">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770AB7" w:rsidRDefault="00770AB7">
      <w:pPr>
        <w:pStyle w:val="ConsPlusNormal"/>
        <w:spacing w:before="220"/>
        <w:ind w:firstLine="540"/>
        <w:jc w:val="both"/>
      </w:pPr>
      <w:r>
        <w:lastRenderedPageBreak/>
        <w:t>- прием заявления о продаже жилого помещения в коммунальной квартире (далее - Заявление) с необходимыми документами, проверка состава документов и регистрация Заявления;</w:t>
      </w:r>
    </w:p>
    <w:p w:rsidR="00770AB7" w:rsidRDefault="00770AB7">
      <w:pPr>
        <w:pStyle w:val="ConsPlusNormal"/>
        <w:spacing w:before="220"/>
        <w:ind w:firstLine="540"/>
        <w:jc w:val="both"/>
      </w:pPr>
      <w:r>
        <w:t>- рассмотрение предоставленных документов на заседании Жилищной комиссии и принятие решения о заключении договора купли-продажи жилого помещения в коммунальной квартире либо решения об отказе в заключении договора купли-продажи;</w:t>
      </w:r>
    </w:p>
    <w:p w:rsidR="00770AB7" w:rsidRDefault="00770AB7">
      <w:pPr>
        <w:pStyle w:val="ConsPlusNormal"/>
        <w:spacing w:before="220"/>
        <w:ind w:firstLine="540"/>
        <w:jc w:val="both"/>
      </w:pPr>
      <w:r>
        <w:t>- постановка жилого помещения в коммунальной квартире на кадастровый учет, регистрация права муниципальной собственности на жилое помещение в коммунальной квартире, оценка и определение рыночной стоимости жилого помещения в коммунальной квартире;</w:t>
      </w:r>
    </w:p>
    <w:p w:rsidR="00770AB7" w:rsidRDefault="00770AB7">
      <w:pPr>
        <w:pStyle w:val="ConsPlusNormal"/>
        <w:spacing w:before="220"/>
        <w:ind w:firstLine="540"/>
        <w:jc w:val="both"/>
      </w:pPr>
      <w:r>
        <w:t>- подготовка проекта постановления администрации Находкинского городского округа о продаже жилого помещения в коммунальной квартире;</w:t>
      </w:r>
    </w:p>
    <w:p w:rsidR="00770AB7" w:rsidRDefault="00770AB7">
      <w:pPr>
        <w:pStyle w:val="ConsPlusNormal"/>
        <w:spacing w:before="220"/>
        <w:ind w:firstLine="540"/>
        <w:jc w:val="both"/>
      </w:pPr>
      <w:r>
        <w:t>- заключение с заявителем договора купли-продажи жилого помещения в коммунальной квартире.</w:t>
      </w:r>
    </w:p>
    <w:p w:rsidR="00770AB7" w:rsidRDefault="00770AB7">
      <w:pPr>
        <w:pStyle w:val="ConsPlusNormal"/>
        <w:spacing w:before="220"/>
        <w:ind w:firstLine="540"/>
        <w:jc w:val="both"/>
      </w:pPr>
      <w:hyperlink w:anchor="P485" w:history="1">
        <w:r>
          <w:rPr>
            <w:color w:val="0000FF"/>
          </w:rPr>
          <w:t>Блок-схема</w:t>
        </w:r>
      </w:hyperlink>
      <w:r>
        <w:t xml:space="preserve"> предоставления муниципальной услуги приведена в приложении N 3 к настоящему Административному регламенту.</w:t>
      </w:r>
    </w:p>
    <w:p w:rsidR="00770AB7" w:rsidRDefault="00770AB7">
      <w:pPr>
        <w:pStyle w:val="ConsPlusNormal"/>
        <w:spacing w:before="220"/>
        <w:ind w:firstLine="540"/>
        <w:jc w:val="both"/>
      </w:pPr>
      <w:r>
        <w:t>3.2. Прием Заявления с необходимыми документами, проверка состава документов и регистрация Заявления.</w:t>
      </w:r>
    </w:p>
    <w:p w:rsidR="00770AB7" w:rsidRDefault="00770AB7">
      <w:pPr>
        <w:pStyle w:val="ConsPlusNormal"/>
        <w:spacing w:before="220"/>
        <w:ind w:firstLine="540"/>
        <w:jc w:val="both"/>
      </w:pPr>
      <w:r>
        <w:t xml:space="preserve">3.2.1. Основанием для начала предоставления муниципальной услуги является личное обращение в Управление, Учреждение, Заявителя или представителя Заявителя с документами, подлежащими предоставлению в соответствии с </w:t>
      </w:r>
      <w:hyperlink w:anchor="P105" w:history="1">
        <w:r>
          <w:rPr>
            <w:color w:val="0000FF"/>
          </w:rPr>
          <w:t>пунктом 2.6</w:t>
        </w:r>
      </w:hyperlink>
      <w:r>
        <w:t xml:space="preserve"> настоящего Административного регламента.</w:t>
      </w:r>
    </w:p>
    <w:p w:rsidR="00770AB7" w:rsidRDefault="00770AB7">
      <w:pPr>
        <w:pStyle w:val="ConsPlusNormal"/>
        <w:spacing w:before="220"/>
        <w:ind w:firstLine="540"/>
        <w:jc w:val="both"/>
      </w:pPr>
      <w:r>
        <w:t>Документы подаются Заявителем и членами его семьи лично с предъявлением документов, удостоверяющих личность.</w:t>
      </w:r>
    </w:p>
    <w:p w:rsidR="00770AB7" w:rsidRDefault="00770AB7">
      <w:pPr>
        <w:pStyle w:val="ConsPlusNormal"/>
        <w:spacing w:before="220"/>
        <w:ind w:firstLine="540"/>
        <w:jc w:val="both"/>
      </w:pPr>
      <w:r>
        <w:t xml:space="preserve">В ходе приема документов специалист Учреждения проверяет их наличие согласно положениям </w:t>
      </w:r>
      <w:hyperlink w:anchor="P105" w:history="1">
        <w:r>
          <w:rPr>
            <w:color w:val="0000FF"/>
          </w:rPr>
          <w:t>2.6</w:t>
        </w:r>
      </w:hyperlink>
      <w:r>
        <w:t xml:space="preserve"> настоящего Административного регламента, сличает копии документов с оригиналами, проверяет правильность заполнения бланка Заявления, составленного заявителем по </w:t>
      </w:r>
      <w:hyperlink w:anchor="P411" w:history="1">
        <w:r>
          <w:rPr>
            <w:color w:val="0000FF"/>
          </w:rPr>
          <w:t>форме</w:t>
        </w:r>
      </w:hyperlink>
      <w:r>
        <w:t xml:space="preserve"> (приложение N 2 к настоящему Административному регламенту).</w:t>
      </w:r>
    </w:p>
    <w:p w:rsidR="00770AB7" w:rsidRDefault="00770AB7">
      <w:pPr>
        <w:pStyle w:val="ConsPlusNormal"/>
        <w:spacing w:before="220"/>
        <w:ind w:firstLine="540"/>
        <w:jc w:val="both"/>
      </w:pPr>
      <w:r>
        <w:t xml:space="preserve">В случае, если при приеме документов специалист Учреждения выявит основания для отказа в предоставлении муниципальной услуги, предусмотренных </w:t>
      </w:r>
      <w:hyperlink w:anchor="P126" w:history="1">
        <w:r>
          <w:rPr>
            <w:color w:val="0000FF"/>
          </w:rPr>
          <w:t>п. 2.8.1</w:t>
        </w:r>
      </w:hyperlink>
      <w:r>
        <w:t xml:space="preserve"> Административного регламента, специалист Учреждения уведомляет заявителя о возможности получения отказа в предоставлении муниципальной услуги с объяснением причин и предложением принять меры по их устранению. Если заявитель настаивает на приеме документов, специалист Учреждения принимает документы и делает в расписке отметку "принято по требованию".</w:t>
      </w:r>
    </w:p>
    <w:p w:rsidR="00770AB7" w:rsidRDefault="00770AB7">
      <w:pPr>
        <w:pStyle w:val="ConsPlusNormal"/>
        <w:spacing w:before="220"/>
        <w:ind w:firstLine="540"/>
        <w:jc w:val="both"/>
      </w:pPr>
      <w:r>
        <w:t>Результатом данной административной процедуры является прием Заявления и документов на предоставление Муниципальной услуги, регистрация Заявления.</w:t>
      </w:r>
    </w:p>
    <w:p w:rsidR="00770AB7" w:rsidRDefault="00770AB7">
      <w:pPr>
        <w:pStyle w:val="ConsPlusNormal"/>
        <w:spacing w:before="220"/>
        <w:ind w:firstLine="540"/>
        <w:jc w:val="both"/>
      </w:pPr>
      <w:r>
        <w:t>3.2.2. Рассмотрение предоставленных документов на заседании Жилищной комиссии и принятие решения о заключении договора купли-продажи жилого помещения в коммунальной квартире, либо решения об отказе в заключении договора купли-продажи жилого помещения в коммунальной квартире.</w:t>
      </w:r>
    </w:p>
    <w:p w:rsidR="00770AB7" w:rsidRDefault="00770AB7">
      <w:pPr>
        <w:pStyle w:val="ConsPlusNormal"/>
        <w:spacing w:before="220"/>
        <w:ind w:firstLine="540"/>
        <w:jc w:val="both"/>
      </w:pPr>
      <w:r>
        <w:t xml:space="preserve">После проверки документов специалист Учреждения проводит подготовительную работу для вынесения вопроса о предоставлении жилого помещения в коммунальной квартире на рассмотрение Жилищной комиссии, формирует и направляет (при необходимости) </w:t>
      </w:r>
      <w:r>
        <w:lastRenderedPageBreak/>
        <w:t>межведомственные запросы в органы (организации), участвующие в предоставлении муниципальной услуги.</w:t>
      </w:r>
    </w:p>
    <w:p w:rsidR="00770AB7" w:rsidRDefault="00770AB7">
      <w:pPr>
        <w:pStyle w:val="ConsPlusNormal"/>
        <w:spacing w:before="220"/>
        <w:ind w:firstLine="540"/>
        <w:jc w:val="both"/>
      </w:pPr>
      <w:r>
        <w:t>Жилищная комиссия, заседание которой проводится не реже 1 (одного) раза в неделю, принимает решение о заключении договора купли-продажи жилого помещения в коммунальной квартире либо решение об отказе в заключении договора купли-продажи жилого помещения в коммунальной квартире (далее - Решение о заключении, Решение об отказе). Решения оформляются протоколом заседания Жилищной комиссии, который утверждается постановлением администрации Находкинского городского округа (далее - Постановление).</w:t>
      </w:r>
    </w:p>
    <w:p w:rsidR="00770AB7" w:rsidRDefault="00770AB7">
      <w:pPr>
        <w:pStyle w:val="ConsPlusNormal"/>
        <w:spacing w:before="220"/>
        <w:ind w:firstLine="540"/>
        <w:jc w:val="both"/>
      </w:pPr>
      <w:r>
        <w:t>На основании принятого Постановления специалистом Учреждения готовится выписка из протокола заседания Жилищной комиссии о принятом решении и не позднее чем через 3 рабочих дня со дня принятия такого Постановления по одному подлинному экземпляру:</w:t>
      </w:r>
    </w:p>
    <w:p w:rsidR="00770AB7" w:rsidRDefault="00770AB7">
      <w:pPr>
        <w:pStyle w:val="ConsPlusNormal"/>
        <w:spacing w:before="220"/>
        <w:ind w:firstLine="540"/>
        <w:jc w:val="both"/>
      </w:pPr>
      <w:r>
        <w:t>- выдается Заявителю на руки или направляется посредством почтового отправления заказным письмом с уведомлением, или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(в случае принятия Жилищной комиссией Решения о заключении или Решения об отказе);</w:t>
      </w:r>
    </w:p>
    <w:p w:rsidR="00770AB7" w:rsidRDefault="00770AB7">
      <w:pPr>
        <w:pStyle w:val="ConsPlusNormal"/>
        <w:spacing w:before="220"/>
        <w:ind w:firstLine="540"/>
        <w:jc w:val="both"/>
      </w:pPr>
      <w:r>
        <w:t>- передается в Управление в порядке делопроизводства с отметкой о дате выдачи (направления) одного подлинного экземпляра Заявителю с приложением заверенных копий Заявления и прилагаемых к нему документов (в случае принятия Жилищной комиссией Решения о заключении).</w:t>
      </w:r>
    </w:p>
    <w:p w:rsidR="00770AB7" w:rsidRDefault="00770AB7">
      <w:pPr>
        <w:pStyle w:val="ConsPlusNormal"/>
        <w:spacing w:before="220"/>
        <w:ind w:firstLine="540"/>
        <w:jc w:val="both"/>
      </w:pPr>
      <w:r>
        <w:t>Выписка из протокола заседания Жилищной комиссии о принятом решении, направляемая Заявителю и в Управление, подписывается председателем и секретарем Жилищной комиссии.</w:t>
      </w:r>
    </w:p>
    <w:p w:rsidR="00770AB7" w:rsidRDefault="00770AB7">
      <w:pPr>
        <w:pStyle w:val="ConsPlusNormal"/>
        <w:spacing w:before="220"/>
        <w:ind w:firstLine="540"/>
        <w:jc w:val="both"/>
      </w:pPr>
      <w:r>
        <w:t>Результатом административной процедуры является принятие решения о заключении с заявителем договора купли-продажи жилого помещения в коммунальной квартире либо решения об отказе в заключении с заявителем договора купли-продажи жилого помещения в коммунальной квартире.</w:t>
      </w:r>
    </w:p>
    <w:p w:rsidR="00770AB7" w:rsidRDefault="00770AB7">
      <w:pPr>
        <w:pStyle w:val="ConsPlusNormal"/>
        <w:spacing w:before="220"/>
        <w:ind w:firstLine="540"/>
        <w:jc w:val="both"/>
      </w:pPr>
      <w:r>
        <w:t>3.2.3. Постановка жилого помещения в коммунальной квартире на кадастровый учет, регистрация права муниципальной собственности на жилое помещение в коммунальной квартире, оценка и определение рыночной стоимости жилого помещения в коммунальной квартире; - подготовка проекта постановления администрации Находкинского городского округа о продаже жилого помещения в коммунальной квартире; - заключение с заявителем договора купли-продажи жилого помещения в коммунальной квартире.</w:t>
      </w:r>
    </w:p>
    <w:p w:rsidR="00770AB7" w:rsidRDefault="00770AB7">
      <w:pPr>
        <w:pStyle w:val="ConsPlusNormal"/>
        <w:spacing w:before="220"/>
        <w:ind w:firstLine="540"/>
        <w:jc w:val="both"/>
      </w:pPr>
      <w:r>
        <w:t>На основании поступивших из Учреждения документов (выписка из протокола заседания Жилищной комиссии о принятом Решении о заключении, Заявление и прилагаемые к нему документы), Управление в семимесячный срок со дня получения заявителем Решения о заключении:</w:t>
      </w:r>
    </w:p>
    <w:p w:rsidR="00770AB7" w:rsidRDefault="00770AB7">
      <w:pPr>
        <w:pStyle w:val="ConsPlusNormal"/>
        <w:spacing w:before="220"/>
        <w:ind w:firstLine="540"/>
        <w:jc w:val="both"/>
      </w:pPr>
      <w:r>
        <w:t>- проводит мероприятия по постановке на кадастровый учет, регистрации права муниципальной собственности, оценке и определению рыночной стоимости жилого помещения в коммунальной квартире, подлежащего продаже;</w:t>
      </w:r>
    </w:p>
    <w:p w:rsidR="00770AB7" w:rsidRDefault="00770AB7">
      <w:pPr>
        <w:pStyle w:val="ConsPlusNormal"/>
        <w:spacing w:before="220"/>
        <w:ind w:firstLine="540"/>
        <w:jc w:val="both"/>
      </w:pPr>
      <w:r>
        <w:t>- готовит проект постановления администрации Находкинского городского округа о продаже жилого помещения в коммунальной квартире и вносит его на подпись уполномоченному должностному лицу;</w:t>
      </w:r>
    </w:p>
    <w:p w:rsidR="00770AB7" w:rsidRDefault="00770AB7">
      <w:pPr>
        <w:pStyle w:val="ConsPlusNormal"/>
        <w:spacing w:before="220"/>
        <w:ind w:firstLine="540"/>
        <w:jc w:val="both"/>
      </w:pPr>
      <w:r>
        <w:t>- заключает с заявителем в течение 10 (десяти) рабочих дней со дня принятия постановления о продаже жилого помещения в коммунальной квартире договор купли-продажи жилого помещения в коммунальной квартире.</w:t>
      </w:r>
    </w:p>
    <w:p w:rsidR="00770AB7" w:rsidRDefault="00770AB7">
      <w:pPr>
        <w:pStyle w:val="ConsPlusNormal"/>
        <w:spacing w:before="220"/>
        <w:ind w:firstLine="540"/>
        <w:jc w:val="both"/>
      </w:pPr>
      <w:r>
        <w:lastRenderedPageBreak/>
        <w:t>Результатом административной процедуры является договор купли-продажи жилого помещения в коммунальной квартире, заключенный между администрацией Находкинского городского округа и Заявителем (Покупателем).</w:t>
      </w:r>
    </w:p>
    <w:p w:rsidR="00770AB7" w:rsidRDefault="00770AB7">
      <w:pPr>
        <w:pStyle w:val="ConsPlusNormal"/>
        <w:spacing w:before="220"/>
        <w:ind w:firstLine="540"/>
        <w:jc w:val="both"/>
      </w:pPr>
      <w:r>
        <w:t>3.2.4. Оплата по договору купли-продажи производится Покупателем единовременно без предоставления рассрочки. Покупатель обязан произвести оплату стоимости выкупаемого жилого помещения в коммунальной квартире в течение 10 (десяти) дней со дня подписания договора купли-продажи путем перечисления денежных средств в бюджет Находкинского городского округа.</w:t>
      </w:r>
    </w:p>
    <w:p w:rsidR="00770AB7" w:rsidRDefault="00770AB7">
      <w:pPr>
        <w:pStyle w:val="ConsPlusNormal"/>
        <w:spacing w:before="220"/>
        <w:ind w:firstLine="540"/>
        <w:jc w:val="both"/>
      </w:pPr>
      <w:r>
        <w:t>3.2.5. Переход права собственности на жилое помещение подлежит государственной регистрации в соответствии с действующим законодательством Российской Федерации после предоставления в администрацию Находкинского городского округа документов, подтверждающих перечисление всей суммы по договору в бюджет Находкинского городского округа.</w:t>
      </w:r>
    </w:p>
    <w:p w:rsidR="00770AB7" w:rsidRDefault="00770AB7">
      <w:pPr>
        <w:pStyle w:val="ConsPlusNormal"/>
        <w:spacing w:before="220"/>
        <w:ind w:firstLine="540"/>
        <w:jc w:val="both"/>
      </w:pPr>
      <w:r>
        <w:t>3.3. Особенности предоставления муниципальной услуги в МФЦ.</w:t>
      </w:r>
    </w:p>
    <w:p w:rsidR="00770AB7" w:rsidRDefault="00770AB7">
      <w:pPr>
        <w:pStyle w:val="ConsPlusNormal"/>
        <w:spacing w:before="220"/>
        <w:ind w:firstLine="540"/>
        <w:jc w:val="both"/>
      </w:pPr>
      <w:r>
        <w:t>3.3.1. В соответствии с заключенным соглашением о взаимодействии между уполномоченным МФЦ (далее - УМФЦ) и администрацией Находкинского городского округа, об организации предоставления муниципальной услуги, МФЦ осуществляет следующие административные процедуры:</w:t>
      </w:r>
    </w:p>
    <w:p w:rsidR="00770AB7" w:rsidRDefault="00770AB7">
      <w:pPr>
        <w:pStyle w:val="ConsPlusNormal"/>
        <w:spacing w:before="220"/>
        <w:ind w:firstLine="540"/>
        <w:jc w:val="both"/>
      </w:pPr>
      <w:r>
        <w:t>1) информирование (консультация) по порядку предоставления муниципальной услуги;</w:t>
      </w:r>
    </w:p>
    <w:p w:rsidR="00770AB7" w:rsidRDefault="00770AB7">
      <w:pPr>
        <w:pStyle w:val="ConsPlusNormal"/>
        <w:spacing w:before="220"/>
        <w:ind w:firstLine="540"/>
        <w:jc w:val="both"/>
      </w:pPr>
      <w:r>
        <w:t>2) прием и регистрация запроса и документов от заявителя для получения муниципальной услуги;</w:t>
      </w:r>
    </w:p>
    <w:p w:rsidR="00770AB7" w:rsidRDefault="00770AB7">
      <w:pPr>
        <w:pStyle w:val="ConsPlusNormal"/>
        <w:spacing w:before="22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70AB7" w:rsidRDefault="00770AB7">
      <w:pPr>
        <w:pStyle w:val="ConsPlusNormal"/>
        <w:spacing w:before="22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770AB7" w:rsidRDefault="00770AB7">
      <w:pPr>
        <w:pStyle w:val="ConsPlusNormal"/>
        <w:spacing w:before="22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770AB7" w:rsidRDefault="00770AB7">
      <w:pPr>
        <w:pStyle w:val="ConsPlusNormal"/>
        <w:spacing w:before="220"/>
        <w:ind w:firstLine="540"/>
        <w:jc w:val="both"/>
      </w:pPr>
      <w:r>
        <w:t>- срок предоставления муниципальной услуги;</w:t>
      </w:r>
    </w:p>
    <w:p w:rsidR="00770AB7" w:rsidRDefault="00770AB7">
      <w:pPr>
        <w:pStyle w:val="ConsPlusNormal"/>
        <w:spacing w:before="22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70AB7" w:rsidRDefault="00770AB7">
      <w:pPr>
        <w:pStyle w:val="ConsPlusNormal"/>
        <w:spacing w:before="22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770AB7" w:rsidRDefault="00770AB7">
      <w:pPr>
        <w:pStyle w:val="ConsPlusNormal"/>
        <w:spacing w:before="22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770AB7" w:rsidRDefault="00770AB7">
      <w:pPr>
        <w:pStyle w:val="ConsPlusNormal"/>
        <w:spacing w:before="220"/>
        <w:ind w:firstLine="540"/>
        <w:jc w:val="both"/>
      </w:pPr>
      <w:r>
        <w:t xml:space="preserve">-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w:t>
      </w:r>
      <w:r>
        <w:lastRenderedPageBreak/>
        <w:t>привлекаемыми организациями или их работниками обязанностей, предусмотренных законодательством Российской Федерации;</w:t>
      </w:r>
    </w:p>
    <w:p w:rsidR="00770AB7" w:rsidRDefault="00770AB7">
      <w:pPr>
        <w:pStyle w:val="ConsPlusNormal"/>
        <w:spacing w:before="220"/>
        <w:ind w:firstLine="540"/>
        <w:jc w:val="both"/>
      </w:pPr>
      <w:r>
        <w:t>- режим работы и адреса иных МФЦ и привлекаемых организаций, находящихся на территории субъекта Российской Федерации;</w:t>
      </w:r>
    </w:p>
    <w:p w:rsidR="00770AB7" w:rsidRDefault="00770AB7">
      <w:pPr>
        <w:pStyle w:val="ConsPlusNormal"/>
        <w:spacing w:before="22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770AB7" w:rsidRDefault="00770AB7">
      <w:pPr>
        <w:pStyle w:val="ConsPlusNormal"/>
        <w:spacing w:before="220"/>
        <w:ind w:firstLine="540"/>
        <w:jc w:val="both"/>
      </w:pPr>
      <w:r>
        <w:t>3.4. Осуществление административной процедуры "Прием и регистрация запроса и документов".</w:t>
      </w:r>
    </w:p>
    <w:p w:rsidR="00770AB7" w:rsidRDefault="00770AB7">
      <w:pPr>
        <w:pStyle w:val="ConsPlusNormal"/>
        <w:spacing w:before="220"/>
        <w:ind w:firstLine="540"/>
        <w:jc w:val="both"/>
      </w:pPr>
      <w:r>
        <w:t>3.4.1.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770AB7" w:rsidRDefault="00770AB7">
      <w:pPr>
        <w:pStyle w:val="ConsPlusNormal"/>
        <w:spacing w:before="220"/>
        <w:ind w:firstLine="540"/>
        <w:jc w:val="both"/>
      </w:pPr>
      <w:r>
        <w:t>3.4.2.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770AB7" w:rsidRDefault="00770AB7">
      <w:pPr>
        <w:pStyle w:val="ConsPlusNormal"/>
        <w:spacing w:before="220"/>
        <w:ind w:firstLine="540"/>
        <w:jc w:val="both"/>
      </w:pPr>
      <w:r>
        <w:t>а) в случае наличия оснований для отказа в предоставлении муниципальной услуги, предусмотренных п. 14.1 настоящего Административного регламента, уведомляет заявителя о возможности получения отказа в предоставлении муниципальной услуги;</w:t>
      </w:r>
    </w:p>
    <w:p w:rsidR="00770AB7" w:rsidRDefault="00770AB7">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770AB7" w:rsidRDefault="00770AB7">
      <w:pPr>
        <w:pStyle w:val="ConsPlusNormal"/>
        <w:spacing w:before="220"/>
        <w:ind w:firstLine="540"/>
        <w:jc w:val="both"/>
      </w:pPr>
      <w:r>
        <w:t>3.4.3.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770AB7" w:rsidRDefault="00770AB7">
      <w:pPr>
        <w:pStyle w:val="ConsPlusNormal"/>
        <w:spacing w:before="220"/>
        <w:ind w:firstLine="540"/>
        <w:jc w:val="both"/>
      </w:pPr>
      <w:r>
        <w:t>3.4.4.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770AB7" w:rsidRDefault="00770AB7">
      <w:pPr>
        <w:pStyle w:val="ConsPlusNormal"/>
        <w:spacing w:before="220"/>
        <w:ind w:firstLine="540"/>
        <w:jc w:val="both"/>
      </w:pPr>
      <w:r>
        <w:t>Принятые у заявителя (представителя заявителя) документы, декларация и расписка передаются в электронном виде в Учреждение по защищенным каналам связи.</w:t>
      </w:r>
    </w:p>
    <w:p w:rsidR="00770AB7" w:rsidRDefault="00770AB7">
      <w:pPr>
        <w:pStyle w:val="ConsPlusNormal"/>
        <w:spacing w:before="220"/>
        <w:ind w:firstLine="540"/>
        <w:jc w:val="both"/>
      </w:pPr>
      <w:r>
        <w:t>3.5.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70AB7" w:rsidRDefault="00770AB7">
      <w:pPr>
        <w:pStyle w:val="ConsPlusNormal"/>
        <w:spacing w:before="220"/>
        <w:ind w:firstLine="540"/>
        <w:jc w:val="both"/>
      </w:pPr>
      <w:r>
        <w:t xml:space="preserve">3.5.1. Административную процедуру "Составление и выдача заявителю документов на </w:t>
      </w:r>
      <w:r>
        <w:lastRenderedPageBreak/>
        <w:t>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770AB7" w:rsidRDefault="00770AB7">
      <w:pPr>
        <w:pStyle w:val="ConsPlusNormal"/>
        <w:spacing w:before="22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770AB7" w:rsidRDefault="00770AB7">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70AB7" w:rsidRDefault="00770AB7">
      <w:pPr>
        <w:pStyle w:val="ConsPlusNormal"/>
        <w:spacing w:before="220"/>
        <w:ind w:firstLine="540"/>
        <w:jc w:val="both"/>
      </w:pPr>
      <w:r>
        <w:t>а) проверку действительности электронной подписи должностного лица администрации Находкинского городского округа, подписавшего электронный документ, полученный МФЦ по результатам предоставления муниципальной услуги;</w:t>
      </w:r>
    </w:p>
    <w:p w:rsidR="00770AB7" w:rsidRDefault="00770AB7">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70AB7" w:rsidRDefault="00770AB7">
      <w:pPr>
        <w:pStyle w:val="ConsPlusNormal"/>
        <w:spacing w:before="220"/>
        <w:ind w:firstLine="540"/>
        <w:jc w:val="both"/>
      </w:pPr>
      <w:r>
        <w:t>в) учет выдачи экземпляров электронных документов на бумажном носителе.</w:t>
      </w:r>
    </w:p>
    <w:p w:rsidR="00770AB7" w:rsidRDefault="00770AB7">
      <w:pPr>
        <w:pStyle w:val="ConsPlusNormal"/>
        <w:spacing w:before="220"/>
        <w:ind w:firstLine="540"/>
        <w:jc w:val="both"/>
      </w:pPr>
      <w:r>
        <w:t>3.5.2.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770AB7" w:rsidRDefault="00770AB7">
      <w:pPr>
        <w:pStyle w:val="ConsPlusNormal"/>
        <w:spacing w:before="220"/>
        <w:ind w:firstLine="540"/>
        <w:jc w:val="both"/>
      </w:pPr>
      <w:r>
        <w:t>3.6. В соответствии с заключенным соглашением о взаимодействии между МФЦ и администрацией Находкинского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(представителю заявителя)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770AB7" w:rsidRDefault="00770AB7">
      <w:pPr>
        <w:pStyle w:val="ConsPlusNormal"/>
        <w:spacing w:before="220"/>
        <w:ind w:firstLine="540"/>
        <w:jc w:val="both"/>
      </w:pPr>
      <w:r>
        <w:t>3.7. Особенности предоставления муниципальной услуги в электронной форме</w:t>
      </w:r>
    </w:p>
    <w:p w:rsidR="00770AB7" w:rsidRDefault="00770AB7">
      <w:pPr>
        <w:pStyle w:val="ConsPlusNormal"/>
        <w:spacing w:before="220"/>
        <w:ind w:firstLine="540"/>
        <w:jc w:val="both"/>
      </w:pPr>
      <w:r>
        <w:t>3.7.1. Предоставление муниципальной услуги может осуществляться в электронной форме при наличии технической возможности.</w:t>
      </w:r>
    </w:p>
    <w:p w:rsidR="00770AB7" w:rsidRDefault="00770AB7">
      <w:pPr>
        <w:pStyle w:val="ConsPlusNormal"/>
        <w:spacing w:before="220"/>
        <w:ind w:firstLine="540"/>
        <w:jc w:val="both"/>
      </w:pPr>
      <w:r>
        <w:t xml:space="preserve">3.7.2. Заявление о предоставлении муниципальной услуги и документы, указанные в </w:t>
      </w:r>
      <w:hyperlink w:anchor="P105" w:history="1">
        <w:r>
          <w:rPr>
            <w:color w:val="0000FF"/>
          </w:rPr>
          <w:t>пункте 2.6</w:t>
        </w:r>
      </w:hyperlink>
      <w:r>
        <w:t xml:space="preserve"> Административного регламента, в форме электронных документов предоставляются заявителем в порядке и в соответствии с требованиями, установленными </w:t>
      </w:r>
      <w:hyperlink r:id="rId27" w:history="1">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70AB7" w:rsidRDefault="00770AB7">
      <w:pPr>
        <w:pStyle w:val="ConsPlusNormal"/>
        <w:spacing w:before="220"/>
        <w:ind w:firstLine="540"/>
        <w:jc w:val="both"/>
      </w:pPr>
      <w:r>
        <w:lastRenderedPageBreak/>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770AB7" w:rsidRDefault="00770AB7">
      <w:pPr>
        <w:pStyle w:val="ConsPlusNormal"/>
        <w:spacing w:before="220"/>
        <w:ind w:firstLine="540"/>
        <w:jc w:val="both"/>
      </w:pPr>
      <w:r>
        <w:t xml:space="preserve">Указанные документы, предоставляемые в электронной форме, подписываются электронной подписью соответствующего лица в соответствии с требованиями Федерального </w:t>
      </w:r>
      <w:hyperlink r:id="rId28" w:history="1">
        <w:r>
          <w:rPr>
            <w:color w:val="0000FF"/>
          </w:rPr>
          <w:t>закона</w:t>
        </w:r>
      </w:hyperlink>
      <w:r>
        <w:t xml:space="preserve"> от 06.04.2011 N 63-ФЗ "Об электронной подписи" и </w:t>
      </w:r>
      <w:hyperlink r:id="rId29" w:history="1">
        <w:r>
          <w:rPr>
            <w:color w:val="0000FF"/>
          </w:rPr>
          <w:t>статьями 21.1</w:t>
        </w:r>
      </w:hyperlink>
      <w:r>
        <w:t xml:space="preserve"> и </w:t>
      </w:r>
      <w:hyperlink r:id="rId30" w:history="1">
        <w:r>
          <w:rPr>
            <w:color w:val="0000FF"/>
          </w:rPr>
          <w:t>21.2</w:t>
        </w:r>
      </w:hyperlink>
      <w:r>
        <w:t xml:space="preserve"> Федерального закона от 27.07.2010 N 210-ФЗ "Об организации предоставления государственных и муниципальных услуг", </w:t>
      </w:r>
      <w:hyperlink r:id="rId31"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70AB7" w:rsidRDefault="00770AB7">
      <w:pPr>
        <w:pStyle w:val="ConsPlusNormal"/>
        <w:spacing w:before="220"/>
        <w:ind w:firstLine="540"/>
        <w:jc w:val="both"/>
      </w:pPr>
      <w:r>
        <w:t>Заявление в электронной форме подписывается установленным видом электронной подписи заявителя (представителя заявителя).</w:t>
      </w:r>
    </w:p>
    <w:p w:rsidR="00770AB7" w:rsidRDefault="00770AB7">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подписании заявления) при условии, что при выдаче ключа простой электронной подписи личность физического лица установлена при личном приеме.</w:t>
      </w:r>
    </w:p>
    <w:p w:rsidR="00770AB7" w:rsidRDefault="00770AB7">
      <w:pPr>
        <w:pStyle w:val="ConsPlusNormal"/>
        <w:spacing w:before="220"/>
        <w:ind w:firstLine="540"/>
        <w:jc w:val="both"/>
      </w:pPr>
      <w:r>
        <w:t>Документы в электронной форме, прикрепляемые к заявлению, подписываются усиленной квалифицированной электронной подписью лица, которое в соответствии с действующим законодательством наделено полномочиями на создание и (или) подписание таких документов.</w:t>
      </w:r>
    </w:p>
    <w:p w:rsidR="00770AB7" w:rsidRDefault="00770AB7">
      <w:pPr>
        <w:pStyle w:val="ConsPlusNormal"/>
        <w:spacing w:before="220"/>
        <w:ind w:firstLine="540"/>
        <w:jc w:val="both"/>
      </w:pPr>
      <w: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770AB7" w:rsidRDefault="00770AB7">
      <w:pPr>
        <w:pStyle w:val="ConsPlusNormal"/>
        <w:spacing w:before="220"/>
        <w:ind w:firstLine="540"/>
        <w:jc w:val="both"/>
      </w:pPr>
      <w:r>
        <w:t xml:space="preserve">При предоставлении заявителем нотариально заверенных копий документов, указанных в </w:t>
      </w:r>
      <w:hyperlink w:anchor="P105" w:history="1">
        <w:r>
          <w:rPr>
            <w:color w:val="0000FF"/>
          </w:rPr>
          <w:t>пункте 2.6</w:t>
        </w:r>
      </w:hyperlink>
      <w:r>
        <w:t xml:space="preserve"> Административного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w:t>
      </w:r>
    </w:p>
    <w:p w:rsidR="00770AB7" w:rsidRDefault="00770AB7">
      <w:pPr>
        <w:pStyle w:val="ConsPlusNormal"/>
        <w:spacing w:before="220"/>
        <w:ind w:firstLine="540"/>
        <w:jc w:val="both"/>
      </w:pPr>
      <w:r>
        <w:t xml:space="preserve">3.7.3. В течение четырех рабочих дней после направления заявления о предоставлении муниципальной услуги и прилагаемых к нему документов, предусмотренных в </w:t>
      </w:r>
      <w:hyperlink w:anchor="P106" w:history="1">
        <w:r>
          <w:rPr>
            <w:color w:val="0000FF"/>
          </w:rPr>
          <w:t>п. 2.6.1</w:t>
        </w:r>
      </w:hyperlink>
      <w:r>
        <w:t xml:space="preserve"> Административного регламента, в электронной форме заявитель либо его законный представитель могут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 непосредственно в Учреждение,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
    <w:p w:rsidR="00770AB7" w:rsidRDefault="00770AB7">
      <w:pPr>
        <w:pStyle w:val="ConsPlusNormal"/>
        <w:spacing w:before="220"/>
        <w:ind w:firstLine="540"/>
        <w:jc w:val="both"/>
      </w:pPr>
      <w:r>
        <w:t xml:space="preserve">Заявитель вправе по собственной инициативе представить специалисту Учреждения подлинники направленных документов, предусмотренных </w:t>
      </w:r>
      <w:hyperlink w:anchor="P114" w:history="1">
        <w:r>
          <w:rPr>
            <w:color w:val="0000FF"/>
          </w:rPr>
          <w:t>п. 2.6.2</w:t>
        </w:r>
      </w:hyperlink>
      <w:r>
        <w:t xml:space="preserve"> настоящего Административного регламента,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
    <w:p w:rsidR="00770AB7" w:rsidRDefault="00770AB7">
      <w:pPr>
        <w:pStyle w:val="ConsPlusNormal"/>
        <w:spacing w:before="220"/>
        <w:ind w:firstLine="540"/>
        <w:jc w:val="both"/>
      </w:pPr>
      <w: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rsidR="00770AB7" w:rsidRDefault="00770AB7">
      <w:pPr>
        <w:pStyle w:val="ConsPlusNormal"/>
        <w:spacing w:before="220"/>
        <w:ind w:firstLine="540"/>
        <w:jc w:val="both"/>
      </w:pPr>
      <w:r>
        <w:t xml:space="preserve">3.7.4. При поступлении заявления и документов, указанных в </w:t>
      </w:r>
      <w:hyperlink w:anchor="P105" w:history="1">
        <w:r>
          <w:rPr>
            <w:color w:val="0000FF"/>
          </w:rPr>
          <w:t>пункте 2.6</w:t>
        </w:r>
      </w:hyperlink>
      <w:r>
        <w:t xml:space="preserve"> Административного </w:t>
      </w:r>
      <w:r>
        <w:lastRenderedPageBreak/>
        <w:t xml:space="preserve">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2" w:history="1">
        <w:r>
          <w:rPr>
            <w:color w:val="0000FF"/>
          </w:rPr>
          <w:t>статье 11</w:t>
        </w:r>
      </w:hyperlink>
      <w:r>
        <w:t xml:space="preserve"> Федерального закона от 06.04.2011 N 63-ФЗ "Об электронной подписи" (далее - проверка квалифицированной подписи).</w:t>
      </w:r>
    </w:p>
    <w:p w:rsidR="00770AB7" w:rsidRDefault="00770AB7">
      <w:pPr>
        <w:pStyle w:val="ConsPlusNormal"/>
        <w:spacing w:before="220"/>
        <w:ind w:firstLine="540"/>
        <w:jc w:val="both"/>
      </w:pPr>
      <w:r>
        <w:t xml:space="preserve">Проверка квалифицированной подписи осуществляется в соответствии с </w:t>
      </w:r>
      <w:hyperlink r:id="rId33" w:history="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70AB7" w:rsidRDefault="00770AB7">
      <w:pPr>
        <w:pStyle w:val="ConsPlusNormal"/>
        <w:spacing w:before="220"/>
        <w:ind w:firstLine="540"/>
        <w:jc w:val="both"/>
      </w:pPr>
      <w:r>
        <w:t xml:space="preserve">3.7.5. 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34"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770AB7" w:rsidRDefault="00770AB7">
      <w:pPr>
        <w:pStyle w:val="ConsPlusNormal"/>
        <w:spacing w:before="220"/>
        <w:ind w:firstLine="540"/>
        <w:jc w:val="both"/>
      </w:pPr>
      <w:r>
        <w:t xml:space="preserve">3.7.6. В случае, если в результате проверки заявления и документов, поступивших в электронной форме, будут выявлены основания для отказа в предоставлении муниципальной услуги, предусмотренные </w:t>
      </w:r>
      <w:hyperlink w:anchor="P126" w:history="1">
        <w:r>
          <w:rPr>
            <w:color w:val="0000FF"/>
          </w:rPr>
          <w:t>п. 2.8.1</w:t>
        </w:r>
      </w:hyperlink>
      <w:r>
        <w:t xml:space="preserve"> настоящего административного регламента, исполнитель услуги в течение 3-х дней со дня завершения проведения такой проверки принимает решение об отказе в предоставлении муниципальной услуги и направляет заявителю уведомление об этом в электронной форме с указанием норм Федерального </w:t>
      </w:r>
      <w:hyperlink r:id="rId35" w:history="1">
        <w:r>
          <w:rPr>
            <w:color w:val="0000FF"/>
          </w:rPr>
          <w:t>закона</w:t>
        </w:r>
      </w:hyperlink>
      <w:r>
        <w:t xml:space="preserve"> от 06.04.2011 N 63-ФЗ "Об электронной подписи" и настоящего Административного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предоставлении муниципальной услуги.</w:t>
      </w:r>
    </w:p>
    <w:p w:rsidR="00770AB7" w:rsidRDefault="00770AB7">
      <w:pPr>
        <w:pStyle w:val="ConsPlusNormal"/>
        <w:spacing w:before="220"/>
        <w:ind w:firstLine="540"/>
        <w:jc w:val="both"/>
      </w:pPr>
      <w:r>
        <w:t>3.7.7. 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770AB7" w:rsidRDefault="00770AB7">
      <w:pPr>
        <w:pStyle w:val="ConsPlusNormal"/>
        <w:spacing w:before="22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 Учреждения.</w:t>
      </w:r>
    </w:p>
    <w:p w:rsidR="00770AB7" w:rsidRDefault="00770AB7">
      <w:pPr>
        <w:pStyle w:val="ConsPlusNormal"/>
        <w:spacing w:before="220"/>
        <w:ind w:firstLine="540"/>
        <w:jc w:val="both"/>
      </w:pPr>
      <w:r>
        <w:t>3.7.8. Заявитель выбирает удобный для него способ получения результата муниципальной услуги и указывает его в заявлении:</w:t>
      </w:r>
    </w:p>
    <w:p w:rsidR="00770AB7" w:rsidRDefault="00770AB7">
      <w:pPr>
        <w:pStyle w:val="ConsPlusNormal"/>
        <w:spacing w:before="220"/>
        <w:ind w:firstLine="540"/>
        <w:jc w:val="both"/>
      </w:pPr>
      <w:r>
        <w:t xml:space="preserve">- в форме электронного документа, подписанного уполномоченным должностным лицом с </w:t>
      </w:r>
      <w:r>
        <w:lastRenderedPageBreak/>
        <w:t>использованием усиленной квалифицированной электронной подписи, через Единый портал;</w:t>
      </w:r>
    </w:p>
    <w:p w:rsidR="00770AB7" w:rsidRDefault="00770AB7">
      <w:pPr>
        <w:pStyle w:val="ConsPlusNormal"/>
        <w:spacing w:before="220"/>
        <w:ind w:firstLine="540"/>
        <w:jc w:val="both"/>
      </w:pPr>
      <w:r>
        <w:t>- в виде документа на бумажном носителе по почтовому адресу, указанному в заявлении;</w:t>
      </w:r>
    </w:p>
    <w:p w:rsidR="00770AB7" w:rsidRDefault="00770AB7">
      <w:pPr>
        <w:pStyle w:val="ConsPlusNormal"/>
        <w:spacing w:before="220"/>
        <w:ind w:firstLine="540"/>
        <w:jc w:val="both"/>
      </w:pPr>
      <w:r>
        <w:t>- в виде документа на бумажном носителе лично в Учреждении.</w:t>
      </w:r>
    </w:p>
    <w:p w:rsidR="00770AB7" w:rsidRDefault="00770AB7">
      <w:pPr>
        <w:pStyle w:val="ConsPlusNormal"/>
        <w:spacing w:before="220"/>
        <w:ind w:firstLine="540"/>
        <w:jc w:val="both"/>
      </w:pPr>
      <w:r>
        <w:t>3.7.9. При предоставлении услуги в электронной форме заявителю направляется:</w:t>
      </w:r>
    </w:p>
    <w:p w:rsidR="00770AB7" w:rsidRDefault="00770AB7">
      <w:pPr>
        <w:pStyle w:val="ConsPlusNormal"/>
        <w:spacing w:before="220"/>
        <w:ind w:firstLine="540"/>
        <w:jc w:val="both"/>
      </w:pPr>
      <w: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70AB7" w:rsidRDefault="00770AB7">
      <w:pPr>
        <w:pStyle w:val="ConsPlusNormal"/>
        <w:spacing w:before="220"/>
        <w:ind w:firstLine="540"/>
        <w:jc w:val="both"/>
      </w:pPr>
      <w: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70AB7" w:rsidRDefault="00770AB7">
      <w:pPr>
        <w:pStyle w:val="ConsPlusNormal"/>
        <w:spacing w:before="220"/>
        <w:ind w:firstLine="540"/>
        <w:jc w:val="both"/>
      </w:pPr>
      <w: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w:t>
      </w:r>
    </w:p>
    <w:p w:rsidR="00770AB7" w:rsidRDefault="00770AB7">
      <w:pPr>
        <w:pStyle w:val="ConsPlusNormal"/>
        <w:jc w:val="both"/>
      </w:pPr>
    </w:p>
    <w:p w:rsidR="00770AB7" w:rsidRDefault="00770AB7">
      <w:pPr>
        <w:pStyle w:val="ConsPlusTitle"/>
        <w:jc w:val="center"/>
        <w:outlineLvl w:val="1"/>
      </w:pPr>
      <w:r>
        <w:t>4. Формы контроля</w:t>
      </w:r>
    </w:p>
    <w:p w:rsidR="00770AB7" w:rsidRDefault="00770AB7">
      <w:pPr>
        <w:pStyle w:val="ConsPlusTitle"/>
        <w:jc w:val="center"/>
      </w:pPr>
      <w:r>
        <w:t>за исполнением Административного регламента</w:t>
      </w:r>
    </w:p>
    <w:p w:rsidR="00770AB7" w:rsidRDefault="00770AB7">
      <w:pPr>
        <w:pStyle w:val="ConsPlusNormal"/>
        <w:jc w:val="both"/>
      </w:pPr>
    </w:p>
    <w:p w:rsidR="00770AB7" w:rsidRDefault="00770AB7">
      <w:pPr>
        <w:pStyle w:val="ConsPlusNormal"/>
        <w:ind w:firstLine="540"/>
        <w:jc w:val="both"/>
      </w:pPr>
      <w:r>
        <w:t>4.1. Контроль за исполнением настоящего Административного регламента осуществляет первый заместитель главы администрации Находкинского городского округа.</w:t>
      </w:r>
    </w:p>
    <w:p w:rsidR="00770AB7" w:rsidRDefault="00770AB7">
      <w:pPr>
        <w:pStyle w:val="ConsPlusNormal"/>
        <w:spacing w:before="220"/>
        <w:ind w:firstLine="540"/>
        <w:jc w:val="both"/>
      </w:pPr>
      <w:r>
        <w:t>4.2. Текущий контроль за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Административного регламента осуществляется начальником Управления имуществом и руководителем Учреждения.</w:t>
      </w:r>
    </w:p>
    <w:p w:rsidR="00770AB7" w:rsidRDefault="00770AB7">
      <w:pPr>
        <w:pStyle w:val="ConsPlusNormal"/>
        <w:spacing w:before="220"/>
        <w:ind w:firstLine="540"/>
        <w:jc w:val="both"/>
      </w:pPr>
      <w:r>
        <w:t>4.3.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770AB7" w:rsidRDefault="00770AB7">
      <w:pPr>
        <w:pStyle w:val="ConsPlusNormal"/>
        <w:spacing w:before="220"/>
        <w:ind w:firstLine="540"/>
        <w:jc w:val="both"/>
      </w:pPr>
      <w:r>
        <w:t>4.4. Специалисты Управления имуществом и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770AB7" w:rsidRDefault="00770AB7">
      <w:pPr>
        <w:pStyle w:val="ConsPlusNormal"/>
        <w:spacing w:before="220"/>
        <w:ind w:firstLine="540"/>
        <w:jc w:val="both"/>
      </w:pPr>
      <w:r>
        <w:t>4.5. Персональная ответственность специалистов Управления имуществом и 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770AB7" w:rsidRDefault="00770AB7">
      <w:pPr>
        <w:pStyle w:val="ConsPlusNormal"/>
        <w:jc w:val="both"/>
      </w:pPr>
    </w:p>
    <w:p w:rsidR="00770AB7" w:rsidRDefault="00770AB7">
      <w:pPr>
        <w:pStyle w:val="ConsPlusTitle"/>
        <w:jc w:val="center"/>
        <w:outlineLvl w:val="1"/>
      </w:pPr>
      <w:r>
        <w:t>5. Досудебное (внесудебное) обжалование</w:t>
      </w:r>
    </w:p>
    <w:p w:rsidR="00770AB7" w:rsidRDefault="00770AB7">
      <w:pPr>
        <w:pStyle w:val="ConsPlusTitle"/>
        <w:jc w:val="center"/>
      </w:pPr>
      <w:r>
        <w:t>заявителем решений и действий (бездействия) органа,</w:t>
      </w:r>
    </w:p>
    <w:p w:rsidR="00770AB7" w:rsidRDefault="00770AB7">
      <w:pPr>
        <w:pStyle w:val="ConsPlusTitle"/>
        <w:jc w:val="center"/>
      </w:pPr>
      <w:r>
        <w:t>предоставляющего муниципальную услугу, должностного лица</w:t>
      </w:r>
    </w:p>
    <w:p w:rsidR="00770AB7" w:rsidRDefault="00770AB7">
      <w:pPr>
        <w:pStyle w:val="ConsPlusTitle"/>
        <w:jc w:val="center"/>
      </w:pPr>
      <w:r>
        <w:t>органа, предоставляющего муниципальную услугу, либо</w:t>
      </w:r>
    </w:p>
    <w:p w:rsidR="00770AB7" w:rsidRDefault="00770AB7">
      <w:pPr>
        <w:pStyle w:val="ConsPlusTitle"/>
        <w:jc w:val="center"/>
      </w:pPr>
      <w:r>
        <w:t>муниципального служащего, многофункционального</w:t>
      </w:r>
    </w:p>
    <w:p w:rsidR="00770AB7" w:rsidRDefault="00770AB7">
      <w:pPr>
        <w:pStyle w:val="ConsPlusTitle"/>
        <w:jc w:val="center"/>
      </w:pPr>
      <w:r>
        <w:t>центра, работника многофункционального центра</w:t>
      </w:r>
    </w:p>
    <w:p w:rsidR="00770AB7" w:rsidRDefault="00770AB7">
      <w:pPr>
        <w:pStyle w:val="ConsPlusNormal"/>
        <w:jc w:val="both"/>
      </w:pPr>
    </w:p>
    <w:p w:rsidR="00770AB7" w:rsidRDefault="00770AB7">
      <w:pPr>
        <w:pStyle w:val="ConsPlusNormal"/>
        <w:ind w:firstLine="540"/>
        <w:jc w:val="both"/>
      </w:pPr>
      <w:r>
        <w:t xml:space="preserve">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w:t>
      </w:r>
      <w:r>
        <w:lastRenderedPageBreak/>
        <w:t>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770AB7" w:rsidRDefault="00770AB7">
      <w:pPr>
        <w:pStyle w:val="ConsPlusNormal"/>
        <w:spacing w:before="22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770AB7" w:rsidRDefault="00770AB7">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770AB7" w:rsidRDefault="00770AB7">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770AB7" w:rsidRDefault="00770AB7">
      <w:pPr>
        <w:pStyle w:val="ConsPlusNormal"/>
        <w:spacing w:before="220"/>
        <w:ind w:firstLine="540"/>
        <w:jc w:val="both"/>
      </w:pPr>
      <w: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70AB7" w:rsidRDefault="00770AB7">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0AB7" w:rsidRDefault="00770AB7">
      <w:pPr>
        <w:pStyle w:val="ConsPlusNormal"/>
        <w:spacing w:before="22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70AB7" w:rsidRDefault="00770AB7">
      <w:pPr>
        <w:pStyle w:val="ConsPlusNormal"/>
        <w:spacing w:before="22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770AB7" w:rsidRDefault="00770AB7">
      <w:pPr>
        <w:pStyle w:val="ConsPlusNormal"/>
        <w:spacing w:before="220"/>
        <w:ind w:firstLine="540"/>
        <w:jc w:val="both"/>
      </w:pPr>
      <w:r>
        <w:t xml:space="preserve">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r>
        <w:lastRenderedPageBreak/>
        <w:t xml:space="preserve">объеме в порядке, определенном </w:t>
      </w:r>
      <w:hyperlink r:id="rId3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70AB7" w:rsidRDefault="00770AB7">
      <w:pPr>
        <w:pStyle w:val="ConsPlusNormal"/>
        <w:spacing w:before="22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770AB7" w:rsidRDefault="00770AB7">
      <w:pPr>
        <w:pStyle w:val="ConsPlusNormal"/>
        <w:spacing w:before="220"/>
        <w:ind w:firstLine="540"/>
        <w:jc w:val="both"/>
      </w:pPr>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39"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0AB7" w:rsidRDefault="00770AB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70AB7" w:rsidRDefault="00770AB7">
      <w:pPr>
        <w:pStyle w:val="ConsPlusNormal"/>
        <w:spacing w:before="220"/>
        <w:ind w:firstLine="540"/>
        <w:jc w:val="both"/>
      </w:pPr>
      <w:r>
        <w:t>и) нарушения срока или порядка выдачи документов по результатам предоставления муниципальной услуги;</w:t>
      </w:r>
    </w:p>
    <w:p w:rsidR="00770AB7" w:rsidRDefault="00770AB7">
      <w:pPr>
        <w:pStyle w:val="ConsPlusNormal"/>
        <w:spacing w:before="220"/>
        <w:ind w:firstLine="540"/>
        <w:jc w:val="both"/>
      </w:pPr>
      <w:r>
        <w:t xml:space="preserve">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70AB7" w:rsidRDefault="00770AB7">
      <w:pPr>
        <w:pStyle w:val="ConsPlusNormal"/>
        <w:spacing w:before="220"/>
        <w:ind w:firstLine="540"/>
        <w:jc w:val="both"/>
      </w:pPr>
      <w:r>
        <w:t xml:space="preserve">л)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770AB7" w:rsidRDefault="00770AB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70AB7" w:rsidRDefault="00770AB7">
      <w:pPr>
        <w:pStyle w:val="ConsPlusNormal"/>
        <w:spacing w:before="220"/>
        <w:ind w:firstLine="540"/>
        <w:jc w:val="both"/>
      </w:pPr>
      <w:bookmarkStart w:id="6" w:name="P301"/>
      <w:bookmarkEnd w:id="6"/>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770AB7" w:rsidRDefault="00770AB7">
      <w:pPr>
        <w:pStyle w:val="ConsPlusNormal"/>
        <w:spacing w:before="220"/>
        <w:ind w:firstLine="540"/>
        <w:jc w:val="both"/>
      </w:pPr>
      <w: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770AB7" w:rsidRDefault="00770AB7">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770AB7" w:rsidRDefault="00770AB7">
      <w:pPr>
        <w:pStyle w:val="ConsPlusNormal"/>
        <w:spacing w:before="220"/>
        <w:ind w:firstLine="540"/>
        <w:jc w:val="both"/>
      </w:pPr>
      <w:r>
        <w:t>Жалоба на решения и действия (бездействие) сотрудников администрации Находкинского городского округа, предоставляющего муниципальную услугу подается в администрацию Находкинского городского округа.</w:t>
      </w:r>
    </w:p>
    <w:p w:rsidR="00770AB7" w:rsidRDefault="00770AB7">
      <w:pPr>
        <w:pStyle w:val="ConsPlusNormal"/>
        <w:spacing w:before="220"/>
        <w:ind w:firstLine="540"/>
        <w:jc w:val="both"/>
      </w:pPr>
      <w:r>
        <w:t>Жалоба на решения и действия (бездействие) специалистов, должностных лиц Учреждения подается руководителю Учреждения.</w:t>
      </w:r>
    </w:p>
    <w:p w:rsidR="00770AB7" w:rsidRDefault="00770AB7">
      <w:pPr>
        <w:pStyle w:val="ConsPlusNormal"/>
        <w:spacing w:before="220"/>
        <w:ind w:firstLine="540"/>
        <w:jc w:val="both"/>
      </w:pPr>
      <w:r>
        <w:t>Жалоба на решения и действия (бездействие) руководителя Учреждения подается в администрацию Находкинского городского округа.</w:t>
      </w:r>
    </w:p>
    <w:p w:rsidR="00770AB7" w:rsidRDefault="00770AB7">
      <w:pPr>
        <w:pStyle w:val="ConsPlusNormal"/>
        <w:spacing w:before="220"/>
        <w:ind w:firstLine="540"/>
        <w:jc w:val="both"/>
      </w:pPr>
      <w:r>
        <w:t xml:space="preserve">Личный прием заявителей производится по адресу и графику, установленными настоящим регламентом </w:t>
      </w:r>
      <w:hyperlink w:anchor="P349" w:history="1">
        <w:r>
          <w:rPr>
            <w:color w:val="0000FF"/>
          </w:rPr>
          <w:t>(приложение N 1)</w:t>
        </w:r>
      </w:hyperlink>
      <w:r>
        <w:t>.</w:t>
      </w:r>
    </w:p>
    <w:p w:rsidR="00770AB7" w:rsidRDefault="00770AB7">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770AB7" w:rsidRDefault="00770AB7">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770AB7" w:rsidRDefault="00770AB7">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70AB7" w:rsidRDefault="00770AB7">
      <w:pPr>
        <w:pStyle w:val="ConsPlusNormal"/>
        <w:spacing w:before="22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770AB7" w:rsidRDefault="00770AB7">
      <w:pPr>
        <w:pStyle w:val="ConsPlusNormal"/>
        <w:spacing w:before="220"/>
        <w:ind w:firstLine="540"/>
        <w:jc w:val="both"/>
      </w:pPr>
      <w:r>
        <w:t>5.4. Жалоба должна содержать:</w:t>
      </w:r>
    </w:p>
    <w:p w:rsidR="00770AB7" w:rsidRDefault="00770AB7">
      <w:pPr>
        <w:pStyle w:val="ConsPlusNormal"/>
        <w:spacing w:before="22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770AB7" w:rsidRDefault="00770AB7">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0AB7" w:rsidRDefault="00770AB7">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770AB7" w:rsidRDefault="00770AB7">
      <w:pPr>
        <w:pStyle w:val="ConsPlusNormal"/>
        <w:spacing w:before="220"/>
        <w:ind w:firstLine="540"/>
        <w:jc w:val="both"/>
      </w:pPr>
      <w:r>
        <w:lastRenderedPageBreak/>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70AB7" w:rsidRDefault="00770AB7">
      <w:pPr>
        <w:pStyle w:val="ConsPlusNormal"/>
        <w:spacing w:before="22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770AB7" w:rsidRDefault="00770AB7">
      <w:pPr>
        <w:pStyle w:val="ConsPlusNormal"/>
        <w:spacing w:before="22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301" w:history="1">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770AB7" w:rsidRDefault="00770AB7">
      <w:pPr>
        <w:pStyle w:val="ConsPlusNormal"/>
        <w:spacing w:before="22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0AB7" w:rsidRDefault="00770AB7">
      <w:pPr>
        <w:pStyle w:val="ConsPlusNormal"/>
        <w:spacing w:before="220"/>
        <w:ind w:firstLine="540"/>
        <w:jc w:val="both"/>
      </w:pPr>
      <w:r>
        <w:t xml:space="preserve">По результатам рассмотрения жалобы органы, должностные лица, указанные в </w:t>
      </w:r>
      <w:hyperlink w:anchor="P301" w:history="1">
        <w:r>
          <w:rPr>
            <w:color w:val="0000FF"/>
          </w:rPr>
          <w:t>пункте 5.3</w:t>
        </w:r>
      </w:hyperlink>
      <w:r>
        <w:t xml:space="preserve"> настоящего административного регламента, принимают одно из следующих решений:</w:t>
      </w:r>
    </w:p>
    <w:p w:rsidR="00770AB7" w:rsidRDefault="00770AB7">
      <w:pPr>
        <w:pStyle w:val="ConsPlusNormal"/>
        <w:spacing w:before="220"/>
        <w:ind w:firstLine="540"/>
        <w:jc w:val="both"/>
      </w:pPr>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770AB7" w:rsidRDefault="00770AB7">
      <w:pPr>
        <w:pStyle w:val="ConsPlusNormal"/>
        <w:spacing w:before="220"/>
        <w:ind w:firstLine="540"/>
        <w:jc w:val="both"/>
      </w:pPr>
      <w:r>
        <w:t>б) в удовлетворении жалобы отказывается.</w:t>
      </w:r>
    </w:p>
    <w:p w:rsidR="00770AB7" w:rsidRDefault="00770AB7">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0AB7" w:rsidRDefault="00770AB7">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770AB7" w:rsidRDefault="00770AB7">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44"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0AB7" w:rsidRDefault="00770AB7">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0AB7" w:rsidRDefault="00770AB7">
      <w:pPr>
        <w:pStyle w:val="ConsPlusNormal"/>
        <w:spacing w:before="220"/>
        <w:ind w:firstLine="540"/>
        <w:jc w:val="both"/>
      </w:pPr>
      <w:r>
        <w:lastRenderedPageBreak/>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5" w:history="1">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301" w:history="1">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770AB7" w:rsidRDefault="00770AB7">
      <w:pPr>
        <w:pStyle w:val="ConsPlusNormal"/>
        <w:spacing w:before="220"/>
        <w:ind w:firstLine="540"/>
        <w:jc w:val="both"/>
      </w:pPr>
      <w:r>
        <w:t xml:space="preserve">5.7. Решения, действия (бездействие) органов, должностных лиц, указанных в </w:t>
      </w:r>
      <w:hyperlink w:anchor="P301" w:history="1">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770AB7" w:rsidRDefault="00770AB7">
      <w:pPr>
        <w:pStyle w:val="ConsPlusNormal"/>
        <w:jc w:val="both"/>
      </w:pPr>
    </w:p>
    <w:p w:rsidR="00770AB7" w:rsidRDefault="00770AB7">
      <w:pPr>
        <w:pStyle w:val="ConsPlusNormal"/>
        <w:jc w:val="both"/>
      </w:pPr>
    </w:p>
    <w:p w:rsidR="00770AB7" w:rsidRDefault="00770AB7">
      <w:pPr>
        <w:pStyle w:val="ConsPlusNormal"/>
        <w:jc w:val="both"/>
      </w:pPr>
    </w:p>
    <w:p w:rsidR="00770AB7" w:rsidRDefault="00770AB7">
      <w:pPr>
        <w:pStyle w:val="ConsPlusNormal"/>
        <w:jc w:val="both"/>
      </w:pPr>
    </w:p>
    <w:p w:rsidR="00770AB7" w:rsidRDefault="00770AB7">
      <w:pPr>
        <w:pStyle w:val="ConsPlusNormal"/>
        <w:jc w:val="both"/>
      </w:pPr>
    </w:p>
    <w:p w:rsidR="00770AB7" w:rsidRDefault="00770AB7">
      <w:pPr>
        <w:pStyle w:val="ConsPlusNormal"/>
        <w:jc w:val="right"/>
        <w:outlineLvl w:val="1"/>
      </w:pPr>
      <w:r>
        <w:t>Приложение N 1</w:t>
      </w:r>
    </w:p>
    <w:p w:rsidR="00770AB7" w:rsidRDefault="00770AB7">
      <w:pPr>
        <w:pStyle w:val="ConsPlusNormal"/>
        <w:jc w:val="right"/>
      </w:pPr>
      <w:r>
        <w:t>к Административному регламенту</w:t>
      </w:r>
    </w:p>
    <w:p w:rsidR="00770AB7" w:rsidRDefault="00770AB7">
      <w:pPr>
        <w:pStyle w:val="ConsPlusNormal"/>
        <w:jc w:val="right"/>
      </w:pPr>
      <w:r>
        <w:t>предоставления муниципальной</w:t>
      </w:r>
    </w:p>
    <w:p w:rsidR="00770AB7" w:rsidRDefault="00770AB7">
      <w:pPr>
        <w:pStyle w:val="ConsPlusNormal"/>
        <w:jc w:val="right"/>
      </w:pPr>
      <w:r>
        <w:t>услуги "Продажа жилых помещений</w:t>
      </w:r>
    </w:p>
    <w:p w:rsidR="00770AB7" w:rsidRDefault="00770AB7">
      <w:pPr>
        <w:pStyle w:val="ConsPlusNormal"/>
        <w:jc w:val="right"/>
      </w:pPr>
      <w:r>
        <w:t>в коммунальных квартирах,</w:t>
      </w:r>
    </w:p>
    <w:p w:rsidR="00770AB7" w:rsidRDefault="00770AB7">
      <w:pPr>
        <w:pStyle w:val="ConsPlusNormal"/>
        <w:jc w:val="right"/>
      </w:pPr>
      <w:r>
        <w:t>находящихся в муниципальной</w:t>
      </w:r>
    </w:p>
    <w:p w:rsidR="00770AB7" w:rsidRDefault="00770AB7">
      <w:pPr>
        <w:pStyle w:val="ConsPlusNormal"/>
        <w:jc w:val="right"/>
      </w:pPr>
      <w:r>
        <w:t>собственности Находкинского</w:t>
      </w:r>
    </w:p>
    <w:p w:rsidR="00770AB7" w:rsidRDefault="00770AB7">
      <w:pPr>
        <w:pStyle w:val="ConsPlusNormal"/>
        <w:jc w:val="right"/>
      </w:pPr>
      <w:r>
        <w:t>городского округа",</w:t>
      </w:r>
    </w:p>
    <w:p w:rsidR="00770AB7" w:rsidRDefault="00770AB7">
      <w:pPr>
        <w:pStyle w:val="ConsPlusNormal"/>
        <w:jc w:val="right"/>
      </w:pPr>
      <w:r>
        <w:t>утвержденному</w:t>
      </w:r>
    </w:p>
    <w:p w:rsidR="00770AB7" w:rsidRDefault="00770AB7">
      <w:pPr>
        <w:pStyle w:val="ConsPlusNormal"/>
        <w:jc w:val="right"/>
      </w:pPr>
      <w:r>
        <w:t>постановлением</w:t>
      </w:r>
    </w:p>
    <w:p w:rsidR="00770AB7" w:rsidRDefault="00770AB7">
      <w:pPr>
        <w:pStyle w:val="ConsPlusNormal"/>
        <w:jc w:val="right"/>
      </w:pPr>
      <w:r>
        <w:t>администрации</w:t>
      </w:r>
    </w:p>
    <w:p w:rsidR="00770AB7" w:rsidRDefault="00770AB7">
      <w:pPr>
        <w:pStyle w:val="ConsPlusNormal"/>
        <w:jc w:val="right"/>
      </w:pPr>
      <w:r>
        <w:t>Находкинского</w:t>
      </w:r>
    </w:p>
    <w:p w:rsidR="00770AB7" w:rsidRDefault="00770AB7">
      <w:pPr>
        <w:pStyle w:val="ConsPlusNormal"/>
        <w:jc w:val="right"/>
      </w:pPr>
      <w:r>
        <w:t>городского округа</w:t>
      </w:r>
    </w:p>
    <w:p w:rsidR="00770AB7" w:rsidRDefault="00770AB7">
      <w:pPr>
        <w:pStyle w:val="ConsPlusNormal"/>
        <w:jc w:val="right"/>
      </w:pPr>
      <w:r>
        <w:t>от 28.10.2021 N 1107</w:t>
      </w:r>
    </w:p>
    <w:p w:rsidR="00770AB7" w:rsidRDefault="00770AB7">
      <w:pPr>
        <w:pStyle w:val="ConsPlusNormal"/>
        <w:jc w:val="both"/>
      </w:pPr>
    </w:p>
    <w:p w:rsidR="00770AB7" w:rsidRDefault="00770AB7">
      <w:pPr>
        <w:pStyle w:val="ConsPlusTitle"/>
        <w:jc w:val="center"/>
      </w:pPr>
      <w:bookmarkStart w:id="7" w:name="P349"/>
      <w:bookmarkEnd w:id="7"/>
      <w:r>
        <w:t>СВЕДЕНИЯ</w:t>
      </w:r>
    </w:p>
    <w:p w:rsidR="00770AB7" w:rsidRDefault="00770AB7">
      <w:pPr>
        <w:pStyle w:val="ConsPlusTitle"/>
        <w:jc w:val="center"/>
      </w:pPr>
      <w:r>
        <w:t>О МЕСТОНАХОЖДЕНИИ И ГРАФИКЕ РАБОТЫ</w:t>
      </w:r>
    </w:p>
    <w:p w:rsidR="00770AB7" w:rsidRDefault="00770AB7">
      <w:pPr>
        <w:pStyle w:val="ConsPlusNormal"/>
        <w:jc w:val="both"/>
      </w:pPr>
    </w:p>
    <w:p w:rsidR="00770AB7" w:rsidRDefault="00770AB7">
      <w:pPr>
        <w:pStyle w:val="ConsPlusNormal"/>
        <w:ind w:firstLine="540"/>
        <w:jc w:val="both"/>
      </w:pPr>
      <w:r>
        <w:t>Администрация Находкинского городского округа</w:t>
      </w:r>
    </w:p>
    <w:p w:rsidR="00770AB7" w:rsidRDefault="00770AB7">
      <w:pPr>
        <w:pStyle w:val="ConsPlusNormal"/>
        <w:spacing w:before="220"/>
        <w:ind w:firstLine="540"/>
        <w:jc w:val="both"/>
      </w:pPr>
      <w:r>
        <w:t>692904, г. Находка, Находкинский проспект, 16.</w:t>
      </w:r>
    </w:p>
    <w:p w:rsidR="00770AB7" w:rsidRDefault="00770AB7">
      <w:pPr>
        <w:pStyle w:val="ConsPlusNormal"/>
        <w:spacing w:before="220"/>
        <w:ind w:firstLine="540"/>
        <w:jc w:val="both"/>
      </w:pPr>
      <w:r>
        <w:t>Контактный телефон: 8 (4236) 69-21-95.</w:t>
      </w:r>
    </w:p>
    <w:p w:rsidR="00770AB7" w:rsidRDefault="00770AB7">
      <w:pPr>
        <w:pStyle w:val="ConsPlusNormal"/>
        <w:spacing w:before="220"/>
        <w:ind w:firstLine="540"/>
        <w:jc w:val="both"/>
      </w:pPr>
      <w:r>
        <w:t>Официальный сайт Находкинского городского округа: www.nakhodka-city.ru.</w:t>
      </w:r>
    </w:p>
    <w:p w:rsidR="00770AB7" w:rsidRDefault="00770AB7">
      <w:pPr>
        <w:pStyle w:val="ConsPlusNormal"/>
        <w:spacing w:before="220"/>
        <w:ind w:firstLine="540"/>
        <w:jc w:val="both"/>
      </w:pPr>
      <w:r>
        <w:t>Адрес электронной почты управления имуществом: kumi@nakhodka-city.ru.</w:t>
      </w:r>
    </w:p>
    <w:p w:rsidR="00770AB7" w:rsidRDefault="00770AB7">
      <w:pPr>
        <w:pStyle w:val="ConsPlusNormal"/>
        <w:spacing w:before="220"/>
        <w:ind w:firstLine="540"/>
        <w:jc w:val="both"/>
      </w:pPr>
      <w:r>
        <w:t>Время работы: с 08.30 ч. до 17.30 ч.</w:t>
      </w:r>
    </w:p>
    <w:p w:rsidR="00770AB7" w:rsidRDefault="00770AB7">
      <w:pPr>
        <w:pStyle w:val="ConsPlusNormal"/>
        <w:spacing w:before="220"/>
        <w:ind w:firstLine="540"/>
        <w:jc w:val="both"/>
      </w:pPr>
      <w:r>
        <w:t>Пятница: с 09.00 ч. до 16.15 ч.</w:t>
      </w:r>
    </w:p>
    <w:p w:rsidR="00770AB7" w:rsidRDefault="00770AB7">
      <w:pPr>
        <w:pStyle w:val="ConsPlusNormal"/>
        <w:spacing w:before="220"/>
        <w:ind w:firstLine="540"/>
        <w:jc w:val="both"/>
      </w:pPr>
      <w:r>
        <w:t>Выходные: суббота, воскресенье, праздничные дни.</w:t>
      </w:r>
    </w:p>
    <w:p w:rsidR="00770AB7" w:rsidRDefault="00770AB7">
      <w:pPr>
        <w:pStyle w:val="ConsPlusNormal"/>
        <w:spacing w:before="220"/>
        <w:ind w:firstLine="540"/>
        <w:jc w:val="both"/>
      </w:pPr>
      <w:r>
        <w:t>Личный прием ведется каждый вторник и четверг с 14.00 ч. до 16.00 ч.</w:t>
      </w:r>
    </w:p>
    <w:p w:rsidR="00770AB7" w:rsidRDefault="00770AB7">
      <w:pPr>
        <w:pStyle w:val="ConsPlusNormal"/>
        <w:spacing w:before="220"/>
        <w:ind w:firstLine="540"/>
        <w:jc w:val="both"/>
      </w:pPr>
      <w:r>
        <w:t>МКУ "Управление городским хозяйством"</w:t>
      </w:r>
    </w:p>
    <w:p w:rsidR="00770AB7" w:rsidRDefault="00770AB7">
      <w:pPr>
        <w:pStyle w:val="ConsPlusNormal"/>
        <w:spacing w:before="220"/>
        <w:ind w:firstLine="540"/>
        <w:jc w:val="both"/>
      </w:pPr>
      <w:r>
        <w:t>Адрес: 692904, г. Находка, ул. Школьная, 18 (3 этаж).</w:t>
      </w:r>
    </w:p>
    <w:p w:rsidR="00770AB7" w:rsidRDefault="00770AB7">
      <w:pPr>
        <w:pStyle w:val="ConsPlusNormal"/>
        <w:spacing w:before="220"/>
        <w:ind w:firstLine="540"/>
        <w:jc w:val="both"/>
      </w:pPr>
      <w:r>
        <w:lastRenderedPageBreak/>
        <w:t>Контактные телефоны: 8 (4236) 69-21-96, 69-20-98.</w:t>
      </w:r>
    </w:p>
    <w:p w:rsidR="00770AB7" w:rsidRDefault="00770AB7">
      <w:pPr>
        <w:pStyle w:val="ConsPlusNormal"/>
        <w:spacing w:before="220"/>
        <w:ind w:firstLine="540"/>
        <w:jc w:val="both"/>
      </w:pPr>
      <w:r>
        <w:t>График работы: понедельник - четверг.</w:t>
      </w:r>
    </w:p>
    <w:p w:rsidR="00770AB7" w:rsidRDefault="00770AB7">
      <w:pPr>
        <w:pStyle w:val="ConsPlusNormal"/>
        <w:spacing w:before="220"/>
        <w:ind w:firstLine="540"/>
        <w:jc w:val="both"/>
      </w:pPr>
      <w:r>
        <w:t>Время работы: с 08.30 ч. до 17.30 ч.</w:t>
      </w:r>
    </w:p>
    <w:p w:rsidR="00770AB7" w:rsidRDefault="00770AB7">
      <w:pPr>
        <w:pStyle w:val="ConsPlusNormal"/>
        <w:spacing w:before="220"/>
        <w:ind w:firstLine="540"/>
        <w:jc w:val="both"/>
      </w:pPr>
      <w:r>
        <w:t>Пятница: с 09.00 ч. до 16.15 ч.</w:t>
      </w:r>
    </w:p>
    <w:p w:rsidR="00770AB7" w:rsidRDefault="00770AB7">
      <w:pPr>
        <w:pStyle w:val="ConsPlusNormal"/>
        <w:spacing w:before="220"/>
        <w:ind w:firstLine="540"/>
        <w:jc w:val="both"/>
      </w:pPr>
      <w:r>
        <w:t>Обед с 13.00 ч. до 13.45 ч.</w:t>
      </w:r>
    </w:p>
    <w:p w:rsidR="00770AB7" w:rsidRDefault="00770AB7">
      <w:pPr>
        <w:pStyle w:val="ConsPlusNormal"/>
        <w:spacing w:before="220"/>
        <w:ind w:firstLine="540"/>
        <w:jc w:val="both"/>
      </w:pPr>
      <w:r>
        <w:t>Выходные: суббота, воскресенье, праздничные дни.</w:t>
      </w:r>
    </w:p>
    <w:p w:rsidR="00770AB7" w:rsidRDefault="00770AB7">
      <w:pPr>
        <w:pStyle w:val="ConsPlusNormal"/>
        <w:spacing w:before="220"/>
        <w:ind w:firstLine="540"/>
        <w:jc w:val="both"/>
      </w:pPr>
      <w:r>
        <w:t>Многофункциональные центры предоставления государственных и муниципальных услуг Приморского края (далее - МФЦ)</w:t>
      </w:r>
    </w:p>
    <w:p w:rsidR="00770AB7" w:rsidRDefault="00770AB7">
      <w:pPr>
        <w:pStyle w:val="ConsPlusNormal"/>
        <w:spacing w:before="220"/>
        <w:ind w:firstLine="540"/>
        <w:jc w:val="both"/>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p w:rsidR="00770AB7" w:rsidRDefault="00770AB7">
      <w:pPr>
        <w:pStyle w:val="ConsPlusNormal"/>
        <w:spacing w:before="220"/>
        <w:ind w:firstLine="540"/>
        <w:jc w:val="both"/>
      </w:pPr>
      <w:r>
        <w:t>Единый телефон сети МФЦ, расположенных на территории Приморского края: 8 (423) 201-01-56.</w:t>
      </w:r>
    </w:p>
    <w:p w:rsidR="00770AB7" w:rsidRDefault="00770AB7">
      <w:pPr>
        <w:pStyle w:val="ConsPlusNormal"/>
        <w:spacing w:before="220"/>
        <w:ind w:firstLine="540"/>
        <w:jc w:val="both"/>
      </w:pPr>
      <w:r>
        <w:t>Адрес электронной почты: info@mfc-25.ru.</w:t>
      </w:r>
    </w:p>
    <w:p w:rsidR="00770AB7" w:rsidRDefault="00770AB7">
      <w:pPr>
        <w:pStyle w:val="ConsPlusNormal"/>
        <w:jc w:val="both"/>
      </w:pPr>
    </w:p>
    <w:p w:rsidR="00770AB7" w:rsidRDefault="00770AB7">
      <w:pPr>
        <w:pStyle w:val="ConsPlusNormal"/>
        <w:jc w:val="both"/>
      </w:pPr>
    </w:p>
    <w:p w:rsidR="00770AB7" w:rsidRDefault="00770AB7">
      <w:pPr>
        <w:pStyle w:val="ConsPlusNormal"/>
        <w:jc w:val="both"/>
      </w:pPr>
    </w:p>
    <w:p w:rsidR="00770AB7" w:rsidRDefault="00770AB7">
      <w:pPr>
        <w:pStyle w:val="ConsPlusNormal"/>
        <w:jc w:val="both"/>
      </w:pPr>
    </w:p>
    <w:p w:rsidR="00770AB7" w:rsidRDefault="00770AB7">
      <w:pPr>
        <w:pStyle w:val="ConsPlusNormal"/>
        <w:jc w:val="both"/>
      </w:pPr>
    </w:p>
    <w:p w:rsidR="00770AB7" w:rsidRDefault="00770AB7">
      <w:pPr>
        <w:pStyle w:val="ConsPlusNormal"/>
        <w:jc w:val="right"/>
        <w:outlineLvl w:val="1"/>
      </w:pPr>
      <w:r>
        <w:t>Приложение N 2</w:t>
      </w:r>
    </w:p>
    <w:p w:rsidR="00770AB7" w:rsidRDefault="00770AB7">
      <w:pPr>
        <w:pStyle w:val="ConsPlusNormal"/>
        <w:jc w:val="right"/>
      </w:pPr>
      <w:r>
        <w:t>к Административному регламенту</w:t>
      </w:r>
    </w:p>
    <w:p w:rsidR="00770AB7" w:rsidRDefault="00770AB7">
      <w:pPr>
        <w:pStyle w:val="ConsPlusNormal"/>
        <w:jc w:val="right"/>
      </w:pPr>
      <w:r>
        <w:t>предоставления муниципальной</w:t>
      </w:r>
    </w:p>
    <w:p w:rsidR="00770AB7" w:rsidRDefault="00770AB7">
      <w:pPr>
        <w:pStyle w:val="ConsPlusNormal"/>
        <w:jc w:val="right"/>
      </w:pPr>
      <w:r>
        <w:t>услуги "Продажа жилых помещений</w:t>
      </w:r>
    </w:p>
    <w:p w:rsidR="00770AB7" w:rsidRDefault="00770AB7">
      <w:pPr>
        <w:pStyle w:val="ConsPlusNormal"/>
        <w:jc w:val="right"/>
      </w:pPr>
      <w:r>
        <w:t>в коммунальных квартирах,</w:t>
      </w:r>
    </w:p>
    <w:p w:rsidR="00770AB7" w:rsidRDefault="00770AB7">
      <w:pPr>
        <w:pStyle w:val="ConsPlusNormal"/>
        <w:jc w:val="right"/>
      </w:pPr>
      <w:r>
        <w:t>находящихся в муниципальной</w:t>
      </w:r>
    </w:p>
    <w:p w:rsidR="00770AB7" w:rsidRDefault="00770AB7">
      <w:pPr>
        <w:pStyle w:val="ConsPlusNormal"/>
        <w:jc w:val="right"/>
      </w:pPr>
      <w:r>
        <w:t>собственности Находкинского</w:t>
      </w:r>
    </w:p>
    <w:p w:rsidR="00770AB7" w:rsidRDefault="00770AB7">
      <w:pPr>
        <w:pStyle w:val="ConsPlusNormal"/>
        <w:jc w:val="right"/>
      </w:pPr>
      <w:r>
        <w:t>городского округа",</w:t>
      </w:r>
    </w:p>
    <w:p w:rsidR="00770AB7" w:rsidRDefault="00770AB7">
      <w:pPr>
        <w:pStyle w:val="ConsPlusNormal"/>
        <w:jc w:val="right"/>
      </w:pPr>
      <w:r>
        <w:t>утвержденному</w:t>
      </w:r>
    </w:p>
    <w:p w:rsidR="00770AB7" w:rsidRDefault="00770AB7">
      <w:pPr>
        <w:pStyle w:val="ConsPlusNormal"/>
        <w:jc w:val="right"/>
      </w:pPr>
      <w:r>
        <w:t>постановлением</w:t>
      </w:r>
    </w:p>
    <w:p w:rsidR="00770AB7" w:rsidRDefault="00770AB7">
      <w:pPr>
        <w:pStyle w:val="ConsPlusNormal"/>
        <w:jc w:val="right"/>
      </w:pPr>
      <w:r>
        <w:t>администрации</w:t>
      </w:r>
    </w:p>
    <w:p w:rsidR="00770AB7" w:rsidRDefault="00770AB7">
      <w:pPr>
        <w:pStyle w:val="ConsPlusNormal"/>
        <w:jc w:val="right"/>
      </w:pPr>
      <w:r>
        <w:t>Находкинского</w:t>
      </w:r>
    </w:p>
    <w:p w:rsidR="00770AB7" w:rsidRDefault="00770AB7">
      <w:pPr>
        <w:pStyle w:val="ConsPlusNormal"/>
        <w:jc w:val="right"/>
      </w:pPr>
      <w:r>
        <w:t>городского округа</w:t>
      </w:r>
    </w:p>
    <w:p w:rsidR="00770AB7" w:rsidRDefault="00770AB7">
      <w:pPr>
        <w:pStyle w:val="ConsPlusNormal"/>
        <w:jc w:val="right"/>
      </w:pPr>
      <w:r>
        <w:t>от 28.10.2021 N 1107</w:t>
      </w:r>
    </w:p>
    <w:p w:rsidR="00770AB7" w:rsidRDefault="00770AB7">
      <w:pPr>
        <w:pStyle w:val="ConsPlusNormal"/>
        <w:jc w:val="both"/>
      </w:pPr>
    </w:p>
    <w:p w:rsidR="00770AB7" w:rsidRDefault="00770AB7">
      <w:pPr>
        <w:pStyle w:val="ConsPlusNormal"/>
        <w:jc w:val="right"/>
      </w:pPr>
      <w:r>
        <w:t>Форма</w:t>
      </w:r>
    </w:p>
    <w:p w:rsidR="00770AB7" w:rsidRDefault="00770A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1"/>
        <w:gridCol w:w="2375"/>
        <w:gridCol w:w="1551"/>
        <w:gridCol w:w="2060"/>
        <w:gridCol w:w="1109"/>
        <w:gridCol w:w="1564"/>
      </w:tblGrid>
      <w:tr w:rsidR="00770AB7">
        <w:tc>
          <w:tcPr>
            <w:tcW w:w="4337" w:type="dxa"/>
            <w:gridSpan w:val="3"/>
            <w:tcBorders>
              <w:top w:val="nil"/>
              <w:left w:val="nil"/>
              <w:bottom w:val="nil"/>
              <w:right w:val="nil"/>
            </w:tcBorders>
          </w:tcPr>
          <w:p w:rsidR="00770AB7" w:rsidRDefault="00770AB7">
            <w:pPr>
              <w:pStyle w:val="ConsPlusNormal"/>
            </w:pPr>
          </w:p>
        </w:tc>
        <w:tc>
          <w:tcPr>
            <w:tcW w:w="4733" w:type="dxa"/>
            <w:gridSpan w:val="3"/>
            <w:tcBorders>
              <w:top w:val="nil"/>
              <w:left w:val="nil"/>
              <w:bottom w:val="nil"/>
              <w:right w:val="nil"/>
            </w:tcBorders>
          </w:tcPr>
          <w:p w:rsidR="00770AB7" w:rsidRDefault="00770AB7">
            <w:pPr>
              <w:pStyle w:val="ConsPlusNormal"/>
            </w:pPr>
            <w:r>
              <w:t>Главе Находкинского городского округа</w:t>
            </w:r>
          </w:p>
          <w:p w:rsidR="00770AB7" w:rsidRDefault="00770AB7">
            <w:pPr>
              <w:pStyle w:val="ConsPlusNormal"/>
            </w:pPr>
            <w:r>
              <w:t>от _________________________________</w:t>
            </w:r>
          </w:p>
          <w:p w:rsidR="00770AB7" w:rsidRDefault="00770AB7">
            <w:pPr>
              <w:pStyle w:val="ConsPlusNormal"/>
              <w:jc w:val="center"/>
            </w:pPr>
            <w:r>
              <w:t>фамилия, имя,</w:t>
            </w:r>
          </w:p>
          <w:p w:rsidR="00770AB7" w:rsidRDefault="00770AB7">
            <w:pPr>
              <w:pStyle w:val="ConsPlusNormal"/>
              <w:jc w:val="center"/>
            </w:pPr>
            <w:r>
              <w:t>________________________________________________________________________</w:t>
            </w:r>
          </w:p>
          <w:p w:rsidR="00770AB7" w:rsidRDefault="00770AB7">
            <w:pPr>
              <w:pStyle w:val="ConsPlusNormal"/>
              <w:jc w:val="center"/>
            </w:pPr>
            <w:r>
              <w:t>отчество (при наличии)</w:t>
            </w:r>
          </w:p>
          <w:p w:rsidR="00770AB7" w:rsidRDefault="00770AB7">
            <w:pPr>
              <w:pStyle w:val="ConsPlusNormal"/>
            </w:pPr>
            <w:r>
              <w:t>документ, удостоверяющий личность:</w:t>
            </w:r>
          </w:p>
          <w:p w:rsidR="00770AB7" w:rsidRDefault="00770AB7">
            <w:pPr>
              <w:pStyle w:val="ConsPlusNormal"/>
            </w:pPr>
            <w:r>
              <w:t>____________________________________</w:t>
            </w:r>
          </w:p>
          <w:p w:rsidR="00770AB7" w:rsidRDefault="00770AB7">
            <w:pPr>
              <w:pStyle w:val="ConsPlusNormal"/>
              <w:jc w:val="center"/>
            </w:pPr>
            <w:r>
              <w:t>серия, номер, дата выдачи,</w:t>
            </w:r>
          </w:p>
          <w:p w:rsidR="00770AB7" w:rsidRDefault="00770AB7">
            <w:pPr>
              <w:pStyle w:val="ConsPlusNormal"/>
              <w:jc w:val="center"/>
            </w:pPr>
            <w:r>
              <w:lastRenderedPageBreak/>
              <w:t>____________________________________</w:t>
            </w:r>
          </w:p>
          <w:p w:rsidR="00770AB7" w:rsidRDefault="00770AB7">
            <w:pPr>
              <w:pStyle w:val="ConsPlusNormal"/>
              <w:jc w:val="center"/>
            </w:pPr>
            <w:r>
              <w:t>наименование органа, выдавшего документ</w:t>
            </w:r>
          </w:p>
          <w:p w:rsidR="00770AB7" w:rsidRDefault="00770AB7">
            <w:pPr>
              <w:pStyle w:val="ConsPlusNormal"/>
              <w:jc w:val="center"/>
            </w:pPr>
            <w:r>
              <w:t>____________________________________</w:t>
            </w:r>
          </w:p>
          <w:p w:rsidR="00770AB7" w:rsidRDefault="00770AB7">
            <w:pPr>
              <w:pStyle w:val="ConsPlusNormal"/>
            </w:pPr>
            <w:r>
              <w:t>адрес регистрации по месту жительства:</w:t>
            </w:r>
          </w:p>
          <w:p w:rsidR="00770AB7" w:rsidRDefault="00770AB7">
            <w:pPr>
              <w:pStyle w:val="ConsPlusNormal"/>
            </w:pPr>
            <w:r>
              <w:t>________________________________________________________________________</w:t>
            </w:r>
          </w:p>
          <w:p w:rsidR="00770AB7" w:rsidRDefault="00770AB7">
            <w:pPr>
              <w:pStyle w:val="ConsPlusNormal"/>
            </w:pPr>
            <w:r>
              <w:t>контактный номер телефона:</w:t>
            </w:r>
          </w:p>
          <w:p w:rsidR="00770AB7" w:rsidRDefault="00770AB7">
            <w:pPr>
              <w:pStyle w:val="ConsPlusNormal"/>
            </w:pPr>
            <w:r>
              <w:t>____________________________________</w:t>
            </w:r>
          </w:p>
        </w:tc>
      </w:tr>
      <w:tr w:rsidR="00770AB7">
        <w:tc>
          <w:tcPr>
            <w:tcW w:w="9070" w:type="dxa"/>
            <w:gridSpan w:val="6"/>
            <w:tcBorders>
              <w:top w:val="nil"/>
              <w:left w:val="nil"/>
              <w:bottom w:val="nil"/>
              <w:right w:val="nil"/>
            </w:tcBorders>
          </w:tcPr>
          <w:p w:rsidR="00770AB7" w:rsidRDefault="00770AB7">
            <w:pPr>
              <w:pStyle w:val="ConsPlusNormal"/>
              <w:jc w:val="center"/>
            </w:pPr>
            <w:bookmarkStart w:id="8" w:name="P411"/>
            <w:bookmarkEnd w:id="8"/>
            <w:r>
              <w:lastRenderedPageBreak/>
              <w:t>ЗАЯВЛЕНИЕ</w:t>
            </w:r>
          </w:p>
        </w:tc>
      </w:tr>
      <w:tr w:rsidR="00770AB7">
        <w:tc>
          <w:tcPr>
            <w:tcW w:w="9070" w:type="dxa"/>
            <w:gridSpan w:val="6"/>
            <w:tcBorders>
              <w:top w:val="nil"/>
              <w:left w:val="nil"/>
              <w:bottom w:val="nil"/>
              <w:right w:val="nil"/>
            </w:tcBorders>
          </w:tcPr>
          <w:p w:rsidR="00770AB7" w:rsidRDefault="00770AB7">
            <w:pPr>
              <w:pStyle w:val="ConsPlusNormal"/>
              <w:ind w:firstLine="283"/>
              <w:jc w:val="both"/>
            </w:pPr>
            <w:r>
              <w:t>Прошу признать мою семью нуждающейся в жилом помещении, с целью заключения договора купли-продажи находящегося в муниципальной собственности жилого помещения в коммунальной квартире, расположенной по адресу: ______________________________, составом семьи _______ человек(а).</w:t>
            </w:r>
          </w:p>
        </w:tc>
      </w:tr>
      <w:tr w:rsidR="00770AB7">
        <w:tc>
          <w:tcPr>
            <w:tcW w:w="6397" w:type="dxa"/>
            <w:gridSpan w:val="4"/>
            <w:tcBorders>
              <w:top w:val="nil"/>
              <w:left w:val="nil"/>
              <w:bottom w:val="nil"/>
              <w:right w:val="nil"/>
            </w:tcBorders>
          </w:tcPr>
          <w:p w:rsidR="00770AB7" w:rsidRDefault="00770AB7">
            <w:pPr>
              <w:pStyle w:val="ConsPlusNormal"/>
              <w:jc w:val="both"/>
            </w:pPr>
            <w:r>
              <w:t>1. _______________________________________________</w:t>
            </w:r>
          </w:p>
          <w:p w:rsidR="00770AB7" w:rsidRDefault="00770AB7">
            <w:pPr>
              <w:pStyle w:val="ConsPlusNormal"/>
              <w:jc w:val="center"/>
            </w:pPr>
            <w:r>
              <w:t>(Ф.И.О. заявителя)</w:t>
            </w:r>
          </w:p>
        </w:tc>
        <w:tc>
          <w:tcPr>
            <w:tcW w:w="2673" w:type="dxa"/>
            <w:gridSpan w:val="2"/>
            <w:tcBorders>
              <w:top w:val="nil"/>
              <w:left w:val="nil"/>
              <w:bottom w:val="nil"/>
              <w:right w:val="nil"/>
            </w:tcBorders>
          </w:tcPr>
          <w:p w:rsidR="00770AB7" w:rsidRDefault="00770AB7">
            <w:pPr>
              <w:pStyle w:val="ConsPlusNormal"/>
              <w:jc w:val="center"/>
            </w:pPr>
            <w:r>
              <w:t>(подпись заявителя)</w:t>
            </w:r>
          </w:p>
        </w:tc>
      </w:tr>
      <w:tr w:rsidR="00770AB7">
        <w:tc>
          <w:tcPr>
            <w:tcW w:w="2786" w:type="dxa"/>
            <w:gridSpan w:val="2"/>
            <w:tcBorders>
              <w:top w:val="nil"/>
              <w:left w:val="nil"/>
              <w:bottom w:val="nil"/>
              <w:right w:val="nil"/>
            </w:tcBorders>
          </w:tcPr>
          <w:p w:rsidR="00770AB7" w:rsidRDefault="00770AB7">
            <w:pPr>
              <w:pStyle w:val="ConsPlusNormal"/>
            </w:pPr>
            <w:r>
              <w:t>2. ___________________</w:t>
            </w:r>
          </w:p>
          <w:p w:rsidR="00770AB7" w:rsidRDefault="00770AB7">
            <w:pPr>
              <w:pStyle w:val="ConsPlusNormal"/>
              <w:jc w:val="center"/>
            </w:pPr>
            <w:r>
              <w:t>(Ф.И.О. члена семьи)</w:t>
            </w:r>
          </w:p>
        </w:tc>
        <w:tc>
          <w:tcPr>
            <w:tcW w:w="3611" w:type="dxa"/>
            <w:gridSpan w:val="2"/>
            <w:tcBorders>
              <w:top w:val="nil"/>
              <w:left w:val="nil"/>
              <w:bottom w:val="nil"/>
              <w:right w:val="nil"/>
            </w:tcBorders>
          </w:tcPr>
          <w:p w:rsidR="00770AB7" w:rsidRDefault="00770AB7">
            <w:pPr>
              <w:pStyle w:val="ConsPlusNormal"/>
              <w:jc w:val="center"/>
            </w:pPr>
            <w:r>
              <w:t>___________________________</w:t>
            </w:r>
          </w:p>
          <w:p w:rsidR="00770AB7" w:rsidRDefault="00770AB7">
            <w:pPr>
              <w:pStyle w:val="ConsPlusNormal"/>
              <w:jc w:val="center"/>
            </w:pPr>
            <w:r>
              <w:t>(степень родства по отношению к заявителю)</w:t>
            </w:r>
          </w:p>
        </w:tc>
        <w:tc>
          <w:tcPr>
            <w:tcW w:w="2673" w:type="dxa"/>
            <w:gridSpan w:val="2"/>
            <w:tcBorders>
              <w:top w:val="nil"/>
              <w:left w:val="nil"/>
              <w:bottom w:val="nil"/>
              <w:right w:val="nil"/>
            </w:tcBorders>
          </w:tcPr>
          <w:p w:rsidR="00770AB7" w:rsidRDefault="00770AB7">
            <w:pPr>
              <w:pStyle w:val="ConsPlusNormal"/>
              <w:jc w:val="center"/>
            </w:pPr>
            <w:r>
              <w:t>___________________</w:t>
            </w:r>
          </w:p>
          <w:p w:rsidR="00770AB7" w:rsidRDefault="00770AB7">
            <w:pPr>
              <w:pStyle w:val="ConsPlusNormal"/>
              <w:jc w:val="center"/>
            </w:pPr>
            <w:r>
              <w:t>(подпись)</w:t>
            </w:r>
          </w:p>
        </w:tc>
      </w:tr>
      <w:tr w:rsidR="00770AB7">
        <w:tc>
          <w:tcPr>
            <w:tcW w:w="2786" w:type="dxa"/>
            <w:gridSpan w:val="2"/>
            <w:tcBorders>
              <w:top w:val="nil"/>
              <w:left w:val="nil"/>
              <w:bottom w:val="nil"/>
              <w:right w:val="nil"/>
            </w:tcBorders>
          </w:tcPr>
          <w:p w:rsidR="00770AB7" w:rsidRDefault="00770AB7">
            <w:pPr>
              <w:pStyle w:val="ConsPlusNormal"/>
            </w:pPr>
            <w:r>
              <w:t>3. ___________________</w:t>
            </w:r>
          </w:p>
          <w:p w:rsidR="00770AB7" w:rsidRDefault="00770AB7">
            <w:pPr>
              <w:pStyle w:val="ConsPlusNormal"/>
              <w:jc w:val="center"/>
            </w:pPr>
            <w:r>
              <w:t>(Ф.И.О. члена семьи)</w:t>
            </w:r>
          </w:p>
        </w:tc>
        <w:tc>
          <w:tcPr>
            <w:tcW w:w="3611" w:type="dxa"/>
            <w:gridSpan w:val="2"/>
            <w:tcBorders>
              <w:top w:val="nil"/>
              <w:left w:val="nil"/>
              <w:bottom w:val="nil"/>
              <w:right w:val="nil"/>
            </w:tcBorders>
          </w:tcPr>
          <w:p w:rsidR="00770AB7" w:rsidRDefault="00770AB7">
            <w:pPr>
              <w:pStyle w:val="ConsPlusNormal"/>
              <w:jc w:val="center"/>
            </w:pPr>
            <w:r>
              <w:t>___________________________</w:t>
            </w:r>
          </w:p>
          <w:p w:rsidR="00770AB7" w:rsidRDefault="00770AB7">
            <w:pPr>
              <w:pStyle w:val="ConsPlusNormal"/>
              <w:jc w:val="center"/>
            </w:pPr>
            <w:r>
              <w:t>(степень родства по отношению к заявителю)</w:t>
            </w:r>
          </w:p>
        </w:tc>
        <w:tc>
          <w:tcPr>
            <w:tcW w:w="2673" w:type="dxa"/>
            <w:gridSpan w:val="2"/>
            <w:tcBorders>
              <w:top w:val="nil"/>
              <w:left w:val="nil"/>
              <w:bottom w:val="nil"/>
              <w:right w:val="nil"/>
            </w:tcBorders>
          </w:tcPr>
          <w:p w:rsidR="00770AB7" w:rsidRDefault="00770AB7">
            <w:pPr>
              <w:pStyle w:val="ConsPlusNormal"/>
              <w:jc w:val="center"/>
            </w:pPr>
            <w:r>
              <w:t>___________________</w:t>
            </w:r>
          </w:p>
          <w:p w:rsidR="00770AB7" w:rsidRDefault="00770AB7">
            <w:pPr>
              <w:pStyle w:val="ConsPlusNormal"/>
              <w:jc w:val="center"/>
            </w:pPr>
            <w:r>
              <w:t>(подпись)</w:t>
            </w:r>
          </w:p>
        </w:tc>
      </w:tr>
      <w:tr w:rsidR="00770AB7">
        <w:tc>
          <w:tcPr>
            <w:tcW w:w="9070" w:type="dxa"/>
            <w:gridSpan w:val="6"/>
            <w:tcBorders>
              <w:top w:val="nil"/>
              <w:left w:val="nil"/>
              <w:bottom w:val="nil"/>
              <w:right w:val="nil"/>
            </w:tcBorders>
          </w:tcPr>
          <w:p w:rsidR="00770AB7" w:rsidRDefault="00770AB7">
            <w:pPr>
              <w:pStyle w:val="ConsPlusNormal"/>
              <w:jc w:val="both"/>
            </w:pPr>
            <w:r>
              <w:t>Перечень представленных документов:</w:t>
            </w:r>
          </w:p>
          <w:p w:rsidR="00770AB7" w:rsidRDefault="00770AB7">
            <w:pPr>
              <w:pStyle w:val="ConsPlusNormal"/>
              <w:jc w:val="both"/>
            </w:pPr>
            <w:r>
              <w:t>1. ____________________________________________________________________</w:t>
            </w:r>
          </w:p>
          <w:p w:rsidR="00770AB7" w:rsidRDefault="00770AB7">
            <w:pPr>
              <w:pStyle w:val="ConsPlusNormal"/>
              <w:jc w:val="both"/>
            </w:pPr>
            <w:r>
              <w:t>2. ____________________________________________________________________</w:t>
            </w:r>
          </w:p>
          <w:p w:rsidR="00770AB7" w:rsidRDefault="00770AB7">
            <w:pPr>
              <w:pStyle w:val="ConsPlusNormal"/>
              <w:jc w:val="both"/>
            </w:pPr>
            <w:r>
              <w:t>3. ____________________________________________________________________</w:t>
            </w:r>
          </w:p>
          <w:p w:rsidR="00770AB7" w:rsidRDefault="00770AB7">
            <w:pPr>
              <w:pStyle w:val="ConsPlusNormal"/>
              <w:jc w:val="both"/>
            </w:pPr>
            <w:r>
              <w:t>... ____________________________________________________________________</w:t>
            </w:r>
          </w:p>
          <w:p w:rsidR="00770AB7" w:rsidRDefault="00770AB7">
            <w:pPr>
              <w:pStyle w:val="ConsPlusNormal"/>
              <w:jc w:val="both"/>
            </w:pPr>
            <w:r>
              <w:t>Способ получения результата предоставления муниципальной услуги:</w:t>
            </w:r>
          </w:p>
        </w:tc>
      </w:tr>
      <w:tr w:rsidR="00770AB7">
        <w:tblPrEx>
          <w:tblBorders>
            <w:left w:val="single" w:sz="4" w:space="0" w:color="auto"/>
            <w:insideV w:val="single" w:sz="4" w:space="0" w:color="auto"/>
          </w:tblBorders>
        </w:tblPrEx>
        <w:tc>
          <w:tcPr>
            <w:tcW w:w="411" w:type="dxa"/>
            <w:tcBorders>
              <w:top w:val="single" w:sz="4" w:space="0" w:color="auto"/>
              <w:bottom w:val="single" w:sz="4" w:space="0" w:color="auto"/>
            </w:tcBorders>
          </w:tcPr>
          <w:p w:rsidR="00770AB7" w:rsidRDefault="00770AB7">
            <w:pPr>
              <w:pStyle w:val="ConsPlusNormal"/>
            </w:pPr>
          </w:p>
        </w:tc>
        <w:tc>
          <w:tcPr>
            <w:tcW w:w="8659" w:type="dxa"/>
            <w:gridSpan w:val="5"/>
            <w:tcBorders>
              <w:top w:val="nil"/>
              <w:bottom w:val="nil"/>
              <w:right w:val="nil"/>
            </w:tcBorders>
          </w:tcPr>
          <w:p w:rsidR="00770AB7" w:rsidRDefault="00770AB7">
            <w:pPr>
              <w:pStyle w:val="ConsPlusNormal"/>
              <w:jc w:val="both"/>
            </w:pPr>
            <w:r>
              <w:t>Лично _____________________________________________________________</w:t>
            </w:r>
          </w:p>
        </w:tc>
      </w:tr>
      <w:tr w:rsidR="00770AB7">
        <w:tblPrEx>
          <w:tblBorders>
            <w:left w:val="single" w:sz="4" w:space="0" w:color="auto"/>
            <w:insideV w:val="single" w:sz="4" w:space="0" w:color="auto"/>
          </w:tblBorders>
        </w:tblPrEx>
        <w:tc>
          <w:tcPr>
            <w:tcW w:w="411" w:type="dxa"/>
            <w:tcBorders>
              <w:top w:val="single" w:sz="4" w:space="0" w:color="auto"/>
              <w:bottom w:val="single" w:sz="4" w:space="0" w:color="auto"/>
            </w:tcBorders>
          </w:tcPr>
          <w:p w:rsidR="00770AB7" w:rsidRDefault="00770AB7">
            <w:pPr>
              <w:pStyle w:val="ConsPlusNormal"/>
            </w:pPr>
          </w:p>
        </w:tc>
        <w:tc>
          <w:tcPr>
            <w:tcW w:w="8659" w:type="dxa"/>
            <w:gridSpan w:val="5"/>
            <w:tcBorders>
              <w:top w:val="nil"/>
              <w:bottom w:val="nil"/>
              <w:right w:val="nil"/>
            </w:tcBorders>
          </w:tcPr>
          <w:p w:rsidR="00770AB7" w:rsidRDefault="00770AB7">
            <w:pPr>
              <w:pStyle w:val="ConsPlusNormal"/>
              <w:jc w:val="both"/>
            </w:pPr>
            <w:r>
              <w:t>Почтовым отправлением _____________________________________________</w:t>
            </w:r>
          </w:p>
          <w:p w:rsidR="00770AB7" w:rsidRDefault="00770AB7">
            <w:pPr>
              <w:pStyle w:val="ConsPlusNormal"/>
              <w:jc w:val="center"/>
            </w:pPr>
            <w:r>
              <w:t>(почтовый адрес)</w:t>
            </w:r>
          </w:p>
        </w:tc>
      </w:tr>
      <w:tr w:rsidR="00770AB7">
        <w:tblPrEx>
          <w:tblBorders>
            <w:left w:val="single" w:sz="4" w:space="0" w:color="auto"/>
            <w:insideV w:val="single" w:sz="4" w:space="0" w:color="auto"/>
          </w:tblBorders>
        </w:tblPrEx>
        <w:tc>
          <w:tcPr>
            <w:tcW w:w="411" w:type="dxa"/>
            <w:tcBorders>
              <w:top w:val="single" w:sz="4" w:space="0" w:color="auto"/>
              <w:bottom w:val="single" w:sz="4" w:space="0" w:color="auto"/>
            </w:tcBorders>
          </w:tcPr>
          <w:p w:rsidR="00770AB7" w:rsidRDefault="00770AB7">
            <w:pPr>
              <w:pStyle w:val="ConsPlusNormal"/>
            </w:pPr>
          </w:p>
        </w:tc>
        <w:tc>
          <w:tcPr>
            <w:tcW w:w="8659" w:type="dxa"/>
            <w:gridSpan w:val="5"/>
            <w:tcBorders>
              <w:top w:val="nil"/>
              <w:bottom w:val="nil"/>
              <w:right w:val="nil"/>
            </w:tcBorders>
          </w:tcPr>
          <w:p w:rsidR="00770AB7" w:rsidRDefault="00770AB7">
            <w:pPr>
              <w:pStyle w:val="ConsPlusNormal"/>
              <w:jc w:val="both"/>
            </w:pPr>
            <w:r>
              <w:t>Электронной почтой _________________________________________________</w:t>
            </w:r>
          </w:p>
          <w:p w:rsidR="00770AB7" w:rsidRDefault="00770AB7">
            <w:pPr>
              <w:pStyle w:val="ConsPlusNormal"/>
              <w:jc w:val="center"/>
            </w:pPr>
            <w:r>
              <w:t>(адрес электронной почты)</w:t>
            </w:r>
          </w:p>
        </w:tc>
      </w:tr>
      <w:tr w:rsidR="00770AB7">
        <w:tc>
          <w:tcPr>
            <w:tcW w:w="9070" w:type="dxa"/>
            <w:gridSpan w:val="6"/>
            <w:tcBorders>
              <w:top w:val="nil"/>
              <w:left w:val="nil"/>
              <w:bottom w:val="nil"/>
              <w:right w:val="nil"/>
            </w:tcBorders>
          </w:tcPr>
          <w:p w:rsidR="00770AB7" w:rsidRDefault="00770AB7">
            <w:pPr>
              <w:pStyle w:val="ConsPlusNormal"/>
              <w:ind w:firstLine="283"/>
              <w:jc w:val="both"/>
            </w:pPr>
            <w:r>
              <w:t>Я, и члены моей семьи:</w:t>
            </w:r>
          </w:p>
          <w:p w:rsidR="00770AB7" w:rsidRDefault="00770AB7">
            <w:pPr>
              <w:pStyle w:val="ConsPlusNormal"/>
              <w:ind w:firstLine="283"/>
              <w:jc w:val="both"/>
            </w:pPr>
            <w:r>
              <w:t>- предупреждены об ответственности, предусмотренной законодательством, за предоставление недостоверных сведений;</w:t>
            </w:r>
          </w:p>
          <w:p w:rsidR="00770AB7" w:rsidRDefault="00770AB7">
            <w:pPr>
              <w:pStyle w:val="ConsPlusNormal"/>
              <w:ind w:firstLine="283"/>
              <w:jc w:val="both"/>
            </w:pPr>
            <w:r>
              <w:t>- даем согласие на проведение проверки представленных сведений;</w:t>
            </w:r>
          </w:p>
          <w:p w:rsidR="00770AB7" w:rsidRDefault="00770AB7">
            <w:pPr>
              <w:pStyle w:val="ConsPlusNormal"/>
              <w:ind w:firstLine="283"/>
              <w:jc w:val="both"/>
            </w:pPr>
            <w:r>
              <w:t xml:space="preserve">- подтверждаем, что ознакомлены с положениями Федерального </w:t>
            </w:r>
            <w:hyperlink r:id="rId46" w:history="1">
              <w:r>
                <w:rPr>
                  <w:color w:val="0000FF"/>
                </w:rPr>
                <w:t>закона</w:t>
              </w:r>
            </w:hyperlink>
            <w:r>
              <w:t xml:space="preserve"> от 27.07.2006 N 152-ФЗ "О персональных данных", права и обязанности в области защиты персональных данных нам разъяснены;</w:t>
            </w:r>
          </w:p>
          <w:p w:rsidR="00770AB7" w:rsidRDefault="00770AB7">
            <w:pPr>
              <w:pStyle w:val="ConsPlusNormal"/>
              <w:ind w:firstLine="283"/>
              <w:jc w:val="both"/>
            </w:pPr>
            <w:r>
              <w:t>- подтверждаем свое согласие на обработку своих персональных данных (а также персональных данных представителя заявителя).</w:t>
            </w:r>
          </w:p>
        </w:tc>
      </w:tr>
      <w:tr w:rsidR="00770AB7">
        <w:tc>
          <w:tcPr>
            <w:tcW w:w="4337" w:type="dxa"/>
            <w:gridSpan w:val="3"/>
            <w:tcBorders>
              <w:top w:val="nil"/>
              <w:left w:val="nil"/>
              <w:bottom w:val="nil"/>
              <w:right w:val="nil"/>
            </w:tcBorders>
          </w:tcPr>
          <w:p w:rsidR="00770AB7" w:rsidRDefault="00770AB7">
            <w:pPr>
              <w:pStyle w:val="ConsPlusNormal"/>
              <w:jc w:val="center"/>
            </w:pPr>
            <w:r>
              <w:t>_______________________________</w:t>
            </w:r>
          </w:p>
          <w:p w:rsidR="00770AB7" w:rsidRDefault="00770AB7">
            <w:pPr>
              <w:pStyle w:val="ConsPlusNormal"/>
              <w:jc w:val="center"/>
            </w:pPr>
            <w:r>
              <w:t>(Ф.И.О. заявителя)</w:t>
            </w:r>
          </w:p>
        </w:tc>
        <w:tc>
          <w:tcPr>
            <w:tcW w:w="3169" w:type="dxa"/>
            <w:gridSpan w:val="2"/>
            <w:tcBorders>
              <w:top w:val="nil"/>
              <w:left w:val="nil"/>
              <w:bottom w:val="nil"/>
              <w:right w:val="nil"/>
            </w:tcBorders>
          </w:tcPr>
          <w:p w:rsidR="00770AB7" w:rsidRDefault="00770AB7">
            <w:pPr>
              <w:pStyle w:val="ConsPlusNormal"/>
              <w:jc w:val="center"/>
            </w:pPr>
            <w:r>
              <w:t>______________________</w:t>
            </w:r>
          </w:p>
          <w:p w:rsidR="00770AB7" w:rsidRDefault="00770AB7">
            <w:pPr>
              <w:pStyle w:val="ConsPlusNormal"/>
              <w:jc w:val="center"/>
            </w:pPr>
            <w:r>
              <w:t>(подпись заявителя)</w:t>
            </w:r>
          </w:p>
        </w:tc>
        <w:tc>
          <w:tcPr>
            <w:tcW w:w="1564" w:type="dxa"/>
            <w:tcBorders>
              <w:top w:val="nil"/>
              <w:left w:val="nil"/>
              <w:bottom w:val="nil"/>
              <w:right w:val="nil"/>
            </w:tcBorders>
          </w:tcPr>
          <w:p w:rsidR="00770AB7" w:rsidRDefault="00770AB7">
            <w:pPr>
              <w:pStyle w:val="ConsPlusNormal"/>
              <w:jc w:val="center"/>
            </w:pPr>
            <w:r>
              <w:t>__________</w:t>
            </w:r>
          </w:p>
          <w:p w:rsidR="00770AB7" w:rsidRDefault="00770AB7">
            <w:pPr>
              <w:pStyle w:val="ConsPlusNormal"/>
              <w:jc w:val="center"/>
            </w:pPr>
            <w:r>
              <w:t>(дата)</w:t>
            </w:r>
          </w:p>
        </w:tc>
      </w:tr>
      <w:tr w:rsidR="00770AB7">
        <w:tc>
          <w:tcPr>
            <w:tcW w:w="4337" w:type="dxa"/>
            <w:gridSpan w:val="3"/>
            <w:tcBorders>
              <w:top w:val="nil"/>
              <w:left w:val="nil"/>
              <w:bottom w:val="nil"/>
              <w:right w:val="nil"/>
            </w:tcBorders>
          </w:tcPr>
          <w:p w:rsidR="00770AB7" w:rsidRDefault="00770AB7">
            <w:pPr>
              <w:pStyle w:val="ConsPlusNormal"/>
              <w:jc w:val="center"/>
            </w:pPr>
            <w:r>
              <w:t>_______________________________</w:t>
            </w:r>
          </w:p>
          <w:p w:rsidR="00770AB7" w:rsidRDefault="00770AB7">
            <w:pPr>
              <w:pStyle w:val="ConsPlusNormal"/>
              <w:jc w:val="center"/>
            </w:pPr>
            <w:r>
              <w:lastRenderedPageBreak/>
              <w:t>(Ф.И.О. члена семьи)</w:t>
            </w:r>
          </w:p>
        </w:tc>
        <w:tc>
          <w:tcPr>
            <w:tcW w:w="3169" w:type="dxa"/>
            <w:gridSpan w:val="2"/>
            <w:tcBorders>
              <w:top w:val="nil"/>
              <w:left w:val="nil"/>
              <w:bottom w:val="nil"/>
              <w:right w:val="nil"/>
            </w:tcBorders>
          </w:tcPr>
          <w:p w:rsidR="00770AB7" w:rsidRDefault="00770AB7">
            <w:pPr>
              <w:pStyle w:val="ConsPlusNormal"/>
              <w:jc w:val="center"/>
            </w:pPr>
            <w:r>
              <w:lastRenderedPageBreak/>
              <w:t>______________________</w:t>
            </w:r>
          </w:p>
          <w:p w:rsidR="00770AB7" w:rsidRDefault="00770AB7">
            <w:pPr>
              <w:pStyle w:val="ConsPlusNormal"/>
              <w:jc w:val="center"/>
            </w:pPr>
            <w:r>
              <w:lastRenderedPageBreak/>
              <w:t>(подпись члена семьи)</w:t>
            </w:r>
          </w:p>
        </w:tc>
        <w:tc>
          <w:tcPr>
            <w:tcW w:w="1564" w:type="dxa"/>
            <w:tcBorders>
              <w:top w:val="nil"/>
              <w:left w:val="nil"/>
              <w:bottom w:val="nil"/>
              <w:right w:val="nil"/>
            </w:tcBorders>
          </w:tcPr>
          <w:p w:rsidR="00770AB7" w:rsidRDefault="00770AB7">
            <w:pPr>
              <w:pStyle w:val="ConsPlusNormal"/>
              <w:jc w:val="center"/>
            </w:pPr>
            <w:r>
              <w:lastRenderedPageBreak/>
              <w:t>__________</w:t>
            </w:r>
          </w:p>
          <w:p w:rsidR="00770AB7" w:rsidRDefault="00770AB7">
            <w:pPr>
              <w:pStyle w:val="ConsPlusNormal"/>
              <w:jc w:val="center"/>
            </w:pPr>
            <w:r>
              <w:lastRenderedPageBreak/>
              <w:t>(дата)</w:t>
            </w:r>
          </w:p>
        </w:tc>
      </w:tr>
      <w:tr w:rsidR="00770AB7">
        <w:tc>
          <w:tcPr>
            <w:tcW w:w="4337" w:type="dxa"/>
            <w:gridSpan w:val="3"/>
            <w:tcBorders>
              <w:top w:val="nil"/>
              <w:left w:val="nil"/>
              <w:bottom w:val="nil"/>
              <w:right w:val="nil"/>
            </w:tcBorders>
          </w:tcPr>
          <w:p w:rsidR="00770AB7" w:rsidRDefault="00770AB7">
            <w:pPr>
              <w:pStyle w:val="ConsPlusNormal"/>
              <w:jc w:val="center"/>
            </w:pPr>
            <w:r>
              <w:lastRenderedPageBreak/>
              <w:t>_______________________________</w:t>
            </w:r>
          </w:p>
          <w:p w:rsidR="00770AB7" w:rsidRDefault="00770AB7">
            <w:pPr>
              <w:pStyle w:val="ConsPlusNormal"/>
              <w:jc w:val="center"/>
            </w:pPr>
            <w:r>
              <w:t>(Ф.И.О. члена семьи)</w:t>
            </w:r>
          </w:p>
        </w:tc>
        <w:tc>
          <w:tcPr>
            <w:tcW w:w="3169" w:type="dxa"/>
            <w:gridSpan w:val="2"/>
            <w:tcBorders>
              <w:top w:val="nil"/>
              <w:left w:val="nil"/>
              <w:bottom w:val="nil"/>
              <w:right w:val="nil"/>
            </w:tcBorders>
          </w:tcPr>
          <w:p w:rsidR="00770AB7" w:rsidRDefault="00770AB7">
            <w:pPr>
              <w:pStyle w:val="ConsPlusNormal"/>
              <w:jc w:val="center"/>
            </w:pPr>
            <w:r>
              <w:t>______________________</w:t>
            </w:r>
          </w:p>
          <w:p w:rsidR="00770AB7" w:rsidRDefault="00770AB7">
            <w:pPr>
              <w:pStyle w:val="ConsPlusNormal"/>
              <w:jc w:val="center"/>
            </w:pPr>
            <w:r>
              <w:t>(подпись члена семьи)</w:t>
            </w:r>
          </w:p>
        </w:tc>
        <w:tc>
          <w:tcPr>
            <w:tcW w:w="1564" w:type="dxa"/>
            <w:tcBorders>
              <w:top w:val="nil"/>
              <w:left w:val="nil"/>
              <w:bottom w:val="nil"/>
              <w:right w:val="nil"/>
            </w:tcBorders>
          </w:tcPr>
          <w:p w:rsidR="00770AB7" w:rsidRDefault="00770AB7">
            <w:pPr>
              <w:pStyle w:val="ConsPlusNormal"/>
              <w:jc w:val="center"/>
            </w:pPr>
            <w:r>
              <w:t>__________</w:t>
            </w:r>
          </w:p>
          <w:p w:rsidR="00770AB7" w:rsidRDefault="00770AB7">
            <w:pPr>
              <w:pStyle w:val="ConsPlusNormal"/>
              <w:jc w:val="center"/>
            </w:pPr>
            <w:r>
              <w:t>(дата)</w:t>
            </w:r>
          </w:p>
        </w:tc>
      </w:tr>
    </w:tbl>
    <w:p w:rsidR="00770AB7" w:rsidRDefault="00770AB7">
      <w:pPr>
        <w:pStyle w:val="ConsPlusNormal"/>
        <w:jc w:val="both"/>
      </w:pPr>
    </w:p>
    <w:p w:rsidR="00770AB7" w:rsidRDefault="00770AB7">
      <w:pPr>
        <w:pStyle w:val="ConsPlusNormal"/>
        <w:jc w:val="both"/>
      </w:pPr>
    </w:p>
    <w:p w:rsidR="00770AB7" w:rsidRDefault="00770AB7">
      <w:pPr>
        <w:pStyle w:val="ConsPlusNormal"/>
        <w:jc w:val="both"/>
      </w:pPr>
    </w:p>
    <w:p w:rsidR="00770AB7" w:rsidRDefault="00770AB7">
      <w:pPr>
        <w:pStyle w:val="ConsPlusNormal"/>
        <w:jc w:val="both"/>
      </w:pPr>
    </w:p>
    <w:p w:rsidR="00770AB7" w:rsidRDefault="00770AB7">
      <w:pPr>
        <w:pStyle w:val="ConsPlusNormal"/>
        <w:jc w:val="both"/>
      </w:pPr>
    </w:p>
    <w:p w:rsidR="00770AB7" w:rsidRDefault="00770AB7">
      <w:pPr>
        <w:pStyle w:val="ConsPlusNormal"/>
        <w:jc w:val="right"/>
        <w:outlineLvl w:val="1"/>
      </w:pPr>
      <w:r>
        <w:t>Приложение N 3</w:t>
      </w:r>
    </w:p>
    <w:p w:rsidR="00770AB7" w:rsidRDefault="00770AB7">
      <w:pPr>
        <w:pStyle w:val="ConsPlusNormal"/>
        <w:jc w:val="right"/>
      </w:pPr>
      <w:r>
        <w:t>к Административному регламенту</w:t>
      </w:r>
    </w:p>
    <w:p w:rsidR="00770AB7" w:rsidRDefault="00770AB7">
      <w:pPr>
        <w:pStyle w:val="ConsPlusNormal"/>
        <w:jc w:val="right"/>
      </w:pPr>
      <w:r>
        <w:t>предоставления муниципальной</w:t>
      </w:r>
    </w:p>
    <w:p w:rsidR="00770AB7" w:rsidRDefault="00770AB7">
      <w:pPr>
        <w:pStyle w:val="ConsPlusNormal"/>
        <w:jc w:val="right"/>
      </w:pPr>
      <w:r>
        <w:t>услуги "Продажа жилых помещений</w:t>
      </w:r>
    </w:p>
    <w:p w:rsidR="00770AB7" w:rsidRDefault="00770AB7">
      <w:pPr>
        <w:pStyle w:val="ConsPlusNormal"/>
        <w:jc w:val="right"/>
      </w:pPr>
      <w:r>
        <w:t>в коммунальных квартирах,</w:t>
      </w:r>
    </w:p>
    <w:p w:rsidR="00770AB7" w:rsidRDefault="00770AB7">
      <w:pPr>
        <w:pStyle w:val="ConsPlusNormal"/>
        <w:jc w:val="right"/>
      </w:pPr>
      <w:r>
        <w:t>находящихся в муниципальной</w:t>
      </w:r>
    </w:p>
    <w:p w:rsidR="00770AB7" w:rsidRDefault="00770AB7">
      <w:pPr>
        <w:pStyle w:val="ConsPlusNormal"/>
        <w:jc w:val="right"/>
      </w:pPr>
      <w:r>
        <w:t>собственности Находкинского</w:t>
      </w:r>
    </w:p>
    <w:p w:rsidR="00770AB7" w:rsidRDefault="00770AB7">
      <w:pPr>
        <w:pStyle w:val="ConsPlusNormal"/>
        <w:jc w:val="right"/>
      </w:pPr>
      <w:r>
        <w:t>городского округа",</w:t>
      </w:r>
    </w:p>
    <w:p w:rsidR="00770AB7" w:rsidRDefault="00770AB7">
      <w:pPr>
        <w:pStyle w:val="ConsPlusNormal"/>
        <w:jc w:val="right"/>
      </w:pPr>
      <w:r>
        <w:t>утвержденному</w:t>
      </w:r>
    </w:p>
    <w:p w:rsidR="00770AB7" w:rsidRDefault="00770AB7">
      <w:pPr>
        <w:pStyle w:val="ConsPlusNormal"/>
        <w:jc w:val="right"/>
      </w:pPr>
      <w:r>
        <w:t>постановлением</w:t>
      </w:r>
    </w:p>
    <w:p w:rsidR="00770AB7" w:rsidRDefault="00770AB7">
      <w:pPr>
        <w:pStyle w:val="ConsPlusNormal"/>
        <w:jc w:val="right"/>
      </w:pPr>
      <w:r>
        <w:t>администрации</w:t>
      </w:r>
    </w:p>
    <w:p w:rsidR="00770AB7" w:rsidRDefault="00770AB7">
      <w:pPr>
        <w:pStyle w:val="ConsPlusNormal"/>
        <w:jc w:val="right"/>
      </w:pPr>
      <w:r>
        <w:t>Находкинского</w:t>
      </w:r>
    </w:p>
    <w:p w:rsidR="00770AB7" w:rsidRDefault="00770AB7">
      <w:pPr>
        <w:pStyle w:val="ConsPlusNormal"/>
        <w:jc w:val="right"/>
      </w:pPr>
      <w:r>
        <w:t>городского округа</w:t>
      </w:r>
    </w:p>
    <w:p w:rsidR="00770AB7" w:rsidRDefault="00770AB7">
      <w:pPr>
        <w:pStyle w:val="ConsPlusNormal"/>
        <w:jc w:val="right"/>
      </w:pPr>
      <w:r>
        <w:t>от 28.10.2021 N 1107</w:t>
      </w:r>
    </w:p>
    <w:p w:rsidR="00770AB7" w:rsidRDefault="00770AB7">
      <w:pPr>
        <w:pStyle w:val="ConsPlusNormal"/>
        <w:jc w:val="both"/>
      </w:pPr>
    </w:p>
    <w:p w:rsidR="00770AB7" w:rsidRDefault="00770AB7">
      <w:pPr>
        <w:pStyle w:val="ConsPlusTitle"/>
        <w:jc w:val="center"/>
      </w:pPr>
      <w:bookmarkStart w:id="9" w:name="P485"/>
      <w:bookmarkEnd w:id="9"/>
      <w:r>
        <w:t>БЛОК-СХЕМА</w:t>
      </w:r>
    </w:p>
    <w:p w:rsidR="00770AB7" w:rsidRDefault="00770AB7">
      <w:pPr>
        <w:pStyle w:val="ConsPlusTitle"/>
        <w:jc w:val="center"/>
      </w:pPr>
      <w:r>
        <w:t>ПРЕДОСТАВЛЕНИЯ МУНИЦИПАЛЬНОЙ УСЛУГИ</w:t>
      </w:r>
    </w:p>
    <w:p w:rsidR="00770AB7" w:rsidRDefault="00770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427"/>
        <w:gridCol w:w="4365"/>
      </w:tblGrid>
      <w:tr w:rsidR="00770AB7">
        <w:tc>
          <w:tcPr>
            <w:tcW w:w="8080" w:type="dxa"/>
            <w:gridSpan w:val="3"/>
            <w:tcBorders>
              <w:left w:val="single" w:sz="4" w:space="0" w:color="auto"/>
              <w:right w:val="single" w:sz="4" w:space="0" w:color="auto"/>
            </w:tcBorders>
          </w:tcPr>
          <w:p w:rsidR="00770AB7" w:rsidRDefault="00770AB7">
            <w:pPr>
              <w:pStyle w:val="ConsPlusNormal"/>
              <w:jc w:val="center"/>
            </w:pPr>
            <w:r>
              <w:t>Прием заявления о продаже жилого помещения в коммунальной квартире с необходимыми документами, проверка состава документов и регистрация Заявления</w:t>
            </w:r>
          </w:p>
        </w:tc>
      </w:tr>
      <w:tr w:rsidR="00770AB7">
        <w:tblPrEx>
          <w:tblBorders>
            <w:left w:val="nil"/>
            <w:right w:val="nil"/>
          </w:tblBorders>
        </w:tblPrEx>
        <w:tc>
          <w:tcPr>
            <w:tcW w:w="8080" w:type="dxa"/>
            <w:gridSpan w:val="3"/>
            <w:tcBorders>
              <w:left w:val="nil"/>
              <w:right w:val="nil"/>
            </w:tcBorders>
          </w:tcPr>
          <w:p w:rsidR="00770AB7" w:rsidRDefault="00770AB7">
            <w:pPr>
              <w:pStyle w:val="ConsPlusNormal"/>
              <w:jc w:val="center"/>
            </w:pPr>
            <w:r w:rsidRPr="00077D76">
              <w:rPr>
                <w:position w:val="-6"/>
              </w:rPr>
              <w:pict>
                <v:shape id="_x0000_i1025" style="width:12.75pt;height:17.25pt" coordsize="" o:spt="100" adj="0,,0" path="" filled="f" stroked="f">
                  <v:stroke joinstyle="miter"/>
                  <v:imagedata r:id="rId47" o:title="base_23572_164609_32768"/>
                  <v:formulas/>
                  <v:path o:connecttype="segments"/>
                </v:shape>
              </w:pict>
            </w:r>
          </w:p>
        </w:tc>
      </w:tr>
      <w:tr w:rsidR="00770AB7">
        <w:tc>
          <w:tcPr>
            <w:tcW w:w="8080" w:type="dxa"/>
            <w:gridSpan w:val="3"/>
            <w:tcBorders>
              <w:left w:val="single" w:sz="4" w:space="0" w:color="auto"/>
              <w:right w:val="single" w:sz="4" w:space="0" w:color="auto"/>
            </w:tcBorders>
          </w:tcPr>
          <w:p w:rsidR="00770AB7" w:rsidRDefault="00770AB7">
            <w:pPr>
              <w:pStyle w:val="ConsPlusNormal"/>
              <w:jc w:val="center"/>
            </w:pPr>
            <w:r>
              <w:t>Рассмотрение предоставленных документов на заседании общественной комиссии по жилищным вопросам при администрации Находкинского городского округа (Жилищной комиссии)</w:t>
            </w:r>
          </w:p>
        </w:tc>
      </w:tr>
      <w:tr w:rsidR="00770AB7">
        <w:tblPrEx>
          <w:tblBorders>
            <w:left w:val="nil"/>
            <w:right w:val="nil"/>
          </w:tblBorders>
        </w:tblPrEx>
        <w:tc>
          <w:tcPr>
            <w:tcW w:w="3288" w:type="dxa"/>
            <w:tcBorders>
              <w:left w:val="nil"/>
              <w:right w:val="nil"/>
            </w:tcBorders>
          </w:tcPr>
          <w:p w:rsidR="00770AB7" w:rsidRDefault="00770AB7">
            <w:pPr>
              <w:pStyle w:val="ConsPlusNormal"/>
              <w:jc w:val="center"/>
            </w:pPr>
            <w:r w:rsidRPr="00077D76">
              <w:rPr>
                <w:position w:val="-6"/>
              </w:rPr>
              <w:pict>
                <v:shape id="_x0000_i1026" style="width:12.75pt;height:17.25pt" coordsize="" o:spt="100" adj="0,,0" path="" filled="f" stroked="f">
                  <v:stroke joinstyle="miter"/>
                  <v:imagedata r:id="rId47" o:title="base_23572_164609_32769"/>
                  <v:formulas/>
                  <v:path o:connecttype="segments"/>
                </v:shape>
              </w:pict>
            </w:r>
          </w:p>
        </w:tc>
        <w:tc>
          <w:tcPr>
            <w:tcW w:w="427" w:type="dxa"/>
            <w:tcBorders>
              <w:left w:val="nil"/>
              <w:bottom w:val="nil"/>
              <w:right w:val="nil"/>
            </w:tcBorders>
          </w:tcPr>
          <w:p w:rsidR="00770AB7" w:rsidRDefault="00770AB7">
            <w:pPr>
              <w:pStyle w:val="ConsPlusNormal"/>
            </w:pPr>
          </w:p>
        </w:tc>
        <w:tc>
          <w:tcPr>
            <w:tcW w:w="4365" w:type="dxa"/>
            <w:tcBorders>
              <w:left w:val="nil"/>
              <w:right w:val="nil"/>
            </w:tcBorders>
          </w:tcPr>
          <w:p w:rsidR="00770AB7" w:rsidRDefault="00770AB7">
            <w:pPr>
              <w:pStyle w:val="ConsPlusNormal"/>
              <w:jc w:val="center"/>
            </w:pPr>
            <w:r w:rsidRPr="00077D76">
              <w:rPr>
                <w:position w:val="-6"/>
              </w:rPr>
              <w:pict>
                <v:shape id="_x0000_i1027" style="width:12.75pt;height:17.25pt" coordsize="" o:spt="100" adj="0,,0" path="" filled="f" stroked="f">
                  <v:stroke joinstyle="miter"/>
                  <v:imagedata r:id="rId47" o:title="base_23572_164609_32770"/>
                  <v:formulas/>
                  <v:path o:connecttype="segments"/>
                </v:shape>
              </w:pict>
            </w:r>
          </w:p>
        </w:tc>
      </w:tr>
      <w:tr w:rsidR="00770AB7">
        <w:tblPrEx>
          <w:tblBorders>
            <w:insideV w:val="single" w:sz="4" w:space="0" w:color="auto"/>
          </w:tblBorders>
        </w:tblPrEx>
        <w:tc>
          <w:tcPr>
            <w:tcW w:w="3288" w:type="dxa"/>
          </w:tcPr>
          <w:p w:rsidR="00770AB7" w:rsidRDefault="00770AB7">
            <w:pPr>
              <w:pStyle w:val="ConsPlusNormal"/>
              <w:jc w:val="center"/>
            </w:pPr>
            <w:r>
              <w:t>Принятие решения об отказе в заключении договора купли-продажи</w:t>
            </w:r>
          </w:p>
        </w:tc>
        <w:tc>
          <w:tcPr>
            <w:tcW w:w="427" w:type="dxa"/>
            <w:tcBorders>
              <w:top w:val="nil"/>
              <w:bottom w:val="nil"/>
            </w:tcBorders>
          </w:tcPr>
          <w:p w:rsidR="00770AB7" w:rsidRDefault="00770AB7">
            <w:pPr>
              <w:pStyle w:val="ConsPlusNormal"/>
            </w:pPr>
          </w:p>
        </w:tc>
        <w:tc>
          <w:tcPr>
            <w:tcW w:w="4365" w:type="dxa"/>
          </w:tcPr>
          <w:p w:rsidR="00770AB7" w:rsidRDefault="00770AB7">
            <w:pPr>
              <w:pStyle w:val="ConsPlusNormal"/>
              <w:jc w:val="center"/>
            </w:pPr>
            <w:r>
              <w:t>Принятие решения о заключении договора купли-продажи жилого помещения в коммунальной квартире</w:t>
            </w:r>
          </w:p>
        </w:tc>
      </w:tr>
      <w:tr w:rsidR="00770AB7">
        <w:tblPrEx>
          <w:tblBorders>
            <w:left w:val="nil"/>
            <w:right w:val="nil"/>
          </w:tblBorders>
        </w:tblPrEx>
        <w:tc>
          <w:tcPr>
            <w:tcW w:w="3288" w:type="dxa"/>
            <w:tcBorders>
              <w:left w:val="nil"/>
              <w:right w:val="nil"/>
            </w:tcBorders>
          </w:tcPr>
          <w:p w:rsidR="00770AB7" w:rsidRDefault="00770AB7">
            <w:pPr>
              <w:pStyle w:val="ConsPlusNormal"/>
            </w:pPr>
          </w:p>
        </w:tc>
        <w:tc>
          <w:tcPr>
            <w:tcW w:w="427" w:type="dxa"/>
            <w:tcBorders>
              <w:top w:val="nil"/>
              <w:left w:val="nil"/>
              <w:right w:val="nil"/>
            </w:tcBorders>
          </w:tcPr>
          <w:p w:rsidR="00770AB7" w:rsidRDefault="00770AB7">
            <w:pPr>
              <w:pStyle w:val="ConsPlusNormal"/>
            </w:pPr>
          </w:p>
        </w:tc>
        <w:tc>
          <w:tcPr>
            <w:tcW w:w="4365" w:type="dxa"/>
            <w:tcBorders>
              <w:left w:val="nil"/>
              <w:right w:val="nil"/>
            </w:tcBorders>
          </w:tcPr>
          <w:p w:rsidR="00770AB7" w:rsidRDefault="00770AB7">
            <w:pPr>
              <w:pStyle w:val="ConsPlusNormal"/>
              <w:jc w:val="center"/>
            </w:pPr>
            <w:r w:rsidRPr="00077D76">
              <w:rPr>
                <w:position w:val="-6"/>
              </w:rPr>
              <w:pict>
                <v:shape id="_x0000_i1028" style="width:12.75pt;height:17.25pt" coordsize="" o:spt="100" adj="0,,0" path="" filled="f" stroked="f">
                  <v:stroke joinstyle="miter"/>
                  <v:imagedata r:id="rId47" o:title="base_23572_164609_32771"/>
                  <v:formulas/>
                  <v:path o:connecttype="segments"/>
                </v:shape>
              </w:pict>
            </w:r>
          </w:p>
        </w:tc>
      </w:tr>
      <w:tr w:rsidR="00770AB7">
        <w:tc>
          <w:tcPr>
            <w:tcW w:w="8080" w:type="dxa"/>
            <w:gridSpan w:val="3"/>
            <w:tcBorders>
              <w:left w:val="single" w:sz="4" w:space="0" w:color="auto"/>
              <w:right w:val="single" w:sz="4" w:space="0" w:color="auto"/>
            </w:tcBorders>
          </w:tcPr>
          <w:p w:rsidR="00770AB7" w:rsidRDefault="00770AB7">
            <w:pPr>
              <w:pStyle w:val="ConsPlusNormal"/>
              <w:jc w:val="center"/>
            </w:pPr>
            <w:r>
              <w:t>Постановка жилого помещения в коммунальной квартире на кадастровый учет</w:t>
            </w:r>
          </w:p>
        </w:tc>
      </w:tr>
      <w:tr w:rsidR="00770AB7">
        <w:tblPrEx>
          <w:tblBorders>
            <w:left w:val="nil"/>
            <w:right w:val="nil"/>
          </w:tblBorders>
        </w:tblPrEx>
        <w:tc>
          <w:tcPr>
            <w:tcW w:w="8080" w:type="dxa"/>
            <w:gridSpan w:val="3"/>
            <w:tcBorders>
              <w:left w:val="nil"/>
              <w:right w:val="nil"/>
            </w:tcBorders>
          </w:tcPr>
          <w:p w:rsidR="00770AB7" w:rsidRDefault="00770AB7">
            <w:pPr>
              <w:pStyle w:val="ConsPlusNormal"/>
              <w:jc w:val="center"/>
            </w:pPr>
            <w:r w:rsidRPr="00077D76">
              <w:rPr>
                <w:position w:val="-6"/>
              </w:rPr>
              <w:pict>
                <v:shape id="_x0000_i1029" style="width:12.75pt;height:17.25pt" coordsize="" o:spt="100" adj="0,,0" path="" filled="f" stroked="f">
                  <v:stroke joinstyle="miter"/>
                  <v:imagedata r:id="rId47" o:title="base_23572_164609_32772"/>
                  <v:formulas/>
                  <v:path o:connecttype="segments"/>
                </v:shape>
              </w:pict>
            </w:r>
          </w:p>
        </w:tc>
      </w:tr>
      <w:tr w:rsidR="00770AB7">
        <w:tc>
          <w:tcPr>
            <w:tcW w:w="8080" w:type="dxa"/>
            <w:gridSpan w:val="3"/>
            <w:tcBorders>
              <w:left w:val="single" w:sz="4" w:space="0" w:color="auto"/>
              <w:right w:val="single" w:sz="4" w:space="0" w:color="auto"/>
            </w:tcBorders>
          </w:tcPr>
          <w:p w:rsidR="00770AB7" w:rsidRDefault="00770AB7">
            <w:pPr>
              <w:pStyle w:val="ConsPlusNormal"/>
              <w:jc w:val="center"/>
            </w:pPr>
            <w:r>
              <w:t>Регистрация права муниципальной собственности на жилое помещение в коммунальной квартире</w:t>
            </w:r>
          </w:p>
        </w:tc>
      </w:tr>
      <w:tr w:rsidR="00770AB7">
        <w:tblPrEx>
          <w:tblBorders>
            <w:left w:val="nil"/>
            <w:right w:val="nil"/>
          </w:tblBorders>
        </w:tblPrEx>
        <w:tc>
          <w:tcPr>
            <w:tcW w:w="8080" w:type="dxa"/>
            <w:gridSpan w:val="3"/>
            <w:tcBorders>
              <w:left w:val="nil"/>
              <w:right w:val="nil"/>
            </w:tcBorders>
          </w:tcPr>
          <w:p w:rsidR="00770AB7" w:rsidRDefault="00770AB7">
            <w:pPr>
              <w:pStyle w:val="ConsPlusNormal"/>
              <w:jc w:val="center"/>
            </w:pPr>
            <w:r w:rsidRPr="00077D76">
              <w:rPr>
                <w:position w:val="-6"/>
              </w:rPr>
              <w:pict>
                <v:shape id="_x0000_i1030" style="width:12.75pt;height:17.25pt" coordsize="" o:spt="100" adj="0,,0" path="" filled="f" stroked="f">
                  <v:stroke joinstyle="miter"/>
                  <v:imagedata r:id="rId47" o:title="base_23572_164609_32773"/>
                  <v:formulas/>
                  <v:path o:connecttype="segments"/>
                </v:shape>
              </w:pict>
            </w:r>
          </w:p>
        </w:tc>
      </w:tr>
      <w:tr w:rsidR="00770AB7">
        <w:tc>
          <w:tcPr>
            <w:tcW w:w="8080" w:type="dxa"/>
            <w:gridSpan w:val="3"/>
            <w:tcBorders>
              <w:left w:val="single" w:sz="4" w:space="0" w:color="auto"/>
              <w:right w:val="single" w:sz="4" w:space="0" w:color="auto"/>
            </w:tcBorders>
          </w:tcPr>
          <w:p w:rsidR="00770AB7" w:rsidRDefault="00770AB7">
            <w:pPr>
              <w:pStyle w:val="ConsPlusNormal"/>
              <w:jc w:val="center"/>
            </w:pPr>
            <w:r>
              <w:lastRenderedPageBreak/>
              <w:t>Оценка и определение рыночной стоимости жилого помещения в коммунальной квартире</w:t>
            </w:r>
          </w:p>
        </w:tc>
      </w:tr>
      <w:tr w:rsidR="00770AB7">
        <w:tblPrEx>
          <w:tblBorders>
            <w:left w:val="nil"/>
            <w:right w:val="nil"/>
          </w:tblBorders>
        </w:tblPrEx>
        <w:tc>
          <w:tcPr>
            <w:tcW w:w="8080" w:type="dxa"/>
            <w:gridSpan w:val="3"/>
            <w:tcBorders>
              <w:left w:val="nil"/>
              <w:right w:val="nil"/>
            </w:tcBorders>
          </w:tcPr>
          <w:p w:rsidR="00770AB7" w:rsidRDefault="00770AB7">
            <w:pPr>
              <w:pStyle w:val="ConsPlusNormal"/>
              <w:jc w:val="center"/>
            </w:pPr>
            <w:r w:rsidRPr="00077D76">
              <w:rPr>
                <w:position w:val="-6"/>
              </w:rPr>
              <w:pict>
                <v:shape id="_x0000_i1031" style="width:12.75pt;height:17.25pt" coordsize="" o:spt="100" adj="0,,0" path="" filled="f" stroked="f">
                  <v:stroke joinstyle="miter"/>
                  <v:imagedata r:id="rId47" o:title="base_23572_164609_32774"/>
                  <v:formulas/>
                  <v:path o:connecttype="segments"/>
                </v:shape>
              </w:pict>
            </w:r>
          </w:p>
        </w:tc>
      </w:tr>
      <w:tr w:rsidR="00770AB7">
        <w:tc>
          <w:tcPr>
            <w:tcW w:w="8080" w:type="dxa"/>
            <w:gridSpan w:val="3"/>
            <w:tcBorders>
              <w:left w:val="single" w:sz="4" w:space="0" w:color="auto"/>
              <w:right w:val="single" w:sz="4" w:space="0" w:color="auto"/>
            </w:tcBorders>
          </w:tcPr>
          <w:p w:rsidR="00770AB7" w:rsidRDefault="00770AB7">
            <w:pPr>
              <w:pStyle w:val="ConsPlusNormal"/>
              <w:jc w:val="center"/>
            </w:pPr>
            <w:r>
              <w:t>Подготовка проекта постановления администрации Находкинского городского округа о продаже жилого помещения в коммунальной квартире</w:t>
            </w:r>
          </w:p>
        </w:tc>
      </w:tr>
      <w:tr w:rsidR="00770AB7">
        <w:tblPrEx>
          <w:tblBorders>
            <w:left w:val="nil"/>
            <w:right w:val="nil"/>
          </w:tblBorders>
        </w:tblPrEx>
        <w:tc>
          <w:tcPr>
            <w:tcW w:w="8080" w:type="dxa"/>
            <w:gridSpan w:val="3"/>
            <w:tcBorders>
              <w:left w:val="nil"/>
              <w:right w:val="nil"/>
            </w:tcBorders>
          </w:tcPr>
          <w:p w:rsidR="00770AB7" w:rsidRDefault="00770AB7">
            <w:pPr>
              <w:pStyle w:val="ConsPlusNormal"/>
              <w:jc w:val="center"/>
            </w:pPr>
            <w:r w:rsidRPr="00077D76">
              <w:rPr>
                <w:position w:val="-6"/>
              </w:rPr>
              <w:pict>
                <v:shape id="_x0000_i1032" style="width:12.75pt;height:17.25pt" coordsize="" o:spt="100" adj="0,,0" path="" filled="f" stroked="f">
                  <v:stroke joinstyle="miter"/>
                  <v:imagedata r:id="rId47" o:title="base_23572_164609_32775"/>
                  <v:formulas/>
                  <v:path o:connecttype="segments"/>
                </v:shape>
              </w:pict>
            </w:r>
          </w:p>
        </w:tc>
      </w:tr>
      <w:tr w:rsidR="00770AB7">
        <w:tc>
          <w:tcPr>
            <w:tcW w:w="8080" w:type="dxa"/>
            <w:gridSpan w:val="3"/>
            <w:tcBorders>
              <w:left w:val="single" w:sz="4" w:space="0" w:color="auto"/>
              <w:right w:val="single" w:sz="4" w:space="0" w:color="auto"/>
            </w:tcBorders>
          </w:tcPr>
          <w:p w:rsidR="00770AB7" w:rsidRDefault="00770AB7">
            <w:pPr>
              <w:pStyle w:val="ConsPlusNormal"/>
              <w:jc w:val="center"/>
            </w:pPr>
            <w:r>
              <w:t>Заключение с заявителем договора купли-продажи жилого помещения в коммунальной квартире</w:t>
            </w:r>
          </w:p>
        </w:tc>
      </w:tr>
    </w:tbl>
    <w:p w:rsidR="00770AB7" w:rsidRDefault="00770AB7">
      <w:pPr>
        <w:pStyle w:val="ConsPlusNormal"/>
        <w:jc w:val="both"/>
      </w:pPr>
    </w:p>
    <w:p w:rsidR="00770AB7" w:rsidRDefault="00770AB7">
      <w:pPr>
        <w:pStyle w:val="ConsPlusNormal"/>
        <w:jc w:val="both"/>
      </w:pPr>
    </w:p>
    <w:p w:rsidR="00770AB7" w:rsidRDefault="00770AB7">
      <w:pPr>
        <w:pStyle w:val="ConsPlusNormal"/>
        <w:pBdr>
          <w:top w:val="single" w:sz="6" w:space="0" w:color="auto"/>
        </w:pBdr>
        <w:spacing w:before="100" w:after="100"/>
        <w:jc w:val="both"/>
        <w:rPr>
          <w:sz w:val="2"/>
          <w:szCs w:val="2"/>
        </w:rPr>
      </w:pPr>
    </w:p>
    <w:p w:rsidR="00C61F28" w:rsidRDefault="00C61F28">
      <w:bookmarkStart w:id="10" w:name="_GoBack"/>
      <w:bookmarkEnd w:id="10"/>
    </w:p>
    <w:sectPr w:rsidR="00C61F28" w:rsidSect="00417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B7"/>
    <w:rsid w:val="00770AB7"/>
    <w:rsid w:val="00C61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A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0A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0AB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A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0A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0A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B2A3B7BD2F7F664E3B532C0DAA4B9DC280819721E2DB24976736ED1BE9570D2C2C918EED01736938418BE8E93FE3AC563B235EFCE156BET757G" TargetMode="External"/><Relationship Id="rId18" Type="http://schemas.openxmlformats.org/officeDocument/2006/relationships/hyperlink" Target="consultantplus://offline/ref=59B2A3B7BD2F7F664E3B532C0DAA4B9DC28F8B9424EDDB24976736ED1BE9570D3E2CC982EF0869693A54DDB9AFT65BG" TargetMode="External"/><Relationship Id="rId26" Type="http://schemas.openxmlformats.org/officeDocument/2006/relationships/hyperlink" Target="consultantplus://offline/ref=59B2A3B7BD2F7F664E3B532C0DAA4B9DC28F829621EDDB24976736ED1BE9570D3E2CC982EF0869693A54DDB9AFT65BG" TargetMode="External"/><Relationship Id="rId39" Type="http://schemas.openxmlformats.org/officeDocument/2006/relationships/hyperlink" Target="consultantplus://offline/ref=59B2A3B7BD2F7F664E3B532C0DAA4B9DC28F8B9422E5DB24976736ED1BE9570D2C2C918EED01746D39418BE8E93FE3AC563B235EFCE156BET757G" TargetMode="External"/><Relationship Id="rId21" Type="http://schemas.openxmlformats.org/officeDocument/2006/relationships/hyperlink" Target="consultantplus://offline/ref=59B2A3B7BD2F7F664E3B532C0DAA4B9DC28F8B9422E5DB24976736ED1BE9570D3E2CC982EF0869693A54DDB9AFT65BG" TargetMode="External"/><Relationship Id="rId34" Type="http://schemas.openxmlformats.org/officeDocument/2006/relationships/hyperlink" Target="consultantplus://offline/ref=59B2A3B7BD2F7F664E3B532C0DAA4B9DC280819221E1DB24976736ED1BE9570D2C2C918EED01776938418BE8E93FE3AC563B235EFCE156BET757G" TargetMode="External"/><Relationship Id="rId42" Type="http://schemas.openxmlformats.org/officeDocument/2006/relationships/hyperlink" Target="consultantplus://offline/ref=59B2A3B7BD2F7F664E3B532C0DAA4B9DC28F8B9422E5DB24976736ED1BE9570D2C2C918DE4017C3C6A0E8AB4AF63F0AF5E3B205FE0TE52G" TargetMode="External"/><Relationship Id="rId47" Type="http://schemas.openxmlformats.org/officeDocument/2006/relationships/image" Target="media/image1.wmf"/><Relationship Id="rId7" Type="http://schemas.openxmlformats.org/officeDocument/2006/relationships/hyperlink" Target="consultantplus://offline/ref=59B2A3B7BD2F7F664E3B532C0DAA4B9DC28F8B9422E5DB24976736ED1BE9570D3E2CC982EF0869693A54DDB9AFT65BG" TargetMode="External"/><Relationship Id="rId2" Type="http://schemas.microsoft.com/office/2007/relationships/stylesWithEffects" Target="stylesWithEffects.xml"/><Relationship Id="rId16" Type="http://schemas.openxmlformats.org/officeDocument/2006/relationships/hyperlink" Target="consultantplus://offline/ref=59B2A3B7BD2F7F664E3B532C0DAA4B9DC28F8A9625E0DB24976736ED1BE9570D3E2CC982EF0869693A54DDB9AFT65BG" TargetMode="External"/><Relationship Id="rId29" Type="http://schemas.openxmlformats.org/officeDocument/2006/relationships/hyperlink" Target="consultantplus://offline/ref=59B2A3B7BD2F7F664E3B532C0DAA4B9DC28F8B9422E5DB24976736ED1BE9570D2C2C918EE655262C6E47DDB0B36BEFB05D2520T55EG" TargetMode="External"/><Relationship Id="rId11" Type="http://schemas.openxmlformats.org/officeDocument/2006/relationships/hyperlink" Target="consultantplus://offline/ref=59B2A3B7BD2F7F664E3B532C0DAA4B9DC280819721E2DB24976736ED1BE9570D2C2C918EED0173693E418BE8E93FE3AC563B235EFCE156BET757G" TargetMode="External"/><Relationship Id="rId24" Type="http://schemas.openxmlformats.org/officeDocument/2006/relationships/hyperlink" Target="consultantplus://offline/ref=59B2A3B7BD2F7F664E3B4D211BC61592C18CDC9E27E2D477CD3130BA44B951586C6C97DBAE457A693B4ADFB8A561BAFF1B702F5DEBFD57BD688A39E6TB5DG" TargetMode="External"/><Relationship Id="rId32" Type="http://schemas.openxmlformats.org/officeDocument/2006/relationships/hyperlink" Target="consultantplus://offline/ref=59B2A3B7BD2F7F664E3B532C0DAA4B9DC28F859224E2DB24976736ED1BE9570D2C2C918EED01776033418BE8E93FE3AC563B235EFCE156BET757G" TargetMode="External"/><Relationship Id="rId37" Type="http://schemas.openxmlformats.org/officeDocument/2006/relationships/hyperlink" Target="consultantplus://offline/ref=59B2A3B7BD2F7F664E3B532C0DAA4B9DC28F8B9422E5DB24976736ED1BE9570D2C2C918EED01746D3F418BE8E93FE3AC563B235EFCE156BET757G" TargetMode="External"/><Relationship Id="rId40" Type="http://schemas.openxmlformats.org/officeDocument/2006/relationships/hyperlink" Target="consultantplus://offline/ref=59B2A3B7BD2F7F664E3B532C0DAA4B9DC28F8B9422E5DB24976736ED1BE9570D2C2C918EED01746D3F418BE8E93FE3AC563B235EFCE156BET757G" TargetMode="External"/><Relationship Id="rId45" Type="http://schemas.openxmlformats.org/officeDocument/2006/relationships/hyperlink" Target="consultantplus://offline/ref=59B2A3B7BD2F7F664E3B532C0DAA4B9DC28F859627E3DB24976736ED1BE9570D2C2C918CEE0370636F1B9BECA068E7B05E243C5DE2E1T557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9B2A3B7BD2F7F664E3B532C0DAA4B9DC38F85962DB28C26C63238E813B90D1D3A659E86F3007676394ADDTB58G" TargetMode="External"/><Relationship Id="rId23" Type="http://schemas.openxmlformats.org/officeDocument/2006/relationships/hyperlink" Target="consultantplus://offline/ref=59B2A3B7BD2F7F664E3B4D211BC61592C18CDC9E27E2D477CD3130BA44B951586C6C97DBBC4522653943C1B8AC74ECAE5DT254G" TargetMode="External"/><Relationship Id="rId28" Type="http://schemas.openxmlformats.org/officeDocument/2006/relationships/hyperlink" Target="consultantplus://offline/ref=59B2A3B7BD2F7F664E3B532C0DAA4B9DC28F859224E2DB24976736ED1BE9570D3E2CC982EF0869693A54DDB9AFT65BG" TargetMode="External"/><Relationship Id="rId36" Type="http://schemas.openxmlformats.org/officeDocument/2006/relationships/hyperlink" Target="consultantplus://offline/ref=59B2A3B7BD2F7F664E3B532C0DAA4B9DC28F8B9422E5DB24976736ED1BE9570D2C2C918EED01746D3F418BE8E93FE3AC563B235EFCE156BET757G" TargetMode="External"/><Relationship Id="rId49" Type="http://schemas.openxmlformats.org/officeDocument/2006/relationships/theme" Target="theme/theme1.xml"/><Relationship Id="rId10" Type="http://schemas.openxmlformats.org/officeDocument/2006/relationships/hyperlink" Target="consultantplus://offline/ref=59B2A3B7BD2F7F664E3B4D211BC61592C18CDC9E27E2D376CD3130BA44B951586C6C97DBBC4522653943C1B8AC74ECAE5DT254G" TargetMode="External"/><Relationship Id="rId19" Type="http://schemas.openxmlformats.org/officeDocument/2006/relationships/hyperlink" Target="consultantplus://offline/ref=59B2A3B7BD2F7F664E3B532C0DAA4B9DC28F8B9724ECDB24976736ED1BE9570D3E2CC982EF0869693A54DDB9AFT65BG" TargetMode="External"/><Relationship Id="rId31" Type="http://schemas.openxmlformats.org/officeDocument/2006/relationships/hyperlink" Target="consultantplus://offline/ref=59B2A3B7BD2F7F664E3B532C0DAA4B9DC28F879326E0DB24976736ED1BE9570D3E2CC982EF0869693A54DDB9AFT65BG" TargetMode="External"/><Relationship Id="rId44" Type="http://schemas.openxmlformats.org/officeDocument/2006/relationships/hyperlink" Target="consultantplus://offline/ref=59B2A3B7BD2F7F664E3B532C0DAA4B9DC28F8B9422E5DB24976736ED1BE9570D2C2C918EED01746D39418BE8E93FE3AC563B235EFCE156BET757G" TargetMode="External"/><Relationship Id="rId4" Type="http://schemas.openxmlformats.org/officeDocument/2006/relationships/webSettings" Target="webSettings.xml"/><Relationship Id="rId9" Type="http://schemas.openxmlformats.org/officeDocument/2006/relationships/hyperlink" Target="consultantplus://offline/ref=59B2A3B7BD2F7F664E3B4D211BC61592C18CDC9E27E2D477CD3130BA44B951586C6C97DBBC4522653943C1B8AC74ECAE5DT254G" TargetMode="External"/><Relationship Id="rId14" Type="http://schemas.openxmlformats.org/officeDocument/2006/relationships/hyperlink" Target="consultantplus://offline/ref=59B2A3B7BD2F7F664E3B532C0DAA4B9DC280819721E2DB24976736ED1BE9570D2C2C918EED0173693F418BE8E93FE3AC563B235EFCE156BET757G" TargetMode="External"/><Relationship Id="rId22" Type="http://schemas.openxmlformats.org/officeDocument/2006/relationships/hyperlink" Target="consultantplus://offline/ref=59B2A3B7BD2F7F664E3B532C0DAA4B9DC28F819527EDDB24976736ED1BE9570D3E2CC982EF0869693A54DDB9AFT65BG" TargetMode="External"/><Relationship Id="rId27" Type="http://schemas.openxmlformats.org/officeDocument/2006/relationships/hyperlink" Target="consultantplus://offline/ref=59B2A3B7BD2F7F664E3B532C0DAA4B9DC086849720ECDB24976736ED1BE9570D3E2CC982EF0869693A54DDB9AFT65BG" TargetMode="External"/><Relationship Id="rId30" Type="http://schemas.openxmlformats.org/officeDocument/2006/relationships/hyperlink" Target="consultantplus://offline/ref=59B2A3B7BD2F7F664E3B532C0DAA4B9DC28F8B9422E5DB24976736ED1BE9570D2C2C918BE655262C6E47DDB0B36BEFB05D2520T55EG" TargetMode="External"/><Relationship Id="rId35" Type="http://schemas.openxmlformats.org/officeDocument/2006/relationships/hyperlink" Target="consultantplus://offline/ref=59B2A3B7BD2F7F664E3B532C0DAA4B9DC28F859224E2DB24976736ED1BE9570D3E2CC982EF0869693A54DDB9AFT65BG" TargetMode="External"/><Relationship Id="rId43" Type="http://schemas.openxmlformats.org/officeDocument/2006/relationships/hyperlink" Target="consultantplus://offline/ref=59B2A3B7BD2F7F664E3B532C0DAA4B9DC28F8B9422E5DB24976736ED1BE9570D2C2C918EED01746D3F418BE8E93FE3AC563B235EFCE156BET757G" TargetMode="External"/><Relationship Id="rId48" Type="http://schemas.openxmlformats.org/officeDocument/2006/relationships/fontTable" Target="fontTable.xml"/><Relationship Id="rId8" Type="http://schemas.openxmlformats.org/officeDocument/2006/relationships/hyperlink" Target="consultantplus://offline/ref=59B2A3B7BD2F7F664E3B4D211BC61592C18CDC9E22E5D974CA386DB04CE05D5A6B63C8DEA9547A6A3254DEB8B368EEACT55EG" TargetMode="External"/><Relationship Id="rId3" Type="http://schemas.openxmlformats.org/officeDocument/2006/relationships/settings" Target="settings.xml"/><Relationship Id="rId12" Type="http://schemas.openxmlformats.org/officeDocument/2006/relationships/hyperlink" Target="consultantplus://offline/ref=59B2A3B7BD2F7F664E3B532C0DAA4B9DC28F8B9424EDDB24976736ED1BE9570D3E2CC982EF0869693A54DDB9AFT65BG" TargetMode="External"/><Relationship Id="rId17" Type="http://schemas.openxmlformats.org/officeDocument/2006/relationships/hyperlink" Target="consultantplus://offline/ref=59B2A3B7BD2F7F664E3B532C0DAA4B9DC280819721E2DB24976736ED1BE9570D3E2CC982EF0869693A54DDB9AFT65BG" TargetMode="External"/><Relationship Id="rId25" Type="http://schemas.openxmlformats.org/officeDocument/2006/relationships/hyperlink" Target="consultantplus://offline/ref=59B2A3B7BD2F7F664E3B532C0DAA4B9DC28F859224E2DB24976736ED1BE9570D2C2C918EED01776C3E418BE8E93FE3AC563B235EFCE156BET757G" TargetMode="External"/><Relationship Id="rId33" Type="http://schemas.openxmlformats.org/officeDocument/2006/relationships/hyperlink" Target="consultantplus://offline/ref=59B2A3B7BD2F7F664E3B532C0DAA4B9DC38F839525E7DB24976736ED1BE9570D2C2C918EED0177693A418BE8E93FE3AC563B235EFCE156BET757G" TargetMode="External"/><Relationship Id="rId38" Type="http://schemas.openxmlformats.org/officeDocument/2006/relationships/hyperlink" Target="consultantplus://offline/ref=59B2A3B7BD2F7F664E3B532C0DAA4B9DC28F8B9422E5DB24976736ED1BE9570D2C2C918EED01746D3F418BE8E93FE3AC563B235EFCE156BET757G" TargetMode="External"/><Relationship Id="rId46" Type="http://schemas.openxmlformats.org/officeDocument/2006/relationships/hyperlink" Target="consultantplus://offline/ref=59B2A3B7BD2F7F664E3B532C0DAA4B9DC28F8B922FE7DB24976736ED1BE9570D3E2CC982EF0869693A54DDB9AFT65BG" TargetMode="External"/><Relationship Id="rId20" Type="http://schemas.openxmlformats.org/officeDocument/2006/relationships/hyperlink" Target="consultantplus://offline/ref=59B2A3B7BD2F7F664E3B532C0DAA4B9DC28F819526EDDB24976736ED1BE9570D3E2CC982EF0869693A54DDB9AFT65BG" TargetMode="External"/><Relationship Id="rId41" Type="http://schemas.openxmlformats.org/officeDocument/2006/relationships/hyperlink" Target="consultantplus://offline/ref=59B2A3B7BD2F7F664E3B532C0DAA4B9DC28F8B9422E5DB24976736ED1BE9570D2C2C918EED01746D3F418BE8E93FE3AC563B235EFCE156BET757G" TargetMode="External"/><Relationship Id="rId1" Type="http://schemas.openxmlformats.org/officeDocument/2006/relationships/styles" Target="styles.xml"/><Relationship Id="rId6" Type="http://schemas.openxmlformats.org/officeDocument/2006/relationships/hyperlink" Target="consultantplus://offline/ref=59B2A3B7BD2F7F664E3B532C0DAA4B9DC280819721E2DB24976736ED1BE9570D2C2C918EED0173693E418BE8E93FE3AC563B235EFCE156BET75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12050</Words>
  <Characters>68687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2021-11-29T06:57:00Z</dcterms:created>
  <dcterms:modified xsi:type="dcterms:W3CDTF">2021-11-29T06:57:00Z</dcterms:modified>
</cp:coreProperties>
</file>