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1D" w:rsidRPr="00BF79BD" w:rsidRDefault="00843811" w:rsidP="008438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F79BD">
        <w:rPr>
          <w:rFonts w:ascii="Times New Roman" w:hAnsi="Times New Roman" w:cs="Times New Roman"/>
          <w:b/>
          <w:sz w:val="26"/>
          <w:szCs w:val="26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</w:p>
    <w:bookmarkEnd w:id="0"/>
    <w:p w:rsidR="00843811" w:rsidRDefault="00843811" w:rsidP="00843811">
      <w:pPr>
        <w:jc w:val="center"/>
        <w:rPr>
          <w:b/>
        </w:rPr>
      </w:pPr>
    </w:p>
    <w:p w:rsidR="008F3ECC" w:rsidRDefault="008F3ECC" w:rsidP="00320E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Особо охраняемая </w:t>
      </w:r>
      <w:proofErr w:type="gramStart"/>
      <w:r>
        <w:rPr>
          <w:color w:val="000000"/>
          <w:sz w:val="26"/>
          <w:szCs w:val="26"/>
        </w:rPr>
        <w:t xml:space="preserve">территория  </w:t>
      </w:r>
      <w:r w:rsidRPr="008F3ECC">
        <w:rPr>
          <w:color w:val="000000"/>
          <w:sz w:val="26"/>
          <w:szCs w:val="26"/>
        </w:rPr>
        <w:t>Остров</w:t>
      </w:r>
      <w:proofErr w:type="gramEnd"/>
      <w:r w:rsidRPr="008F3ECC">
        <w:rPr>
          <w:color w:val="000000"/>
          <w:sz w:val="26"/>
          <w:szCs w:val="26"/>
        </w:rPr>
        <w:t xml:space="preserve"> Лисий — необитаемый остров в заливе Находка Японского моря. Постановлением главы местного самоуправления г. Находки Приморского края от 06.09.1994 г. № 1187 острову Лисий присвоен статус памятника природы. Остров расположен в заливе Америка (юго-западной части залив Находка), бухта Новицкого, напротив мыса Павловского</w:t>
      </w:r>
      <w:r>
        <w:rPr>
          <w:color w:val="000000"/>
          <w:sz w:val="26"/>
          <w:szCs w:val="26"/>
        </w:rPr>
        <w:t>, кадастровый номер</w:t>
      </w:r>
      <w:r w:rsidRPr="008F3ECC">
        <w:t xml:space="preserve"> </w:t>
      </w:r>
      <w:r w:rsidRPr="008F3ECC">
        <w:rPr>
          <w:color w:val="000000"/>
          <w:sz w:val="26"/>
          <w:szCs w:val="26"/>
        </w:rPr>
        <w:t>25:31:010102</w:t>
      </w:r>
      <w:r>
        <w:rPr>
          <w:color w:val="000000"/>
          <w:sz w:val="26"/>
          <w:szCs w:val="26"/>
        </w:rPr>
        <w:t xml:space="preserve">. </w:t>
      </w:r>
    </w:p>
    <w:p w:rsidR="00202BC4" w:rsidRPr="00202BC4" w:rsidRDefault="00202BC4" w:rsidP="00700D31">
      <w:pPr>
        <w:pStyle w:val="a3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02BC4">
        <w:rPr>
          <w:color w:val="000000"/>
          <w:sz w:val="26"/>
          <w:szCs w:val="26"/>
        </w:rPr>
        <w:t>Объектами муниципального контроля являются:</w:t>
      </w:r>
    </w:p>
    <w:p w:rsidR="00202BC4" w:rsidRPr="00202BC4" w:rsidRDefault="00202BC4" w:rsidP="00202BC4">
      <w:pPr>
        <w:pStyle w:val="a3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 w:rsidRPr="00202BC4">
        <w:rPr>
          <w:color w:val="000000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02BC4" w:rsidRDefault="00202BC4" w:rsidP="00202B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02BC4">
        <w:rPr>
          <w:color w:val="000000"/>
          <w:sz w:val="26"/>
          <w:szCs w:val="26"/>
        </w:rPr>
        <w:t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8F3ECC" w:rsidRPr="008F3ECC" w:rsidRDefault="008F3ECC" w:rsidP="008F3ECC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8F3ECC">
        <w:rPr>
          <w:color w:val="000000"/>
          <w:sz w:val="26"/>
          <w:szCs w:val="26"/>
        </w:rPr>
        <w:t>Предметом муниципального контроля в области охраны и использования особо охраняемых природных территорий является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настоящим Федеральным законом от 14.03.1995 N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Приморского края в области охраны и использования особо охраняемых природных территорий, касающихся:</w:t>
      </w:r>
    </w:p>
    <w:p w:rsidR="008F3ECC" w:rsidRPr="008F3ECC" w:rsidRDefault="008F3ECC" w:rsidP="008F3ECC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8F3ECC">
        <w:rPr>
          <w:color w:val="000000"/>
          <w:sz w:val="26"/>
          <w:szCs w:val="26"/>
        </w:rPr>
        <w:t>режима особо охраняемой природной территории;</w:t>
      </w:r>
    </w:p>
    <w:p w:rsidR="008F3ECC" w:rsidRPr="008F3ECC" w:rsidRDefault="008F3ECC" w:rsidP="008F3ECC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8F3ECC">
        <w:rPr>
          <w:color w:val="000000"/>
          <w:sz w:val="26"/>
          <w:szCs w:val="26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F3ECC" w:rsidRDefault="008F3ECC" w:rsidP="008F3E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F3ECC">
        <w:rPr>
          <w:color w:val="000000"/>
          <w:sz w:val="26"/>
          <w:szCs w:val="26"/>
        </w:rPr>
        <w:t>режима охранных зон особо охраняемых природных территорий.</w:t>
      </w:r>
    </w:p>
    <w:p w:rsidR="0073356E" w:rsidRDefault="0073356E" w:rsidP="008F3E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73356E" w:rsidRDefault="0073356E" w:rsidP="008F3E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3356E">
        <w:rPr>
          <w:color w:val="000000"/>
          <w:sz w:val="26"/>
          <w:szCs w:val="26"/>
        </w:rPr>
        <w:t xml:space="preserve">На землях </w:t>
      </w:r>
      <w:proofErr w:type="gramStart"/>
      <w:r w:rsidRPr="0073356E">
        <w:rPr>
          <w:color w:val="000000"/>
          <w:sz w:val="26"/>
          <w:szCs w:val="26"/>
        </w:rPr>
        <w:t>памятников природы</w:t>
      </w:r>
      <w:proofErr w:type="gramEnd"/>
      <w:r>
        <w:rPr>
          <w:color w:val="000000"/>
          <w:sz w:val="26"/>
          <w:szCs w:val="26"/>
        </w:rPr>
        <w:t xml:space="preserve"> </w:t>
      </w:r>
      <w:r w:rsidRPr="0073356E">
        <w:rPr>
          <w:color w:val="000000"/>
          <w:sz w:val="26"/>
          <w:szCs w:val="26"/>
        </w:rPr>
        <w:t>включающих в себя особо ценные экологические системы и объекты, ради сохранения которых создавалась особо охраняемая природная территория, запрещается деятельность,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</w:t>
      </w:r>
      <w:r>
        <w:rPr>
          <w:color w:val="000000"/>
          <w:sz w:val="26"/>
          <w:szCs w:val="26"/>
        </w:rPr>
        <w:t>.</w:t>
      </w:r>
    </w:p>
    <w:p w:rsidR="008F3ECC" w:rsidRDefault="008F3ECC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0E7F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ab/>
      </w:r>
      <w:r w:rsidR="0073356E">
        <w:rPr>
          <w:color w:val="000000"/>
          <w:sz w:val="26"/>
          <w:szCs w:val="26"/>
        </w:rPr>
        <w:t xml:space="preserve">В связи с отсутствием предмета муниципального контроля плановые контрольные мероприятия на 2022 г. – не предусмотрены.  </w:t>
      </w:r>
    </w:p>
    <w:p w:rsidR="0073356E" w:rsidRPr="00320E7F" w:rsidRDefault="0073356E" w:rsidP="00320E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20E7F" w:rsidRPr="00320E7F" w:rsidRDefault="00320E7F" w:rsidP="00320E7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20E7F">
        <w:rPr>
          <w:b/>
          <w:color w:val="000000"/>
          <w:sz w:val="26"/>
          <w:szCs w:val="26"/>
        </w:rPr>
        <w:t>К</w:t>
      </w:r>
      <w:r w:rsidRPr="00320E7F">
        <w:rPr>
          <w:rStyle w:val="a4"/>
          <w:color w:val="000000"/>
          <w:sz w:val="26"/>
          <w:szCs w:val="26"/>
        </w:rPr>
        <w:t>ритерии отнесения объектов вида муниципального лесного контроля к категориям риска</w:t>
      </w:r>
    </w:p>
    <w:p w:rsidR="0073356E" w:rsidRPr="0073356E" w:rsidRDefault="0073356E" w:rsidP="0073356E">
      <w:pPr>
        <w:pStyle w:val="a3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73356E">
        <w:rPr>
          <w:color w:val="000000"/>
          <w:sz w:val="26"/>
          <w:szCs w:val="26"/>
        </w:rPr>
        <w:t>1.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области охраны окружающей среды подлежат отнесению к категориям среднего, умеренного и низкого риска.</w:t>
      </w:r>
    </w:p>
    <w:p w:rsidR="0073356E" w:rsidRPr="0073356E" w:rsidRDefault="0073356E" w:rsidP="0073356E">
      <w:pPr>
        <w:pStyle w:val="a3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73356E">
        <w:rPr>
          <w:color w:val="000000"/>
          <w:sz w:val="26"/>
          <w:szCs w:val="26"/>
        </w:rPr>
        <w:t>2. К категории среднего риска относится деятельность юридических лиц, индивидуальных предпринимателей и граждан, осуществляющих деятельность, действия (бездействие) на землях особо охраняемых территорий.</w:t>
      </w:r>
    </w:p>
    <w:p w:rsidR="0073356E" w:rsidRPr="0073356E" w:rsidRDefault="0073356E" w:rsidP="0073356E">
      <w:pPr>
        <w:pStyle w:val="a3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73356E">
        <w:rPr>
          <w:color w:val="000000"/>
          <w:sz w:val="26"/>
          <w:szCs w:val="26"/>
        </w:rPr>
        <w:lastRenderedPageBreak/>
        <w:t>3. К категории умеренного риска относится деятельность юридических лиц, индивидуальных предпринимателей и граждан, осуществляющих деятельность, действия (бездействие) на землях, граничащих с землями и (или) земельными участками, относящимися к категории земель особо охраняемых территорий.</w:t>
      </w:r>
    </w:p>
    <w:p w:rsidR="0073356E" w:rsidRPr="0073356E" w:rsidRDefault="0073356E" w:rsidP="0073356E">
      <w:pPr>
        <w:pStyle w:val="a3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73356E">
        <w:rPr>
          <w:color w:val="000000"/>
          <w:sz w:val="26"/>
          <w:szCs w:val="26"/>
        </w:rPr>
        <w:t>4. К категории низкого риска относятся деятельность юридических лиц, индивидуальных предпринимателей, не предусмотренная пунктами 2 и 3 настоящего приложения.</w:t>
      </w:r>
    </w:p>
    <w:p w:rsidR="0073356E" w:rsidRPr="0073356E" w:rsidRDefault="0073356E" w:rsidP="0073356E">
      <w:pPr>
        <w:pStyle w:val="a3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73356E">
        <w:rPr>
          <w:color w:val="000000"/>
          <w:sz w:val="26"/>
          <w:szCs w:val="26"/>
        </w:rPr>
        <w:t>5. С учетом вероятности нарушения обязательных требований объекты муниципального контроля, предусмотренные пунктом 4 настоящего приложения и подлежащие отнесению к категории низкого риска, подлежат отнесению к категориям среднего риска (пункт 2 настоящего приложения) или умеренного риска (пункт 3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контроля к категории риска двух и более постановлений по делу об административном правонарушении с назначением административного наказания связанных с:</w:t>
      </w:r>
    </w:p>
    <w:p w:rsidR="0073356E" w:rsidRPr="0073356E" w:rsidRDefault="0073356E" w:rsidP="0073356E">
      <w:pPr>
        <w:pStyle w:val="a3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73356E">
        <w:rPr>
          <w:color w:val="000000"/>
          <w:sz w:val="26"/>
          <w:szCs w:val="26"/>
        </w:rPr>
        <w:t>1) нарушением законодательства в области охраны окружающей среды, ответственность за которое предусмотрена ст. 8.39 главы 8 Кодекса Российской Федерации об административных правонарушениях;</w:t>
      </w:r>
    </w:p>
    <w:p w:rsidR="0073356E" w:rsidRPr="0073356E" w:rsidRDefault="0073356E" w:rsidP="0073356E">
      <w:pPr>
        <w:pStyle w:val="a3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73356E">
        <w:rPr>
          <w:color w:val="000000"/>
          <w:sz w:val="26"/>
          <w:szCs w:val="26"/>
        </w:rPr>
        <w:t>2) воспрепятствованием законной деятельности должностного лица контрольного органа по проведению проверок или уклонением от таких проверок, ответственность за которые предусмотрена статьей 19.4.1 Кодекса Российской Федерации об административных правонарушениях;</w:t>
      </w:r>
    </w:p>
    <w:p w:rsidR="00843811" w:rsidRDefault="0073356E" w:rsidP="0073356E">
      <w:pPr>
        <w:pStyle w:val="a3"/>
        <w:shd w:val="clear" w:color="auto" w:fill="FFFFFF"/>
        <w:spacing w:before="0" w:beforeAutospacing="0" w:after="0" w:afterAutospacing="0"/>
        <w:jc w:val="both"/>
      </w:pPr>
      <w:r w:rsidRPr="0073356E">
        <w:rPr>
          <w:color w:val="000000"/>
          <w:sz w:val="26"/>
          <w:szCs w:val="26"/>
        </w:rPr>
        <w:t>3) невыполнением в срок законного предписания контрольного органа, ответственность за которое предусмотрена статьей 19.5 Кодекса Российской Федерации об административных правонарушениях.</w:t>
      </w:r>
    </w:p>
    <w:sectPr w:rsidR="0084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7B"/>
    <w:rsid w:val="00202BC4"/>
    <w:rsid w:val="00320E7F"/>
    <w:rsid w:val="00700D31"/>
    <w:rsid w:val="0073356E"/>
    <w:rsid w:val="00843811"/>
    <w:rsid w:val="008F3ECC"/>
    <w:rsid w:val="0096667B"/>
    <w:rsid w:val="00A9691D"/>
    <w:rsid w:val="00BF79BD"/>
    <w:rsid w:val="00DB3794"/>
    <w:rsid w:val="00E1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52A9A-505E-46D7-9B0E-A18E79E9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9</cp:revision>
  <dcterms:created xsi:type="dcterms:W3CDTF">2021-12-03T05:16:00Z</dcterms:created>
  <dcterms:modified xsi:type="dcterms:W3CDTF">2021-12-13T02:22:00Z</dcterms:modified>
</cp:coreProperties>
</file>