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132" w:rsidRDefault="003F2132" w:rsidP="003F2132">
      <w:pPr>
        <w:widowControl w:val="0"/>
        <w:tabs>
          <w:tab w:val="left" w:pos="5670"/>
          <w:tab w:val="left" w:pos="6225"/>
          <w:tab w:val="right" w:pos="9637"/>
        </w:tabs>
        <w:autoSpaceDE w:val="0"/>
        <w:autoSpaceDN w:val="0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r w:rsidRPr="0024532C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4</w:t>
      </w:r>
    </w:p>
    <w:p w:rsidR="003F2132" w:rsidRPr="0024532C" w:rsidRDefault="003F2132" w:rsidP="003F2132">
      <w:pPr>
        <w:widowControl w:val="0"/>
        <w:tabs>
          <w:tab w:val="left" w:pos="6225"/>
          <w:tab w:val="right" w:pos="9637"/>
        </w:tabs>
        <w:autoSpaceDE w:val="0"/>
        <w:autoSpaceDN w:val="0"/>
        <w:outlineLvl w:val="1"/>
        <w:rPr>
          <w:sz w:val="26"/>
          <w:szCs w:val="26"/>
        </w:rPr>
      </w:pPr>
    </w:p>
    <w:p w:rsidR="003F2132" w:rsidRPr="0024532C" w:rsidRDefault="003F2132" w:rsidP="003F2132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24532C">
        <w:rPr>
          <w:sz w:val="26"/>
          <w:szCs w:val="26"/>
        </w:rPr>
        <w:t xml:space="preserve">к административному регламенту </w:t>
      </w:r>
    </w:p>
    <w:p w:rsidR="003F2132" w:rsidRDefault="003F2132" w:rsidP="003F2132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Pr="0024532C">
        <w:rPr>
          <w:sz w:val="26"/>
          <w:szCs w:val="26"/>
        </w:rPr>
        <w:t>предоставления муниципальной</w:t>
      </w:r>
    </w:p>
    <w:p w:rsidR="003F2132" w:rsidRPr="0024532C" w:rsidRDefault="003F2132" w:rsidP="003F2132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</w:t>
      </w:r>
      <w:r w:rsidRPr="0024532C">
        <w:rPr>
          <w:sz w:val="26"/>
          <w:szCs w:val="26"/>
        </w:rPr>
        <w:t xml:space="preserve">услуги </w:t>
      </w:r>
    </w:p>
    <w:p w:rsidR="003F2132" w:rsidRDefault="003F2132" w:rsidP="003F2132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Pr="0024532C">
        <w:rPr>
          <w:sz w:val="26"/>
          <w:szCs w:val="26"/>
        </w:rPr>
        <w:t xml:space="preserve">«Предоставление информации </w:t>
      </w:r>
    </w:p>
    <w:p w:rsidR="003F2132" w:rsidRDefault="003F2132" w:rsidP="003F2132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 xml:space="preserve">                               </w:t>
      </w:r>
      <w:r w:rsidRPr="0024532C">
        <w:rPr>
          <w:sz w:val="26"/>
          <w:szCs w:val="26"/>
        </w:rPr>
        <w:t xml:space="preserve">о порядке предоставления </w:t>
      </w:r>
    </w:p>
    <w:p w:rsidR="003F2132" w:rsidRPr="0024532C" w:rsidRDefault="003F2132" w:rsidP="003F2132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                         </w:t>
      </w:r>
      <w:r w:rsidRPr="0024532C">
        <w:rPr>
          <w:sz w:val="26"/>
          <w:szCs w:val="26"/>
        </w:rPr>
        <w:t xml:space="preserve">жилищно-коммунальных </w:t>
      </w:r>
    </w:p>
    <w:p w:rsidR="003F2132" w:rsidRPr="0024532C" w:rsidRDefault="003F2132" w:rsidP="003F2132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                    </w:t>
      </w:r>
      <w:r w:rsidRPr="0024532C">
        <w:rPr>
          <w:sz w:val="26"/>
          <w:szCs w:val="26"/>
        </w:rPr>
        <w:t>услуг населению»</w:t>
      </w:r>
    </w:p>
    <w:p w:rsidR="003F2132" w:rsidRDefault="003F2132" w:rsidP="003F2132">
      <w:pPr>
        <w:ind w:firstLine="709"/>
        <w:jc w:val="right"/>
        <w:rPr>
          <w:rFonts w:eastAsia="Calibri"/>
          <w:lang w:eastAsia="en-US"/>
        </w:rPr>
      </w:pPr>
    </w:p>
    <w:p w:rsidR="003F2132" w:rsidRDefault="003F2132" w:rsidP="003F2132">
      <w:pPr>
        <w:ind w:firstLine="709"/>
        <w:jc w:val="right"/>
        <w:rPr>
          <w:rFonts w:eastAsia="Calibri"/>
          <w:lang w:eastAsia="en-US"/>
        </w:rPr>
      </w:pPr>
    </w:p>
    <w:p w:rsidR="003F2132" w:rsidRPr="00C61C70" w:rsidRDefault="003F2132" w:rsidP="003F2132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C61C70">
        <w:rPr>
          <w:rFonts w:eastAsia="Calibri"/>
          <w:b/>
          <w:sz w:val="26"/>
          <w:szCs w:val="26"/>
          <w:lang w:eastAsia="en-US"/>
        </w:rPr>
        <w:t>Последовательность и сроки выполнения административных процедур</w:t>
      </w:r>
    </w:p>
    <w:p w:rsidR="003F2132" w:rsidRPr="00C61C70" w:rsidRDefault="003F2132" w:rsidP="003F2132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:rsidR="003F2132" w:rsidRPr="00C61C70" w:rsidRDefault="003F2132" w:rsidP="003F2132">
      <w:pPr>
        <w:tabs>
          <w:tab w:val="left" w:pos="5670"/>
        </w:tabs>
        <w:spacing w:line="360" w:lineRule="auto"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C61C70">
        <w:rPr>
          <w:rFonts w:eastAsia="Calibri"/>
          <w:sz w:val="26"/>
          <w:szCs w:val="26"/>
          <w:lang w:eastAsia="en-US"/>
        </w:rPr>
        <w:t xml:space="preserve">1. Прием и регистрация заявления о предоставлении муниципальной услуги </w:t>
      </w:r>
    </w:p>
    <w:p w:rsidR="003F2132" w:rsidRPr="00C61C70" w:rsidRDefault="003F2132" w:rsidP="003F2132">
      <w:pPr>
        <w:spacing w:line="360" w:lineRule="auto"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C61C70">
        <w:rPr>
          <w:rFonts w:eastAsia="Calibri"/>
          <w:sz w:val="26"/>
          <w:szCs w:val="26"/>
          <w:lang w:eastAsia="en-US"/>
        </w:rPr>
        <w:t>в Управлении.</w:t>
      </w:r>
    </w:p>
    <w:p w:rsidR="003F2132" w:rsidRPr="00C61C70" w:rsidRDefault="003F2132" w:rsidP="003F2132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3F2132" w:rsidRPr="00C61C70" w:rsidRDefault="003F2132" w:rsidP="003F2132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61C70">
        <w:rPr>
          <w:rFonts w:eastAsia="Calibri"/>
          <w:sz w:val="26"/>
          <w:szCs w:val="26"/>
          <w:lang w:eastAsia="en-US"/>
        </w:rPr>
        <w:t xml:space="preserve">1.1. Основанием для начала процедуры является предоставление в Управление заявителем лично либо представителем заявителя, либо с использованием почтовых (электронных) средств связи заявления по форме, приведенной в Приложении № 5 к </w:t>
      </w:r>
      <w:r>
        <w:rPr>
          <w:rFonts w:eastAsia="Calibri"/>
          <w:sz w:val="26"/>
          <w:szCs w:val="26"/>
          <w:lang w:eastAsia="en-US"/>
        </w:rPr>
        <w:t>административному регламенту</w:t>
      </w:r>
      <w:r w:rsidRPr="00C61C70">
        <w:rPr>
          <w:rFonts w:eastAsia="Calibri"/>
          <w:sz w:val="26"/>
          <w:szCs w:val="26"/>
          <w:lang w:eastAsia="en-US"/>
        </w:rPr>
        <w:t xml:space="preserve">, и необходимых для предоставления муниципальной услуги документов, указанных в </w:t>
      </w:r>
      <w:r w:rsidRPr="009D7527">
        <w:rPr>
          <w:rFonts w:eastAsia="Calibri"/>
          <w:sz w:val="26"/>
          <w:szCs w:val="26"/>
          <w:lang w:eastAsia="en-US"/>
        </w:rPr>
        <w:t>пункте 2.6.1.</w:t>
      </w:r>
      <w:r w:rsidRPr="00C61C70">
        <w:rPr>
          <w:rFonts w:eastAsia="Calibri"/>
          <w:sz w:val="26"/>
          <w:szCs w:val="26"/>
          <w:lang w:eastAsia="en-US"/>
        </w:rPr>
        <w:t xml:space="preserve"> настоящего к </w:t>
      </w:r>
      <w:r>
        <w:rPr>
          <w:rFonts w:eastAsia="Calibri"/>
          <w:sz w:val="26"/>
          <w:szCs w:val="26"/>
          <w:lang w:eastAsia="en-US"/>
        </w:rPr>
        <w:t>административного регламенту</w:t>
      </w:r>
      <w:r w:rsidRPr="00C61C70">
        <w:rPr>
          <w:rFonts w:eastAsia="Calibri"/>
          <w:sz w:val="26"/>
          <w:szCs w:val="26"/>
          <w:lang w:eastAsia="en-US"/>
        </w:rPr>
        <w:t>, которые заявитель должен предоставить самостоятельно.</w:t>
      </w:r>
    </w:p>
    <w:p w:rsidR="003F2132" w:rsidRPr="00C61C70" w:rsidRDefault="003F2132" w:rsidP="003F2132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61C70">
        <w:rPr>
          <w:rFonts w:eastAsia="Calibri"/>
          <w:sz w:val="26"/>
          <w:szCs w:val="26"/>
          <w:lang w:eastAsia="en-US"/>
        </w:rPr>
        <w:t>1.2. При личном обращении заявитель либо представитель заявителя обращается к специалисту Управления, ответственному за прием документов, который:</w:t>
      </w:r>
    </w:p>
    <w:p w:rsidR="003F2132" w:rsidRPr="00C61C70" w:rsidRDefault="003F2132" w:rsidP="003F2132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61C70">
        <w:rPr>
          <w:rFonts w:eastAsia="Calibri"/>
          <w:sz w:val="26"/>
          <w:szCs w:val="26"/>
          <w:lang w:eastAsia="en-US"/>
        </w:rPr>
        <w:t>- устанавливает личность заявителя, в том числе проверяет документы, удостоверяющие личность;</w:t>
      </w:r>
    </w:p>
    <w:p w:rsidR="003F2132" w:rsidRPr="00C61C70" w:rsidRDefault="003F2132" w:rsidP="003F2132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61C70">
        <w:rPr>
          <w:rFonts w:eastAsia="Calibri"/>
          <w:sz w:val="26"/>
          <w:szCs w:val="26"/>
          <w:lang w:eastAsia="en-US"/>
        </w:rPr>
        <w:t>- проверяет полномочия представителя заявителя действовать от его имени;</w:t>
      </w:r>
    </w:p>
    <w:p w:rsidR="003F2132" w:rsidRPr="00C61C70" w:rsidRDefault="003F2132" w:rsidP="003F2132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61C70">
        <w:rPr>
          <w:rFonts w:eastAsia="Calibri"/>
          <w:sz w:val="26"/>
          <w:szCs w:val="26"/>
          <w:lang w:eastAsia="en-US"/>
        </w:rPr>
        <w:t>- выдает форму заявления, проверяет правильность его заполнения, в случае необходимости оказывает помощь заявителю в заполнении заявления;</w:t>
      </w:r>
    </w:p>
    <w:p w:rsidR="003F2132" w:rsidRPr="00C61C70" w:rsidRDefault="003F2132" w:rsidP="003F2132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61C70">
        <w:rPr>
          <w:rFonts w:eastAsia="Calibri"/>
          <w:sz w:val="26"/>
          <w:szCs w:val="26"/>
          <w:lang w:eastAsia="en-US"/>
        </w:rPr>
        <w:t xml:space="preserve">- информирует заявителя о сроке предоставления муниципальной услуги. </w:t>
      </w:r>
    </w:p>
    <w:p w:rsidR="003F2132" w:rsidRPr="00C61C70" w:rsidRDefault="003F2132" w:rsidP="003F2132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61C70">
        <w:rPr>
          <w:rFonts w:eastAsia="Calibri"/>
          <w:sz w:val="26"/>
          <w:szCs w:val="26"/>
          <w:lang w:eastAsia="en-US"/>
        </w:rPr>
        <w:t>1.3. Заявление о предоставлении муниципальной услуги, поданное заявителем при личном обращении в Управление,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3F2132" w:rsidRPr="00C61C70" w:rsidRDefault="003F2132" w:rsidP="003F2132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61C70">
        <w:rPr>
          <w:rFonts w:eastAsia="Calibri"/>
          <w:sz w:val="26"/>
          <w:szCs w:val="26"/>
          <w:lang w:eastAsia="en-US"/>
        </w:rPr>
        <w:lastRenderedPageBreak/>
        <w:t>Заявление о предоставлении муниципальной услуги, поступившее в Управлении с использованием электронных средств связи, в том числе через единый портал в виде электронного документа, регистрируется в течение одного рабочего дня со дня поступления заявления.</w:t>
      </w:r>
    </w:p>
    <w:p w:rsidR="003F2132" w:rsidRPr="00C61C70" w:rsidRDefault="003F2132" w:rsidP="003F2132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61C70">
        <w:rPr>
          <w:rFonts w:eastAsia="Calibri"/>
          <w:sz w:val="26"/>
          <w:szCs w:val="26"/>
          <w:lang w:eastAsia="en-US"/>
        </w:rPr>
        <w:t>Поступившие заявления регистрируются специалистом Управления, ответственного за регистрацию входящей/исходящей корреспонденции, с присвоением ему регистрационного номера и указанием даты регистрации путем внесения регистрационной записи в базу данных учета входящих документов.</w:t>
      </w:r>
    </w:p>
    <w:p w:rsidR="003F2132" w:rsidRPr="00C61C70" w:rsidRDefault="003F2132" w:rsidP="003F2132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61C70">
        <w:rPr>
          <w:rFonts w:eastAsia="Calibri"/>
          <w:sz w:val="26"/>
          <w:szCs w:val="26"/>
          <w:lang w:eastAsia="en-US"/>
        </w:rPr>
        <w:t xml:space="preserve">Датой приема заявления считается дата его регистрации. </w:t>
      </w:r>
    </w:p>
    <w:p w:rsidR="003F2132" w:rsidRPr="00C61C70" w:rsidRDefault="003F2132" w:rsidP="003F2132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61C70">
        <w:rPr>
          <w:rFonts w:eastAsia="Calibri"/>
          <w:sz w:val="26"/>
          <w:szCs w:val="26"/>
          <w:lang w:eastAsia="en-US"/>
        </w:rPr>
        <w:t>1.4. В день поступления заявления специалист Управления, ответственный за регистрацию входящей/исходящей корреспонденции, передает его начальнику Управления для рассмотрения и назначения лица, ответственного за его исполнение.</w:t>
      </w:r>
    </w:p>
    <w:p w:rsidR="003F2132" w:rsidRPr="00C61C70" w:rsidRDefault="003F2132" w:rsidP="003F2132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61C70">
        <w:rPr>
          <w:rFonts w:eastAsia="Calibri"/>
          <w:sz w:val="26"/>
          <w:szCs w:val="26"/>
          <w:lang w:eastAsia="en-US"/>
        </w:rPr>
        <w:t xml:space="preserve">1.5. Результат процедуры: прием и регистрация заявления о предоставлении муниципальной услуги; поступление заявления и документов, необходимых для предоставления муниципальной услуги, специалисту Управления для исполнения. </w:t>
      </w:r>
    </w:p>
    <w:p w:rsidR="003F2132" w:rsidRPr="00C61C70" w:rsidRDefault="003F2132" w:rsidP="003F2132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3F2132" w:rsidRPr="00C61C70" w:rsidRDefault="003F2132" w:rsidP="003F2132">
      <w:pPr>
        <w:spacing w:line="360" w:lineRule="auto"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C61C70">
        <w:rPr>
          <w:rFonts w:eastAsia="Calibri"/>
          <w:sz w:val="26"/>
          <w:szCs w:val="26"/>
          <w:lang w:eastAsia="en-US"/>
        </w:rPr>
        <w:t xml:space="preserve">2. Рассмотрение представленных заявителем документов специалисту </w:t>
      </w:r>
    </w:p>
    <w:p w:rsidR="003F2132" w:rsidRPr="00C61C70" w:rsidRDefault="003F2132" w:rsidP="003F2132">
      <w:pPr>
        <w:spacing w:line="360" w:lineRule="auto"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C61C70">
        <w:rPr>
          <w:rFonts w:eastAsia="Calibri"/>
          <w:sz w:val="26"/>
          <w:szCs w:val="26"/>
          <w:lang w:eastAsia="en-US"/>
        </w:rPr>
        <w:t>Управления; оформление, регистрация и предоставление заявителю</w:t>
      </w:r>
    </w:p>
    <w:p w:rsidR="003F2132" w:rsidRPr="00C61C70" w:rsidRDefault="003F2132" w:rsidP="003F2132">
      <w:pPr>
        <w:spacing w:line="360" w:lineRule="auto"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C61C70">
        <w:rPr>
          <w:rFonts w:eastAsia="Calibri"/>
          <w:sz w:val="26"/>
          <w:szCs w:val="26"/>
          <w:lang w:eastAsia="en-US"/>
        </w:rPr>
        <w:t xml:space="preserve"> результата муниципальной услуги.</w:t>
      </w:r>
    </w:p>
    <w:p w:rsidR="003F2132" w:rsidRPr="00C61C70" w:rsidRDefault="003F2132" w:rsidP="003F2132">
      <w:pPr>
        <w:spacing w:line="360" w:lineRule="auto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3F2132" w:rsidRPr="00C61C70" w:rsidRDefault="003F2132" w:rsidP="003F2132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61C70">
        <w:rPr>
          <w:rFonts w:eastAsia="Calibri"/>
          <w:sz w:val="26"/>
          <w:szCs w:val="26"/>
          <w:lang w:eastAsia="en-US"/>
        </w:rPr>
        <w:t xml:space="preserve">2.1. Основанием для начала процедуры является получение специалистом, ответственным за рассмотрение заявления и подготовки информации заявителю или уведомления об отказе в предоставлении муниципальной услуги (далее - специалист Управления), зарегистрированного заявления заявителя. </w:t>
      </w:r>
    </w:p>
    <w:p w:rsidR="003F2132" w:rsidRPr="00C61C70" w:rsidRDefault="003F2132" w:rsidP="003F2132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61C70">
        <w:rPr>
          <w:rFonts w:eastAsia="Calibri"/>
          <w:sz w:val="26"/>
          <w:szCs w:val="26"/>
          <w:lang w:eastAsia="en-US"/>
        </w:rPr>
        <w:t xml:space="preserve">2.2. Специалист Управления рассматривает заявление на предмет его соответствия требованиям пункта </w:t>
      </w:r>
      <w:r>
        <w:rPr>
          <w:rFonts w:eastAsia="Calibri"/>
          <w:sz w:val="26"/>
          <w:szCs w:val="26"/>
          <w:lang w:eastAsia="en-US"/>
        </w:rPr>
        <w:t>2.6</w:t>
      </w:r>
      <w:r w:rsidRPr="00C61C70">
        <w:rPr>
          <w:rFonts w:eastAsia="Calibri"/>
          <w:sz w:val="26"/>
          <w:szCs w:val="26"/>
          <w:lang w:eastAsia="en-US"/>
        </w:rPr>
        <w:t xml:space="preserve">.1. </w:t>
      </w:r>
      <w:r w:rsidRPr="00155BE8">
        <w:rPr>
          <w:rFonts w:eastAsia="Calibri"/>
          <w:sz w:val="26"/>
          <w:szCs w:val="26"/>
          <w:lang w:eastAsia="en-US"/>
        </w:rPr>
        <w:t>административно</w:t>
      </w:r>
      <w:r>
        <w:rPr>
          <w:rFonts w:eastAsia="Calibri"/>
          <w:sz w:val="26"/>
          <w:szCs w:val="26"/>
          <w:lang w:eastAsia="en-US"/>
        </w:rPr>
        <w:t>го</w:t>
      </w:r>
      <w:r w:rsidRPr="00155BE8">
        <w:rPr>
          <w:rFonts w:eastAsia="Calibri"/>
          <w:sz w:val="26"/>
          <w:szCs w:val="26"/>
          <w:lang w:eastAsia="en-US"/>
        </w:rPr>
        <w:t xml:space="preserve"> регламент</w:t>
      </w:r>
      <w:r>
        <w:rPr>
          <w:rFonts w:eastAsia="Calibri"/>
          <w:sz w:val="26"/>
          <w:szCs w:val="26"/>
          <w:lang w:eastAsia="en-US"/>
        </w:rPr>
        <w:t>а</w:t>
      </w:r>
      <w:r w:rsidRPr="00C61C70">
        <w:rPr>
          <w:rFonts w:eastAsia="Calibri"/>
          <w:sz w:val="26"/>
          <w:szCs w:val="26"/>
          <w:lang w:eastAsia="en-US"/>
        </w:rPr>
        <w:t xml:space="preserve">. </w:t>
      </w:r>
    </w:p>
    <w:p w:rsidR="003F2132" w:rsidRPr="00C61C70" w:rsidRDefault="003F2132" w:rsidP="003F2132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61C70">
        <w:rPr>
          <w:rFonts w:eastAsia="Calibri"/>
          <w:sz w:val="26"/>
          <w:szCs w:val="26"/>
          <w:lang w:eastAsia="en-US"/>
        </w:rPr>
        <w:t xml:space="preserve">2.3. По результатам рассмотрения документов, в случае соответствия заявления </w:t>
      </w:r>
      <w:proofErr w:type="gramStart"/>
      <w:r w:rsidRPr="00C61C70">
        <w:rPr>
          <w:rFonts w:eastAsia="Calibri"/>
          <w:sz w:val="26"/>
          <w:szCs w:val="26"/>
          <w:lang w:eastAsia="en-US"/>
        </w:rPr>
        <w:t>требованиям  пункта</w:t>
      </w:r>
      <w:proofErr w:type="gramEnd"/>
      <w:r w:rsidRPr="00C61C70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2.6</w:t>
      </w:r>
      <w:r w:rsidRPr="00C61C70">
        <w:rPr>
          <w:rFonts w:eastAsia="Calibri"/>
          <w:sz w:val="26"/>
          <w:szCs w:val="26"/>
          <w:lang w:eastAsia="en-US"/>
        </w:rPr>
        <w:t xml:space="preserve">.1. </w:t>
      </w:r>
      <w:r w:rsidRPr="00155BE8">
        <w:rPr>
          <w:rFonts w:eastAsia="Calibri"/>
          <w:sz w:val="26"/>
          <w:szCs w:val="26"/>
          <w:lang w:eastAsia="en-US"/>
        </w:rPr>
        <w:t>административного регламента</w:t>
      </w:r>
      <w:r w:rsidRPr="00C61C70">
        <w:rPr>
          <w:rFonts w:eastAsia="Calibri"/>
          <w:sz w:val="26"/>
          <w:szCs w:val="26"/>
          <w:lang w:eastAsia="en-US"/>
        </w:rPr>
        <w:t xml:space="preserve">, специалист Управления, приступает к поиску информации в отношении запрашиваемой информации. </w:t>
      </w:r>
    </w:p>
    <w:p w:rsidR="003F2132" w:rsidRPr="00C61C70" w:rsidRDefault="003F2132" w:rsidP="003F2132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61C70">
        <w:rPr>
          <w:rFonts w:eastAsia="Calibri"/>
          <w:sz w:val="26"/>
          <w:szCs w:val="26"/>
          <w:lang w:eastAsia="en-US"/>
        </w:rPr>
        <w:lastRenderedPageBreak/>
        <w:t>Информация о порядке предоставления теплоснабжения готовится специалистом, ответственным за рассмотрение заявления и подготовку информации заявителю по вопросам теплоснабжения (горячее водоснабжение, отопление).</w:t>
      </w:r>
    </w:p>
    <w:p w:rsidR="003F2132" w:rsidRPr="00C61C70" w:rsidRDefault="003F2132" w:rsidP="003F2132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61C70">
        <w:rPr>
          <w:rFonts w:eastAsia="Calibri"/>
          <w:sz w:val="26"/>
          <w:szCs w:val="26"/>
          <w:lang w:eastAsia="en-US"/>
        </w:rPr>
        <w:t>Информация о порядке предоставления водоснабжения и водоотведения готовится специалистом, ответственным за рассмотрение заявления и подготовку информации заявителю по вопросам водоснабжения и водоотведения.</w:t>
      </w:r>
    </w:p>
    <w:p w:rsidR="003F2132" w:rsidRPr="00C61C70" w:rsidRDefault="003F2132" w:rsidP="003F2132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61C70">
        <w:rPr>
          <w:rFonts w:eastAsia="Calibri"/>
          <w:sz w:val="26"/>
          <w:szCs w:val="26"/>
          <w:lang w:eastAsia="en-US"/>
        </w:rPr>
        <w:t>Информация о порядке предоставления электроснабжения готовится специалистом, ответственным за рассмотрение заявления и подготовку информации заявителю по вопросам электроснабжения.</w:t>
      </w:r>
    </w:p>
    <w:p w:rsidR="003F2132" w:rsidRPr="00C61C70" w:rsidRDefault="003F2132" w:rsidP="003F2132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61C70">
        <w:rPr>
          <w:rFonts w:eastAsia="Calibri"/>
          <w:sz w:val="26"/>
          <w:szCs w:val="26"/>
          <w:lang w:eastAsia="en-US"/>
        </w:rPr>
        <w:t>Информация о порядке сбора и вывоза бытовых отходов готовится специалистом, ответственным за рассмотрение заявления и подготовку информации заявителю по вопросам сбора и вывоза бытовых отходов.</w:t>
      </w:r>
    </w:p>
    <w:p w:rsidR="003F2132" w:rsidRPr="00C61C70" w:rsidRDefault="003F2132" w:rsidP="003F2132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61C70">
        <w:rPr>
          <w:rFonts w:eastAsia="Calibri"/>
          <w:sz w:val="26"/>
          <w:szCs w:val="26"/>
          <w:lang w:eastAsia="en-US"/>
        </w:rPr>
        <w:t>Информация о содержании и ремонте жилых домов, придомовой территории готовится специалистом, ответственным за рассмотрение заявления и подготовку информации заявителю по вопросам содержания и ремонта жилых домов, придомовой территории.</w:t>
      </w:r>
    </w:p>
    <w:p w:rsidR="003F2132" w:rsidRPr="00C61C70" w:rsidRDefault="003F2132" w:rsidP="003F2132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61C70">
        <w:rPr>
          <w:rFonts w:eastAsia="Calibri"/>
          <w:sz w:val="26"/>
          <w:szCs w:val="26"/>
          <w:lang w:eastAsia="en-US"/>
        </w:rPr>
        <w:t>Информация о порядке пользования жилым помещением (найме) готовится специалистом, ответственным за рассмотрение заявления и подготовку информации заявителю по вопросам пользования жилым помещением (найме), в том числе о размерах платы и тарифах за наем.</w:t>
      </w:r>
    </w:p>
    <w:p w:rsidR="003F2132" w:rsidRPr="00C61C70" w:rsidRDefault="003F2132" w:rsidP="003F2132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61C70">
        <w:rPr>
          <w:rFonts w:eastAsia="Calibri"/>
          <w:sz w:val="26"/>
          <w:szCs w:val="26"/>
          <w:lang w:eastAsia="en-US"/>
        </w:rPr>
        <w:t xml:space="preserve">По результатам полученных сведений, специалист Управления приступает к подготовке выдачи результата муниципальной услуги; </w:t>
      </w:r>
    </w:p>
    <w:p w:rsidR="003F2132" w:rsidRPr="00C61C70" w:rsidRDefault="003F2132" w:rsidP="003F2132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61C70">
        <w:rPr>
          <w:rFonts w:eastAsia="Calibri"/>
          <w:sz w:val="26"/>
          <w:szCs w:val="26"/>
          <w:lang w:eastAsia="en-US"/>
        </w:rPr>
        <w:t xml:space="preserve">2.4. В случае, если в результате рассмотрения документов выявлены основания для отказа в предоставлении муниципальной услуги, указанные </w:t>
      </w:r>
      <w:r w:rsidRPr="009D7527">
        <w:rPr>
          <w:rFonts w:eastAsia="Calibri"/>
          <w:sz w:val="26"/>
          <w:szCs w:val="26"/>
          <w:lang w:eastAsia="en-US"/>
        </w:rPr>
        <w:t xml:space="preserve">в пункте </w:t>
      </w:r>
      <w:r>
        <w:rPr>
          <w:rFonts w:eastAsia="Calibri"/>
          <w:sz w:val="26"/>
          <w:szCs w:val="26"/>
          <w:lang w:eastAsia="en-US"/>
        </w:rPr>
        <w:t>2.8.</w:t>
      </w:r>
      <w:r w:rsidRPr="00C61C70">
        <w:rPr>
          <w:rFonts w:eastAsia="Calibri"/>
          <w:sz w:val="26"/>
          <w:szCs w:val="26"/>
          <w:lang w:eastAsia="en-US"/>
        </w:rPr>
        <w:t xml:space="preserve"> </w:t>
      </w:r>
      <w:r w:rsidRPr="00155BE8">
        <w:rPr>
          <w:rFonts w:eastAsia="Calibri"/>
          <w:sz w:val="26"/>
          <w:szCs w:val="26"/>
          <w:lang w:eastAsia="en-US"/>
        </w:rPr>
        <w:t>административного регламента</w:t>
      </w:r>
      <w:r w:rsidRPr="00C61C70">
        <w:rPr>
          <w:rFonts w:eastAsia="Calibri"/>
          <w:sz w:val="26"/>
          <w:szCs w:val="26"/>
          <w:lang w:eastAsia="en-US"/>
        </w:rPr>
        <w:t>, специалист Управления подготавливает уведомление об отказе в предоставлении муниципальной услуги.</w:t>
      </w:r>
    </w:p>
    <w:p w:rsidR="00F15F89" w:rsidRPr="003F2132" w:rsidRDefault="003F2132" w:rsidP="003F2132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61C70">
        <w:rPr>
          <w:rFonts w:eastAsia="Calibri"/>
          <w:sz w:val="26"/>
          <w:szCs w:val="26"/>
          <w:lang w:eastAsia="en-US"/>
        </w:rPr>
        <w:t xml:space="preserve">2.5. Специалист Управления, выдает документ, являющийся результатом предоставления муниципальной услуги, заявителю в форме документа на бумажном носителе или направляет его заказным почтовым отправлением либо в форме электронного документа, подписанного усиленной квалифицированной электронной подписью должностного лица, на адрес электронной почты заявителя. </w:t>
      </w:r>
    </w:p>
    <w:p w:rsidR="003F2132" w:rsidRDefault="003F213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182880</wp:posOffset>
                </wp:positionV>
                <wp:extent cx="365760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353B7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14.4pt" to="376.2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" strokecolor="black [3200]" strokeweight="1pt">
                <v:stroke joinstyle="miter"/>
              </v:line>
            </w:pict>
          </mc:Fallback>
        </mc:AlternateContent>
      </w:r>
    </w:p>
    <w:sectPr w:rsidR="003F2132" w:rsidSect="003F213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91F" w:rsidRDefault="0035191F" w:rsidP="003F2132">
      <w:r>
        <w:separator/>
      </w:r>
    </w:p>
  </w:endnote>
  <w:endnote w:type="continuationSeparator" w:id="0">
    <w:p w:rsidR="0035191F" w:rsidRDefault="0035191F" w:rsidP="003F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91F" w:rsidRDefault="0035191F" w:rsidP="003F2132">
      <w:r>
        <w:separator/>
      </w:r>
    </w:p>
  </w:footnote>
  <w:footnote w:type="continuationSeparator" w:id="0">
    <w:p w:rsidR="0035191F" w:rsidRDefault="0035191F" w:rsidP="003F2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2533083"/>
      <w:docPartObj>
        <w:docPartGallery w:val="Page Numbers (Top of Page)"/>
        <w:docPartUnique/>
      </w:docPartObj>
    </w:sdtPr>
    <w:sdtContent>
      <w:p w:rsidR="003F2132" w:rsidRDefault="003F21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F2132" w:rsidRDefault="003F21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32"/>
    <w:rsid w:val="0035191F"/>
    <w:rsid w:val="003F2132"/>
    <w:rsid w:val="00F1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74532-68F4-413B-B7FE-2263A195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1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2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F21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21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Мишарина Олеся Сергеевна</dc:creator>
  <cp:keywords/>
  <dc:description/>
  <cp:lastModifiedBy>Мишарина Олеся Сергеевна</cp:lastModifiedBy>
  <cp:revision>1</cp:revision>
  <dcterms:created xsi:type="dcterms:W3CDTF">2019-02-28T00:46:00Z</dcterms:created>
  <dcterms:modified xsi:type="dcterms:W3CDTF">2019-02-28T00:48:00Z</dcterms:modified>
</cp:coreProperties>
</file>