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9B" w:rsidRDefault="003806CE" w:rsidP="00DD6BB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6BBD" w:rsidRPr="00EF2B53" w:rsidRDefault="00DD6BBD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B56B8D" w:rsidP="00EC451B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C451B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8B6F82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.20</w:t>
            </w:r>
            <w:r w:rsidR="00EC451B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8A5D9B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 </w:t>
            </w:r>
            <w:r w:rsidR="00A26059">
              <w:rPr>
                <w:sz w:val="28"/>
                <w:szCs w:val="28"/>
              </w:rPr>
              <w:t xml:space="preserve">  </w:t>
            </w:r>
            <w:r w:rsidR="008A5D9B">
              <w:rPr>
                <w:sz w:val="28"/>
                <w:szCs w:val="28"/>
              </w:rPr>
              <w:t>12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B56B8D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4F68AE" w:rsidRDefault="004F68AE" w:rsidP="003806CE">
      <w:pPr>
        <w:suppressAutoHyphens/>
        <w:spacing w:line="300" w:lineRule="exact"/>
        <w:rPr>
          <w:rFonts w:eastAsia="SimSun"/>
          <w:sz w:val="28"/>
          <w:szCs w:val="28"/>
        </w:rPr>
      </w:pPr>
    </w:p>
    <w:p w:rsidR="00A26059" w:rsidRDefault="00A26059" w:rsidP="003806CE">
      <w:pPr>
        <w:suppressAutoHyphens/>
        <w:spacing w:line="300" w:lineRule="exact"/>
        <w:rPr>
          <w:rFonts w:eastAsia="SimSun"/>
          <w:sz w:val="28"/>
          <w:szCs w:val="28"/>
        </w:rPr>
      </w:pPr>
    </w:p>
    <w:p w:rsidR="00340245" w:rsidRDefault="003806CE" w:rsidP="003806CE">
      <w:pPr>
        <w:suppressAutoHyphens/>
        <w:spacing w:line="30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 внесении изменений </w:t>
      </w:r>
      <w:r w:rsidR="00197B15">
        <w:rPr>
          <w:rFonts w:eastAsia="SimSun"/>
          <w:sz w:val="28"/>
          <w:szCs w:val="28"/>
        </w:rPr>
        <w:t xml:space="preserve">в </w:t>
      </w:r>
      <w:r>
        <w:rPr>
          <w:rFonts w:eastAsia="SimSun"/>
          <w:sz w:val="28"/>
          <w:szCs w:val="28"/>
        </w:rPr>
        <w:t xml:space="preserve">решение </w:t>
      </w:r>
    </w:p>
    <w:p w:rsidR="00340245" w:rsidRDefault="00A64E6E" w:rsidP="003806CE">
      <w:pPr>
        <w:suppressAutoHyphens/>
        <w:spacing w:line="30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территориальной</w:t>
      </w:r>
      <w:r w:rsidR="00340245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и</w:t>
      </w:r>
      <w:r w:rsidR="003806CE">
        <w:rPr>
          <w:rFonts w:eastAsia="SimSun"/>
          <w:sz w:val="28"/>
          <w:szCs w:val="28"/>
        </w:rPr>
        <w:t>збирательной комиссии</w:t>
      </w:r>
      <w:r>
        <w:rPr>
          <w:rFonts w:eastAsia="SimSun"/>
          <w:sz w:val="28"/>
          <w:szCs w:val="28"/>
        </w:rPr>
        <w:t xml:space="preserve"> </w:t>
      </w:r>
    </w:p>
    <w:p w:rsidR="007914D8" w:rsidRDefault="00A64E6E" w:rsidP="007914D8">
      <w:pPr>
        <w:widowControl w:val="0"/>
        <w:autoSpaceDE w:val="0"/>
        <w:autoSpaceDN w:val="0"/>
        <w:adjustRightInd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города Находки</w:t>
      </w:r>
      <w:r w:rsidR="00340245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от 15.04.2014 г. № 670/84</w:t>
      </w:r>
      <w:r w:rsidR="007914D8">
        <w:rPr>
          <w:rFonts w:eastAsia="SimSun"/>
          <w:sz w:val="28"/>
          <w:szCs w:val="28"/>
        </w:rPr>
        <w:t xml:space="preserve"> </w:t>
      </w:r>
    </w:p>
    <w:p w:rsidR="007914D8" w:rsidRDefault="007914D8" w:rsidP="007914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SimSun"/>
          <w:sz w:val="28"/>
          <w:szCs w:val="28"/>
        </w:rPr>
        <w:t>«</w:t>
      </w:r>
      <w:r>
        <w:rPr>
          <w:bCs/>
          <w:sz w:val="28"/>
          <w:szCs w:val="28"/>
        </w:rPr>
        <w:t>Об образовании комиссии по соблюдению</w:t>
      </w:r>
    </w:p>
    <w:p w:rsidR="007914D8" w:rsidRDefault="007914D8" w:rsidP="007914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требований к служебному поведению</w:t>
      </w:r>
    </w:p>
    <w:p w:rsidR="007914D8" w:rsidRDefault="007914D8" w:rsidP="007914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государственных гражданских служащих </w:t>
      </w:r>
    </w:p>
    <w:p w:rsidR="007914D8" w:rsidRDefault="007914D8" w:rsidP="007914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аппарата </w:t>
      </w:r>
      <w:proofErr w:type="gramStart"/>
      <w:r>
        <w:rPr>
          <w:bCs/>
          <w:sz w:val="28"/>
          <w:szCs w:val="28"/>
        </w:rPr>
        <w:t>территориальной</w:t>
      </w:r>
      <w:proofErr w:type="gramEnd"/>
      <w:r>
        <w:rPr>
          <w:bCs/>
          <w:sz w:val="28"/>
          <w:szCs w:val="28"/>
        </w:rPr>
        <w:t xml:space="preserve"> избирательной </w:t>
      </w:r>
    </w:p>
    <w:p w:rsidR="007914D8" w:rsidRDefault="007914D8" w:rsidP="007914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комиссии города Находки и урегулированию</w:t>
      </w:r>
    </w:p>
    <w:p w:rsidR="003806CE" w:rsidRDefault="007914D8" w:rsidP="007914D8">
      <w:pPr>
        <w:widowControl w:val="0"/>
        <w:autoSpaceDE w:val="0"/>
        <w:autoSpaceDN w:val="0"/>
        <w:adjustRightInd w:val="0"/>
        <w:rPr>
          <w:rFonts w:eastAsia="SimSun"/>
          <w:sz w:val="28"/>
          <w:szCs w:val="28"/>
        </w:rPr>
      </w:pPr>
      <w:r>
        <w:rPr>
          <w:bCs/>
          <w:sz w:val="28"/>
          <w:szCs w:val="28"/>
        </w:rPr>
        <w:t>конфликта интересов»</w:t>
      </w:r>
    </w:p>
    <w:p w:rsidR="00A64E6E" w:rsidRDefault="00A64E6E" w:rsidP="003806CE">
      <w:pPr>
        <w:suppressAutoHyphens/>
        <w:spacing w:line="300" w:lineRule="exact"/>
        <w:rPr>
          <w:rFonts w:eastAsia="SimSun"/>
          <w:sz w:val="28"/>
          <w:szCs w:val="28"/>
        </w:rPr>
      </w:pPr>
    </w:p>
    <w:p w:rsidR="00197B15" w:rsidRDefault="00197B15" w:rsidP="00AB4D4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B4551">
        <w:rPr>
          <w:sz w:val="28"/>
          <w:szCs w:val="28"/>
        </w:rPr>
        <w:t xml:space="preserve">в соответствии с </w:t>
      </w:r>
      <w:r w:rsidR="00CB4551" w:rsidRPr="008A5D9B">
        <w:rPr>
          <w:sz w:val="28"/>
          <w:szCs w:val="28"/>
        </w:rPr>
        <w:t xml:space="preserve">Федеральным </w:t>
      </w:r>
      <w:hyperlink r:id="rId8" w:history="1">
        <w:r w:rsidR="00CB4551" w:rsidRPr="008A5D9B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="00CB4551" w:rsidRPr="008A5D9B">
        <w:rPr>
          <w:sz w:val="28"/>
          <w:szCs w:val="28"/>
        </w:rPr>
        <w:t xml:space="preserve"> от 25 декабря </w:t>
      </w:r>
      <w:r w:rsidR="00CB4551">
        <w:rPr>
          <w:sz w:val="28"/>
          <w:szCs w:val="28"/>
        </w:rPr>
        <w:t xml:space="preserve">2008 года № 273-ФЗ "О противодействии коррупции", </w:t>
      </w:r>
      <w:hyperlink r:id="rId9" w:history="1">
        <w:r w:rsidRPr="00197B15">
          <w:rPr>
            <w:rStyle w:val="ab"/>
            <w:color w:val="auto"/>
            <w:sz w:val="28"/>
            <w:szCs w:val="28"/>
            <w:u w:val="none"/>
          </w:rPr>
          <w:t>Указом</w:t>
        </w:r>
      </w:hyperlink>
      <w:r w:rsidRPr="00197B15">
        <w:rPr>
          <w:sz w:val="28"/>
          <w:szCs w:val="28"/>
        </w:rPr>
        <w:t xml:space="preserve"> През</w:t>
      </w:r>
      <w:r>
        <w:rPr>
          <w:sz w:val="28"/>
          <w:szCs w:val="28"/>
        </w:rPr>
        <w:t>идента Российской Федерации от 1 июля 2010 г</w:t>
      </w:r>
      <w:r w:rsidR="007914D8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№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>
        <w:rPr>
          <w:rFonts w:eastAsia="SimSun"/>
          <w:sz w:val="28"/>
          <w:szCs w:val="28"/>
        </w:rPr>
        <w:t>Указом Президента Российской Федерации от  22 декабря 2015 года № 650 «О порядке сообщения лицами, замещающими отдельные государственные должности</w:t>
      </w:r>
      <w:proofErr w:type="gramEnd"/>
      <w:r>
        <w:rPr>
          <w:rFonts w:eastAsia="SimSun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 xml:space="preserve">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sz w:val="28"/>
          <w:szCs w:val="28"/>
        </w:rPr>
        <w:t>решением Избирательной комиссии Приморского края от 28</w:t>
      </w:r>
      <w:r w:rsidR="007914D8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2021 г</w:t>
      </w:r>
      <w:r w:rsidR="007914D8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№ 250/1734 «О формировании территориальной избирательной комиссии города Находки» территориальная избирательная комиссия города Находки </w:t>
      </w:r>
      <w:proofErr w:type="gramEnd"/>
    </w:p>
    <w:p w:rsidR="003806CE" w:rsidRDefault="003806CE" w:rsidP="00AB4D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РЕШИЛА:</w:t>
      </w:r>
    </w:p>
    <w:p w:rsidR="003806CE" w:rsidRDefault="003806CE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1. Внести изменения </w:t>
      </w:r>
      <w:r w:rsidR="00197B15">
        <w:rPr>
          <w:rFonts w:eastAsia="SimSun"/>
          <w:sz w:val="28"/>
          <w:szCs w:val="28"/>
        </w:rPr>
        <w:t xml:space="preserve">в </w:t>
      </w:r>
      <w:r>
        <w:rPr>
          <w:rFonts w:eastAsia="SimSun"/>
          <w:sz w:val="28"/>
          <w:szCs w:val="28"/>
        </w:rPr>
        <w:t>решени</w:t>
      </w:r>
      <w:r w:rsidR="00197B15">
        <w:rPr>
          <w:rFonts w:eastAsia="SimSun"/>
          <w:sz w:val="28"/>
          <w:szCs w:val="28"/>
        </w:rPr>
        <w:t>е</w:t>
      </w:r>
      <w:r>
        <w:rPr>
          <w:rFonts w:eastAsia="SimSun"/>
          <w:sz w:val="28"/>
          <w:szCs w:val="28"/>
        </w:rPr>
        <w:t xml:space="preserve"> </w:t>
      </w:r>
      <w:r w:rsidR="00340245">
        <w:rPr>
          <w:rFonts w:eastAsia="SimSun"/>
          <w:sz w:val="28"/>
          <w:szCs w:val="28"/>
        </w:rPr>
        <w:t>территориальной и</w:t>
      </w:r>
      <w:r>
        <w:rPr>
          <w:rFonts w:eastAsia="SimSun"/>
          <w:sz w:val="28"/>
          <w:szCs w:val="28"/>
        </w:rPr>
        <w:t xml:space="preserve">збирательной комиссии </w:t>
      </w:r>
      <w:r w:rsidR="00340245">
        <w:rPr>
          <w:rFonts w:eastAsia="SimSun"/>
          <w:sz w:val="28"/>
          <w:szCs w:val="28"/>
        </w:rPr>
        <w:t xml:space="preserve">города Находки </w:t>
      </w:r>
      <w:r>
        <w:rPr>
          <w:rFonts w:eastAsia="SimSun"/>
          <w:sz w:val="28"/>
          <w:szCs w:val="28"/>
        </w:rPr>
        <w:t xml:space="preserve">от </w:t>
      </w:r>
      <w:r w:rsidR="00340245">
        <w:rPr>
          <w:rFonts w:eastAsia="SimSun"/>
          <w:sz w:val="28"/>
          <w:szCs w:val="28"/>
        </w:rPr>
        <w:t>15 апреля 2014 г</w:t>
      </w:r>
      <w:r>
        <w:rPr>
          <w:rFonts w:eastAsia="SimSun"/>
          <w:sz w:val="28"/>
          <w:szCs w:val="28"/>
        </w:rPr>
        <w:t>ода № </w:t>
      </w:r>
      <w:r w:rsidR="00340245">
        <w:rPr>
          <w:rFonts w:eastAsia="SimSun"/>
          <w:sz w:val="28"/>
          <w:szCs w:val="28"/>
        </w:rPr>
        <w:t>670</w:t>
      </w:r>
      <w:r>
        <w:rPr>
          <w:rFonts w:eastAsia="SimSun"/>
          <w:sz w:val="28"/>
          <w:szCs w:val="28"/>
        </w:rPr>
        <w:t>/8</w:t>
      </w:r>
      <w:r w:rsidR="00340245">
        <w:rPr>
          <w:rFonts w:eastAsia="SimSun"/>
          <w:sz w:val="28"/>
          <w:szCs w:val="28"/>
        </w:rPr>
        <w:t>4</w:t>
      </w:r>
      <w:r>
        <w:rPr>
          <w:rFonts w:eastAsia="SimSun"/>
          <w:sz w:val="28"/>
          <w:szCs w:val="28"/>
        </w:rPr>
        <w:t xml:space="preserve"> «Об </w:t>
      </w:r>
      <w:r w:rsidR="00340245">
        <w:rPr>
          <w:rFonts w:eastAsia="SimSun"/>
          <w:sz w:val="28"/>
          <w:szCs w:val="28"/>
        </w:rPr>
        <w:t xml:space="preserve">образовании </w:t>
      </w:r>
      <w:r>
        <w:rPr>
          <w:rFonts w:eastAsia="SimSun"/>
          <w:sz w:val="28"/>
          <w:szCs w:val="28"/>
        </w:rPr>
        <w:t xml:space="preserve">комиссии по соблюдению требований к служебному поведению государственных служащих аппарата </w:t>
      </w:r>
      <w:r w:rsidR="00340245">
        <w:rPr>
          <w:rFonts w:eastAsia="SimSun"/>
          <w:sz w:val="28"/>
          <w:szCs w:val="28"/>
        </w:rPr>
        <w:t>территориальной и</w:t>
      </w:r>
      <w:r>
        <w:rPr>
          <w:rFonts w:eastAsia="SimSun"/>
          <w:sz w:val="28"/>
          <w:szCs w:val="28"/>
        </w:rPr>
        <w:t xml:space="preserve">збирательной комиссии </w:t>
      </w:r>
      <w:r w:rsidR="00340245">
        <w:rPr>
          <w:rFonts w:eastAsia="SimSun"/>
          <w:sz w:val="28"/>
          <w:szCs w:val="28"/>
        </w:rPr>
        <w:t>города Находки</w:t>
      </w:r>
      <w:r>
        <w:rPr>
          <w:rFonts w:eastAsia="SimSun"/>
          <w:sz w:val="28"/>
          <w:szCs w:val="28"/>
        </w:rPr>
        <w:t xml:space="preserve"> и урегулированию конфликта интересов», изложив его в новой редакции (прилагается).</w:t>
      </w: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 Признать утратившим силу решение территориальной избирательной комиссии города Находки от 15 апреля 2014 года № 670/84 «Об образовании комиссии по соблюдению требований к служебному поведению государственных служащих аппарата территориальной избирательной комиссии города Находки и урегулированию конфликта интересов».</w:t>
      </w:r>
    </w:p>
    <w:p w:rsidR="00340245" w:rsidRPr="002B1A86" w:rsidRDefault="008A5D9B" w:rsidP="00AB4D4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0245">
        <w:rPr>
          <w:sz w:val="28"/>
          <w:szCs w:val="28"/>
        </w:rPr>
        <w:t xml:space="preserve">. </w:t>
      </w:r>
      <w:proofErr w:type="gramStart"/>
      <w:r w:rsidR="00340245" w:rsidRPr="002B1A86">
        <w:rPr>
          <w:sz w:val="28"/>
          <w:szCs w:val="28"/>
        </w:rPr>
        <w:t>Разместить</w:t>
      </w:r>
      <w:proofErr w:type="gramEnd"/>
      <w:r w:rsidR="00340245" w:rsidRPr="002B1A86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340245" w:rsidRDefault="00340245" w:rsidP="00AB4D49">
      <w:pPr>
        <w:spacing w:line="360" w:lineRule="auto"/>
        <w:jc w:val="both"/>
        <w:rPr>
          <w:sz w:val="28"/>
          <w:szCs w:val="28"/>
        </w:rPr>
      </w:pPr>
    </w:p>
    <w:p w:rsidR="00340245" w:rsidRPr="002B1A86" w:rsidRDefault="00340245" w:rsidP="00AB4D49">
      <w:pPr>
        <w:spacing w:line="360" w:lineRule="auto"/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857055">
        <w:rPr>
          <w:sz w:val="28"/>
          <w:szCs w:val="28"/>
        </w:rPr>
        <w:t xml:space="preserve">           </w:t>
      </w:r>
      <w:r w:rsidRPr="002B1A86">
        <w:rPr>
          <w:sz w:val="28"/>
          <w:szCs w:val="28"/>
        </w:rPr>
        <w:t xml:space="preserve">Т.Д. Мельник </w:t>
      </w:r>
    </w:p>
    <w:p w:rsidR="00340245" w:rsidRPr="002B1A86" w:rsidRDefault="00340245" w:rsidP="00AB4D49">
      <w:pPr>
        <w:spacing w:line="360" w:lineRule="auto"/>
        <w:jc w:val="both"/>
        <w:rPr>
          <w:sz w:val="28"/>
          <w:szCs w:val="28"/>
        </w:rPr>
      </w:pPr>
    </w:p>
    <w:p w:rsidR="00340245" w:rsidRPr="002B1A86" w:rsidRDefault="00340245" w:rsidP="00AB4D49">
      <w:pPr>
        <w:spacing w:line="360" w:lineRule="auto"/>
        <w:jc w:val="both"/>
        <w:rPr>
          <w:b/>
          <w:sz w:val="28"/>
          <w:szCs w:val="28"/>
        </w:rPr>
      </w:pPr>
      <w:r w:rsidRPr="002B1A86">
        <w:rPr>
          <w:sz w:val="28"/>
          <w:szCs w:val="28"/>
        </w:rPr>
        <w:t xml:space="preserve">Секретарь </w:t>
      </w:r>
      <w:r w:rsidR="00197B15">
        <w:rPr>
          <w:sz w:val="28"/>
          <w:szCs w:val="28"/>
        </w:rPr>
        <w:t xml:space="preserve"> комиссии</w:t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</w:t>
      </w:r>
      <w:r w:rsidR="00857055">
        <w:rPr>
          <w:sz w:val="28"/>
          <w:szCs w:val="28"/>
        </w:rPr>
        <w:t xml:space="preserve">   </w:t>
      </w:r>
      <w:r w:rsidR="00197B15">
        <w:rPr>
          <w:sz w:val="28"/>
          <w:szCs w:val="28"/>
        </w:rPr>
        <w:t>С</w:t>
      </w:r>
      <w:r w:rsidRPr="002B1A86">
        <w:rPr>
          <w:sz w:val="28"/>
          <w:szCs w:val="28"/>
        </w:rPr>
        <w:t>.</w:t>
      </w:r>
      <w:r w:rsidR="00197B15">
        <w:rPr>
          <w:sz w:val="28"/>
          <w:szCs w:val="28"/>
        </w:rPr>
        <w:t>М</w:t>
      </w:r>
      <w:r w:rsidRPr="002B1A86">
        <w:rPr>
          <w:sz w:val="28"/>
          <w:szCs w:val="28"/>
        </w:rPr>
        <w:t xml:space="preserve">. </w:t>
      </w:r>
      <w:proofErr w:type="spellStart"/>
      <w:r w:rsidR="00197B15">
        <w:rPr>
          <w:sz w:val="28"/>
          <w:szCs w:val="28"/>
        </w:rPr>
        <w:t>Чубинская</w:t>
      </w:r>
      <w:proofErr w:type="spellEnd"/>
    </w:p>
    <w:p w:rsidR="00340245" w:rsidRDefault="00340245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Default="00AB4D49" w:rsidP="00AB4D49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B4D49" w:rsidRPr="00C37E7F" w:rsidRDefault="00C37E7F" w:rsidP="00AB4D49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B4D49">
        <w:rPr>
          <w:sz w:val="24"/>
          <w:szCs w:val="24"/>
        </w:rPr>
        <w:t xml:space="preserve"> </w:t>
      </w:r>
      <w:r w:rsidR="00AB4D49" w:rsidRPr="00C37E7F">
        <w:rPr>
          <w:sz w:val="24"/>
          <w:szCs w:val="24"/>
        </w:rPr>
        <w:t xml:space="preserve">Приложение </w:t>
      </w:r>
      <w:r w:rsidR="00AB4D49">
        <w:rPr>
          <w:sz w:val="24"/>
          <w:szCs w:val="24"/>
        </w:rPr>
        <w:t>№ 1</w:t>
      </w:r>
    </w:p>
    <w:p w:rsidR="00AB4D49" w:rsidRPr="00C37E7F" w:rsidRDefault="00AB4D49" w:rsidP="00AB4D49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C37E7F">
        <w:rPr>
          <w:sz w:val="24"/>
          <w:szCs w:val="24"/>
        </w:rPr>
        <w:t xml:space="preserve">к решению </w:t>
      </w:r>
      <w:proofErr w:type="gramStart"/>
      <w:r w:rsidRPr="00C37E7F">
        <w:rPr>
          <w:sz w:val="24"/>
          <w:szCs w:val="24"/>
        </w:rPr>
        <w:t>территориальной</w:t>
      </w:r>
      <w:proofErr w:type="gramEnd"/>
    </w:p>
    <w:p w:rsidR="00AB4D49" w:rsidRPr="00C37E7F" w:rsidRDefault="00AB4D49" w:rsidP="00AB4D49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C37E7F">
        <w:rPr>
          <w:sz w:val="24"/>
          <w:szCs w:val="24"/>
        </w:rPr>
        <w:t>избирательной комиссии города Находки</w:t>
      </w:r>
    </w:p>
    <w:p w:rsidR="00AB4D49" w:rsidRPr="00C37E7F" w:rsidRDefault="00AB4D49" w:rsidP="00AB4D49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C37E7F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C37E7F">
        <w:rPr>
          <w:sz w:val="24"/>
          <w:szCs w:val="24"/>
        </w:rPr>
        <w:t xml:space="preserve"> февраля 20</w:t>
      </w:r>
      <w:r>
        <w:rPr>
          <w:sz w:val="24"/>
          <w:szCs w:val="24"/>
        </w:rPr>
        <w:t>2</w:t>
      </w:r>
      <w:r w:rsidRPr="00C37E7F">
        <w:rPr>
          <w:sz w:val="24"/>
          <w:szCs w:val="24"/>
        </w:rPr>
        <w:t>1 г</w:t>
      </w:r>
      <w:r w:rsidR="009156D2">
        <w:rPr>
          <w:sz w:val="24"/>
          <w:szCs w:val="24"/>
        </w:rPr>
        <w:t>ода</w:t>
      </w:r>
      <w:r w:rsidRPr="00C37E7F">
        <w:rPr>
          <w:sz w:val="24"/>
          <w:szCs w:val="24"/>
        </w:rPr>
        <w:t xml:space="preserve">  № </w:t>
      </w:r>
      <w:r w:rsidR="008A5D9B">
        <w:rPr>
          <w:sz w:val="24"/>
          <w:szCs w:val="24"/>
        </w:rPr>
        <w:t>12</w:t>
      </w:r>
      <w:r w:rsidRPr="00C37E7F">
        <w:rPr>
          <w:sz w:val="24"/>
          <w:szCs w:val="24"/>
        </w:rPr>
        <w:t>/2</w:t>
      </w:r>
    </w:p>
    <w:p w:rsidR="004B318B" w:rsidRPr="004B318B" w:rsidRDefault="00AB4D49" w:rsidP="00AB4D49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B318B" w:rsidRDefault="004B318B" w:rsidP="004B31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6"/>
      <w:bookmarkEnd w:id="0"/>
      <w:r>
        <w:rPr>
          <w:b/>
          <w:bCs/>
          <w:sz w:val="28"/>
          <w:szCs w:val="28"/>
        </w:rPr>
        <w:t>Состав</w:t>
      </w:r>
    </w:p>
    <w:p w:rsidR="004B318B" w:rsidRDefault="004B318B" w:rsidP="004B31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территориальной избирательной комиссии города Находки и урегулированию </w:t>
      </w:r>
    </w:p>
    <w:p w:rsidR="004B318B" w:rsidRDefault="004B318B" w:rsidP="004B31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конфликта интересов</w:t>
      </w:r>
    </w:p>
    <w:p w:rsidR="004B318B" w:rsidRDefault="004B318B" w:rsidP="004B31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B318B" w:rsidRDefault="004B318B" w:rsidP="004B3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18B" w:rsidRDefault="004B318B" w:rsidP="004B318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Мельник Т.Д. – председатель территориальной избирательной комиссии города Находки, председатель комиссии;</w:t>
      </w:r>
    </w:p>
    <w:p w:rsidR="004B318B" w:rsidRDefault="004B318B" w:rsidP="004B318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Чубинская</w:t>
      </w:r>
      <w:proofErr w:type="spellEnd"/>
      <w:r>
        <w:rPr>
          <w:sz w:val="28"/>
          <w:szCs w:val="28"/>
        </w:rPr>
        <w:t xml:space="preserve"> С.М. – секретарь территориальной избирательной комиссии города Находки, секретарь комиссии.</w:t>
      </w:r>
    </w:p>
    <w:p w:rsidR="004B318B" w:rsidRDefault="004B318B" w:rsidP="004B318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B318B" w:rsidRDefault="004B318B" w:rsidP="004B318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А.А. – заместитель председателя территориальной избирательной комиссии города Находки;</w:t>
      </w:r>
    </w:p>
    <w:p w:rsidR="004B318B" w:rsidRDefault="004B318B" w:rsidP="004B318B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Макиевская</w:t>
      </w:r>
      <w:proofErr w:type="spellEnd"/>
      <w:r>
        <w:rPr>
          <w:sz w:val="28"/>
          <w:szCs w:val="28"/>
        </w:rPr>
        <w:t xml:space="preserve"> В.П.  -  заместитель директора ООО «ИНФО-Центр» </w:t>
      </w:r>
    </w:p>
    <w:p w:rsidR="004B318B" w:rsidRDefault="004B318B" w:rsidP="004B31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 согласованию);</w:t>
      </w:r>
    </w:p>
    <w:p w:rsidR="004B318B" w:rsidRDefault="004B318B" w:rsidP="004B31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Потапова О.В.      - заместитель начальника отдела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4B318B" w:rsidRDefault="004B318B" w:rsidP="004B3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статистики в городе Владивостоке (г. Находка),  </w:t>
      </w:r>
    </w:p>
    <w:p w:rsidR="004B318B" w:rsidRDefault="004B318B" w:rsidP="004B3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советник  государственной гражданской службы РФ</w:t>
      </w:r>
    </w:p>
    <w:p w:rsidR="004B318B" w:rsidRDefault="004B318B" w:rsidP="004B3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 класса (по согласованию). </w:t>
      </w:r>
    </w:p>
    <w:p w:rsidR="00C37E7F" w:rsidRDefault="00C37E7F" w:rsidP="004B318B">
      <w:pPr>
        <w:spacing w:line="360" w:lineRule="auto"/>
        <w:jc w:val="both"/>
        <w:rPr>
          <w:sz w:val="28"/>
          <w:szCs w:val="28"/>
        </w:rPr>
      </w:pPr>
    </w:p>
    <w:p w:rsidR="00AB4D49" w:rsidRDefault="00AB4D49" w:rsidP="004B318B">
      <w:pPr>
        <w:spacing w:line="360" w:lineRule="auto"/>
        <w:jc w:val="both"/>
        <w:rPr>
          <w:sz w:val="28"/>
          <w:szCs w:val="28"/>
        </w:rPr>
      </w:pPr>
    </w:p>
    <w:p w:rsidR="00AB4D49" w:rsidRDefault="00AB4D49" w:rsidP="004B318B">
      <w:pPr>
        <w:spacing w:line="360" w:lineRule="auto"/>
        <w:jc w:val="both"/>
        <w:rPr>
          <w:sz w:val="28"/>
          <w:szCs w:val="28"/>
        </w:rPr>
      </w:pPr>
    </w:p>
    <w:p w:rsidR="00AB4D49" w:rsidRDefault="00AB4D49" w:rsidP="004B318B">
      <w:pPr>
        <w:spacing w:line="360" w:lineRule="auto"/>
        <w:jc w:val="both"/>
        <w:rPr>
          <w:sz w:val="28"/>
          <w:szCs w:val="28"/>
        </w:rPr>
      </w:pPr>
    </w:p>
    <w:p w:rsidR="00AB4D49" w:rsidRDefault="00AB4D49" w:rsidP="004B318B">
      <w:pPr>
        <w:spacing w:line="360" w:lineRule="auto"/>
        <w:jc w:val="both"/>
        <w:rPr>
          <w:sz w:val="28"/>
          <w:szCs w:val="28"/>
        </w:rPr>
      </w:pPr>
    </w:p>
    <w:p w:rsidR="00AB4D49" w:rsidRDefault="00AB4D49" w:rsidP="004B318B">
      <w:pPr>
        <w:spacing w:line="360" w:lineRule="auto"/>
        <w:jc w:val="both"/>
        <w:rPr>
          <w:sz w:val="28"/>
          <w:szCs w:val="28"/>
        </w:rPr>
      </w:pPr>
    </w:p>
    <w:p w:rsidR="00CB4551" w:rsidRDefault="00CB4551" w:rsidP="004B318B">
      <w:pPr>
        <w:spacing w:line="360" w:lineRule="auto"/>
        <w:jc w:val="both"/>
        <w:rPr>
          <w:sz w:val="28"/>
          <w:szCs w:val="28"/>
        </w:rPr>
      </w:pPr>
    </w:p>
    <w:p w:rsidR="00AB4D49" w:rsidRDefault="00AB4D49" w:rsidP="004B318B">
      <w:pPr>
        <w:spacing w:line="360" w:lineRule="auto"/>
        <w:jc w:val="both"/>
        <w:rPr>
          <w:sz w:val="28"/>
          <w:szCs w:val="28"/>
        </w:rPr>
      </w:pPr>
    </w:p>
    <w:p w:rsidR="00AB4D49" w:rsidRDefault="00AB4D49" w:rsidP="004B318B">
      <w:pPr>
        <w:spacing w:line="360" w:lineRule="auto"/>
        <w:jc w:val="both"/>
        <w:rPr>
          <w:sz w:val="28"/>
          <w:szCs w:val="28"/>
        </w:rPr>
      </w:pPr>
    </w:p>
    <w:p w:rsidR="00AB4D49" w:rsidRDefault="00AB4D49" w:rsidP="004B318B">
      <w:pPr>
        <w:spacing w:line="360" w:lineRule="auto"/>
        <w:jc w:val="both"/>
        <w:rPr>
          <w:sz w:val="28"/>
          <w:szCs w:val="28"/>
        </w:rPr>
      </w:pPr>
    </w:p>
    <w:p w:rsidR="00C37E7F" w:rsidRPr="00C37E7F" w:rsidRDefault="00AB4D49" w:rsidP="00C37E7F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C37E7F" w:rsidRPr="00C37E7F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№ 2</w:t>
      </w:r>
    </w:p>
    <w:p w:rsidR="00C37E7F" w:rsidRPr="00C37E7F" w:rsidRDefault="00C37E7F" w:rsidP="00C37E7F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C37E7F">
        <w:rPr>
          <w:sz w:val="24"/>
          <w:szCs w:val="24"/>
        </w:rPr>
        <w:t xml:space="preserve">к решению </w:t>
      </w:r>
      <w:proofErr w:type="gramStart"/>
      <w:r w:rsidRPr="00C37E7F">
        <w:rPr>
          <w:sz w:val="24"/>
          <w:szCs w:val="24"/>
        </w:rPr>
        <w:t>территориальной</w:t>
      </w:r>
      <w:proofErr w:type="gramEnd"/>
    </w:p>
    <w:p w:rsidR="00C37E7F" w:rsidRPr="00C37E7F" w:rsidRDefault="00C37E7F" w:rsidP="00C37E7F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C37E7F">
        <w:rPr>
          <w:sz w:val="24"/>
          <w:szCs w:val="24"/>
        </w:rPr>
        <w:t>избирательной комиссии города Находки</w:t>
      </w:r>
    </w:p>
    <w:p w:rsidR="00C37E7F" w:rsidRPr="00C37E7F" w:rsidRDefault="00C37E7F" w:rsidP="00C37E7F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C37E7F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C37E7F">
        <w:rPr>
          <w:sz w:val="24"/>
          <w:szCs w:val="24"/>
        </w:rPr>
        <w:t xml:space="preserve"> февраля 20</w:t>
      </w:r>
      <w:r>
        <w:rPr>
          <w:sz w:val="24"/>
          <w:szCs w:val="24"/>
        </w:rPr>
        <w:t>2</w:t>
      </w:r>
      <w:r w:rsidRPr="00C37E7F">
        <w:rPr>
          <w:sz w:val="24"/>
          <w:szCs w:val="24"/>
        </w:rPr>
        <w:t>1 г</w:t>
      </w:r>
      <w:r w:rsidR="009156D2">
        <w:rPr>
          <w:sz w:val="24"/>
          <w:szCs w:val="24"/>
        </w:rPr>
        <w:t>ода</w:t>
      </w:r>
      <w:bookmarkStart w:id="1" w:name="_GoBack"/>
      <w:bookmarkEnd w:id="1"/>
      <w:r w:rsidRPr="00C37E7F">
        <w:rPr>
          <w:sz w:val="24"/>
          <w:szCs w:val="24"/>
        </w:rPr>
        <w:t xml:space="preserve">  № </w:t>
      </w:r>
      <w:r w:rsidR="008A5D9B">
        <w:rPr>
          <w:sz w:val="24"/>
          <w:szCs w:val="24"/>
        </w:rPr>
        <w:t>12</w:t>
      </w:r>
      <w:r w:rsidRPr="00C37E7F">
        <w:rPr>
          <w:sz w:val="24"/>
          <w:szCs w:val="24"/>
        </w:rPr>
        <w:t>/2</w:t>
      </w:r>
    </w:p>
    <w:p w:rsidR="00C37E7F" w:rsidRDefault="00C37E7F" w:rsidP="00C37E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60"/>
      <w:bookmarkEnd w:id="2"/>
    </w:p>
    <w:p w:rsidR="00C37E7F" w:rsidRDefault="00C37E7F" w:rsidP="00C37E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C37E7F" w:rsidRDefault="00C37E7F" w:rsidP="00C37E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комиссии по соблюдению требований к служебному поведению государственных гражданских служащих аппарата территориальной избирательной комиссии города Находки и урегулированию </w:t>
      </w:r>
    </w:p>
    <w:p w:rsidR="00C37E7F" w:rsidRDefault="00C37E7F" w:rsidP="00C37E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конфликта интересов</w:t>
      </w:r>
    </w:p>
    <w:p w:rsidR="00C37E7F" w:rsidRDefault="00C37E7F" w:rsidP="00C37E7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1. </w:t>
      </w:r>
      <w:proofErr w:type="gramStart"/>
      <w:r>
        <w:rPr>
          <w:rFonts w:eastAsia="SimSun"/>
          <w:sz w:val="28"/>
          <w:szCs w:val="28"/>
        </w:rPr>
        <w:t>Настоящим Порядком определяются условия формирования и деятельность комиссии по соблюдению требований к служебному поведению государственных гражданских служащих аппарата территориальной комиссии города Находки и урегулированию конфликта интересов (далее – Комиссия), образуемой в территориальной избирательной комиссии города Находки в соответствии с Федеральным законом от 25 декабря 2008 года № 273-ФЗ «О противодействии коррупции» и Указом Президента Российской Федерации от 1 июля 2010 года № 821</w:t>
      </w:r>
      <w:proofErr w:type="gramEnd"/>
      <w:r>
        <w:rPr>
          <w:rFonts w:eastAsia="SimSun"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законами Приморского края, актами Губернатора Приморского края, Администрации Приморского края, Избирательной комиссии Приморского края.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 Основной задачей Комиссии является содействие территориальной избирательной комиссии города Находки: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 xml:space="preserve">а) в обеспечении соблюдения государственными гражданскими служащими аппарата территориальной избирательной комиссии города Находки (далее – государственные служащие) ограничений и запретов, требований о предотвращении или урегулировании конфликта интересов, а </w:t>
      </w:r>
      <w:r>
        <w:rPr>
          <w:rFonts w:eastAsia="SimSun"/>
          <w:sz w:val="28"/>
          <w:szCs w:val="28"/>
        </w:rPr>
        <w:lastRenderedPageBreak/>
        <w:t>также в обеспечении исполнения ими обязанностей, установленных Федеральным законом от 25 декабря 2008 года № 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 в осуществлении в территориальной избирательной комиссии города Находки мер по предупреждению коррупции.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Приморского края (далее – должности государственной службы) в аппарате территориальной Избирательной комиссии города Находки.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5. Комиссия образуется решением территориальной избирательной комиссии города Находки. Указанным решением утверждаются состав Комиссии и порядок ее работы.</w:t>
      </w:r>
    </w:p>
    <w:p w:rsidR="00C37E7F" w:rsidRDefault="00C37E7F" w:rsidP="00C37E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Комиссия состоит из председателя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секретарь Комиссии.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 В состав Комиссии входят:</w:t>
      </w:r>
    </w:p>
    <w:p w:rsidR="00C37E7F" w:rsidRDefault="00C37E7F" w:rsidP="00C37E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а) члены территориальной избирательной комиссии города Находки с правом решающего голоса; </w:t>
      </w:r>
    </w:p>
    <w:p w:rsidR="00C37E7F" w:rsidRDefault="00C37E7F" w:rsidP="00C37E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7. Лица, указанные в пункте «б» пункта 6 настоящего Порядка,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 на основании запроса председателя </w:t>
      </w:r>
      <w:r>
        <w:rPr>
          <w:rFonts w:eastAsia="SimSun"/>
          <w:sz w:val="28"/>
          <w:szCs w:val="28"/>
        </w:rPr>
        <w:lastRenderedPageBreak/>
        <w:t>территориальной избирательной комиссии города Находки. Согласование осуществляется в 10-дневный срок со дня получения запроса.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8. Число членов Комиссии, не замещающих должности государственной службы в территориальной избирательной комиссии города Находки, должно составлять не менее одной четверти от общего числа членов Комиссии.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9.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10. В </w:t>
      </w:r>
      <w:proofErr w:type="gramStart"/>
      <w:r>
        <w:rPr>
          <w:rFonts w:eastAsia="SimSun"/>
          <w:sz w:val="28"/>
          <w:szCs w:val="28"/>
        </w:rPr>
        <w:t>заседаниях</w:t>
      </w:r>
      <w:proofErr w:type="gramEnd"/>
      <w:r>
        <w:rPr>
          <w:rFonts w:eastAsia="SimSun"/>
          <w:sz w:val="28"/>
          <w:szCs w:val="28"/>
        </w:rPr>
        <w:t xml:space="preserve"> Комиссии с правом совещательного голоса участвуют: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государственный служащий, в отношении которого Комиссией рассматривается этот вопрос;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 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eastAsia="SimSun"/>
          <w:sz w:val="28"/>
          <w:szCs w:val="28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вопрос.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11. Заседание Комиссии считается правомочным, если на нем присутствует не менее двух третей от общего числа членов Комиссии. 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12. При возникновении прямой или косвенной личной заинтересованности члена Комиссии, которая может привести к конфликту </w:t>
      </w:r>
      <w:r>
        <w:rPr>
          <w:rFonts w:eastAsia="SimSun"/>
          <w:sz w:val="28"/>
          <w:szCs w:val="28"/>
        </w:rPr>
        <w:lastRenderedPageBreak/>
        <w:t xml:space="preserve">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>
        <w:rPr>
          <w:rFonts w:eastAsia="SimSun"/>
          <w:sz w:val="28"/>
          <w:szCs w:val="28"/>
        </w:rPr>
        <w:t>таком</w:t>
      </w:r>
      <w:proofErr w:type="gramEnd"/>
      <w:r>
        <w:rPr>
          <w:rFonts w:eastAsia="SimSun"/>
          <w:sz w:val="28"/>
          <w:szCs w:val="28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13. Основаниями для проведения заседания Комиссии являются: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а) представление председателем территориальной избирательной комиссии города Находки в соответствии с пунктом 23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Приморского края, и государственными гражданскими служащими Приморского края, и соблюдения государственными гражданскими служащими Приморского края требований к служебному поведению, утвержденным постановлением Губернатора Приморского края от 11.05.2010 № 47-пг, материалов проверки, свидетельствующих: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представлении государственным служащим недостоверных или неполных сведений, предусмотренных подпунктом «1.1.» названного Положения;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 </w:t>
      </w:r>
      <w:proofErr w:type="gramStart"/>
      <w:r>
        <w:rPr>
          <w:rFonts w:eastAsia="SimSun"/>
          <w:sz w:val="28"/>
          <w:szCs w:val="28"/>
        </w:rPr>
        <w:t>поступившее</w:t>
      </w:r>
      <w:proofErr w:type="gramEnd"/>
      <w:r>
        <w:rPr>
          <w:rFonts w:eastAsia="SimSun"/>
          <w:sz w:val="28"/>
          <w:szCs w:val="28"/>
        </w:rPr>
        <w:t xml:space="preserve"> в территориальную избирательную комиссию города Находки в порядке, установленном пунктами 14.1. и 15 настоящего Порядка: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 xml:space="preserve">обращение гражданина, замещавшего должность государственной службы в территориальной избирательной комиссии города Находки, включенную в </w:t>
      </w:r>
      <w:hyperlink r:id="rId10" w:history="1">
        <w:r>
          <w:rPr>
            <w:rStyle w:val="ab"/>
            <w:rFonts w:eastAsia="SimSun"/>
            <w:sz w:val="28"/>
            <w:szCs w:val="28"/>
          </w:rPr>
          <w:t>перечень</w:t>
        </w:r>
      </w:hyperlink>
      <w:r>
        <w:rPr>
          <w:rFonts w:eastAsia="SimSun"/>
          <w:sz w:val="28"/>
          <w:szCs w:val="28"/>
        </w:rPr>
        <w:t>, установленный нормативным правовым актом Губернатора Приморского края, в течение двух лет после увольнения с государственной службы о даче согласия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</w:t>
      </w:r>
      <w:proofErr w:type="gramEnd"/>
      <w:r>
        <w:rPr>
          <w:rFonts w:eastAsia="SimSun"/>
          <w:sz w:val="28"/>
          <w:szCs w:val="28"/>
        </w:rPr>
        <w:t xml:space="preserve"> ста тысяч рублей на условиях гражданско-</w:t>
      </w:r>
      <w:r>
        <w:rPr>
          <w:rFonts w:eastAsia="SimSun"/>
          <w:sz w:val="28"/>
          <w:szCs w:val="28"/>
        </w:rPr>
        <w:lastRenderedPageBreak/>
        <w:t>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служащего;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bookmarkStart w:id="3" w:name="sub_101624"/>
      <w:proofErr w:type="gramStart"/>
      <w:r>
        <w:rPr>
          <w:rFonts w:eastAsia="SimSun"/>
          <w:sz w:val="28"/>
          <w:szCs w:val="28"/>
        </w:rPr>
        <w:t xml:space="preserve">заявление государственного служащего о невозможности выполнить требования </w:t>
      </w:r>
      <w:hyperlink r:id="rId11" w:history="1">
        <w:r>
          <w:rPr>
            <w:rStyle w:val="ab"/>
            <w:rFonts w:eastAsia="SimSun"/>
            <w:sz w:val="28"/>
            <w:szCs w:val="28"/>
          </w:rPr>
          <w:t>Федерального закона</w:t>
        </w:r>
      </w:hyperlink>
      <w:r>
        <w:rPr>
          <w:rFonts w:eastAsia="SimSun"/>
          <w:sz w:val="28"/>
          <w:szCs w:val="28"/>
        </w:rPr>
        <w:t xml:space="preserve"> 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>
        <w:rPr>
          <w:rFonts w:eastAsia="SimSun"/>
          <w:sz w:val="28"/>
          <w:szCs w:val="28"/>
        </w:rPr>
        <w:t xml:space="preserve">), </w:t>
      </w:r>
      <w:proofErr w:type="gramStart"/>
      <w:r>
        <w:rPr>
          <w:rFonts w:eastAsia="SimSu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rPr>
          <w:rFonts w:eastAsia="SimSu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bookmarkStart w:id="4" w:name="sub_101625"/>
      <w:bookmarkEnd w:id="3"/>
      <w:r>
        <w:rPr>
          <w:rFonts w:eastAsia="SimSu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4"/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в) представление председателя территориальной избирательной комиссии города Находки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территориальной избирательной комиссии города Находки мер по предупреждению коррупции;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 xml:space="preserve">г) представление председателем территориальной избирательной комиссии города Находки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2" w:history="1">
        <w:r>
          <w:rPr>
            <w:rStyle w:val="ab"/>
            <w:rFonts w:eastAsia="SimSun"/>
            <w:sz w:val="28"/>
            <w:szCs w:val="28"/>
          </w:rPr>
          <w:t>частью 1 статьи 3</w:t>
        </w:r>
      </w:hyperlink>
      <w:r>
        <w:rPr>
          <w:rFonts w:eastAsia="SimSun"/>
          <w:sz w:val="28"/>
          <w:szCs w:val="28"/>
        </w:rPr>
        <w:t xml:space="preserve"> Федерального закона от 3 декабря 2012 года № 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</w:t>
      </w:r>
      <w:proofErr w:type="gramEnd"/>
      <w:r>
        <w:rPr>
          <w:rFonts w:eastAsia="SimSun"/>
          <w:sz w:val="28"/>
          <w:szCs w:val="28"/>
        </w:rPr>
        <w:t xml:space="preserve"> лиц их доходам»);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 xml:space="preserve">д) поступившее в соответствии с </w:t>
      </w:r>
      <w:hyperlink r:id="rId13" w:history="1">
        <w:r>
          <w:rPr>
            <w:rStyle w:val="ab"/>
            <w:rFonts w:eastAsia="SimSun"/>
            <w:sz w:val="28"/>
            <w:szCs w:val="28"/>
          </w:rPr>
          <w:t>частью 4 статьи 12</w:t>
        </w:r>
      </w:hyperlink>
      <w:r>
        <w:rPr>
          <w:rFonts w:eastAsia="SimSun"/>
          <w:sz w:val="28"/>
          <w:szCs w:val="28"/>
        </w:rPr>
        <w:t xml:space="preserve"> Федерального закона от 25 декабря 2008 г. № 273-ФЗ «О противодействии коррупции» и </w:t>
      </w:r>
      <w:hyperlink r:id="rId14" w:history="1">
        <w:r>
          <w:rPr>
            <w:rStyle w:val="ab"/>
            <w:rFonts w:eastAsia="SimSun"/>
            <w:sz w:val="28"/>
            <w:szCs w:val="28"/>
          </w:rPr>
          <w:t>статьей 64.1</w:t>
        </w:r>
      </w:hyperlink>
      <w:r>
        <w:rPr>
          <w:rFonts w:eastAsia="SimSun"/>
          <w:sz w:val="28"/>
          <w:szCs w:val="28"/>
        </w:rPr>
        <w:t xml:space="preserve"> Трудового кодекса Российской Федерации в территориальную избирательную комиссию города Находки уведомление коммерческой или некоммерческой организации о заключении с гражданином, замещавшим должность государственной службы в территориальной избирательной комиссии города Находки, трудового или гражданско-правового договора на выполнение работ (оказание</w:t>
      </w:r>
      <w:proofErr w:type="gramEnd"/>
      <w:r>
        <w:rPr>
          <w:rFonts w:eastAsia="SimSun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>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территориальной избирательной комиссии города Находки,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</w:t>
      </w:r>
      <w:proofErr w:type="gramEnd"/>
      <w:r>
        <w:rPr>
          <w:rFonts w:eastAsia="SimSun"/>
          <w:sz w:val="28"/>
          <w:szCs w:val="28"/>
        </w:rPr>
        <w:t xml:space="preserve"> организации либо на выполнение им работы на условиях гражданско-правового договора </w:t>
      </w:r>
      <w:r>
        <w:rPr>
          <w:rFonts w:eastAsia="SimSun"/>
          <w:sz w:val="28"/>
          <w:szCs w:val="28"/>
        </w:rPr>
        <w:lastRenderedPageBreak/>
        <w:t>в коммерческой или некоммерческой организации Комиссией не рассматривался;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е) предложение Губернатора Приморского края либо уполномоченного им должностного лица на осуществление контроля за расходами государственных служащих, а также за расходами их супруг (супругов) и несовершеннолетних детей рассмотреть на заседании Комиссии результаты, полученные в ходе осуществления контроля за расходами, предусмотренного статьёй 4 Федерального закона «О контроле за соответствием расходов лиц, замещающих государственные должности, и иных лиц их доходам»;</w:t>
      </w:r>
      <w:proofErr w:type="gramEnd"/>
    </w:p>
    <w:p w:rsidR="00C37E7F" w:rsidRDefault="00C37E7F" w:rsidP="00C37E7F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ж) представление председателем территориальной избирательной комиссии города Находки в соответствии с пунктом 23 Порядка о проверке достоверности и полноты сведений, представляемых гражданами, претендующими на замещение должностей государственной гражданской службы Приморского края, и государственными гражданскими служащими Приморского края, и соблюдения государственными гражданскими служащими Приморского края требований к служебному поведению, утвержденного постановлением Губернатора Приморского края от 11.05.2010 № 47-пг, материалов проверки, свидетельствующих </w:t>
      </w:r>
      <w:r>
        <w:rPr>
          <w:rFonts w:eastAsia="SimSun"/>
          <w:sz w:val="28"/>
          <w:szCs w:val="28"/>
        </w:rPr>
        <w:t>о</w:t>
      </w:r>
      <w:proofErr w:type="gramEnd"/>
      <w:r>
        <w:rPr>
          <w:rFonts w:eastAsia="SimSun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 xml:space="preserve">невыполнении государственным служащим, </w:t>
      </w:r>
      <w:r>
        <w:rPr>
          <w:sz w:val="28"/>
          <w:szCs w:val="28"/>
        </w:rPr>
        <w:t>замещающим должность гражданской службы, включенную в перечень должностей, утвержденный постановлением Губернатора Приморского края от 15 июля 2015 года № 45-</w:t>
      </w:r>
      <w:r>
        <w:rPr>
          <w:bCs/>
          <w:sz w:val="28"/>
          <w:szCs w:val="28"/>
        </w:rPr>
        <w:t>пг «Об утверждении перечня должностей государственной гражданской службы Приморского края, при замещении которых государственным гражданским служащим Приморского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>
        <w:rPr>
          <w:bCs/>
          <w:sz w:val="28"/>
          <w:szCs w:val="28"/>
        </w:rPr>
        <w:t>, владеть и (или) пользоваться иностранными финансовыми инструментами»: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</w:rPr>
      </w:pPr>
      <w:proofErr w:type="gramStart"/>
      <w:r>
        <w:rPr>
          <w:sz w:val="28"/>
          <w:szCs w:val="28"/>
        </w:rPr>
        <w:t xml:space="preserve">обязанности в течение трех месяцев со дня вступления в силу Федерального закона </w:t>
      </w:r>
      <w:r>
        <w:rPr>
          <w:bCs/>
          <w:sz w:val="28"/>
          <w:szCs w:val="28"/>
        </w:rPr>
        <w:t xml:space="preserve">от 7 мая 2013 года № 79-ФЗ «О запрете отдельным категориям лиц открывать и иметь счета (вклады), хранить наличные </w:t>
      </w:r>
      <w:r>
        <w:rPr>
          <w:bCs/>
          <w:sz w:val="28"/>
          <w:szCs w:val="28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 xml:space="preserve"> закрыть счета (вклады), прекратить хранение наличных денежных средств и ценностей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неисполнения обязанности освобождения от замещаемой (занимаемой) должность и увольнения с государственной службы Приморского края в случае неисполнения вышеуказанной обязанности;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обязанности в течение трех месяцев со дня замещения (занятия) гражданином должности государственной службы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управления, в котором выступает </w:t>
      </w:r>
      <w:r>
        <w:rPr>
          <w:rFonts w:eastAsia="SimSun"/>
          <w:sz w:val="28"/>
          <w:szCs w:val="28"/>
        </w:rPr>
        <w:t>государственный служащий</w:t>
      </w:r>
      <w:r>
        <w:rPr>
          <w:sz w:val="28"/>
          <w:szCs w:val="28"/>
        </w:rPr>
        <w:t>.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14.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trike/>
          <w:sz w:val="28"/>
          <w:szCs w:val="28"/>
        </w:rPr>
      </w:pPr>
      <w:r>
        <w:rPr>
          <w:rFonts w:eastAsia="SimSun"/>
          <w:sz w:val="28"/>
          <w:szCs w:val="28"/>
        </w:rPr>
        <w:t xml:space="preserve">14.1. Обращение, указанное в абзаце втором подпункта «б» пункта 13 настоящего Порядка, подается гражданином, замещавшим должность государственной службы </w:t>
      </w:r>
      <w:proofErr w:type="gramStart"/>
      <w:r>
        <w:rPr>
          <w:rFonts w:eastAsia="SimSun"/>
          <w:sz w:val="28"/>
          <w:szCs w:val="28"/>
        </w:rPr>
        <w:t>в</w:t>
      </w:r>
      <w:proofErr w:type="gramEnd"/>
      <w:r>
        <w:rPr>
          <w:rFonts w:eastAsia="SimSun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>территориальной</w:t>
      </w:r>
      <w:proofErr w:type="gramEnd"/>
      <w:r>
        <w:rPr>
          <w:rFonts w:eastAsia="SimSun"/>
          <w:sz w:val="28"/>
          <w:szCs w:val="28"/>
        </w:rPr>
        <w:t xml:space="preserve"> избирательной комиссии города Находки, в территориальную избирательную комиссию города Находки. </w:t>
      </w:r>
      <w:proofErr w:type="gramStart"/>
      <w:r>
        <w:rPr>
          <w:rFonts w:eastAsia="SimSu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</w:t>
      </w:r>
      <w:r>
        <w:rPr>
          <w:rFonts w:eastAsia="SimSun"/>
          <w:sz w:val="28"/>
          <w:szCs w:val="28"/>
        </w:rPr>
        <w:lastRenderedPageBreak/>
        <w:t>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eastAsia="SimSu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территориальной избирательной комиссии города Находки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>
          <w:rPr>
            <w:rStyle w:val="ab"/>
            <w:rFonts w:eastAsia="SimSun"/>
            <w:sz w:val="28"/>
            <w:szCs w:val="28"/>
          </w:rPr>
          <w:t>статьи 12</w:t>
        </w:r>
      </w:hyperlink>
      <w:r>
        <w:rPr>
          <w:rFonts w:eastAsia="SimSun"/>
          <w:sz w:val="28"/>
          <w:szCs w:val="28"/>
        </w:rPr>
        <w:t xml:space="preserve"> Федерального закона от 25 декабря 2008 года № 273-ФЗ «О противодействии коррупции». 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14.2. Обращение, указанное в абзаце втором подпункта «б» пункта 13 настоящего Порядка,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Порядком.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14.3. </w:t>
      </w:r>
      <w:proofErr w:type="gramStart"/>
      <w:r>
        <w:rPr>
          <w:rFonts w:eastAsia="SimSun"/>
          <w:sz w:val="28"/>
          <w:szCs w:val="28"/>
        </w:rPr>
        <w:t xml:space="preserve">Уведомление, указанное в подпункте «д» пункта 13 настоящего Порядка, председателем территориальной избирательной комиссии города Находки, который осуществляет подготовку мотивированного заключения о соблюдении гражданином, замещавшим должность государственной службы в территориальной избирательной комиссии города Находки, требований </w:t>
      </w:r>
      <w:hyperlink r:id="rId16" w:history="1">
        <w:r>
          <w:rPr>
            <w:rStyle w:val="ab"/>
            <w:rFonts w:eastAsia="SimSun"/>
            <w:sz w:val="28"/>
            <w:szCs w:val="28"/>
          </w:rPr>
          <w:t>статьи 12</w:t>
        </w:r>
      </w:hyperlink>
      <w:r>
        <w:rPr>
          <w:rFonts w:eastAsia="SimSun"/>
          <w:sz w:val="28"/>
          <w:szCs w:val="28"/>
        </w:rPr>
        <w:t xml:space="preserve"> Федерального закона от 25 декабря 2008 года  № 273-ФЗ «О противодействии коррупции». 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14.4. Уведомление, указанное в </w:t>
      </w:r>
      <w:hyperlink r:id="rId17" w:anchor="sub_101625" w:history="1">
        <w:r>
          <w:rPr>
            <w:rStyle w:val="ab"/>
            <w:rFonts w:eastAsia="SimSun"/>
            <w:sz w:val="28"/>
            <w:szCs w:val="28"/>
          </w:rPr>
          <w:t>абзаце пятом подпункта «б» пункта 1</w:t>
        </w:r>
      </w:hyperlink>
      <w:r>
        <w:rPr>
          <w:rFonts w:eastAsia="SimSun"/>
          <w:sz w:val="28"/>
          <w:szCs w:val="28"/>
        </w:rPr>
        <w:t>3 настоящего Порядка, рассматривается председателем территориальной избирательной комиссии города Находки, который осуществляет подготовку мотивированного заключения по результатам рассмотрения уведомления.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bookmarkStart w:id="5" w:name="sub_10175"/>
      <w:r>
        <w:rPr>
          <w:rFonts w:eastAsia="SimSun"/>
          <w:sz w:val="28"/>
          <w:szCs w:val="28"/>
        </w:rPr>
        <w:t xml:space="preserve">14.5. </w:t>
      </w:r>
      <w:proofErr w:type="gramStart"/>
      <w:r>
        <w:rPr>
          <w:rFonts w:eastAsia="SimSu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8" w:anchor="sub_101622" w:history="1">
        <w:r>
          <w:rPr>
            <w:rStyle w:val="ab"/>
            <w:rFonts w:eastAsia="SimSun"/>
            <w:sz w:val="28"/>
            <w:szCs w:val="28"/>
          </w:rPr>
          <w:t>абзаце втором подпункта «б» пункта 1</w:t>
        </w:r>
      </w:hyperlink>
      <w:r>
        <w:rPr>
          <w:rFonts w:eastAsia="SimSun"/>
          <w:sz w:val="28"/>
          <w:szCs w:val="28"/>
        </w:rPr>
        <w:t xml:space="preserve">3 настоящего Положения, или уведомлений, указанных в </w:t>
      </w:r>
      <w:hyperlink r:id="rId19" w:history="1">
        <w:r>
          <w:rPr>
            <w:rStyle w:val="ab"/>
            <w:rFonts w:eastAsia="SimSun"/>
            <w:sz w:val="28"/>
            <w:szCs w:val="28"/>
          </w:rPr>
          <w:t>абзаце пятом подпункта «б</w:t>
        </w:r>
      </w:hyperlink>
      <w:r>
        <w:rPr>
          <w:rFonts w:eastAsia="SimSun"/>
          <w:sz w:val="28"/>
          <w:szCs w:val="28"/>
        </w:rPr>
        <w:t xml:space="preserve">» и </w:t>
      </w:r>
      <w:hyperlink r:id="rId20" w:anchor="sub_10165" w:history="1">
        <w:r>
          <w:rPr>
            <w:rStyle w:val="ab"/>
            <w:rFonts w:eastAsia="SimSun"/>
            <w:sz w:val="28"/>
            <w:szCs w:val="28"/>
          </w:rPr>
          <w:t>подпункте «д» пункта 1</w:t>
        </w:r>
      </w:hyperlink>
      <w:r>
        <w:rPr>
          <w:rFonts w:eastAsia="SimSun"/>
          <w:sz w:val="28"/>
          <w:szCs w:val="28"/>
        </w:rPr>
        <w:t xml:space="preserve">3 настоящего Положения, </w:t>
      </w:r>
      <w:r>
        <w:rPr>
          <w:rFonts w:eastAsia="SimSun"/>
          <w:sz w:val="28"/>
          <w:szCs w:val="28"/>
        </w:rPr>
        <w:lastRenderedPageBreak/>
        <w:t>председатель  территориальной избирательной комиссии города Находки имеет право проводить собеседование с государственным служащим, представившим обращение или уведомление, получать от него письменные пояснения, направлять в установленном</w:t>
      </w:r>
      <w:proofErr w:type="gramEnd"/>
      <w:r>
        <w:rPr>
          <w:rFonts w:eastAsia="SimSun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>порядке</w:t>
      </w:r>
      <w:proofErr w:type="gramEnd"/>
      <w:r>
        <w:rPr>
          <w:rFonts w:eastAsia="SimSun"/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proofErr w:type="gramStart"/>
      <w:r>
        <w:rPr>
          <w:rFonts w:eastAsia="SimSun"/>
          <w:sz w:val="28"/>
          <w:szCs w:val="28"/>
        </w:rPr>
        <w:t>случае</w:t>
      </w:r>
      <w:proofErr w:type="gramEnd"/>
      <w:r>
        <w:rPr>
          <w:rFonts w:eastAsia="SimSun"/>
          <w:sz w:val="28"/>
          <w:szCs w:val="28"/>
        </w:rPr>
        <w:t xml:space="preserve">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5"/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15. Заявление, указанное в абзаце третьем подпункта «б» пункта 13 настоящего Положения,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 должно быть оформлено в письменном виде и должно содержать следующее: 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 фамилия, имя, отчество государственного служащего;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 замещаемая должность государственной службы с указанием структурного подразделения;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в) объективные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г) личная подпись государственного служащего и дата заявления.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sz w:val="28"/>
          <w:szCs w:val="28"/>
        </w:rPr>
        <w:t xml:space="preserve">16. </w:t>
      </w:r>
      <w:proofErr w:type="gramStart"/>
      <w:r>
        <w:rPr>
          <w:rFonts w:eastAsia="SimSun"/>
          <w:sz w:val="28"/>
          <w:szCs w:val="28"/>
        </w:rPr>
        <w:t xml:space="preserve">Уведомление, указанное в </w:t>
      </w:r>
      <w:hyperlink r:id="rId21" w:anchor="sub_101625" w:history="1">
        <w:r>
          <w:rPr>
            <w:rStyle w:val="ab"/>
            <w:rFonts w:eastAsia="SimSun"/>
            <w:sz w:val="28"/>
            <w:szCs w:val="28"/>
          </w:rPr>
          <w:t>абзаце пятом подпункта «б» пункта 1</w:t>
        </w:r>
      </w:hyperlink>
      <w:r>
        <w:rPr>
          <w:rFonts w:eastAsia="SimSun"/>
          <w:sz w:val="28"/>
          <w:szCs w:val="28"/>
        </w:rPr>
        <w:t xml:space="preserve">3 настоящего Положения, предоставляется государственным служащим в территориальную избирательную комиссию города Находки по форме, утвержденной распоряжением председателя территориальной избирательной </w:t>
      </w:r>
      <w:r>
        <w:rPr>
          <w:rFonts w:eastAsia="SimSun"/>
          <w:sz w:val="28"/>
          <w:szCs w:val="28"/>
        </w:rPr>
        <w:lastRenderedPageBreak/>
        <w:t xml:space="preserve">комиссии города Находки, согласно подпункту «б» пункта 8 </w:t>
      </w:r>
      <w:r>
        <w:rPr>
          <w:rFonts w:eastAsia="SimSun"/>
          <w:bCs/>
          <w:sz w:val="28"/>
          <w:szCs w:val="28"/>
        </w:rPr>
        <w:t>Указа Президента РФ от 22 декабря 2015 года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</w:t>
      </w:r>
      <w:proofErr w:type="gramEnd"/>
      <w:r>
        <w:rPr>
          <w:rFonts w:eastAsia="SimSun"/>
          <w:bCs/>
          <w:sz w:val="28"/>
          <w:szCs w:val="28"/>
        </w:rPr>
        <w:t xml:space="preserve">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17. Председатель Комиссии при поступлении к нему в порядке, установленном инструкцией по делопроизводству в территориальной избирательной комиссии города Находки, информации, содержащей основания для проведения заседания Комиссии:</w:t>
      </w:r>
    </w:p>
    <w:p w:rsidR="00C37E7F" w:rsidRDefault="00C37E7F" w:rsidP="00C37E7F">
      <w:pPr>
        <w:spacing w:line="360" w:lineRule="auto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 за исключением случаев, предусмотренных </w:t>
      </w:r>
      <w:hyperlink r:id="rId22" w:anchor="sub_181" w:history="1">
        <w:r>
          <w:rPr>
            <w:rStyle w:val="ab"/>
            <w:rFonts w:eastAsia="SimSun"/>
            <w:sz w:val="28"/>
            <w:szCs w:val="28"/>
          </w:rPr>
          <w:t>пунктами 17.1</w:t>
        </w:r>
      </w:hyperlink>
      <w:r>
        <w:rPr>
          <w:rFonts w:eastAsia="SimSun"/>
          <w:sz w:val="28"/>
          <w:szCs w:val="28"/>
        </w:rPr>
        <w:t xml:space="preserve"> и </w:t>
      </w:r>
      <w:hyperlink r:id="rId23" w:anchor="sub_182" w:history="1">
        <w:r>
          <w:rPr>
            <w:rStyle w:val="ab"/>
            <w:rFonts w:eastAsia="SimSun"/>
            <w:sz w:val="28"/>
            <w:szCs w:val="28"/>
          </w:rPr>
          <w:t>17.2</w:t>
        </w:r>
      </w:hyperlink>
      <w:r>
        <w:rPr>
          <w:rFonts w:eastAsia="SimSun"/>
          <w:sz w:val="28"/>
          <w:szCs w:val="28"/>
        </w:rPr>
        <w:t xml:space="preserve"> настоящего Порядка;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территориальную избирательную комиссию города Находки, и с результатами её проверки;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в) рассматривает ходатайства о приглашении на заседание Комиссии лиц, указанных в подпункте «б» пункта 10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17.1. Заседание Комиссии по рассмотрению заявления, указанного в абзаце третьем и четвертом подпункта «б» пункта 13 настоящего Порядка, как правило, проводится не позднее одного месяца со дня истечения срока, </w:t>
      </w:r>
      <w:r>
        <w:rPr>
          <w:rFonts w:eastAsia="SimSun"/>
          <w:sz w:val="28"/>
          <w:szCs w:val="28"/>
        </w:rPr>
        <w:lastRenderedPageBreak/>
        <w:t>установленного для представления сведений о доходах, расходах, об имуществе и обязательствах имущественного характера.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17.2. Уведомление, указанное в подпункте «д» пункта 13 настоящего Порядка, как правило, рассматривается на очередном (плановом) заседании Комиссии.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18. </w:t>
      </w:r>
      <w:proofErr w:type="gramStart"/>
      <w:r>
        <w:rPr>
          <w:rFonts w:eastAsia="SimSun"/>
          <w:sz w:val="28"/>
          <w:szCs w:val="28"/>
        </w:rPr>
        <w:t>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территориальной избирательной комиссии города Находки.</w:t>
      </w:r>
      <w:proofErr w:type="gramEnd"/>
      <w:r>
        <w:rPr>
          <w:rFonts w:eastAsia="SimSun"/>
          <w:sz w:val="28"/>
          <w:szCs w:val="28"/>
        </w:rPr>
        <w:t xml:space="preserve">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r:id="rId24" w:anchor="sub_10162" w:history="1">
        <w:r>
          <w:rPr>
            <w:rStyle w:val="ab"/>
            <w:rFonts w:eastAsia="SimSun"/>
            <w:sz w:val="28"/>
            <w:szCs w:val="28"/>
          </w:rPr>
          <w:t>подпунктом «б» пункта 1</w:t>
        </w:r>
      </w:hyperlink>
      <w:r>
        <w:rPr>
          <w:rFonts w:eastAsia="SimSun"/>
          <w:sz w:val="28"/>
          <w:szCs w:val="28"/>
        </w:rPr>
        <w:t>3 настоящего Положения.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18.1. Заседания комиссии могут проводиться в отсутствие государственного служащего или гражданина в случае: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bookmarkStart w:id="6" w:name="sub_101911"/>
      <w:r>
        <w:rPr>
          <w:rFonts w:eastAsia="SimSu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25" w:anchor="sub_10162" w:history="1">
        <w:r>
          <w:rPr>
            <w:rStyle w:val="ab"/>
            <w:rFonts w:eastAsia="SimSun"/>
            <w:sz w:val="28"/>
            <w:szCs w:val="28"/>
          </w:rPr>
          <w:t>подпунктом «б» пункта 1</w:t>
        </w:r>
      </w:hyperlink>
      <w:r>
        <w:rPr>
          <w:rFonts w:eastAsia="SimSun"/>
          <w:sz w:val="28"/>
          <w:szCs w:val="28"/>
        </w:rPr>
        <w:t>3 настоящего Порядка, не содержится указания о намерении государственного служащего или гражданина лично присутствовать на заседании Комиссии;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bookmarkStart w:id="7" w:name="sub_101912"/>
      <w:bookmarkEnd w:id="6"/>
      <w:r>
        <w:rPr>
          <w:rFonts w:eastAsia="SimSu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7"/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19. </w:t>
      </w:r>
      <w:proofErr w:type="gramStart"/>
      <w:r>
        <w:rPr>
          <w:rFonts w:eastAsia="SimSun"/>
          <w:sz w:val="28"/>
          <w:szCs w:val="28"/>
        </w:rPr>
        <w:t>На заседании Комиссии заслушиваются пояснения государственного служащего или гражданина, замещавшего должность государственной службы в территориальной избирательной комиссии города Находки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21. По итогам рассмотрения вопроса, указанного в абзаце втором подпункта «а» пункта 13 настоящего Порядка, Комиссия принимает одно из следующих решений: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а) установить, что сведения, представленные государственным служащим в соответствии с подпунктом «1.1.» Порядка о проверке достоверности и полноты сведений, представляемых гражданами, претендующими на замещение должностей государственной гражданской службы Приморского края, и государственными гражданскими служащими Приморского края, и соблюдения государственными гражданскими служащими Приморского края требований к служебному поведению, утвержденным постановлением Губернатора Приморского края от 11.05.2010 № 47-пг, являются достоверными и полными;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 установить, что сведения, представленные государственным служащим в соответствии с подпунктом «1.1.» Порядка, названного в подпункте «а» настоящего пункта, являются недостоверными и (или) неполными. В </w:t>
      </w:r>
      <w:proofErr w:type="gramStart"/>
      <w:r>
        <w:rPr>
          <w:rFonts w:eastAsia="SimSun"/>
          <w:sz w:val="28"/>
          <w:szCs w:val="28"/>
        </w:rPr>
        <w:t>этом</w:t>
      </w:r>
      <w:proofErr w:type="gramEnd"/>
      <w:r>
        <w:rPr>
          <w:rFonts w:eastAsia="SimSun"/>
          <w:sz w:val="28"/>
          <w:szCs w:val="28"/>
        </w:rPr>
        <w:t xml:space="preserve"> случае Комиссия рекомендует председателю территориальной избирательной комиссии города Находки применить к государственному служащему конкретную меру ответственности.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22. По итогам рассмотрения вопроса, указанного в абзаце третьем подпункта «а» пункта 13 настоящего Порядка, Комиссия принимает одно из следующих решений: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 установить, что государственный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>
        <w:rPr>
          <w:rFonts w:eastAsia="SimSun"/>
          <w:sz w:val="28"/>
          <w:szCs w:val="28"/>
        </w:rPr>
        <w:t>этом</w:t>
      </w:r>
      <w:proofErr w:type="gramEnd"/>
      <w:r>
        <w:rPr>
          <w:rFonts w:eastAsia="SimSun"/>
          <w:sz w:val="28"/>
          <w:szCs w:val="28"/>
        </w:rPr>
        <w:t xml:space="preserve"> случае Комиссия рекомендует председателю территориальной избирательной комиссии города Находки указать </w:t>
      </w:r>
      <w:r>
        <w:rPr>
          <w:rFonts w:eastAsia="SimSun"/>
          <w:sz w:val="28"/>
          <w:szCs w:val="28"/>
        </w:rPr>
        <w:lastRenderedPageBreak/>
        <w:t>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23. По итогам рассмотрения вопроса, указанного в абзаце втором подпункта «б» пункта 13 настоящего Порядка, Комиссия принимает одно из следующих решений: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 дать гражданину согласие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 отказать гражданину в замещении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и мотивировать свой отказ.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24. По итогам рассмотрения вопроса, указанного в абзаце третьем подпункта «б» пункта 13 настоящего Порядка, Комиссия принимает одно из следующих решений: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 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 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>
        <w:rPr>
          <w:rFonts w:eastAsia="SimSun"/>
          <w:sz w:val="28"/>
          <w:szCs w:val="28"/>
        </w:rPr>
        <w:t>этом</w:t>
      </w:r>
      <w:proofErr w:type="gramEnd"/>
      <w:r>
        <w:rPr>
          <w:rFonts w:eastAsia="SimSun"/>
          <w:sz w:val="28"/>
          <w:szCs w:val="28"/>
        </w:rPr>
        <w:t xml:space="preserve"> случае Комиссия рекомендует государственному служащему принять меры по представлению указанных сведений;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в) 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proofErr w:type="gramStart"/>
      <w:r>
        <w:rPr>
          <w:rFonts w:eastAsia="SimSun"/>
          <w:sz w:val="28"/>
          <w:szCs w:val="28"/>
        </w:rPr>
        <w:t>необъективна и является</w:t>
      </w:r>
      <w:proofErr w:type="gramEnd"/>
      <w:r>
        <w:rPr>
          <w:rFonts w:eastAsia="SimSun"/>
          <w:sz w:val="28"/>
          <w:szCs w:val="28"/>
        </w:rPr>
        <w:t xml:space="preserve"> способом уклонения от представления указанных сведений. В </w:t>
      </w:r>
      <w:proofErr w:type="gramStart"/>
      <w:r>
        <w:rPr>
          <w:rFonts w:eastAsia="SimSun"/>
          <w:sz w:val="28"/>
          <w:szCs w:val="28"/>
        </w:rPr>
        <w:t>этом</w:t>
      </w:r>
      <w:proofErr w:type="gramEnd"/>
      <w:r>
        <w:rPr>
          <w:rFonts w:eastAsia="SimSun"/>
          <w:sz w:val="28"/>
          <w:szCs w:val="28"/>
        </w:rPr>
        <w:t xml:space="preserve"> случае Комиссия рекомендует председателю территориальной избирательной комиссии города Находки применить к государственному служащему конкретную меру ответственности.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24.1. По итогам рассмотрения вопроса, указанного в </w:t>
      </w:r>
      <w:hyperlink r:id="rId26" w:history="1">
        <w:r>
          <w:rPr>
            <w:rStyle w:val="ab"/>
            <w:rFonts w:eastAsia="SimSun"/>
            <w:sz w:val="28"/>
            <w:szCs w:val="28"/>
          </w:rPr>
          <w:t>подпункте «г» пункта 1</w:t>
        </w:r>
      </w:hyperlink>
      <w:r>
        <w:rPr>
          <w:rFonts w:eastAsia="SimSun"/>
          <w:sz w:val="28"/>
          <w:szCs w:val="28"/>
        </w:rPr>
        <w:t>3 настоящего Порядка, Комиссия принимает одно из следующих решений: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а) признать, что сведения, представленные государственным служащим в соответствии с </w:t>
      </w:r>
      <w:hyperlink r:id="rId27" w:history="1">
        <w:r>
          <w:rPr>
            <w:rStyle w:val="ab"/>
            <w:rFonts w:eastAsia="SimSun"/>
            <w:sz w:val="28"/>
            <w:szCs w:val="28"/>
          </w:rPr>
          <w:t>частью 1 статьи 3</w:t>
        </w:r>
      </w:hyperlink>
      <w:r>
        <w:rPr>
          <w:rFonts w:eastAsia="SimSun"/>
          <w:sz w:val="28"/>
          <w:szCs w:val="28"/>
        </w:rPr>
        <w:t xml:space="preserve"> Федерального закона «О </w:t>
      </w:r>
      <w:proofErr w:type="gramStart"/>
      <w:r>
        <w:rPr>
          <w:rFonts w:eastAsia="SimSun"/>
          <w:sz w:val="28"/>
          <w:szCs w:val="28"/>
        </w:rPr>
        <w:t>контроле за</w:t>
      </w:r>
      <w:proofErr w:type="gramEnd"/>
      <w:r>
        <w:rPr>
          <w:rFonts w:eastAsia="SimSu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 признать, что сведения, представленные государственным служащим в соответствии с </w:t>
      </w:r>
      <w:hyperlink r:id="rId28" w:history="1">
        <w:r>
          <w:rPr>
            <w:rStyle w:val="ab"/>
            <w:rFonts w:eastAsia="SimSun"/>
            <w:sz w:val="28"/>
            <w:szCs w:val="28"/>
          </w:rPr>
          <w:t>частью 1 статьи 3</w:t>
        </w:r>
      </w:hyperlink>
      <w:r>
        <w:rPr>
          <w:rFonts w:eastAsia="SimSun"/>
          <w:sz w:val="28"/>
          <w:szCs w:val="28"/>
        </w:rPr>
        <w:t xml:space="preserve"> Федерального закона «О </w:t>
      </w:r>
      <w:proofErr w:type="gramStart"/>
      <w:r>
        <w:rPr>
          <w:rFonts w:eastAsia="SimSun"/>
          <w:sz w:val="28"/>
          <w:szCs w:val="28"/>
        </w:rPr>
        <w:t>контроле за</w:t>
      </w:r>
      <w:proofErr w:type="gramEnd"/>
      <w:r>
        <w:rPr>
          <w:rFonts w:eastAsia="SimSu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>
        <w:rPr>
          <w:rFonts w:eastAsia="SimSun"/>
          <w:sz w:val="28"/>
          <w:szCs w:val="28"/>
        </w:rPr>
        <w:t>В этом случае Комиссия рекомендует председателю территориальной избирательной комиссии города Находки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24.2. По итогам рассмотрения вопроса, указанного в </w:t>
      </w:r>
      <w:hyperlink r:id="rId29" w:anchor="sub_101624" w:history="1">
        <w:r>
          <w:rPr>
            <w:rStyle w:val="ab"/>
            <w:rFonts w:eastAsia="SimSun"/>
            <w:sz w:val="28"/>
            <w:szCs w:val="28"/>
          </w:rPr>
          <w:t>абзаце четвертом подпункта «б» пункта 1</w:t>
        </w:r>
      </w:hyperlink>
      <w:r>
        <w:rPr>
          <w:rFonts w:eastAsia="SimSun"/>
          <w:sz w:val="28"/>
          <w:szCs w:val="28"/>
        </w:rPr>
        <w:t>3 настоящего Положения, комиссия принимает одно из следующих решений: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bookmarkStart w:id="8" w:name="sub_12521"/>
      <w:r>
        <w:rPr>
          <w:rFonts w:eastAsia="SimSu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30" w:history="1">
        <w:r>
          <w:rPr>
            <w:rStyle w:val="ab"/>
            <w:rFonts w:eastAsia="SimSun"/>
            <w:sz w:val="28"/>
            <w:szCs w:val="28"/>
          </w:rPr>
          <w:t>Федерального закона</w:t>
        </w:r>
      </w:hyperlink>
      <w:r>
        <w:rPr>
          <w:rFonts w:eastAsia="SimSun"/>
          <w:sz w:val="28"/>
          <w:szCs w:val="28"/>
        </w:rPr>
        <w:t xml:space="preserve"> «О запрете отдельным категориям лиц </w:t>
      </w:r>
      <w:proofErr w:type="gramStart"/>
      <w:r>
        <w:rPr>
          <w:rFonts w:eastAsia="SimSun"/>
          <w:sz w:val="28"/>
          <w:szCs w:val="28"/>
        </w:rPr>
        <w:t>открывать и иметь</w:t>
      </w:r>
      <w:proofErr w:type="gramEnd"/>
      <w:r>
        <w:rPr>
          <w:rFonts w:eastAsia="SimSu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rFonts w:eastAsia="SimSun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bookmarkEnd w:id="8"/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31" w:history="1">
        <w:r>
          <w:rPr>
            <w:rStyle w:val="ab"/>
            <w:rFonts w:eastAsia="SimSun"/>
            <w:sz w:val="28"/>
            <w:szCs w:val="28"/>
          </w:rPr>
          <w:t>Федерального закона</w:t>
        </w:r>
      </w:hyperlink>
      <w:r>
        <w:rPr>
          <w:rFonts w:eastAsia="SimSun"/>
          <w:sz w:val="28"/>
          <w:szCs w:val="28"/>
        </w:rPr>
        <w:t xml:space="preserve"> «О запрете отдельным категориям лиц </w:t>
      </w:r>
      <w:proofErr w:type="gramStart"/>
      <w:r>
        <w:rPr>
          <w:rFonts w:eastAsia="SimSun"/>
          <w:sz w:val="28"/>
          <w:szCs w:val="28"/>
        </w:rPr>
        <w:t>открывать и иметь</w:t>
      </w:r>
      <w:proofErr w:type="gramEnd"/>
      <w:r>
        <w:rPr>
          <w:rFonts w:eastAsia="SimSu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</w:t>
      </w:r>
      <w:proofErr w:type="gramStart"/>
      <w:r>
        <w:rPr>
          <w:rFonts w:eastAsia="SimSun"/>
          <w:sz w:val="28"/>
          <w:szCs w:val="28"/>
        </w:rPr>
        <w:t>этом</w:t>
      </w:r>
      <w:proofErr w:type="gramEnd"/>
      <w:r>
        <w:rPr>
          <w:rFonts w:eastAsia="SimSun"/>
          <w:sz w:val="28"/>
          <w:szCs w:val="28"/>
        </w:rPr>
        <w:t xml:space="preserve"> случае Комиссия рекомендует председателю территориальной избирательной комиссии города Находки применить к государственному служащему конкретную меру ответственности.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24.3. По итогам рассмотрения вопроса, указанного в </w:t>
      </w:r>
      <w:hyperlink r:id="rId32" w:history="1">
        <w:r>
          <w:rPr>
            <w:rStyle w:val="ab"/>
            <w:rFonts w:eastAsia="SimSun"/>
            <w:sz w:val="28"/>
            <w:szCs w:val="28"/>
          </w:rPr>
          <w:t>абзаце пятом подпункта «б» пункта 1</w:t>
        </w:r>
      </w:hyperlink>
      <w:r>
        <w:rPr>
          <w:rFonts w:eastAsia="SimSun"/>
          <w:sz w:val="28"/>
          <w:szCs w:val="28"/>
        </w:rPr>
        <w:t>3 настоящего Порядка, Комиссия принимает одно из следующих решений: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bookmarkStart w:id="9" w:name="sub_12531"/>
      <w:r>
        <w:rPr>
          <w:rFonts w:eastAsia="SimSun"/>
          <w:sz w:val="28"/>
          <w:szCs w:val="28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bookmarkStart w:id="10" w:name="sub_12532"/>
      <w:bookmarkEnd w:id="9"/>
      <w:r>
        <w:rPr>
          <w:rFonts w:eastAsia="SimSun"/>
          <w:sz w:val="28"/>
          <w:szCs w:val="28"/>
        </w:rPr>
        <w:t xml:space="preserve"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>
        <w:rPr>
          <w:rFonts w:eastAsia="SimSun"/>
          <w:sz w:val="28"/>
          <w:szCs w:val="28"/>
        </w:rPr>
        <w:t>этом</w:t>
      </w:r>
      <w:proofErr w:type="gramEnd"/>
      <w:r>
        <w:rPr>
          <w:rFonts w:eastAsia="SimSun"/>
          <w:sz w:val="28"/>
          <w:szCs w:val="28"/>
        </w:rPr>
        <w:t xml:space="preserve"> случае Комиссия рекомендует государственному служащему и (или) председателю территориальной избирательной комиссии города Находки принять меры по урегулированию конфликта интересов или по недопущению его возникновения;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bookmarkStart w:id="11" w:name="sub_12533"/>
      <w:bookmarkEnd w:id="10"/>
      <w:r>
        <w:rPr>
          <w:rFonts w:eastAsia="SimSun"/>
          <w:sz w:val="28"/>
          <w:szCs w:val="28"/>
        </w:rPr>
        <w:t xml:space="preserve">в) признать, что государственный служащий не соблюдал требования об урегулировании конфликта интересов. В </w:t>
      </w:r>
      <w:proofErr w:type="gramStart"/>
      <w:r>
        <w:rPr>
          <w:rFonts w:eastAsia="SimSun"/>
          <w:sz w:val="28"/>
          <w:szCs w:val="28"/>
        </w:rPr>
        <w:t>этом</w:t>
      </w:r>
      <w:proofErr w:type="gramEnd"/>
      <w:r>
        <w:rPr>
          <w:rFonts w:eastAsia="SimSun"/>
          <w:sz w:val="28"/>
          <w:szCs w:val="28"/>
        </w:rPr>
        <w:t xml:space="preserve"> случае Комиссия рекомендует председателю территориальной избирательной комиссии города Находки применить к государственному служащему конкретную меру ответственности.</w:t>
      </w:r>
    </w:p>
    <w:bookmarkEnd w:id="11"/>
    <w:p w:rsidR="00C37E7F" w:rsidRDefault="00C37E7F" w:rsidP="00C37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25. </w:t>
      </w:r>
      <w:proofErr w:type="gramStart"/>
      <w:r>
        <w:rPr>
          <w:rFonts w:eastAsia="SimSun"/>
          <w:sz w:val="28"/>
          <w:szCs w:val="28"/>
        </w:rPr>
        <w:t xml:space="preserve">По итогам рассмотрения вопросов, указанных в </w:t>
      </w:r>
      <w:hyperlink r:id="rId33" w:anchor="sub_10161" w:history="1">
        <w:r>
          <w:rPr>
            <w:rStyle w:val="ab"/>
            <w:rFonts w:eastAsia="SimSun"/>
            <w:sz w:val="28"/>
            <w:szCs w:val="28"/>
          </w:rPr>
          <w:t>подпунктах «а</w:t>
        </w:r>
      </w:hyperlink>
      <w:r>
        <w:rPr>
          <w:rFonts w:eastAsia="SimSun"/>
          <w:sz w:val="28"/>
          <w:szCs w:val="28"/>
        </w:rPr>
        <w:t xml:space="preserve">», </w:t>
      </w:r>
      <w:hyperlink r:id="rId34" w:anchor="sub_10162" w:history="1">
        <w:r>
          <w:rPr>
            <w:rStyle w:val="ab"/>
            <w:rFonts w:eastAsia="SimSun"/>
            <w:sz w:val="28"/>
            <w:szCs w:val="28"/>
          </w:rPr>
          <w:t>«б</w:t>
        </w:r>
      </w:hyperlink>
      <w:r>
        <w:rPr>
          <w:rFonts w:eastAsia="SimSun"/>
          <w:sz w:val="28"/>
          <w:szCs w:val="28"/>
        </w:rPr>
        <w:t xml:space="preserve">», </w:t>
      </w:r>
      <w:hyperlink r:id="rId35" w:anchor="sub_10164" w:history="1">
        <w:r>
          <w:rPr>
            <w:rStyle w:val="ab"/>
            <w:rFonts w:eastAsia="SimSun"/>
            <w:sz w:val="28"/>
            <w:szCs w:val="28"/>
          </w:rPr>
          <w:t>«</w:t>
        </w:r>
      </w:hyperlink>
      <w:hyperlink r:id="rId36" w:anchor="sub_10164" w:history="1">
        <w:r>
          <w:rPr>
            <w:rStyle w:val="ab"/>
            <w:rFonts w:eastAsia="SimSun"/>
            <w:sz w:val="28"/>
            <w:szCs w:val="28"/>
          </w:rPr>
          <w:t>г</w:t>
        </w:r>
      </w:hyperlink>
      <w:hyperlink r:id="rId37" w:anchor="sub_10164" w:history="1">
        <w:r>
          <w:rPr>
            <w:rStyle w:val="ab"/>
            <w:rFonts w:eastAsia="SimSun"/>
            <w:sz w:val="28"/>
            <w:szCs w:val="28"/>
          </w:rPr>
          <w:t>»</w:t>
        </w:r>
      </w:hyperlink>
      <w:r>
        <w:rPr>
          <w:rFonts w:eastAsia="SimSun"/>
          <w:sz w:val="28"/>
          <w:szCs w:val="28"/>
        </w:rPr>
        <w:t xml:space="preserve"> и </w:t>
      </w:r>
      <w:hyperlink r:id="rId38" w:anchor="sub_10165" w:history="1">
        <w:r>
          <w:rPr>
            <w:rStyle w:val="ab"/>
            <w:rFonts w:eastAsia="SimSun"/>
            <w:sz w:val="28"/>
            <w:szCs w:val="28"/>
          </w:rPr>
          <w:t>«</w:t>
        </w:r>
      </w:hyperlink>
      <w:hyperlink r:id="rId39" w:anchor="sub_10165" w:history="1">
        <w:r>
          <w:rPr>
            <w:rStyle w:val="ab"/>
            <w:rFonts w:eastAsia="SimSun"/>
            <w:sz w:val="28"/>
            <w:szCs w:val="28"/>
          </w:rPr>
          <w:t>д</w:t>
        </w:r>
      </w:hyperlink>
      <w:hyperlink r:id="rId40" w:anchor="sub_10165" w:history="1">
        <w:r>
          <w:rPr>
            <w:rStyle w:val="ab"/>
            <w:rFonts w:eastAsia="SimSun"/>
            <w:sz w:val="28"/>
            <w:szCs w:val="28"/>
          </w:rPr>
          <w:t>» пункта 1</w:t>
        </w:r>
      </w:hyperlink>
      <w:r>
        <w:rPr>
          <w:rFonts w:eastAsia="SimSun"/>
          <w:sz w:val="28"/>
          <w:szCs w:val="28"/>
        </w:rPr>
        <w:t xml:space="preserve">3 настоящего Порядка, и при наличии к тому оснований Комиссия может принять иное решение, чем это предусмотрено </w:t>
      </w:r>
      <w:hyperlink r:id="rId41" w:anchor="sub_1022" w:history="1">
        <w:r>
          <w:rPr>
            <w:rStyle w:val="ab"/>
            <w:rFonts w:eastAsia="SimSun"/>
            <w:sz w:val="28"/>
            <w:szCs w:val="28"/>
          </w:rPr>
          <w:t xml:space="preserve">пунктами 21 - </w:t>
        </w:r>
      </w:hyperlink>
      <w:hyperlink r:id="rId42" w:anchor="sub_1022" w:history="1">
        <w:r>
          <w:rPr>
            <w:rStyle w:val="ab"/>
            <w:rFonts w:eastAsia="SimSun"/>
            <w:sz w:val="28"/>
            <w:szCs w:val="28"/>
          </w:rPr>
          <w:t>2</w:t>
        </w:r>
      </w:hyperlink>
      <w:r>
        <w:rPr>
          <w:rFonts w:eastAsia="SimSun"/>
          <w:sz w:val="28"/>
          <w:szCs w:val="28"/>
        </w:rPr>
        <w:t xml:space="preserve">4, </w:t>
      </w:r>
      <w:hyperlink r:id="rId43" w:anchor="sub_1251" w:history="1">
        <w:r>
          <w:rPr>
            <w:rStyle w:val="ab"/>
            <w:rFonts w:eastAsia="SimSun"/>
            <w:sz w:val="28"/>
            <w:szCs w:val="28"/>
          </w:rPr>
          <w:t>24.</w:t>
        </w:r>
      </w:hyperlink>
      <w:hyperlink r:id="rId44" w:anchor="sub_1251" w:history="1">
        <w:r>
          <w:rPr>
            <w:rStyle w:val="ab"/>
            <w:rFonts w:eastAsia="SimSun"/>
            <w:sz w:val="28"/>
            <w:szCs w:val="28"/>
          </w:rPr>
          <w:t>1</w:t>
        </w:r>
      </w:hyperlink>
      <w:r>
        <w:rPr>
          <w:rFonts w:eastAsia="SimSun"/>
          <w:sz w:val="28"/>
          <w:szCs w:val="28"/>
        </w:rPr>
        <w:t xml:space="preserve">, </w:t>
      </w:r>
      <w:hyperlink r:id="rId45" w:anchor="sub_1252" w:history="1">
        <w:r>
          <w:rPr>
            <w:rStyle w:val="ab"/>
            <w:rFonts w:eastAsia="SimSun"/>
            <w:sz w:val="28"/>
            <w:szCs w:val="28"/>
          </w:rPr>
          <w:t>24.</w:t>
        </w:r>
      </w:hyperlink>
      <w:r>
        <w:rPr>
          <w:rFonts w:eastAsia="SimSun"/>
          <w:sz w:val="28"/>
          <w:szCs w:val="28"/>
        </w:rPr>
        <w:t xml:space="preserve">3 и </w:t>
      </w:r>
      <w:hyperlink r:id="rId46" w:anchor="sub_10261" w:history="1">
        <w:r>
          <w:rPr>
            <w:rStyle w:val="ab"/>
            <w:rFonts w:eastAsia="SimSun"/>
            <w:sz w:val="28"/>
            <w:szCs w:val="28"/>
          </w:rPr>
          <w:t>2</w:t>
        </w:r>
      </w:hyperlink>
      <w:r>
        <w:rPr>
          <w:rFonts w:eastAsia="SimSun"/>
          <w:sz w:val="28"/>
          <w:szCs w:val="28"/>
        </w:rPr>
        <w:t>5</w:t>
      </w:r>
      <w:proofErr w:type="gramEnd"/>
      <w:r>
        <w:fldChar w:fldCharType="begin"/>
      </w:r>
      <w:r>
        <w:instrText xml:space="preserve"> HYPERLINK "file:///C:\\Users\\Melnik\\Desktop\\Заседание%20№%202%20ТИК\\01_11_2124.doc" \l "sub_10261" </w:instrText>
      </w:r>
      <w:r>
        <w:fldChar w:fldCharType="separate"/>
      </w:r>
      <w:r>
        <w:rPr>
          <w:rStyle w:val="ab"/>
          <w:rFonts w:eastAsia="SimSun"/>
          <w:sz w:val="28"/>
          <w:szCs w:val="28"/>
        </w:rPr>
        <w:t>.1</w:t>
      </w:r>
      <w:r>
        <w:fldChar w:fldCharType="end"/>
      </w:r>
      <w:r>
        <w:rPr>
          <w:rFonts w:eastAsia="SimSun"/>
          <w:sz w:val="28"/>
          <w:szCs w:val="28"/>
        </w:rPr>
        <w:t xml:space="preserve"> настоящего Порядка. Основания и мотивы принятия такого решения должны быть отражены в протоколе заседания Комиссии.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25.1. По итогам рассмотрения вопроса, указанного в подпункте «д» пункта 13 настоящего Порядка, Комиссия принимает в отношении гражданина, замещавшего должность государственной службы </w:t>
      </w:r>
      <w:proofErr w:type="gramStart"/>
      <w:r>
        <w:rPr>
          <w:rFonts w:eastAsia="SimSun"/>
          <w:sz w:val="28"/>
          <w:szCs w:val="28"/>
        </w:rPr>
        <w:t>в</w:t>
      </w:r>
      <w:proofErr w:type="gramEnd"/>
      <w:r>
        <w:rPr>
          <w:rFonts w:eastAsia="SimSun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>территориальной</w:t>
      </w:r>
      <w:proofErr w:type="gramEnd"/>
      <w:r>
        <w:rPr>
          <w:rFonts w:eastAsia="SimSun"/>
          <w:sz w:val="28"/>
          <w:szCs w:val="28"/>
        </w:rPr>
        <w:t xml:space="preserve"> избирательной комиссии города Находки, одно из следующих решений: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7" w:history="1">
        <w:r>
          <w:rPr>
            <w:rStyle w:val="ab"/>
            <w:rFonts w:eastAsia="SimSun"/>
            <w:sz w:val="28"/>
            <w:szCs w:val="28"/>
          </w:rPr>
          <w:t>статьи 12</w:t>
        </w:r>
      </w:hyperlink>
      <w:r>
        <w:rPr>
          <w:rFonts w:eastAsia="SimSun"/>
          <w:sz w:val="28"/>
          <w:szCs w:val="28"/>
        </w:rPr>
        <w:t xml:space="preserve"> Федерального закона от 25 декабря 2008 года № 273-ФЗ «О противодействии коррупции». В </w:t>
      </w:r>
      <w:proofErr w:type="gramStart"/>
      <w:r>
        <w:rPr>
          <w:rFonts w:eastAsia="SimSun"/>
          <w:sz w:val="28"/>
          <w:szCs w:val="28"/>
        </w:rPr>
        <w:t>этом</w:t>
      </w:r>
      <w:proofErr w:type="gramEnd"/>
      <w:r>
        <w:rPr>
          <w:rFonts w:eastAsia="SimSun"/>
          <w:sz w:val="28"/>
          <w:szCs w:val="28"/>
        </w:rPr>
        <w:t xml:space="preserve"> случае Комиссия рекомендует председателю территориальной избирательной комиссии города Находки проинформировать об указанных обстоятельствах органы прокуратуры и уведомившую организацию.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26. По итогам рассмотрения вопроса, предусмотренного подпунктом «в», «е» и «ж» пункта 13 настоящего Положения, Комиссия принимает соответствующее решение.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 итогам рассмотрения вопроса, указанного в подпункте «в» пункта 13 настоящего Положения, при малозначительности совершенного государственным служащим коррупционного правонарушения, Комиссия может рекомендовать председателю территориальной избирательной комиссии города Находки применить взыскание в виде замечания.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27. Для исполнения решений Комиссии могут быть подготовлены проекты решений территориальной избирательной комиссии города Находки, распоряжений или поручений председателя территориальной избирательной комиссии города Находки.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28. 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29.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Порядка, для председателя территориальной избирательной комиссии города Находки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Порядка, носит обязательный характер.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30. В </w:t>
      </w:r>
      <w:proofErr w:type="gramStart"/>
      <w:r>
        <w:rPr>
          <w:rFonts w:eastAsia="SimSun"/>
          <w:sz w:val="28"/>
          <w:szCs w:val="28"/>
        </w:rPr>
        <w:t>протоколе</w:t>
      </w:r>
      <w:proofErr w:type="gramEnd"/>
      <w:r>
        <w:rPr>
          <w:rFonts w:eastAsia="SimSun"/>
          <w:sz w:val="28"/>
          <w:szCs w:val="28"/>
        </w:rPr>
        <w:t xml:space="preserve"> заседания Комиссии указываются: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в) предъявляемые к государственному служащему претензии, материалы, на которых они основываются;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г) содержание пояснений государственного служащего и других лиц по существу предъявляемых претензий;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д) фамилии, имена, отчества выступивших на заседании лиц и краткое изложение их выступлений;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е) источник информации, содержащей основания для проведения заседания Комиссии, дата поступления информации в территориальную избирательную комиссию города Находки;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ж) другие сведения;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з) результаты голосования;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и) решение и обоснование его принятия.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31. Член Комиссии, несогласный с ее решением, вправе в письменной форме изложить свое мнение, которое </w:t>
      </w:r>
      <w:proofErr w:type="gramStart"/>
      <w:r>
        <w:rPr>
          <w:rFonts w:eastAsia="SimSu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>
        <w:rPr>
          <w:rFonts w:eastAsia="SimSun"/>
          <w:sz w:val="28"/>
          <w:szCs w:val="28"/>
        </w:rPr>
        <w:t xml:space="preserve"> быть ознакомлен государственный служащий.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32. Копии протокола заседания Комиссии в 7-дневный срок со дня заседания направляются председателю территориальной избирательной комиссии города Находки, полностью или в виде выписок из него – государственному служащему, а также по решению Комиссии – иным заинтересованным лицам.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33. Председатель территориальной избирательной комиссии города Находки обязан рассмотреть протокол заседания Комиссии и вправе учесть в пределах своей </w:t>
      </w:r>
      <w:proofErr w:type="gramStart"/>
      <w:r>
        <w:rPr>
          <w:rFonts w:eastAsia="SimSun"/>
          <w:sz w:val="28"/>
          <w:szCs w:val="28"/>
        </w:rPr>
        <w:t>компетенции</w:t>
      </w:r>
      <w:proofErr w:type="gramEnd"/>
      <w:r>
        <w:rPr>
          <w:rFonts w:eastAsia="SimSun"/>
          <w:sz w:val="28"/>
          <w:szCs w:val="28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председатель территориальной избирательной комиссии города Находки в письменной форме уведомляет Комиссию в месячный срок со дня поступления к нему протокола заседания Комиссии. Решение председателя территориальной избирательной комиссии города Находки края </w:t>
      </w:r>
      <w:proofErr w:type="gramStart"/>
      <w:r>
        <w:rPr>
          <w:rFonts w:eastAsia="SimSun"/>
          <w:sz w:val="28"/>
          <w:szCs w:val="28"/>
        </w:rPr>
        <w:t>оглашается на ближайшем заседании Комиссии и принимается</w:t>
      </w:r>
      <w:proofErr w:type="gramEnd"/>
      <w:r>
        <w:rPr>
          <w:rFonts w:eastAsia="SimSun"/>
          <w:sz w:val="28"/>
          <w:szCs w:val="28"/>
        </w:rPr>
        <w:t xml:space="preserve"> к сведению без обсуждения.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34. </w:t>
      </w:r>
      <w:proofErr w:type="gramStart"/>
      <w:r>
        <w:rPr>
          <w:rFonts w:eastAsia="SimSun"/>
          <w:sz w:val="28"/>
          <w:szCs w:val="28"/>
        </w:rPr>
        <w:t xml:space="preserve">По результатам рассмотрения письменного обращения гражданина о даче согласия на замещение на условиях трудового договора должности в </w:t>
      </w:r>
      <w:r>
        <w:rPr>
          <w:rFonts w:eastAsia="SimSun"/>
          <w:sz w:val="28"/>
          <w:szCs w:val="28"/>
        </w:rPr>
        <w:lastRenderedPageBreak/>
        <w:t>организации и (или) на выполнение в данной организации работ (оказание данной организации услуг) на условиях гражданско-правового договора Комиссия направляет гражданину письменное уведомление о принятом решении в течение одного рабочего дня и уведомляет его устно в течение трех рабочих дней.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35. </w:t>
      </w:r>
      <w:proofErr w:type="gramStart"/>
      <w:r>
        <w:rPr>
          <w:rFonts w:eastAsia="SimSun"/>
          <w:sz w:val="28"/>
          <w:szCs w:val="28"/>
        </w:rPr>
        <w:t>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председателю территориальной избирательной комиссии города Находки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36. </w:t>
      </w:r>
      <w:proofErr w:type="gramStart"/>
      <w:r>
        <w:rPr>
          <w:rFonts w:eastAsia="SimSun"/>
          <w:sz w:val="28"/>
          <w:szCs w:val="28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37.1. Выписка из решения Комиссии, заверенная подписью секретаря Комиссии и печатью  территориальной избирательной комиссии города Находки, вручается гражданину, замещавшему должность государственной службы в территориальной избирательной комиссии города Находки, в </w:t>
      </w:r>
      <w:proofErr w:type="gramStart"/>
      <w:r>
        <w:rPr>
          <w:rFonts w:eastAsia="SimSun"/>
          <w:sz w:val="28"/>
          <w:szCs w:val="28"/>
        </w:rPr>
        <w:t>отношении</w:t>
      </w:r>
      <w:proofErr w:type="gramEnd"/>
      <w:r>
        <w:rPr>
          <w:rFonts w:eastAsia="SimSun"/>
          <w:sz w:val="28"/>
          <w:szCs w:val="28"/>
        </w:rPr>
        <w:t xml:space="preserve">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</w:t>
      </w:r>
      <w:r>
        <w:rPr>
          <w:rFonts w:eastAsia="SimSun"/>
          <w:sz w:val="28"/>
          <w:szCs w:val="28"/>
        </w:rPr>
        <w:lastRenderedPageBreak/>
        <w:t>обращении адресу не позднее одного рабочего дня, следующего за днем проведения соответствующего заседания Комиссии.</w:t>
      </w:r>
    </w:p>
    <w:p w:rsidR="00C37E7F" w:rsidRDefault="00C37E7F" w:rsidP="00C37E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="SimSun"/>
          <w:sz w:val="28"/>
          <w:szCs w:val="28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C37E7F" w:rsidRDefault="00C37E7F" w:rsidP="00C37E7F">
      <w:pPr>
        <w:jc w:val="both"/>
        <w:rPr>
          <w:sz w:val="28"/>
          <w:szCs w:val="28"/>
        </w:rPr>
      </w:pPr>
    </w:p>
    <w:p w:rsidR="00C37E7F" w:rsidRDefault="00C37E7F" w:rsidP="00C37E7F">
      <w:pPr>
        <w:jc w:val="both"/>
        <w:rPr>
          <w:b/>
          <w:sz w:val="28"/>
          <w:szCs w:val="28"/>
        </w:rPr>
      </w:pPr>
    </w:p>
    <w:p w:rsidR="00C37E7F" w:rsidRDefault="00C37E7F" w:rsidP="00C37E7F">
      <w:pPr>
        <w:jc w:val="both"/>
        <w:rPr>
          <w:b/>
          <w:sz w:val="28"/>
          <w:szCs w:val="28"/>
        </w:rPr>
      </w:pPr>
    </w:p>
    <w:p w:rsidR="00C37E7F" w:rsidRDefault="00C37E7F" w:rsidP="004B318B">
      <w:pPr>
        <w:spacing w:line="360" w:lineRule="auto"/>
        <w:jc w:val="both"/>
        <w:rPr>
          <w:sz w:val="28"/>
          <w:szCs w:val="28"/>
        </w:rPr>
      </w:pPr>
    </w:p>
    <w:p w:rsidR="00C37E7F" w:rsidRDefault="00C37E7F" w:rsidP="004B318B">
      <w:pPr>
        <w:spacing w:line="360" w:lineRule="auto"/>
        <w:jc w:val="both"/>
        <w:rPr>
          <w:sz w:val="28"/>
          <w:szCs w:val="28"/>
        </w:rPr>
      </w:pPr>
    </w:p>
    <w:p w:rsidR="004B318B" w:rsidRDefault="004B318B" w:rsidP="004B318B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</w:p>
    <w:p w:rsidR="003806CE" w:rsidRDefault="003806CE" w:rsidP="003806CE">
      <w:pPr>
        <w:suppressAutoHyphens/>
        <w:spacing w:line="360" w:lineRule="auto"/>
        <w:jc w:val="both"/>
        <w:rPr>
          <w:rFonts w:eastAsia="SimSun"/>
          <w:sz w:val="28"/>
          <w:szCs w:val="28"/>
        </w:rPr>
      </w:pPr>
    </w:p>
    <w:p w:rsidR="004F68AE" w:rsidRDefault="004F68AE" w:rsidP="00DD6BBD">
      <w:pPr>
        <w:rPr>
          <w:sz w:val="28"/>
        </w:rPr>
      </w:pPr>
    </w:p>
    <w:sectPr w:rsidR="004F68AE" w:rsidSect="00CB4551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9F" w:rsidRDefault="004F349F" w:rsidP="00F25E48">
      <w:r>
        <w:separator/>
      </w:r>
    </w:p>
  </w:endnote>
  <w:endnote w:type="continuationSeparator" w:id="0">
    <w:p w:rsidR="004F349F" w:rsidRDefault="004F349F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156D2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9F" w:rsidRDefault="004F349F" w:rsidP="00F25E48">
      <w:r>
        <w:separator/>
      </w:r>
    </w:p>
  </w:footnote>
  <w:footnote w:type="continuationSeparator" w:id="0">
    <w:p w:rsidR="004F349F" w:rsidRDefault="004F349F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D77D1"/>
    <w:rsid w:val="000F102C"/>
    <w:rsid w:val="001404ED"/>
    <w:rsid w:val="00144D84"/>
    <w:rsid w:val="00197B15"/>
    <w:rsid w:val="001C2E05"/>
    <w:rsid w:val="00286AAF"/>
    <w:rsid w:val="002B1A86"/>
    <w:rsid w:val="002B53F3"/>
    <w:rsid w:val="002D1F58"/>
    <w:rsid w:val="00303320"/>
    <w:rsid w:val="00340245"/>
    <w:rsid w:val="003417F7"/>
    <w:rsid w:val="003429A3"/>
    <w:rsid w:val="00356368"/>
    <w:rsid w:val="003629FA"/>
    <w:rsid w:val="0036765B"/>
    <w:rsid w:val="003806CE"/>
    <w:rsid w:val="003F0B8D"/>
    <w:rsid w:val="0043458E"/>
    <w:rsid w:val="00495C3C"/>
    <w:rsid w:val="004B318B"/>
    <w:rsid w:val="004D45BD"/>
    <w:rsid w:val="004E24B9"/>
    <w:rsid w:val="004F349F"/>
    <w:rsid w:val="004F68AE"/>
    <w:rsid w:val="00577259"/>
    <w:rsid w:val="005B14A4"/>
    <w:rsid w:val="005C6F50"/>
    <w:rsid w:val="00613504"/>
    <w:rsid w:val="00697363"/>
    <w:rsid w:val="006E5689"/>
    <w:rsid w:val="00724A91"/>
    <w:rsid w:val="00753CE6"/>
    <w:rsid w:val="007764A0"/>
    <w:rsid w:val="00781465"/>
    <w:rsid w:val="007871BB"/>
    <w:rsid w:val="007914D8"/>
    <w:rsid w:val="008452DD"/>
    <w:rsid w:val="00853B5A"/>
    <w:rsid w:val="00857055"/>
    <w:rsid w:val="008A5D9B"/>
    <w:rsid w:val="008B0F12"/>
    <w:rsid w:val="008B6F82"/>
    <w:rsid w:val="009156D2"/>
    <w:rsid w:val="00917193"/>
    <w:rsid w:val="009331F3"/>
    <w:rsid w:val="00947FD0"/>
    <w:rsid w:val="009655A3"/>
    <w:rsid w:val="009A7B3C"/>
    <w:rsid w:val="009C03E2"/>
    <w:rsid w:val="009D7686"/>
    <w:rsid w:val="009E6065"/>
    <w:rsid w:val="00A12DBC"/>
    <w:rsid w:val="00A26059"/>
    <w:rsid w:val="00A63CBB"/>
    <w:rsid w:val="00A64E6E"/>
    <w:rsid w:val="00A958BD"/>
    <w:rsid w:val="00AA54E5"/>
    <w:rsid w:val="00AB4D49"/>
    <w:rsid w:val="00B03629"/>
    <w:rsid w:val="00B3754D"/>
    <w:rsid w:val="00B56B8D"/>
    <w:rsid w:val="00BB3721"/>
    <w:rsid w:val="00BD45AD"/>
    <w:rsid w:val="00BE7E1F"/>
    <w:rsid w:val="00C30BD0"/>
    <w:rsid w:val="00C33EB4"/>
    <w:rsid w:val="00C37E7F"/>
    <w:rsid w:val="00CB4551"/>
    <w:rsid w:val="00CC77F0"/>
    <w:rsid w:val="00CD1D75"/>
    <w:rsid w:val="00CE3396"/>
    <w:rsid w:val="00CF7275"/>
    <w:rsid w:val="00D607D2"/>
    <w:rsid w:val="00DB4811"/>
    <w:rsid w:val="00DB6DD6"/>
    <w:rsid w:val="00DD6BBD"/>
    <w:rsid w:val="00DF0FD9"/>
    <w:rsid w:val="00E06A2E"/>
    <w:rsid w:val="00E308FC"/>
    <w:rsid w:val="00E937A8"/>
    <w:rsid w:val="00EA1852"/>
    <w:rsid w:val="00EB42A4"/>
    <w:rsid w:val="00EB5902"/>
    <w:rsid w:val="00EC451B"/>
    <w:rsid w:val="00F04310"/>
    <w:rsid w:val="00F25E48"/>
    <w:rsid w:val="00F421E6"/>
    <w:rsid w:val="00F97AAF"/>
    <w:rsid w:val="00FA07CD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97B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97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4203.1204/" TargetMode="External"/><Relationship Id="rId18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26" Type="http://schemas.openxmlformats.org/officeDocument/2006/relationships/hyperlink" Target="consultantplus://offline/ref=232F59734E9A43CCCDA8B99557BDB4C6DFA8DFF419D25328C015E9819D8DD88069E8556693A96C13P369D" TargetMode="External"/><Relationship Id="rId39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21" Type="http://schemas.openxmlformats.org/officeDocument/2006/relationships/hyperlink" Target="file:///C:\Users\Melnik\&#1063;&#1080;&#1085;&#1076;&#1103;&#1077;&#1074;&#1072;%20&#1048;&#1088;&#1080;&#1085;&#1072;\Desktop\SSS%20&#1063;&#1080;&#1085;&#1076;&#1103;&#1077;&#1074;&#1072;\!!!%20&#1043;&#1054;&#1057;.%20&#1057;&#1051;&#1059;&#1046;&#1041;&#1040;\&#1050;&#1054;&#1052;&#1048;&#1057;&#1057;&#1048;&#1048;%20&#1074;%20&#1048;&#1050;&#1055;&#1050;\5.6.%20&#1050;&#1086;&#1084;&#1080;&#1089;&#1089;&#1080;&#1103;%20&#1087;&#1086;%20&#1082;&#1086;&#1085;&#1092;.&#1080;&#1085;&#1090;.%20&#1080;&#1079;&#1084;.%2011.01.2016\&#1055;&#1086;&#1083;&#1086;&#1078;&#1077;&#1085;&#1080;&#1077;%20&#1086;%20&#1082;&#1086;&#1084;&#1080;&#1089;&#1089;&#1080;&#1080;.%20&#1087;&#1088;&#1086;&#1077;&#1082;&#1090;.%20&#1056;&#1072;&#1073;&#1086;&#1095;&#1080;&#1081;%20&#1074;&#1072;&#1088;&#1080;&#1072;&#1085;&#1090;.doc" TargetMode="External"/><Relationship Id="rId34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42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47" Type="http://schemas.openxmlformats.org/officeDocument/2006/relationships/hyperlink" Target="consultantplus://offline/ref=467C7148FB8B86562F1E64851E22AACE3445F43C3BA741E41EFE6B39AC04FAD902B96F4411h2B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522B00EF685B56BBC22892FB4333736312A4B2939D787EC761C6C87899582332D9D46F6D3DB4E4957kBD" TargetMode="External"/><Relationship Id="rId17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25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33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38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46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D3CB08DFEA9E8C0C8FFF3E64C0EC1DC2607187C5EFF7D0B2A8BB45121505EA6703BA95T9K8B" TargetMode="External"/><Relationship Id="rId20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29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41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0272954.0/" TargetMode="External"/><Relationship Id="rId24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32" Type="http://schemas.openxmlformats.org/officeDocument/2006/relationships/hyperlink" Target="garantf1://71187568.101625/" TargetMode="External"/><Relationship Id="rId37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40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45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4DB4A20806D31DCFBFD68E8F507063C0CC2741503911BC6BBB22E45E30B768F18B2C93p4J7B" TargetMode="External"/><Relationship Id="rId23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28" Type="http://schemas.openxmlformats.org/officeDocument/2006/relationships/hyperlink" Target="consultantplus://offline/ref=232F59734E9A43CCCDA8B99557BDB4C6DFAED2F31DD35328C015E9819D8DD88069E8556693A96D12P369D" TargetMode="External"/><Relationship Id="rId36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72D1F0B937A526CCE2C73E90FCA4C39798C2672C1B1D96937919CD8C791E4543C956724655A9DC37RAk5F" TargetMode="External"/><Relationship Id="rId19" Type="http://schemas.openxmlformats.org/officeDocument/2006/relationships/hyperlink" Target="garantf1://71187568.101625/" TargetMode="External"/><Relationship Id="rId31" Type="http://schemas.openxmlformats.org/officeDocument/2006/relationships/hyperlink" Target="garantf1://70272954.0/" TargetMode="External"/><Relationship Id="rId44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6AA053C4040606A721EFF389037C9C1240D88E1F824B26365EEFD4A5C9CAAA7F3CE9B92D03F497I34BB" TargetMode="External"/><Relationship Id="rId14" Type="http://schemas.openxmlformats.org/officeDocument/2006/relationships/hyperlink" Target="garantf1://12025268.641/" TargetMode="External"/><Relationship Id="rId22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27" Type="http://schemas.openxmlformats.org/officeDocument/2006/relationships/hyperlink" Target="consultantplus://offline/ref=232F59734E9A43CCCDA8B99557BDB4C6DFAED2F31DD35328C015E9819D8DD88069E8556693A96D12P369D" TargetMode="External"/><Relationship Id="rId30" Type="http://schemas.openxmlformats.org/officeDocument/2006/relationships/hyperlink" Target="garantf1://70272954.0/" TargetMode="External"/><Relationship Id="rId35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43" Type="http://schemas.openxmlformats.org/officeDocument/2006/relationships/hyperlink" Target="file:///C:\Users\Melnik\Desktop\&#1047;&#1072;&#1089;&#1077;&#1076;&#1072;&#1085;&#1080;&#1077;%20&#8470;%202%20&#1058;&#1048;&#1050;\01_11_2124.doc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026AA053C4040606A721EFF389037C9C1240DB851C8A4B26365EEFD4A5C9CAAA7F3CE9B92D03F49AI349B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6631</Words>
  <Characters>37803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40</cp:revision>
  <cp:lastPrinted>2021-02-17T01:01:00Z</cp:lastPrinted>
  <dcterms:created xsi:type="dcterms:W3CDTF">2016-02-11T01:29:00Z</dcterms:created>
  <dcterms:modified xsi:type="dcterms:W3CDTF">2021-02-18T00:26:00Z</dcterms:modified>
</cp:coreProperties>
</file>