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7A" w:rsidRPr="00DB0798" w:rsidRDefault="00967C7A" w:rsidP="00967C7A">
      <w:pPr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Приложение </w:t>
      </w:r>
    </w:p>
    <w:p w:rsidR="00967C7A" w:rsidRPr="00DB0798" w:rsidRDefault="00967C7A" w:rsidP="00967C7A">
      <w:pPr>
        <w:ind w:left="5529" w:hanging="709"/>
        <w:jc w:val="center"/>
        <w:rPr>
          <w:sz w:val="26"/>
          <w:szCs w:val="26"/>
        </w:rPr>
      </w:pPr>
    </w:p>
    <w:p w:rsidR="00967C7A" w:rsidRDefault="00967C7A" w:rsidP="00967C7A">
      <w:pPr>
        <w:ind w:left="5529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DB0798">
        <w:rPr>
          <w:sz w:val="26"/>
          <w:szCs w:val="26"/>
        </w:rPr>
        <w:t xml:space="preserve">к постановлению </w:t>
      </w:r>
      <w:r w:rsidRPr="00DB0798">
        <w:rPr>
          <w:rFonts w:eastAsia="Calibri"/>
          <w:sz w:val="26"/>
          <w:szCs w:val="26"/>
          <w:lang w:eastAsia="en-US"/>
        </w:rPr>
        <w:t xml:space="preserve">администрации </w:t>
      </w:r>
    </w:p>
    <w:p w:rsidR="00967C7A" w:rsidRDefault="00967C7A" w:rsidP="00967C7A">
      <w:pPr>
        <w:ind w:left="552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                                                          </w:t>
      </w:r>
      <w:r w:rsidRPr="00DB0798">
        <w:rPr>
          <w:rFonts w:eastAsia="Calibri"/>
          <w:sz w:val="26"/>
          <w:szCs w:val="26"/>
          <w:lang w:eastAsia="en-US"/>
        </w:rPr>
        <w:t>Находкинского</w:t>
      </w:r>
      <w:r w:rsidRPr="00DB0798">
        <w:rPr>
          <w:sz w:val="26"/>
          <w:szCs w:val="26"/>
        </w:rPr>
        <w:t xml:space="preserve"> городского  округа</w:t>
      </w:r>
    </w:p>
    <w:p w:rsidR="00967C7A" w:rsidRDefault="00967C7A" w:rsidP="00967C7A">
      <w:pPr>
        <w:ind w:left="5529"/>
        <w:rPr>
          <w:sz w:val="26"/>
          <w:szCs w:val="26"/>
        </w:rPr>
      </w:pPr>
    </w:p>
    <w:p w:rsidR="00967C7A" w:rsidRDefault="00967C7A" w:rsidP="00967C7A">
      <w:pPr>
        <w:rPr>
          <w:sz w:val="26"/>
          <w:szCs w:val="26"/>
        </w:rPr>
      </w:pPr>
    </w:p>
    <w:p w:rsidR="00967C7A" w:rsidRDefault="00967C7A" w:rsidP="00967C7A">
      <w:pPr>
        <w:ind w:left="5529"/>
        <w:rPr>
          <w:sz w:val="26"/>
          <w:szCs w:val="26"/>
        </w:rPr>
      </w:pPr>
    </w:p>
    <w:p w:rsidR="00967C7A" w:rsidRPr="00DB0798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>ИЗМЕНЕНИЯ,</w:t>
      </w:r>
    </w:p>
    <w:p w:rsidR="00967C7A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>вносимые в схему размещения нестационарных торговых объектов</w:t>
      </w:r>
    </w:p>
    <w:p w:rsidR="00967C7A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 xml:space="preserve"> на территории Находкинского городского округа, </w:t>
      </w:r>
    </w:p>
    <w:p w:rsidR="00967C7A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proofErr w:type="gramStart"/>
      <w:r w:rsidRPr="00DB0798">
        <w:rPr>
          <w:b/>
          <w:sz w:val="26"/>
          <w:szCs w:val="26"/>
        </w:rPr>
        <w:t>утвержденную</w:t>
      </w:r>
      <w:proofErr w:type="gramEnd"/>
      <w:r w:rsidRPr="00DB0798">
        <w:rPr>
          <w:b/>
          <w:sz w:val="26"/>
          <w:szCs w:val="26"/>
        </w:rPr>
        <w:t xml:space="preserve"> постановлением администрации </w:t>
      </w:r>
    </w:p>
    <w:p w:rsidR="00967C7A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 xml:space="preserve">Находкинского городского округа </w:t>
      </w:r>
    </w:p>
    <w:p w:rsidR="00967C7A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DB0798">
        <w:rPr>
          <w:b/>
          <w:sz w:val="26"/>
          <w:szCs w:val="26"/>
        </w:rPr>
        <w:t>от 23.10.2015 № 1440</w:t>
      </w:r>
    </w:p>
    <w:p w:rsidR="00967C7A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</w:p>
    <w:p w:rsidR="00967C7A" w:rsidRPr="003577DF" w:rsidRDefault="00967C7A" w:rsidP="00967C7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Позицию 136 </w:t>
      </w:r>
      <w:r w:rsidRPr="003577DF">
        <w:rPr>
          <w:sz w:val="24"/>
          <w:szCs w:val="24"/>
        </w:rPr>
        <w:t>изложить в следующей редакции:</w:t>
      </w:r>
    </w:p>
    <w:p w:rsidR="00967C7A" w:rsidRPr="003577DF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59"/>
        <w:gridCol w:w="933"/>
        <w:gridCol w:w="1284"/>
        <w:gridCol w:w="1752"/>
        <w:gridCol w:w="851"/>
        <w:gridCol w:w="850"/>
        <w:gridCol w:w="992"/>
        <w:gridCol w:w="1843"/>
        <w:gridCol w:w="3260"/>
      </w:tblGrid>
      <w:tr w:rsidR="00967C7A" w:rsidRPr="00D340D5" w:rsidTr="005577AD">
        <w:tc>
          <w:tcPr>
            <w:tcW w:w="576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 xml:space="preserve">№ </w:t>
            </w:r>
            <w:proofErr w:type="gramStart"/>
            <w:r w:rsidRPr="00D340D5">
              <w:rPr>
                <w:sz w:val="16"/>
                <w:szCs w:val="16"/>
              </w:rPr>
              <w:t>п</w:t>
            </w:r>
            <w:proofErr w:type="gramEnd"/>
            <w:r w:rsidRPr="00D340D5">
              <w:rPr>
                <w:sz w:val="16"/>
                <w:szCs w:val="16"/>
              </w:rPr>
              <w:t>/п</w:t>
            </w:r>
          </w:p>
        </w:tc>
        <w:tc>
          <w:tcPr>
            <w:tcW w:w="2259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Место размещения нестационарного торгового объекта (далее - НТО) (адресные ориентиры)</w:t>
            </w:r>
          </w:p>
        </w:tc>
        <w:tc>
          <w:tcPr>
            <w:tcW w:w="933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Вид НТО</w:t>
            </w:r>
          </w:p>
        </w:tc>
        <w:tc>
          <w:tcPr>
            <w:tcW w:w="1284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Периоды размещения</w:t>
            </w:r>
          </w:p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340D5">
              <w:rPr>
                <w:sz w:val="16"/>
                <w:szCs w:val="16"/>
              </w:rPr>
              <w:t>НТО (для сезонного</w:t>
            </w:r>
            <w:proofErr w:type="gramEnd"/>
          </w:p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340D5">
              <w:rPr>
                <w:sz w:val="16"/>
                <w:szCs w:val="16"/>
              </w:rPr>
              <w:t>н (временного</w:t>
            </w:r>
            <w:proofErr w:type="gramEnd"/>
          </w:p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D340D5">
              <w:rPr>
                <w:sz w:val="16"/>
                <w:szCs w:val="16"/>
              </w:rPr>
              <w:t>) размещения)</w:t>
            </w:r>
            <w:proofErr w:type="gramEnd"/>
          </w:p>
        </w:tc>
        <w:tc>
          <w:tcPr>
            <w:tcW w:w="175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Специализация НТО</w:t>
            </w:r>
          </w:p>
        </w:tc>
        <w:tc>
          <w:tcPr>
            <w:tcW w:w="851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Площадь</w:t>
            </w:r>
          </w:p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НТО            (кв. м)</w:t>
            </w:r>
          </w:p>
        </w:tc>
        <w:tc>
          <w:tcPr>
            <w:tcW w:w="850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Пло</w:t>
            </w:r>
            <w:r>
              <w:rPr>
                <w:sz w:val="16"/>
                <w:szCs w:val="16"/>
              </w:rPr>
              <w:t>щадь</w:t>
            </w:r>
          </w:p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земель</w:t>
            </w:r>
            <w:r>
              <w:rPr>
                <w:sz w:val="16"/>
                <w:szCs w:val="16"/>
              </w:rPr>
              <w:t>ного</w:t>
            </w:r>
          </w:p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участка для разме</w:t>
            </w:r>
            <w:r>
              <w:rPr>
                <w:sz w:val="16"/>
                <w:szCs w:val="16"/>
              </w:rPr>
              <w:t>щения</w:t>
            </w:r>
          </w:p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 xml:space="preserve"> НТО                        (кв. м)</w:t>
            </w:r>
          </w:p>
        </w:tc>
        <w:tc>
          <w:tcPr>
            <w:tcW w:w="99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Информа</w:t>
            </w:r>
            <w:r>
              <w:rPr>
                <w:sz w:val="16"/>
                <w:szCs w:val="16"/>
              </w:rPr>
              <w:t>ция</w:t>
            </w:r>
          </w:p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о свободных и занятых местах размещения</w:t>
            </w:r>
          </w:p>
          <w:p w:rsidR="00967C7A" w:rsidRPr="00D340D5" w:rsidRDefault="00967C7A" w:rsidP="005577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НТО (в примечании)</w:t>
            </w:r>
          </w:p>
          <w:p w:rsidR="00967C7A" w:rsidRPr="00D340D5" w:rsidRDefault="00967C7A" w:rsidP="005577A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Сведения о хозяйствующих субъектах: наименование юридического лица и ИНН; Ф.И.О. индивидуального предпринимателя и ИНН (за исключением НТО, осуществляющих сезонные работы)</w:t>
            </w:r>
          </w:p>
        </w:tc>
        <w:tc>
          <w:tcPr>
            <w:tcW w:w="3260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 xml:space="preserve">Координаты характерных точек границ </w:t>
            </w:r>
            <w:proofErr w:type="gramStart"/>
            <w:r w:rsidRPr="00D340D5">
              <w:rPr>
                <w:sz w:val="16"/>
                <w:szCs w:val="16"/>
              </w:rPr>
              <w:t>земельного</w:t>
            </w:r>
            <w:proofErr w:type="gramEnd"/>
          </w:p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участка, занятого</w:t>
            </w:r>
          </w:p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 xml:space="preserve">НТО в </w:t>
            </w:r>
            <w:proofErr w:type="gramStart"/>
            <w:r w:rsidRPr="00D340D5">
              <w:rPr>
                <w:sz w:val="16"/>
                <w:szCs w:val="16"/>
              </w:rPr>
              <w:t>местной</w:t>
            </w:r>
            <w:proofErr w:type="gramEnd"/>
          </w:p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системе координат</w:t>
            </w:r>
          </w:p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340D5">
              <w:rPr>
                <w:sz w:val="16"/>
                <w:szCs w:val="16"/>
              </w:rPr>
              <w:t>МСК-25</w:t>
            </w:r>
          </w:p>
        </w:tc>
      </w:tr>
      <w:tr w:rsidR="00967C7A" w:rsidRPr="00D340D5" w:rsidTr="005577AD">
        <w:tc>
          <w:tcPr>
            <w:tcW w:w="576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67C7A" w:rsidRPr="00321162" w:rsidTr="005577AD">
        <w:tc>
          <w:tcPr>
            <w:tcW w:w="576" w:type="dxa"/>
            <w:shd w:val="clear" w:color="auto" w:fill="auto"/>
            <w:vAlign w:val="center"/>
          </w:tcPr>
          <w:p w:rsidR="00967C7A" w:rsidRPr="003577DF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Остановка «Площадь Совершеннолетия», четная (Приложение № 1)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Киоск (в остановочном комплексе)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Смешанные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3577DF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Pr="003577DF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7C7A" w:rsidRPr="003577DF" w:rsidRDefault="00967C7A" w:rsidP="005577AD">
            <w:pPr>
              <w:spacing w:line="4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67C7A" w:rsidRPr="00553452" w:rsidRDefault="00967C7A" w:rsidP="005577A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321162">
              <w:rPr>
                <w:bCs/>
                <w:color w:val="000000"/>
                <w:sz w:val="24"/>
                <w:szCs w:val="24"/>
                <w:lang w:val="en-US"/>
              </w:rPr>
              <w:t xml:space="preserve">X1 26664,17 Y1 31993,75; </w:t>
            </w:r>
            <w:r w:rsidRPr="00553452">
              <w:rPr>
                <w:bCs/>
                <w:color w:val="000000"/>
                <w:sz w:val="24"/>
                <w:szCs w:val="24"/>
                <w:lang w:val="en-US"/>
              </w:rPr>
              <w:t xml:space="preserve">              </w:t>
            </w:r>
            <w:r w:rsidRPr="00321162">
              <w:rPr>
                <w:bCs/>
                <w:color w:val="000000"/>
                <w:sz w:val="24"/>
                <w:szCs w:val="24"/>
                <w:lang w:val="en-US"/>
              </w:rPr>
              <w:t>X2 26665,75 Y2 31993,74;</w:t>
            </w:r>
            <w:r w:rsidRPr="00553452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162">
              <w:rPr>
                <w:bCs/>
                <w:color w:val="000000"/>
                <w:sz w:val="24"/>
                <w:szCs w:val="24"/>
                <w:lang w:val="en-US"/>
              </w:rPr>
              <w:t xml:space="preserve"> X3 26665,77 Y3 31997,26;</w:t>
            </w:r>
            <w:r w:rsidRPr="00553452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162">
              <w:rPr>
                <w:bCs/>
                <w:color w:val="000000"/>
                <w:sz w:val="24"/>
                <w:szCs w:val="24"/>
                <w:lang w:val="en-US"/>
              </w:rPr>
              <w:t xml:space="preserve"> X4 26664,19 Y4 31997,26; </w:t>
            </w:r>
            <w:r w:rsidRPr="00553452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162">
              <w:rPr>
                <w:bCs/>
                <w:color w:val="000000"/>
                <w:sz w:val="24"/>
                <w:szCs w:val="24"/>
                <w:lang w:val="en-US"/>
              </w:rPr>
              <w:t xml:space="preserve">X5 26663,66 Y5 31996,75; </w:t>
            </w:r>
            <w:r w:rsidRPr="00553452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162">
              <w:rPr>
                <w:bCs/>
                <w:color w:val="000000"/>
                <w:sz w:val="24"/>
                <w:szCs w:val="24"/>
                <w:lang w:val="en-US"/>
              </w:rPr>
              <w:t xml:space="preserve">X6 26663,62 Y6 31994,19; </w:t>
            </w:r>
            <w:r w:rsidRPr="00553452">
              <w:rPr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321162">
              <w:rPr>
                <w:bCs/>
                <w:color w:val="000000"/>
                <w:sz w:val="24"/>
                <w:szCs w:val="24"/>
                <w:lang w:val="en-US"/>
              </w:rPr>
              <w:t>X7 26664,17 Y7 31993,75</w:t>
            </w:r>
            <w:r w:rsidRPr="00553452">
              <w:rPr>
                <w:bCs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:rsidR="00967C7A" w:rsidRPr="00321162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en-US"/>
        </w:rPr>
      </w:pPr>
      <w:bookmarkStart w:id="0" w:name="_GoBack"/>
      <w:bookmarkEnd w:id="0"/>
    </w:p>
    <w:p w:rsidR="00967C7A" w:rsidRPr="003577DF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Позицию 318</w:t>
      </w:r>
      <w:r w:rsidRPr="003577DF">
        <w:rPr>
          <w:sz w:val="24"/>
          <w:szCs w:val="24"/>
        </w:rPr>
        <w:t xml:space="preserve"> изложить в следующей редакции:</w:t>
      </w:r>
    </w:p>
    <w:p w:rsidR="00967C7A" w:rsidRPr="003577DF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59"/>
        <w:gridCol w:w="933"/>
        <w:gridCol w:w="1284"/>
        <w:gridCol w:w="1752"/>
        <w:gridCol w:w="851"/>
        <w:gridCol w:w="850"/>
        <w:gridCol w:w="992"/>
        <w:gridCol w:w="1843"/>
        <w:gridCol w:w="3260"/>
      </w:tblGrid>
      <w:tr w:rsidR="00967C7A" w:rsidRPr="003577DF" w:rsidTr="005577AD">
        <w:tc>
          <w:tcPr>
            <w:tcW w:w="576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67C7A" w:rsidRPr="003577DF" w:rsidTr="005577AD">
        <w:tc>
          <w:tcPr>
            <w:tcW w:w="576" w:type="dxa"/>
            <w:shd w:val="clear" w:color="auto" w:fill="auto"/>
            <w:vAlign w:val="center"/>
          </w:tcPr>
          <w:p w:rsidR="00967C7A" w:rsidRPr="003577DF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67C7A" w:rsidRPr="003577DF" w:rsidRDefault="00967C7A" w:rsidP="005577AD">
            <w:pPr>
              <w:spacing w:before="24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 50 м на северо-запад от дома по ул.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Советская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,5а (Приложение № 2)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3577DF">
              <w:rPr>
                <w:bCs/>
                <w:color w:val="000000"/>
                <w:sz w:val="24"/>
                <w:szCs w:val="24"/>
              </w:rPr>
              <w:t>авильон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  <w:r w:rsidRPr="003577DF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  <w:r w:rsidRPr="003577DF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7C7A" w:rsidRPr="003577DF" w:rsidRDefault="00967C7A" w:rsidP="005577AD">
            <w:pPr>
              <w:spacing w:line="420" w:lineRule="atLeast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67C7A" w:rsidRPr="003577DF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bCs/>
                <w:color w:val="000000"/>
                <w:sz w:val="24"/>
                <w:szCs w:val="24"/>
              </w:rPr>
              <w:t xml:space="preserve">1 327198.81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  <w:r w:rsidRPr="005C6352">
              <w:rPr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bCs/>
                <w:color w:val="000000"/>
                <w:sz w:val="24"/>
                <w:szCs w:val="24"/>
              </w:rPr>
              <w:t>2231406.78</w:t>
            </w:r>
            <w:r w:rsidRPr="005C6352">
              <w:rPr>
                <w:bCs/>
                <w:color w:val="000000"/>
                <w:sz w:val="24"/>
                <w:szCs w:val="24"/>
              </w:rPr>
              <w:t>;</w:t>
            </w:r>
          </w:p>
          <w:p w:rsidR="00967C7A" w:rsidRPr="005C6352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  <w:r w:rsidRPr="005C6352">
              <w:rPr>
                <w:bCs/>
                <w:color w:val="000000"/>
                <w:sz w:val="24"/>
                <w:szCs w:val="24"/>
              </w:rPr>
              <w:t>2 32</w:t>
            </w:r>
            <w:r>
              <w:rPr>
                <w:bCs/>
                <w:color w:val="000000"/>
                <w:sz w:val="24"/>
                <w:szCs w:val="24"/>
              </w:rPr>
              <w:t xml:space="preserve">7191.20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  <w:r w:rsidRPr="005C6352">
              <w:rPr>
                <w:bCs/>
                <w:color w:val="000000"/>
                <w:sz w:val="24"/>
                <w:szCs w:val="24"/>
              </w:rPr>
              <w:t>2</w:t>
            </w:r>
            <w:r>
              <w:rPr>
                <w:bCs/>
                <w:color w:val="000000"/>
                <w:sz w:val="24"/>
                <w:szCs w:val="24"/>
              </w:rPr>
              <w:t xml:space="preserve"> 2231403.00</w:t>
            </w:r>
            <w:r w:rsidRPr="005C6352">
              <w:rPr>
                <w:bCs/>
                <w:color w:val="000000"/>
                <w:sz w:val="24"/>
                <w:szCs w:val="24"/>
              </w:rPr>
              <w:t>;</w:t>
            </w:r>
          </w:p>
          <w:p w:rsidR="00967C7A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  <w:r w:rsidRPr="005C6352">
              <w:rPr>
                <w:bCs/>
                <w:color w:val="000000"/>
                <w:sz w:val="24"/>
                <w:szCs w:val="24"/>
              </w:rPr>
              <w:t>3 32</w:t>
            </w:r>
            <w:r>
              <w:rPr>
                <w:bCs/>
                <w:color w:val="000000"/>
                <w:sz w:val="24"/>
                <w:szCs w:val="24"/>
              </w:rPr>
              <w:t xml:space="preserve">7191.20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bCs/>
                <w:color w:val="000000"/>
                <w:sz w:val="24"/>
                <w:szCs w:val="24"/>
              </w:rPr>
              <w:t>3 2231398.73</w:t>
            </w:r>
            <w:r w:rsidRPr="005C6352">
              <w:rPr>
                <w:bCs/>
                <w:color w:val="000000"/>
                <w:sz w:val="24"/>
                <w:szCs w:val="24"/>
              </w:rPr>
              <w:t xml:space="preserve">; </w:t>
            </w:r>
          </w:p>
          <w:p w:rsidR="00967C7A" w:rsidRPr="005C6352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bCs/>
                <w:color w:val="000000"/>
                <w:sz w:val="24"/>
                <w:szCs w:val="24"/>
              </w:rPr>
              <w:t>4 327198.77</w:t>
            </w:r>
            <w:r w:rsidRPr="005C635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bCs/>
                <w:color w:val="000000"/>
                <w:sz w:val="24"/>
                <w:szCs w:val="24"/>
              </w:rPr>
              <w:t>4 2231398.78.</w:t>
            </w:r>
          </w:p>
          <w:p w:rsidR="00967C7A" w:rsidRPr="003577DF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67C7A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7C7A" w:rsidRPr="003577DF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Позицию 455</w:t>
      </w:r>
      <w:r w:rsidRPr="003577DF">
        <w:rPr>
          <w:sz w:val="24"/>
          <w:szCs w:val="24"/>
        </w:rPr>
        <w:t xml:space="preserve"> изложить в следующей редакции:</w:t>
      </w:r>
    </w:p>
    <w:p w:rsidR="00967C7A" w:rsidRPr="003577DF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59"/>
        <w:gridCol w:w="933"/>
        <w:gridCol w:w="1284"/>
        <w:gridCol w:w="1752"/>
        <w:gridCol w:w="851"/>
        <w:gridCol w:w="850"/>
        <w:gridCol w:w="992"/>
        <w:gridCol w:w="1843"/>
        <w:gridCol w:w="3260"/>
      </w:tblGrid>
      <w:tr w:rsidR="00967C7A" w:rsidRPr="003577DF" w:rsidTr="005577AD">
        <w:tc>
          <w:tcPr>
            <w:tcW w:w="576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67C7A" w:rsidRPr="003577DF" w:rsidTr="005577AD">
        <w:tc>
          <w:tcPr>
            <w:tcW w:w="576" w:type="dxa"/>
            <w:shd w:val="clear" w:color="auto" w:fill="auto"/>
            <w:vAlign w:val="center"/>
          </w:tcPr>
          <w:p w:rsidR="00967C7A" w:rsidRPr="003577DF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15 м на запад от дома по ул. Свердлова,45 (Приложение № 3)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3577DF">
              <w:rPr>
                <w:bCs/>
                <w:color w:val="000000"/>
                <w:sz w:val="24"/>
                <w:szCs w:val="24"/>
              </w:rPr>
              <w:t>авильон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  <w:r w:rsidRPr="003577DF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  <w:r w:rsidRPr="003577DF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67C7A" w:rsidRPr="003577DF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bCs/>
                <w:color w:val="000000"/>
                <w:sz w:val="24"/>
                <w:szCs w:val="24"/>
              </w:rPr>
              <w:t>1 330269.25</w:t>
            </w:r>
            <w:r w:rsidRPr="005C635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bCs/>
                <w:color w:val="000000"/>
                <w:sz w:val="24"/>
                <w:szCs w:val="24"/>
              </w:rPr>
              <w:t>1 2237868.94</w:t>
            </w:r>
            <w:r w:rsidRPr="005C6352">
              <w:rPr>
                <w:bCs/>
                <w:color w:val="000000"/>
                <w:sz w:val="24"/>
                <w:szCs w:val="24"/>
              </w:rPr>
              <w:t>;</w:t>
            </w:r>
          </w:p>
          <w:p w:rsidR="00967C7A" w:rsidRPr="005C6352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bCs/>
                <w:color w:val="000000"/>
                <w:sz w:val="24"/>
                <w:szCs w:val="24"/>
              </w:rPr>
              <w:t xml:space="preserve">2 330276.84 </w:t>
            </w: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bCs/>
                <w:color w:val="000000"/>
                <w:sz w:val="24"/>
                <w:szCs w:val="24"/>
              </w:rPr>
              <w:t>2 2237868.83</w:t>
            </w:r>
            <w:r w:rsidRPr="005C6352">
              <w:rPr>
                <w:bCs/>
                <w:color w:val="000000"/>
                <w:sz w:val="24"/>
                <w:szCs w:val="24"/>
              </w:rPr>
              <w:t>;</w:t>
            </w:r>
          </w:p>
          <w:p w:rsidR="00967C7A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bCs/>
                <w:color w:val="000000"/>
                <w:sz w:val="24"/>
                <w:szCs w:val="24"/>
              </w:rPr>
              <w:t>3 330276.84</w:t>
            </w:r>
            <w:r w:rsidRPr="005C635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bCs/>
                <w:color w:val="000000"/>
                <w:sz w:val="24"/>
                <w:szCs w:val="24"/>
              </w:rPr>
              <w:t>3 2237873.13</w:t>
            </w:r>
            <w:r w:rsidRPr="005C6352">
              <w:rPr>
                <w:bCs/>
                <w:color w:val="000000"/>
                <w:sz w:val="24"/>
                <w:szCs w:val="24"/>
              </w:rPr>
              <w:t xml:space="preserve">; </w:t>
            </w:r>
          </w:p>
          <w:p w:rsidR="00967C7A" w:rsidRPr="005C6352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bCs/>
                <w:color w:val="000000"/>
                <w:sz w:val="24"/>
                <w:szCs w:val="24"/>
              </w:rPr>
              <w:t>4 330269.30</w:t>
            </w:r>
            <w:r w:rsidRPr="005C635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bCs/>
                <w:color w:val="000000"/>
                <w:sz w:val="24"/>
                <w:szCs w:val="24"/>
              </w:rPr>
              <w:t>4 2237873.21.</w:t>
            </w:r>
          </w:p>
          <w:p w:rsidR="00967C7A" w:rsidRPr="003577DF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67C7A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7C7A" w:rsidRPr="003577DF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Позицию 456</w:t>
      </w:r>
      <w:r w:rsidRPr="003577DF">
        <w:rPr>
          <w:sz w:val="24"/>
          <w:szCs w:val="24"/>
        </w:rPr>
        <w:t xml:space="preserve"> изложить в следующей редакции:</w:t>
      </w:r>
    </w:p>
    <w:p w:rsidR="00967C7A" w:rsidRPr="003577DF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59"/>
        <w:gridCol w:w="933"/>
        <w:gridCol w:w="1284"/>
        <w:gridCol w:w="1752"/>
        <w:gridCol w:w="992"/>
        <w:gridCol w:w="851"/>
        <w:gridCol w:w="992"/>
        <w:gridCol w:w="1701"/>
        <w:gridCol w:w="3260"/>
      </w:tblGrid>
      <w:tr w:rsidR="00967C7A" w:rsidRPr="003577DF" w:rsidTr="005577AD">
        <w:tc>
          <w:tcPr>
            <w:tcW w:w="576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67C7A" w:rsidRPr="003577DF" w:rsidTr="005577AD">
        <w:tc>
          <w:tcPr>
            <w:tcW w:w="576" w:type="dxa"/>
            <w:shd w:val="clear" w:color="auto" w:fill="auto"/>
            <w:vAlign w:val="center"/>
          </w:tcPr>
          <w:p w:rsidR="00967C7A" w:rsidRPr="003577DF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 15 м на север от дома по ул. Фрунзе,23 (Приложение № 4)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3577DF">
              <w:rPr>
                <w:bCs/>
                <w:color w:val="000000"/>
                <w:sz w:val="24"/>
                <w:szCs w:val="24"/>
              </w:rPr>
              <w:t>авильон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  <w:r w:rsidRPr="003577DF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</w:t>
            </w:r>
            <w:r w:rsidRPr="003577DF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67C7A" w:rsidRPr="003577DF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bCs/>
                <w:color w:val="000000"/>
                <w:sz w:val="24"/>
                <w:szCs w:val="24"/>
              </w:rPr>
              <w:t>1 330121.01</w:t>
            </w:r>
            <w:r w:rsidRPr="00F567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bCs/>
                <w:color w:val="000000"/>
                <w:sz w:val="24"/>
                <w:szCs w:val="24"/>
              </w:rPr>
              <w:t>1 2238274.13</w:t>
            </w:r>
            <w:r w:rsidRPr="00F56798">
              <w:rPr>
                <w:bCs/>
                <w:color w:val="000000"/>
                <w:sz w:val="24"/>
                <w:szCs w:val="24"/>
              </w:rPr>
              <w:t>;</w:t>
            </w:r>
          </w:p>
          <w:p w:rsidR="00967C7A" w:rsidRPr="00F56798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bCs/>
                <w:color w:val="000000"/>
                <w:sz w:val="24"/>
                <w:szCs w:val="24"/>
              </w:rPr>
              <w:t xml:space="preserve">2 330121.04 </w:t>
            </w: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bCs/>
                <w:color w:val="000000"/>
                <w:sz w:val="24"/>
                <w:szCs w:val="24"/>
              </w:rPr>
              <w:t>2 2238269.90</w:t>
            </w:r>
            <w:r w:rsidRPr="00F56798">
              <w:rPr>
                <w:bCs/>
                <w:color w:val="000000"/>
                <w:sz w:val="24"/>
                <w:szCs w:val="24"/>
              </w:rPr>
              <w:t>;</w:t>
            </w:r>
          </w:p>
          <w:p w:rsidR="00967C7A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bCs/>
                <w:color w:val="000000"/>
                <w:sz w:val="24"/>
                <w:szCs w:val="24"/>
              </w:rPr>
              <w:t xml:space="preserve">3 330128.63 </w:t>
            </w: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bCs/>
                <w:color w:val="000000"/>
                <w:sz w:val="24"/>
                <w:szCs w:val="24"/>
              </w:rPr>
              <w:t>3 2238269.84</w:t>
            </w:r>
            <w:r w:rsidRPr="00F56798">
              <w:rPr>
                <w:bCs/>
                <w:color w:val="000000"/>
                <w:sz w:val="24"/>
                <w:szCs w:val="24"/>
              </w:rPr>
              <w:t xml:space="preserve">; </w:t>
            </w:r>
          </w:p>
          <w:p w:rsidR="00967C7A" w:rsidRPr="00F56798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  <w:r>
              <w:rPr>
                <w:bCs/>
                <w:color w:val="000000"/>
                <w:sz w:val="24"/>
                <w:szCs w:val="24"/>
              </w:rPr>
              <w:t>4 330128.58</w:t>
            </w:r>
            <w:r w:rsidRPr="00F5679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Y</w:t>
            </w:r>
            <w:r>
              <w:rPr>
                <w:bCs/>
                <w:color w:val="000000"/>
                <w:sz w:val="24"/>
                <w:szCs w:val="24"/>
              </w:rPr>
              <w:t>4 2238274.15.</w:t>
            </w:r>
          </w:p>
          <w:p w:rsidR="00967C7A" w:rsidRPr="003577DF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67C7A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7C7A" w:rsidRPr="003577DF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3577DF">
        <w:rPr>
          <w:sz w:val="24"/>
          <w:szCs w:val="24"/>
        </w:rPr>
        <w:t xml:space="preserve">Позицию </w:t>
      </w:r>
      <w:r>
        <w:rPr>
          <w:sz w:val="24"/>
          <w:szCs w:val="24"/>
        </w:rPr>
        <w:t>514</w:t>
      </w:r>
      <w:r w:rsidRPr="003577DF">
        <w:rPr>
          <w:sz w:val="24"/>
          <w:szCs w:val="24"/>
        </w:rPr>
        <w:t xml:space="preserve"> изложить в следующей редакции:</w:t>
      </w:r>
    </w:p>
    <w:p w:rsidR="00967C7A" w:rsidRPr="003577DF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59"/>
        <w:gridCol w:w="933"/>
        <w:gridCol w:w="1284"/>
        <w:gridCol w:w="1752"/>
        <w:gridCol w:w="851"/>
        <w:gridCol w:w="850"/>
        <w:gridCol w:w="992"/>
        <w:gridCol w:w="1843"/>
        <w:gridCol w:w="3260"/>
      </w:tblGrid>
      <w:tr w:rsidR="00967C7A" w:rsidRPr="003577DF" w:rsidTr="005577AD">
        <w:tc>
          <w:tcPr>
            <w:tcW w:w="576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67C7A" w:rsidRPr="003577DF" w:rsidTr="005577AD">
        <w:tc>
          <w:tcPr>
            <w:tcW w:w="576" w:type="dxa"/>
            <w:shd w:val="clear" w:color="auto" w:fill="auto"/>
            <w:vAlign w:val="center"/>
          </w:tcPr>
          <w:p w:rsidR="00967C7A" w:rsidRPr="003577DF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514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остановка «Интернат»,                ул.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Владивостокская (Приложение № 5)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п</w:t>
            </w:r>
            <w:r w:rsidRPr="003577DF">
              <w:rPr>
                <w:bCs/>
                <w:color w:val="000000"/>
                <w:sz w:val="24"/>
                <w:szCs w:val="24"/>
              </w:rPr>
              <w:t>авильон</w:t>
            </w:r>
            <w:r>
              <w:rPr>
                <w:bCs/>
                <w:color w:val="000000"/>
                <w:sz w:val="24"/>
                <w:szCs w:val="24"/>
              </w:rPr>
              <w:t xml:space="preserve"> (в остано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вочном комплексе)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  <w:r w:rsidRPr="003577DF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30</w:t>
            </w:r>
            <w:r w:rsidRPr="003577DF">
              <w:rPr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свободно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67C7A" w:rsidRPr="003577DF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 w:rsidRPr="000A3C20">
              <w:rPr>
                <w:bCs/>
                <w:color w:val="000000"/>
                <w:sz w:val="24"/>
                <w:szCs w:val="24"/>
              </w:rPr>
              <w:t>Х</w:t>
            </w:r>
            <w:proofErr w:type="gramStart"/>
            <w:r w:rsidRPr="000A3C20">
              <w:rPr>
                <w:bCs/>
                <w:color w:val="000000"/>
                <w:sz w:val="24"/>
                <w:szCs w:val="24"/>
              </w:rPr>
              <w:t>1</w:t>
            </w:r>
            <w:proofErr w:type="gramEnd"/>
            <w:r w:rsidRPr="000A3C20">
              <w:rPr>
                <w:bCs/>
                <w:color w:val="000000"/>
                <w:sz w:val="24"/>
                <w:szCs w:val="24"/>
              </w:rPr>
              <w:t xml:space="preserve"> 25861.17, У1 29677.35; Х2 25865.10,  У2 29678.10;                     Х3 25864.73, У3 29680.05;  </w:t>
            </w:r>
            <w:r w:rsidRPr="000A3C20">
              <w:rPr>
                <w:bCs/>
                <w:color w:val="000000"/>
                <w:sz w:val="24"/>
                <w:szCs w:val="24"/>
              </w:rPr>
              <w:lastRenderedPageBreak/>
              <w:t>Х4 25865.78, У4 29680.25;                    Х5 25865.01, У5 29684.24;  Х6 25860.06, У6 29683.22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967C7A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7C7A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7C7A" w:rsidRPr="003577DF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577DF">
        <w:rPr>
          <w:sz w:val="24"/>
          <w:szCs w:val="24"/>
        </w:rPr>
        <w:t>Позицию 582 изложить в следующей редакции:</w:t>
      </w:r>
    </w:p>
    <w:p w:rsidR="00967C7A" w:rsidRPr="003577DF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259"/>
        <w:gridCol w:w="933"/>
        <w:gridCol w:w="1284"/>
        <w:gridCol w:w="1752"/>
        <w:gridCol w:w="851"/>
        <w:gridCol w:w="850"/>
        <w:gridCol w:w="992"/>
        <w:gridCol w:w="1843"/>
        <w:gridCol w:w="2977"/>
      </w:tblGrid>
      <w:tr w:rsidR="00967C7A" w:rsidRPr="003577DF" w:rsidTr="005577AD">
        <w:tc>
          <w:tcPr>
            <w:tcW w:w="576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59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33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84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5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967C7A" w:rsidRPr="00D340D5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967C7A" w:rsidRPr="003577DF" w:rsidTr="005577AD">
        <w:tc>
          <w:tcPr>
            <w:tcW w:w="576" w:type="dxa"/>
            <w:shd w:val="clear" w:color="auto" w:fill="auto"/>
            <w:vAlign w:val="center"/>
          </w:tcPr>
          <w:p w:rsidR="00967C7A" w:rsidRPr="003577DF" w:rsidRDefault="00967C7A" w:rsidP="005577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77DF">
              <w:rPr>
                <w:sz w:val="24"/>
                <w:szCs w:val="24"/>
              </w:rPr>
              <w:t>582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ул. Лигова</w:t>
            </w:r>
            <w:r w:rsidRPr="003577DF">
              <w:rPr>
                <w:bCs/>
                <w:color w:val="000000"/>
                <w:sz w:val="24"/>
                <w:szCs w:val="24"/>
              </w:rPr>
              <w:t>,1</w:t>
            </w:r>
            <w:r>
              <w:rPr>
                <w:bCs/>
                <w:color w:val="000000"/>
                <w:sz w:val="24"/>
                <w:szCs w:val="24"/>
              </w:rPr>
              <w:t xml:space="preserve"> (Приложение № 6)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3577DF">
              <w:rPr>
                <w:bCs/>
                <w:color w:val="000000"/>
                <w:sz w:val="24"/>
                <w:szCs w:val="24"/>
              </w:rPr>
              <w:t>авильон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занято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7C7A" w:rsidRPr="00FD1C8E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Подольный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FD1C8E">
              <w:rPr>
                <w:bCs/>
                <w:color w:val="000000"/>
                <w:sz w:val="24"/>
                <w:szCs w:val="24"/>
              </w:rPr>
              <w:t>Алексей Валериевич</w:t>
            </w:r>
          </w:p>
          <w:p w:rsidR="00967C7A" w:rsidRPr="00FD1C8E" w:rsidRDefault="00967C7A" w:rsidP="005577AD">
            <w:pPr>
              <w:spacing w:line="420" w:lineRule="atLeast"/>
              <w:jc w:val="center"/>
              <w:rPr>
                <w:rFonts w:ascii="Graphik RBC LC" w:hAnsi="Graphik RBC LC"/>
                <w:color w:val="2C303B"/>
                <w:sz w:val="24"/>
                <w:szCs w:val="24"/>
              </w:rPr>
            </w:pPr>
            <w:r w:rsidRPr="00FD1C8E">
              <w:rPr>
                <w:bCs/>
                <w:color w:val="000000"/>
                <w:sz w:val="24"/>
                <w:szCs w:val="24"/>
              </w:rPr>
              <w:t xml:space="preserve">ИНН </w:t>
            </w:r>
            <w:r w:rsidRPr="00FD1C8E">
              <w:rPr>
                <w:rFonts w:ascii="Graphik RBC LC" w:hAnsi="Graphik RBC LC"/>
                <w:color w:val="2C303B"/>
                <w:sz w:val="24"/>
                <w:szCs w:val="24"/>
              </w:rPr>
              <w:t>250813959739</w:t>
            </w:r>
          </w:p>
          <w:p w:rsidR="00967C7A" w:rsidRPr="003577DF" w:rsidRDefault="00967C7A" w:rsidP="005577AD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7C7A" w:rsidRPr="003577DF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X</w:t>
            </w:r>
            <w:r w:rsidRPr="003577DF">
              <w:rPr>
                <w:bCs/>
                <w:color w:val="000000"/>
                <w:sz w:val="24"/>
                <w:szCs w:val="24"/>
              </w:rPr>
              <w:t>1 32724.69</w:t>
            </w: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 xml:space="preserve"> Y1 15435.73;</w:t>
            </w:r>
          </w:p>
          <w:p w:rsidR="00967C7A" w:rsidRPr="003577DF" w:rsidRDefault="00967C7A" w:rsidP="005577A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X2 32721.57 Y2 15435.19;</w:t>
            </w:r>
          </w:p>
          <w:p w:rsidR="00967C7A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 xml:space="preserve">X3 32719.96 Y3 15444.28; </w:t>
            </w:r>
          </w:p>
          <w:p w:rsidR="00967C7A" w:rsidRPr="003577DF" w:rsidRDefault="00967C7A" w:rsidP="005577AD">
            <w:pPr>
              <w:rPr>
                <w:bCs/>
                <w:color w:val="000000"/>
                <w:sz w:val="24"/>
                <w:szCs w:val="24"/>
                <w:lang w:val="en-US"/>
              </w:rPr>
            </w:pPr>
            <w:r w:rsidRPr="003577DF">
              <w:rPr>
                <w:bCs/>
                <w:color w:val="000000"/>
                <w:sz w:val="24"/>
                <w:szCs w:val="24"/>
                <w:lang w:val="en-US"/>
              </w:rPr>
              <w:t>X4 32723.12 Y</w:t>
            </w:r>
            <w:r>
              <w:rPr>
                <w:bCs/>
                <w:color w:val="000000"/>
                <w:sz w:val="24"/>
                <w:szCs w:val="24"/>
              </w:rPr>
              <w:t>4 15444.86.</w:t>
            </w:r>
          </w:p>
          <w:p w:rsidR="00967C7A" w:rsidRPr="003577DF" w:rsidRDefault="00967C7A" w:rsidP="005577AD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967C7A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7C7A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7C7A" w:rsidRPr="00CA0475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7C7A" w:rsidRPr="00CA0475" w:rsidRDefault="00967C7A" w:rsidP="00967C7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67C7A" w:rsidRPr="00CA0475" w:rsidRDefault="00967C7A" w:rsidP="00967C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967C7A" w:rsidRPr="003577DF" w:rsidRDefault="00967C7A" w:rsidP="00967C7A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D54A19" w:rsidRDefault="00D54A19"/>
    <w:sectPr w:rsidR="00D54A19" w:rsidSect="00967C7A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raphik RBC L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711AB"/>
    <w:multiLevelType w:val="hybridMultilevel"/>
    <w:tmpl w:val="F902542C"/>
    <w:lvl w:ilvl="0" w:tplc="8362A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65"/>
    <w:rsid w:val="00153404"/>
    <w:rsid w:val="00293096"/>
    <w:rsid w:val="002B778F"/>
    <w:rsid w:val="004E27BB"/>
    <w:rsid w:val="00967C7A"/>
    <w:rsid w:val="009C3E65"/>
    <w:rsid w:val="00AC5D42"/>
    <w:rsid w:val="00D54A19"/>
    <w:rsid w:val="00D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Смилая</dc:creator>
  <cp:keywords/>
  <dc:description/>
  <cp:lastModifiedBy>Елена Николаевна Смилая</cp:lastModifiedBy>
  <cp:revision>2</cp:revision>
  <dcterms:created xsi:type="dcterms:W3CDTF">2021-08-16T06:58:00Z</dcterms:created>
  <dcterms:modified xsi:type="dcterms:W3CDTF">2021-08-16T06:59:00Z</dcterms:modified>
</cp:coreProperties>
</file>