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0AD" w:rsidRDefault="002420AD"/>
    <w:p w:rsidR="002420AD" w:rsidRDefault="002420AD" w:rsidP="002420AD">
      <w:pPr>
        <w:pStyle w:val="ConsPlusNormal"/>
        <w:ind w:left="851"/>
        <w:jc w:val="center"/>
        <w:rPr>
          <w:rFonts w:ascii="Times New Roman" w:hAnsi="Times New Roman" w:cs="Times New Roman"/>
          <w:sz w:val="26"/>
          <w:szCs w:val="26"/>
        </w:rPr>
      </w:pPr>
      <w:r>
        <w:rPr>
          <w:rFonts w:ascii="Times New Roman" w:hAnsi="Times New Roman" w:cs="Times New Roman"/>
          <w:sz w:val="26"/>
          <w:szCs w:val="26"/>
        </w:rPr>
        <w:t xml:space="preserve">                                                                      Приложение </w:t>
      </w:r>
    </w:p>
    <w:p w:rsidR="002420AD" w:rsidRDefault="002420AD" w:rsidP="002420AD">
      <w:pPr>
        <w:pStyle w:val="ConsPlusNormal"/>
        <w:ind w:left="851"/>
        <w:jc w:val="center"/>
        <w:rPr>
          <w:rFonts w:ascii="Times New Roman" w:hAnsi="Times New Roman" w:cs="Times New Roman"/>
          <w:sz w:val="26"/>
          <w:szCs w:val="26"/>
        </w:rPr>
      </w:pPr>
    </w:p>
    <w:p w:rsidR="002420AD" w:rsidRDefault="002420AD" w:rsidP="002420AD">
      <w:pPr>
        <w:pStyle w:val="ConsPlusNormal"/>
        <w:ind w:left="851"/>
        <w:rPr>
          <w:rFonts w:ascii="Times New Roman" w:hAnsi="Times New Roman" w:cs="Times New Roman"/>
          <w:sz w:val="26"/>
          <w:szCs w:val="26"/>
        </w:rPr>
      </w:pPr>
      <w:r>
        <w:rPr>
          <w:rFonts w:ascii="Times New Roman" w:hAnsi="Times New Roman" w:cs="Times New Roman"/>
          <w:sz w:val="26"/>
          <w:szCs w:val="26"/>
        </w:rPr>
        <w:t xml:space="preserve">                                                                              к постановлению администрации </w:t>
      </w:r>
    </w:p>
    <w:p w:rsidR="002420AD" w:rsidRDefault="002420AD" w:rsidP="002420AD">
      <w:pPr>
        <w:pStyle w:val="ConsPlusNormal"/>
        <w:ind w:left="851"/>
        <w:rPr>
          <w:rFonts w:ascii="Times New Roman" w:hAnsi="Times New Roman" w:cs="Times New Roman"/>
          <w:sz w:val="26"/>
          <w:szCs w:val="26"/>
        </w:rPr>
      </w:pPr>
      <w:r>
        <w:rPr>
          <w:rFonts w:ascii="Times New Roman" w:hAnsi="Times New Roman" w:cs="Times New Roman"/>
          <w:sz w:val="26"/>
          <w:szCs w:val="26"/>
        </w:rPr>
        <w:t xml:space="preserve">                                                                            Находкинского городского округа</w:t>
      </w:r>
    </w:p>
    <w:tbl>
      <w:tblPr>
        <w:tblStyle w:val="aa"/>
        <w:tblpPr w:leftFromText="180" w:rightFromText="180" w:vertAnchor="text" w:tblpY="1"/>
        <w:tblOverlap w:val="nev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2"/>
      </w:tblGrid>
      <w:tr w:rsidR="0044420E" w:rsidRPr="006A6BD0" w:rsidTr="002420AD">
        <w:trPr>
          <w:trHeight w:val="260"/>
        </w:trPr>
        <w:tc>
          <w:tcPr>
            <w:tcW w:w="5822" w:type="dxa"/>
          </w:tcPr>
          <w:p w:rsidR="0044420E" w:rsidRPr="00CF2403" w:rsidRDefault="00080B6A" w:rsidP="002420AD">
            <w:pPr>
              <w:pStyle w:val="ConsPlusTitle"/>
              <w:widowControl/>
              <w:rPr>
                <w:rFonts w:ascii="Times New Roman" w:hAnsi="Times New Roman" w:cs="Times New Roman"/>
                <w:b w:val="0"/>
                <w:bCs/>
                <w:sz w:val="26"/>
                <w:szCs w:val="26"/>
                <w:lang w:eastAsia="en-US"/>
              </w:rPr>
            </w:pPr>
            <w:r>
              <w:rPr>
                <w:rFonts w:ascii="Times New Roman" w:hAnsi="Times New Roman" w:cs="Times New Roman"/>
                <w:b w:val="0"/>
                <w:bCs/>
                <w:sz w:val="26"/>
                <w:szCs w:val="26"/>
                <w:lang w:eastAsia="en-US"/>
              </w:rPr>
              <w:t xml:space="preserve"> </w:t>
            </w:r>
          </w:p>
        </w:tc>
      </w:tr>
    </w:tbl>
    <w:p w:rsidR="00715CB6" w:rsidRDefault="00715CB6" w:rsidP="002420AD">
      <w:pPr>
        <w:pStyle w:val="ConsPlusTitle"/>
        <w:rPr>
          <w:rFonts w:ascii="Times New Roman" w:hAnsi="Times New Roman" w:cs="Times New Roman"/>
          <w:sz w:val="26"/>
          <w:szCs w:val="26"/>
        </w:rPr>
      </w:pPr>
    </w:p>
    <w:p w:rsidR="002420AD" w:rsidRDefault="002420AD" w:rsidP="002420AD">
      <w:pPr>
        <w:pStyle w:val="ConsPlusTitle"/>
        <w:rPr>
          <w:rFonts w:ascii="Times New Roman" w:hAnsi="Times New Roman" w:cs="Times New Roman"/>
          <w:sz w:val="26"/>
          <w:szCs w:val="26"/>
        </w:rPr>
      </w:pPr>
    </w:p>
    <w:p w:rsidR="002420AD" w:rsidRDefault="002420AD" w:rsidP="002420AD">
      <w:pPr>
        <w:pStyle w:val="ConsPlusTitle"/>
        <w:rPr>
          <w:rFonts w:ascii="Times New Roman" w:hAnsi="Times New Roman" w:cs="Times New Roman"/>
          <w:sz w:val="26"/>
          <w:szCs w:val="26"/>
        </w:rPr>
      </w:pPr>
    </w:p>
    <w:p w:rsidR="002420AD" w:rsidRDefault="002420AD" w:rsidP="002420AD">
      <w:pPr>
        <w:pStyle w:val="ConsPlusTitle"/>
        <w:rPr>
          <w:rFonts w:ascii="Times New Roman" w:hAnsi="Times New Roman" w:cs="Times New Roman"/>
          <w:sz w:val="26"/>
          <w:szCs w:val="26"/>
        </w:rPr>
      </w:pPr>
    </w:p>
    <w:p w:rsidR="00B927A3" w:rsidRPr="00B927A3" w:rsidRDefault="00B927A3" w:rsidP="0078002E">
      <w:pPr>
        <w:pStyle w:val="ConsPlusTitle"/>
        <w:jc w:val="center"/>
        <w:rPr>
          <w:rFonts w:ascii="Times New Roman" w:hAnsi="Times New Roman" w:cs="Times New Roman"/>
          <w:sz w:val="26"/>
          <w:szCs w:val="26"/>
        </w:rPr>
      </w:pPr>
      <w:r w:rsidRPr="00B927A3">
        <w:rPr>
          <w:rFonts w:ascii="Times New Roman" w:hAnsi="Times New Roman" w:cs="Times New Roman"/>
          <w:sz w:val="26"/>
          <w:szCs w:val="26"/>
        </w:rPr>
        <w:t>ПОРЯДОК</w:t>
      </w:r>
    </w:p>
    <w:p w:rsidR="0078002E" w:rsidRPr="00A20973" w:rsidRDefault="00715CB6" w:rsidP="0078002E">
      <w:pPr>
        <w:spacing w:after="0" w:line="240" w:lineRule="auto"/>
        <w:jc w:val="center"/>
        <w:rPr>
          <w:rFonts w:ascii="Times New Roman" w:eastAsia="Calibri" w:hAnsi="Times New Roman"/>
          <w:b/>
          <w:sz w:val="26"/>
          <w:szCs w:val="26"/>
        </w:rPr>
      </w:pPr>
      <w:r w:rsidRPr="0036529F">
        <w:rPr>
          <w:rFonts w:ascii="Times New Roman" w:hAnsi="Times New Roman"/>
          <w:b/>
          <w:sz w:val="26"/>
          <w:szCs w:val="26"/>
        </w:rPr>
        <w:t xml:space="preserve">предоставления субсидий </w:t>
      </w:r>
      <w:r w:rsidR="0078002E" w:rsidRPr="0078002E">
        <w:rPr>
          <w:rFonts w:ascii="Times New Roman" w:eastAsia="Calibri" w:hAnsi="Times New Roman"/>
          <w:b/>
          <w:sz w:val="26"/>
          <w:szCs w:val="26"/>
        </w:rPr>
        <w:t xml:space="preserve">субъектам малого и </w:t>
      </w:r>
    </w:p>
    <w:p w:rsidR="0078002E" w:rsidRPr="005837D7" w:rsidRDefault="0078002E" w:rsidP="0078002E">
      <w:pPr>
        <w:spacing w:after="0" w:line="240" w:lineRule="auto"/>
        <w:jc w:val="center"/>
        <w:rPr>
          <w:rFonts w:ascii="Times New Roman" w:eastAsia="Calibri" w:hAnsi="Times New Roman"/>
          <w:b/>
          <w:sz w:val="26"/>
          <w:szCs w:val="26"/>
        </w:rPr>
      </w:pPr>
      <w:r w:rsidRPr="0078002E">
        <w:rPr>
          <w:rFonts w:ascii="Times New Roman" w:eastAsia="Calibri" w:hAnsi="Times New Roman"/>
          <w:b/>
          <w:sz w:val="26"/>
          <w:szCs w:val="26"/>
        </w:rPr>
        <w:t xml:space="preserve">среднего предпринимательства Находкинского городского округа, </w:t>
      </w:r>
      <w:proofErr w:type="gramStart"/>
      <w:r w:rsidRPr="0078002E">
        <w:rPr>
          <w:rFonts w:ascii="Times New Roman" w:eastAsia="Calibri" w:hAnsi="Times New Roman"/>
          <w:b/>
          <w:sz w:val="26"/>
          <w:szCs w:val="26"/>
        </w:rPr>
        <w:t>производящим</w:t>
      </w:r>
      <w:proofErr w:type="gramEnd"/>
      <w:r w:rsidRPr="0078002E">
        <w:rPr>
          <w:rFonts w:ascii="Times New Roman" w:eastAsia="Calibri" w:hAnsi="Times New Roman"/>
          <w:b/>
          <w:sz w:val="26"/>
          <w:szCs w:val="26"/>
        </w:rPr>
        <w:t xml:space="preserve"> и реализующим товары (работы, услуги), </w:t>
      </w:r>
    </w:p>
    <w:p w:rsidR="0078002E" w:rsidRPr="005837D7" w:rsidRDefault="0078002E" w:rsidP="0078002E">
      <w:pPr>
        <w:spacing w:after="0" w:line="240" w:lineRule="auto"/>
        <w:jc w:val="center"/>
        <w:rPr>
          <w:rFonts w:ascii="Times New Roman" w:eastAsia="Calibri" w:hAnsi="Times New Roman"/>
          <w:b/>
          <w:sz w:val="26"/>
          <w:szCs w:val="26"/>
        </w:rPr>
      </w:pPr>
      <w:r w:rsidRPr="0078002E">
        <w:rPr>
          <w:rFonts w:ascii="Times New Roman" w:eastAsia="Calibri" w:hAnsi="Times New Roman"/>
          <w:b/>
          <w:sz w:val="26"/>
          <w:szCs w:val="26"/>
        </w:rPr>
        <w:t xml:space="preserve">предназначенные для </w:t>
      </w:r>
      <w:proofErr w:type="gramStart"/>
      <w:r w:rsidRPr="0078002E">
        <w:rPr>
          <w:rFonts w:ascii="Times New Roman" w:eastAsia="Calibri" w:hAnsi="Times New Roman"/>
          <w:b/>
          <w:sz w:val="26"/>
          <w:szCs w:val="26"/>
        </w:rPr>
        <w:t>внутреннего</w:t>
      </w:r>
      <w:proofErr w:type="gramEnd"/>
      <w:r w:rsidRPr="0078002E">
        <w:rPr>
          <w:rFonts w:ascii="Times New Roman" w:eastAsia="Calibri" w:hAnsi="Times New Roman"/>
          <w:b/>
          <w:sz w:val="26"/>
          <w:szCs w:val="26"/>
        </w:rPr>
        <w:t xml:space="preserve"> рынка Российской Федерации</w:t>
      </w:r>
      <w:r w:rsidR="0044420E">
        <w:rPr>
          <w:rFonts w:ascii="Times New Roman" w:eastAsia="Calibri" w:hAnsi="Times New Roman"/>
          <w:b/>
          <w:sz w:val="26"/>
          <w:szCs w:val="26"/>
        </w:rPr>
        <w:t>,</w:t>
      </w:r>
    </w:p>
    <w:p w:rsidR="0078002E" w:rsidRPr="005837D7" w:rsidRDefault="0078002E" w:rsidP="0078002E">
      <w:pPr>
        <w:spacing w:after="0" w:line="240" w:lineRule="auto"/>
        <w:jc w:val="center"/>
        <w:rPr>
          <w:rFonts w:ascii="Times New Roman" w:eastAsia="Calibri" w:hAnsi="Times New Roman"/>
          <w:b/>
          <w:sz w:val="26"/>
          <w:szCs w:val="26"/>
        </w:rPr>
      </w:pPr>
      <w:r w:rsidRPr="0078002E">
        <w:rPr>
          <w:rFonts w:ascii="Times New Roman" w:eastAsia="Calibri" w:hAnsi="Times New Roman"/>
          <w:b/>
          <w:sz w:val="26"/>
          <w:szCs w:val="26"/>
        </w:rPr>
        <w:t xml:space="preserve"> на возмещение части затрат, связанных с уплатой лизинговых</w:t>
      </w:r>
    </w:p>
    <w:p w:rsidR="0078002E" w:rsidRPr="0078002E" w:rsidRDefault="0078002E" w:rsidP="0078002E">
      <w:pPr>
        <w:spacing w:after="0" w:line="240" w:lineRule="auto"/>
        <w:jc w:val="center"/>
        <w:rPr>
          <w:rFonts w:ascii="Times New Roman" w:eastAsia="Calibri" w:hAnsi="Times New Roman"/>
          <w:b/>
          <w:sz w:val="26"/>
          <w:szCs w:val="26"/>
        </w:rPr>
      </w:pPr>
      <w:r w:rsidRPr="0078002E">
        <w:rPr>
          <w:rFonts w:ascii="Times New Roman" w:eastAsia="Calibri" w:hAnsi="Times New Roman"/>
          <w:b/>
          <w:sz w:val="26"/>
          <w:szCs w:val="26"/>
        </w:rPr>
        <w:t xml:space="preserve"> платежей по договорам финансовой аренды (лизинга)</w:t>
      </w:r>
    </w:p>
    <w:p w:rsidR="0078002E" w:rsidRPr="0078002E" w:rsidRDefault="0078002E" w:rsidP="0078002E">
      <w:pPr>
        <w:spacing w:after="0" w:line="240" w:lineRule="auto"/>
        <w:jc w:val="center"/>
        <w:rPr>
          <w:rFonts w:ascii="Times New Roman" w:eastAsia="Calibri" w:hAnsi="Times New Roman"/>
          <w:b/>
          <w:sz w:val="26"/>
          <w:szCs w:val="26"/>
        </w:rPr>
      </w:pPr>
    </w:p>
    <w:p w:rsidR="004C62AB" w:rsidRDefault="00B927A3" w:rsidP="001A0B68">
      <w:pPr>
        <w:spacing w:after="0" w:line="360" w:lineRule="auto"/>
        <w:contextualSpacing/>
        <w:jc w:val="center"/>
        <w:rPr>
          <w:rFonts w:ascii="Times New Roman" w:hAnsi="Times New Roman"/>
          <w:sz w:val="26"/>
          <w:szCs w:val="26"/>
          <w:lang w:eastAsia="en-US"/>
        </w:rPr>
      </w:pPr>
      <w:r w:rsidRPr="00B927A3">
        <w:rPr>
          <w:rFonts w:ascii="Times New Roman" w:hAnsi="Times New Roman"/>
          <w:sz w:val="26"/>
          <w:szCs w:val="26"/>
          <w:lang w:eastAsia="en-US"/>
        </w:rPr>
        <w:t>1. Общие положения</w:t>
      </w:r>
      <w:r w:rsidR="002C348E">
        <w:rPr>
          <w:rFonts w:ascii="Times New Roman" w:hAnsi="Times New Roman"/>
          <w:sz w:val="26"/>
          <w:szCs w:val="26"/>
          <w:lang w:eastAsia="en-US"/>
        </w:rPr>
        <w:t xml:space="preserve"> о предоставлении субсидии</w:t>
      </w:r>
    </w:p>
    <w:p w:rsidR="001A0B68" w:rsidRPr="004B2715" w:rsidRDefault="001A0B68" w:rsidP="001A0B68">
      <w:pPr>
        <w:spacing w:after="0" w:line="360" w:lineRule="auto"/>
        <w:contextualSpacing/>
        <w:jc w:val="center"/>
        <w:rPr>
          <w:rFonts w:ascii="Times New Roman" w:hAnsi="Times New Roman"/>
          <w:sz w:val="26"/>
          <w:szCs w:val="26"/>
          <w:lang w:eastAsia="en-US"/>
        </w:rPr>
      </w:pPr>
    </w:p>
    <w:p w:rsidR="00543BE7" w:rsidRPr="0078002E" w:rsidRDefault="00B927A3" w:rsidP="004F49FD">
      <w:pPr>
        <w:autoSpaceDE w:val="0"/>
        <w:autoSpaceDN w:val="0"/>
        <w:adjustRightInd w:val="0"/>
        <w:spacing w:after="0" w:line="360" w:lineRule="auto"/>
        <w:ind w:firstLine="709"/>
        <w:jc w:val="both"/>
        <w:rPr>
          <w:rFonts w:ascii="Times New Roman" w:hAnsi="Times New Roman"/>
          <w:sz w:val="26"/>
          <w:szCs w:val="26"/>
        </w:rPr>
      </w:pPr>
      <w:r w:rsidRPr="00B927A3">
        <w:rPr>
          <w:rFonts w:ascii="Times New Roman" w:hAnsi="Times New Roman"/>
          <w:sz w:val="26"/>
          <w:szCs w:val="26"/>
        </w:rPr>
        <w:t>1.1.</w:t>
      </w:r>
      <w:r w:rsidR="00954B25">
        <w:rPr>
          <w:rFonts w:ascii="Times New Roman" w:hAnsi="Times New Roman"/>
          <w:sz w:val="26"/>
          <w:szCs w:val="26"/>
        </w:rPr>
        <w:t> </w:t>
      </w:r>
      <w:r w:rsidR="00E96512" w:rsidRPr="00C151C7">
        <w:rPr>
          <w:rFonts w:ascii="Times New Roman" w:hAnsi="Times New Roman"/>
          <w:sz w:val="26"/>
          <w:szCs w:val="26"/>
        </w:rPr>
        <w:t xml:space="preserve">Настоящий Порядок устанавливает цели, порядок и условия предоставления субсидии из бюджета Находкинского городского округа </w:t>
      </w:r>
      <w:r w:rsidR="00875A6E" w:rsidRPr="00F70AF8">
        <w:rPr>
          <w:rFonts w:ascii="Times New Roman" w:hAnsi="Times New Roman"/>
          <w:sz w:val="26"/>
          <w:szCs w:val="26"/>
        </w:rPr>
        <w:t xml:space="preserve">субъектам </w:t>
      </w:r>
      <w:proofErr w:type="gramStart"/>
      <w:r w:rsidR="00875A6E" w:rsidRPr="00F70AF8">
        <w:rPr>
          <w:rFonts w:ascii="Times New Roman" w:hAnsi="Times New Roman"/>
          <w:sz w:val="26"/>
          <w:szCs w:val="26"/>
        </w:rPr>
        <w:t>малого и среднего предпринимательства Находкинского городского округа</w:t>
      </w:r>
      <w:r w:rsidR="00875A6E">
        <w:rPr>
          <w:rFonts w:ascii="Times New Roman" w:hAnsi="Times New Roman"/>
          <w:sz w:val="26"/>
          <w:szCs w:val="26"/>
        </w:rPr>
        <w:t>,</w:t>
      </w:r>
      <w:r w:rsidR="00875A6E" w:rsidRPr="00F70AF8">
        <w:rPr>
          <w:rFonts w:ascii="Times New Roman" w:eastAsia="Calibri" w:hAnsi="Times New Roman"/>
          <w:sz w:val="26"/>
          <w:szCs w:val="26"/>
        </w:rPr>
        <w:t xml:space="preserve"> производящим и реализующим товары (работы, услуги),</w:t>
      </w:r>
      <w:r w:rsidR="00875A6E">
        <w:rPr>
          <w:rFonts w:ascii="Times New Roman" w:eastAsia="Calibri" w:hAnsi="Times New Roman"/>
          <w:sz w:val="26"/>
          <w:szCs w:val="26"/>
        </w:rPr>
        <w:t xml:space="preserve"> </w:t>
      </w:r>
      <w:r w:rsidR="00875A6E" w:rsidRPr="00F70AF8">
        <w:rPr>
          <w:rFonts w:ascii="Times New Roman" w:eastAsia="Calibri" w:hAnsi="Times New Roman"/>
          <w:sz w:val="26"/>
          <w:szCs w:val="26"/>
        </w:rPr>
        <w:t>предназначенные для внутреннего рынка Российской Федерации</w:t>
      </w:r>
      <w:r w:rsidR="00875A6E" w:rsidRPr="00F70AF8">
        <w:rPr>
          <w:rFonts w:ascii="Times New Roman" w:hAnsi="Times New Roman"/>
          <w:sz w:val="26"/>
          <w:szCs w:val="26"/>
        </w:rPr>
        <w:t>,</w:t>
      </w:r>
      <w:r w:rsidR="00E96512" w:rsidRPr="00C151C7">
        <w:rPr>
          <w:rFonts w:ascii="Times New Roman" w:hAnsi="Times New Roman"/>
          <w:sz w:val="26"/>
          <w:szCs w:val="26"/>
        </w:rPr>
        <w:t xml:space="preserve"> </w:t>
      </w:r>
      <w:r w:rsidR="00E96512" w:rsidRPr="00CE06EA">
        <w:rPr>
          <w:rFonts w:ascii="Times New Roman" w:hAnsi="Times New Roman"/>
          <w:sz w:val="26"/>
          <w:szCs w:val="26"/>
        </w:rPr>
        <w:t>в целях возмещения части затрат, связанных с уплатой лизинговых платежей по договорам финансовой аренды (лизинга) (далее – субсидии)</w:t>
      </w:r>
      <w:r w:rsidRPr="00CE06EA">
        <w:rPr>
          <w:rFonts w:ascii="Times New Roman" w:hAnsi="Times New Roman"/>
          <w:sz w:val="26"/>
          <w:szCs w:val="26"/>
        </w:rPr>
        <w:t>, а также порядок возврата субсидий в случае нарушения условий</w:t>
      </w:r>
      <w:r w:rsidR="00153A80" w:rsidRPr="00CE06EA">
        <w:rPr>
          <w:rFonts w:ascii="Times New Roman" w:hAnsi="Times New Roman"/>
          <w:sz w:val="26"/>
          <w:szCs w:val="26"/>
        </w:rPr>
        <w:t>, установленных при их предоставлении</w:t>
      </w:r>
      <w:r w:rsidR="003D1876" w:rsidRPr="00CE06EA">
        <w:rPr>
          <w:rFonts w:ascii="Times New Roman" w:hAnsi="Times New Roman"/>
          <w:sz w:val="26"/>
          <w:szCs w:val="26"/>
        </w:rPr>
        <w:t xml:space="preserve">. </w:t>
      </w:r>
      <w:proofErr w:type="gramEnd"/>
    </w:p>
    <w:p w:rsidR="007D1109" w:rsidRDefault="00954B25" w:rsidP="00614415">
      <w:pPr>
        <w:autoSpaceDE w:val="0"/>
        <w:autoSpaceDN w:val="0"/>
        <w:adjustRightInd w:val="0"/>
        <w:spacing w:after="0" w:line="360" w:lineRule="auto"/>
        <w:ind w:firstLine="709"/>
        <w:jc w:val="both"/>
        <w:rPr>
          <w:rFonts w:ascii="Times New Roman" w:eastAsiaTheme="minorHAnsi" w:hAnsi="Times New Roman"/>
          <w:sz w:val="26"/>
          <w:szCs w:val="26"/>
          <w:lang w:eastAsia="en-US"/>
        </w:rPr>
      </w:pPr>
      <w:r>
        <w:rPr>
          <w:rFonts w:ascii="Times New Roman" w:hAnsi="Times New Roman"/>
          <w:sz w:val="26"/>
          <w:szCs w:val="26"/>
        </w:rPr>
        <w:t>1.2. </w:t>
      </w:r>
      <w:proofErr w:type="gramStart"/>
      <w:r w:rsidR="007D1109" w:rsidRPr="00CE06EA">
        <w:rPr>
          <w:rFonts w:ascii="Times New Roman" w:hAnsi="Times New Roman"/>
          <w:sz w:val="26"/>
          <w:szCs w:val="26"/>
        </w:rPr>
        <w:t>Субсидии предоставляются в рамках реализации муниципальной программы «Развитие малого и среднего предпринимательства на территории Находкинского городского округа на 2021-2023 годы», утвержденной постановлением администрации Находкинского городского округа от 16.10.2020            № 1090</w:t>
      </w:r>
      <w:r w:rsidR="00630C69">
        <w:rPr>
          <w:rFonts w:ascii="Times New Roman" w:hAnsi="Times New Roman"/>
          <w:sz w:val="26"/>
          <w:szCs w:val="26"/>
        </w:rPr>
        <w:t>,</w:t>
      </w:r>
      <w:r w:rsidR="007D1109" w:rsidRPr="006A629D">
        <w:rPr>
          <w:rFonts w:ascii="Times New Roman" w:hAnsi="Times New Roman"/>
          <w:sz w:val="26"/>
          <w:szCs w:val="26"/>
        </w:rPr>
        <w:t xml:space="preserve"> </w:t>
      </w:r>
      <w:r w:rsidR="007D1109" w:rsidRPr="00CE06EA">
        <w:rPr>
          <w:rFonts w:ascii="Times New Roman" w:hAnsi="Times New Roman"/>
          <w:sz w:val="26"/>
          <w:szCs w:val="26"/>
        </w:rPr>
        <w:t>в целях возмещения части затрат, связанных с уплатой лизинговых платежей по договорам финансовой аренды</w:t>
      </w:r>
      <w:r w:rsidR="005A1A59" w:rsidRPr="00CE06EA">
        <w:rPr>
          <w:rFonts w:ascii="Times New Roman" w:hAnsi="Times New Roman"/>
          <w:sz w:val="26"/>
          <w:szCs w:val="26"/>
        </w:rPr>
        <w:t xml:space="preserve"> </w:t>
      </w:r>
      <w:r w:rsidR="007D1109" w:rsidRPr="00CE06EA">
        <w:rPr>
          <w:rFonts w:ascii="Times New Roman" w:hAnsi="Times New Roman"/>
          <w:sz w:val="26"/>
          <w:szCs w:val="26"/>
        </w:rPr>
        <w:t>(лизинга)</w:t>
      </w:r>
      <w:r w:rsidR="00614415">
        <w:rPr>
          <w:rFonts w:ascii="Times New Roman" w:hAnsi="Times New Roman"/>
          <w:sz w:val="26"/>
          <w:szCs w:val="26"/>
        </w:rPr>
        <w:t>:</w:t>
      </w:r>
      <w:r w:rsidR="00614415" w:rsidRPr="00614415">
        <w:rPr>
          <w:rFonts w:ascii="Times New Roman" w:hAnsi="Times New Roman"/>
          <w:sz w:val="26"/>
          <w:szCs w:val="26"/>
        </w:rPr>
        <w:t xml:space="preserve"> первоначальн</w:t>
      </w:r>
      <w:r w:rsidR="00614415">
        <w:rPr>
          <w:rFonts w:ascii="Times New Roman" w:hAnsi="Times New Roman"/>
          <w:sz w:val="26"/>
          <w:szCs w:val="26"/>
        </w:rPr>
        <w:t>ого</w:t>
      </w:r>
      <w:r w:rsidR="00614415" w:rsidRPr="00614415">
        <w:rPr>
          <w:rFonts w:ascii="Times New Roman" w:hAnsi="Times New Roman"/>
          <w:sz w:val="26"/>
          <w:szCs w:val="26"/>
        </w:rPr>
        <w:t xml:space="preserve"> лизингов</w:t>
      </w:r>
      <w:r w:rsidR="00614415">
        <w:rPr>
          <w:rFonts w:ascii="Times New Roman" w:hAnsi="Times New Roman"/>
          <w:sz w:val="26"/>
          <w:szCs w:val="26"/>
        </w:rPr>
        <w:t>ого</w:t>
      </w:r>
      <w:r w:rsidR="00614415" w:rsidRPr="00614415">
        <w:rPr>
          <w:rFonts w:ascii="Times New Roman" w:hAnsi="Times New Roman"/>
          <w:sz w:val="26"/>
          <w:szCs w:val="26"/>
        </w:rPr>
        <w:t xml:space="preserve"> платеж</w:t>
      </w:r>
      <w:r w:rsidR="00614415">
        <w:rPr>
          <w:rFonts w:ascii="Times New Roman" w:hAnsi="Times New Roman"/>
          <w:sz w:val="26"/>
          <w:szCs w:val="26"/>
        </w:rPr>
        <w:t>а</w:t>
      </w:r>
      <w:r w:rsidR="00614415">
        <w:rPr>
          <w:rFonts w:ascii="Times New Roman" w:eastAsiaTheme="minorHAnsi" w:hAnsi="Times New Roman"/>
          <w:sz w:val="26"/>
          <w:szCs w:val="26"/>
          <w:lang w:eastAsia="en-US"/>
        </w:rPr>
        <w:t xml:space="preserve"> (аванса) и (или) лизинговых платежей по договорам финансовой аренды (лизинга)</w:t>
      </w:r>
      <w:r w:rsidR="00A96E70">
        <w:rPr>
          <w:rFonts w:ascii="Times New Roman" w:eastAsiaTheme="minorHAnsi" w:hAnsi="Times New Roman"/>
          <w:sz w:val="26"/>
          <w:szCs w:val="26"/>
          <w:lang w:eastAsia="en-US"/>
        </w:rPr>
        <w:t>.</w:t>
      </w:r>
      <w:proofErr w:type="gramEnd"/>
    </w:p>
    <w:p w:rsidR="00A96E70" w:rsidRPr="00A96E70" w:rsidRDefault="00A96E70" w:rsidP="00A96E70">
      <w:pPr>
        <w:widowControl w:val="0"/>
        <w:tabs>
          <w:tab w:val="left" w:pos="567"/>
          <w:tab w:val="left" w:pos="709"/>
        </w:tabs>
        <w:spacing w:after="0" w:line="360" w:lineRule="auto"/>
        <w:jc w:val="both"/>
        <w:rPr>
          <w:rFonts w:ascii="Times New Roman" w:hAnsi="Times New Roman"/>
          <w:sz w:val="26"/>
          <w:szCs w:val="26"/>
        </w:rPr>
      </w:pPr>
      <w:r>
        <w:rPr>
          <w:rFonts w:ascii="Times New Roman" w:hAnsi="Times New Roman"/>
          <w:sz w:val="26"/>
          <w:szCs w:val="26"/>
        </w:rPr>
        <w:tab/>
        <w:t>П</w:t>
      </w:r>
      <w:r w:rsidRPr="00A96E70">
        <w:rPr>
          <w:rFonts w:ascii="Times New Roman" w:hAnsi="Times New Roman"/>
          <w:sz w:val="26"/>
          <w:szCs w:val="26"/>
        </w:rPr>
        <w:t>од первоначальным лизинговым платежом по договору финансовой аренды (лизинга) понимается первый платеж, согласно договору финансовой аренды (лизинга)</w:t>
      </w:r>
      <w:r w:rsidR="00E148E4">
        <w:rPr>
          <w:rFonts w:ascii="Times New Roman" w:hAnsi="Times New Roman"/>
          <w:sz w:val="26"/>
          <w:szCs w:val="26"/>
        </w:rPr>
        <w:t>,</w:t>
      </w:r>
      <w:r w:rsidRPr="00A96E70">
        <w:rPr>
          <w:rFonts w:ascii="Times New Roman" w:hAnsi="Times New Roman"/>
          <w:sz w:val="26"/>
          <w:szCs w:val="26"/>
        </w:rPr>
        <w:t xml:space="preserve"> уплаченный лизингополучателем до момента передачи ему оборудования лизингодателем (далее – первый взнос (аванс)), размер которого составляет не более 50 процентов от суммы договора финансовой аренды (лизинга).</w:t>
      </w:r>
    </w:p>
    <w:p w:rsidR="00A96E70" w:rsidRDefault="00A96E70" w:rsidP="00614415">
      <w:pPr>
        <w:autoSpaceDE w:val="0"/>
        <w:autoSpaceDN w:val="0"/>
        <w:adjustRightInd w:val="0"/>
        <w:spacing w:after="0" w:line="360" w:lineRule="auto"/>
        <w:ind w:firstLine="709"/>
        <w:jc w:val="both"/>
        <w:rPr>
          <w:rFonts w:ascii="Times New Roman" w:hAnsi="Times New Roman"/>
          <w:sz w:val="26"/>
          <w:szCs w:val="26"/>
        </w:rPr>
      </w:pPr>
    </w:p>
    <w:p w:rsidR="00954B25" w:rsidRPr="00AB5E5B" w:rsidRDefault="00954B25" w:rsidP="00954B25">
      <w:pPr>
        <w:shd w:val="clear" w:color="auto" w:fill="FFFFFF"/>
        <w:tabs>
          <w:tab w:val="left" w:pos="567"/>
          <w:tab w:val="left" w:pos="709"/>
        </w:tabs>
        <w:spacing w:after="0" w:line="360" w:lineRule="auto"/>
        <w:ind w:firstLine="708"/>
        <w:jc w:val="both"/>
        <w:rPr>
          <w:rFonts w:ascii="Times New Roman" w:hAnsi="Times New Roman"/>
          <w:sz w:val="26"/>
          <w:szCs w:val="26"/>
        </w:rPr>
      </w:pPr>
      <w:r w:rsidRPr="00AB5E5B">
        <w:rPr>
          <w:rFonts w:ascii="Times New Roman" w:hAnsi="Times New Roman"/>
          <w:sz w:val="26"/>
          <w:szCs w:val="26"/>
        </w:rPr>
        <w:t xml:space="preserve">1.3. Главным распорядителем средств местного бюджета, предусмотренных на финансирование субсидии в соответствии с настоящим Порядком, является  администрация Находкинского городского округа (далее - главный распорядитель). </w:t>
      </w:r>
    </w:p>
    <w:p w:rsidR="00954B25" w:rsidRPr="00AB5E5B" w:rsidRDefault="00954B25" w:rsidP="00954B25">
      <w:pPr>
        <w:autoSpaceDE w:val="0"/>
        <w:autoSpaceDN w:val="0"/>
        <w:adjustRightInd w:val="0"/>
        <w:spacing w:after="0" w:line="360" w:lineRule="auto"/>
        <w:ind w:firstLine="708"/>
        <w:jc w:val="both"/>
        <w:rPr>
          <w:rFonts w:ascii="Times New Roman" w:hAnsi="Times New Roman"/>
          <w:sz w:val="26"/>
          <w:szCs w:val="26"/>
        </w:rPr>
      </w:pPr>
      <w:r w:rsidRPr="00AB5E5B">
        <w:rPr>
          <w:rFonts w:ascii="Times New Roman" w:hAnsi="Times New Roman"/>
          <w:sz w:val="26"/>
          <w:szCs w:val="26"/>
        </w:rPr>
        <w:t>1.4. Уполномоченным органом администрации Находкинского городского округа по реализации настоящего Порядка является управление экономики, потребительского рынка и предпринимательства администрации Находкинского городского округа (далее – уполномоченный орган).</w:t>
      </w:r>
    </w:p>
    <w:p w:rsidR="005840AB" w:rsidRDefault="008B3792" w:rsidP="005840AB">
      <w:pPr>
        <w:autoSpaceDE w:val="0"/>
        <w:autoSpaceDN w:val="0"/>
        <w:adjustRightInd w:val="0"/>
        <w:spacing w:after="0" w:line="360" w:lineRule="auto"/>
        <w:ind w:firstLine="709"/>
        <w:jc w:val="both"/>
        <w:rPr>
          <w:rFonts w:ascii="Times New Roman" w:eastAsiaTheme="minorHAnsi" w:hAnsi="Times New Roman"/>
          <w:sz w:val="26"/>
          <w:szCs w:val="26"/>
          <w:lang w:eastAsia="en-US"/>
        </w:rPr>
      </w:pPr>
      <w:proofErr w:type="gramStart"/>
      <w:r>
        <w:rPr>
          <w:rFonts w:ascii="Times New Roman" w:hAnsi="Times New Roman"/>
          <w:sz w:val="26"/>
          <w:szCs w:val="26"/>
        </w:rPr>
        <w:t>1.5.</w:t>
      </w:r>
      <w:r w:rsidRPr="00AB5E5B">
        <w:rPr>
          <w:rFonts w:ascii="Times New Roman" w:hAnsi="Times New Roman"/>
          <w:sz w:val="26"/>
          <w:szCs w:val="26"/>
        </w:rPr>
        <w:t>Получателями субсидии являются субъекты малого и среднего предпринимательства Находкинского городского округа</w:t>
      </w:r>
      <w:r w:rsidR="005840AB">
        <w:rPr>
          <w:rFonts w:ascii="Times New Roman" w:hAnsi="Times New Roman"/>
          <w:sz w:val="26"/>
          <w:szCs w:val="26"/>
        </w:rPr>
        <w:t>,</w:t>
      </w:r>
      <w:r w:rsidR="00A96E70">
        <w:rPr>
          <w:rFonts w:ascii="Times New Roman" w:hAnsi="Times New Roman"/>
          <w:sz w:val="26"/>
          <w:szCs w:val="26"/>
        </w:rPr>
        <w:t> </w:t>
      </w:r>
      <w:r w:rsidR="00A96E70" w:rsidRPr="00F70AF8">
        <w:rPr>
          <w:rFonts w:ascii="Times New Roman" w:eastAsia="Calibri" w:hAnsi="Times New Roman"/>
          <w:sz w:val="26"/>
          <w:szCs w:val="26"/>
        </w:rPr>
        <w:t>производящи</w:t>
      </w:r>
      <w:r w:rsidR="00A96E70">
        <w:rPr>
          <w:rFonts w:ascii="Times New Roman" w:eastAsia="Calibri" w:hAnsi="Times New Roman"/>
          <w:sz w:val="26"/>
          <w:szCs w:val="26"/>
        </w:rPr>
        <w:t>е</w:t>
      </w:r>
      <w:r w:rsidR="00A96E70" w:rsidRPr="00F70AF8">
        <w:rPr>
          <w:rFonts w:ascii="Times New Roman" w:eastAsia="Calibri" w:hAnsi="Times New Roman"/>
          <w:sz w:val="26"/>
          <w:szCs w:val="26"/>
        </w:rPr>
        <w:t xml:space="preserve"> и реализующи</w:t>
      </w:r>
      <w:r w:rsidR="00A96E70">
        <w:rPr>
          <w:rFonts w:ascii="Times New Roman" w:eastAsia="Calibri" w:hAnsi="Times New Roman"/>
          <w:sz w:val="26"/>
          <w:szCs w:val="26"/>
        </w:rPr>
        <w:t>е</w:t>
      </w:r>
      <w:r w:rsidR="00A96E70" w:rsidRPr="00F70AF8">
        <w:rPr>
          <w:rFonts w:ascii="Times New Roman" w:eastAsia="Calibri" w:hAnsi="Times New Roman"/>
          <w:sz w:val="26"/>
          <w:szCs w:val="26"/>
        </w:rPr>
        <w:t xml:space="preserve"> товары (работы, услуги),</w:t>
      </w:r>
      <w:r w:rsidR="00A96E70">
        <w:rPr>
          <w:rFonts w:ascii="Times New Roman" w:eastAsia="Calibri" w:hAnsi="Times New Roman"/>
          <w:sz w:val="26"/>
          <w:szCs w:val="26"/>
        </w:rPr>
        <w:t xml:space="preserve"> </w:t>
      </w:r>
      <w:r w:rsidR="00A96E70" w:rsidRPr="00F70AF8">
        <w:rPr>
          <w:rFonts w:ascii="Times New Roman" w:eastAsia="Calibri" w:hAnsi="Times New Roman"/>
          <w:sz w:val="26"/>
          <w:szCs w:val="26"/>
        </w:rPr>
        <w:t>предназначенные для внутреннего рынка Российской Федерации</w:t>
      </w:r>
      <w:r w:rsidR="00A96E70">
        <w:rPr>
          <w:rFonts w:ascii="Times New Roman" w:eastAsia="Calibri" w:hAnsi="Times New Roman"/>
          <w:sz w:val="26"/>
          <w:szCs w:val="26"/>
        </w:rPr>
        <w:t>,</w:t>
      </w:r>
      <w:r w:rsidR="00A96E70" w:rsidRPr="00CE06EA">
        <w:rPr>
          <w:rFonts w:ascii="Times New Roman" w:hAnsi="Times New Roman"/>
          <w:sz w:val="26"/>
          <w:szCs w:val="26"/>
        </w:rPr>
        <w:t xml:space="preserve"> </w:t>
      </w:r>
      <w:r w:rsidR="005840AB" w:rsidRPr="00CE06EA">
        <w:rPr>
          <w:rFonts w:ascii="Times New Roman" w:hAnsi="Times New Roman"/>
          <w:sz w:val="26"/>
          <w:szCs w:val="26"/>
        </w:rPr>
        <w:t>включенны</w:t>
      </w:r>
      <w:r w:rsidR="005840AB">
        <w:rPr>
          <w:rFonts w:ascii="Times New Roman" w:hAnsi="Times New Roman"/>
          <w:sz w:val="26"/>
          <w:szCs w:val="26"/>
        </w:rPr>
        <w:t>е</w:t>
      </w:r>
      <w:r w:rsidR="005840AB" w:rsidRPr="00CE06EA">
        <w:rPr>
          <w:rFonts w:ascii="Times New Roman" w:hAnsi="Times New Roman"/>
          <w:sz w:val="26"/>
          <w:szCs w:val="26"/>
        </w:rPr>
        <w:t xml:space="preserve"> в единый реестр субъектов малого и среднего предпринимательства, </w:t>
      </w:r>
      <w:r w:rsidR="00630C69">
        <w:rPr>
          <w:rFonts w:ascii="Times New Roman" w:hAnsi="Times New Roman"/>
          <w:sz w:val="26"/>
          <w:szCs w:val="26"/>
        </w:rPr>
        <w:t>осуществляющие</w:t>
      </w:r>
      <w:r w:rsidR="005840AB">
        <w:rPr>
          <w:rFonts w:ascii="Times New Roman" w:hAnsi="Times New Roman"/>
          <w:sz w:val="26"/>
          <w:szCs w:val="26"/>
        </w:rPr>
        <w:t xml:space="preserve"> </w:t>
      </w:r>
      <w:r w:rsidR="005840AB" w:rsidRPr="00CE06EA">
        <w:rPr>
          <w:rFonts w:ascii="Times New Roman" w:hAnsi="Times New Roman"/>
          <w:sz w:val="26"/>
          <w:szCs w:val="26"/>
        </w:rPr>
        <w:t>деятельность в сфере производства товаров (работ, услуг)</w:t>
      </w:r>
      <w:r w:rsidR="005840AB">
        <w:rPr>
          <w:rFonts w:ascii="Times New Roman" w:hAnsi="Times New Roman"/>
          <w:sz w:val="26"/>
          <w:szCs w:val="26"/>
        </w:rPr>
        <w:t>)</w:t>
      </w:r>
      <w:r w:rsidR="005840AB" w:rsidRPr="00CE06EA">
        <w:rPr>
          <w:rFonts w:ascii="Times New Roman" w:hAnsi="Times New Roman"/>
          <w:sz w:val="26"/>
          <w:szCs w:val="26"/>
        </w:rPr>
        <w:t xml:space="preserve">, за исключением </w:t>
      </w:r>
      <w:r w:rsidR="005840AB">
        <w:rPr>
          <w:rFonts w:ascii="Times New Roman" w:eastAsiaTheme="minorHAnsi" w:hAnsi="Times New Roman"/>
          <w:sz w:val="26"/>
          <w:szCs w:val="26"/>
          <w:lang w:eastAsia="en-US"/>
        </w:rPr>
        <w:t>основных видов деятельности, включенных в разделы</w:t>
      </w:r>
      <w:r w:rsidR="00B02657" w:rsidRPr="00B02657">
        <w:rPr>
          <w:rFonts w:ascii="Times New Roman" w:eastAsiaTheme="minorHAnsi" w:hAnsi="Times New Roman"/>
          <w:sz w:val="26"/>
          <w:szCs w:val="26"/>
          <w:lang w:eastAsia="en-US"/>
        </w:rPr>
        <w:t>:</w:t>
      </w:r>
      <w:proofErr w:type="gramEnd"/>
      <w:r w:rsidR="005840AB">
        <w:rPr>
          <w:rFonts w:ascii="Times New Roman" w:eastAsiaTheme="minorHAnsi" w:hAnsi="Times New Roman"/>
          <w:sz w:val="26"/>
          <w:szCs w:val="26"/>
          <w:lang w:eastAsia="en-US"/>
        </w:rPr>
        <w:t xml:space="preserve"> G</w:t>
      </w:r>
      <w:r w:rsidR="00B02657">
        <w:rPr>
          <w:rFonts w:ascii="Times New Roman" w:eastAsiaTheme="minorHAnsi" w:hAnsi="Times New Roman"/>
          <w:sz w:val="26"/>
          <w:szCs w:val="26"/>
          <w:lang w:eastAsia="en-US"/>
        </w:rPr>
        <w:t>,</w:t>
      </w:r>
      <w:r w:rsidR="005840AB">
        <w:rPr>
          <w:rFonts w:ascii="Times New Roman" w:eastAsiaTheme="minorHAnsi" w:hAnsi="Times New Roman"/>
          <w:sz w:val="26"/>
          <w:szCs w:val="26"/>
          <w:lang w:eastAsia="en-US"/>
        </w:rPr>
        <w:t>  K</w:t>
      </w:r>
      <w:r w:rsidR="00B02657">
        <w:rPr>
          <w:rFonts w:ascii="Times New Roman" w:eastAsiaTheme="minorHAnsi" w:hAnsi="Times New Roman"/>
          <w:sz w:val="26"/>
          <w:szCs w:val="26"/>
          <w:lang w:eastAsia="en-US"/>
        </w:rPr>
        <w:t>,</w:t>
      </w:r>
      <w:r w:rsidR="005840AB">
        <w:rPr>
          <w:rFonts w:ascii="Times New Roman" w:eastAsiaTheme="minorHAnsi" w:hAnsi="Times New Roman"/>
          <w:sz w:val="26"/>
          <w:szCs w:val="26"/>
          <w:lang w:eastAsia="en-US"/>
        </w:rPr>
        <w:t xml:space="preserve"> L</w:t>
      </w:r>
      <w:r w:rsidR="00B02657">
        <w:rPr>
          <w:rFonts w:ascii="Times New Roman" w:eastAsiaTheme="minorHAnsi" w:hAnsi="Times New Roman"/>
          <w:sz w:val="26"/>
          <w:szCs w:val="26"/>
          <w:lang w:eastAsia="en-US"/>
        </w:rPr>
        <w:t>,</w:t>
      </w:r>
      <w:r w:rsidR="005840AB">
        <w:rPr>
          <w:rFonts w:ascii="Times New Roman" w:eastAsiaTheme="minorHAnsi" w:hAnsi="Times New Roman"/>
          <w:sz w:val="26"/>
          <w:szCs w:val="26"/>
          <w:lang w:eastAsia="en-US"/>
        </w:rPr>
        <w:t xml:space="preserve"> M</w:t>
      </w:r>
      <w:r w:rsidR="00B02657">
        <w:rPr>
          <w:rFonts w:ascii="Times New Roman" w:eastAsiaTheme="minorHAnsi" w:hAnsi="Times New Roman"/>
          <w:sz w:val="26"/>
          <w:szCs w:val="26"/>
          <w:lang w:eastAsia="en-US"/>
        </w:rPr>
        <w:t>,</w:t>
      </w:r>
      <w:r w:rsidR="005840AB">
        <w:rPr>
          <w:rFonts w:ascii="Times New Roman" w:eastAsiaTheme="minorHAnsi" w:hAnsi="Times New Roman"/>
          <w:sz w:val="26"/>
          <w:szCs w:val="26"/>
          <w:lang w:eastAsia="en-US"/>
        </w:rPr>
        <w:t xml:space="preserve"> N</w:t>
      </w:r>
      <w:r w:rsidR="00B02657">
        <w:rPr>
          <w:rFonts w:ascii="Times New Roman" w:eastAsiaTheme="minorHAnsi" w:hAnsi="Times New Roman"/>
          <w:sz w:val="26"/>
          <w:szCs w:val="26"/>
          <w:lang w:eastAsia="en-US"/>
        </w:rPr>
        <w:t>,</w:t>
      </w:r>
      <w:r w:rsidR="005840AB">
        <w:rPr>
          <w:rFonts w:ascii="Times New Roman" w:eastAsiaTheme="minorHAnsi" w:hAnsi="Times New Roman"/>
          <w:sz w:val="26"/>
          <w:szCs w:val="26"/>
          <w:lang w:eastAsia="en-US"/>
        </w:rPr>
        <w:t xml:space="preserve"> O</w:t>
      </w:r>
      <w:r w:rsidR="00B02657">
        <w:rPr>
          <w:rFonts w:ascii="Times New Roman" w:eastAsiaTheme="minorHAnsi" w:hAnsi="Times New Roman"/>
          <w:sz w:val="26"/>
          <w:szCs w:val="26"/>
          <w:lang w:eastAsia="en-US"/>
        </w:rPr>
        <w:t>,</w:t>
      </w:r>
      <w:r w:rsidR="005840AB">
        <w:rPr>
          <w:rFonts w:ascii="Times New Roman" w:eastAsiaTheme="minorHAnsi" w:hAnsi="Times New Roman"/>
          <w:sz w:val="26"/>
          <w:szCs w:val="26"/>
          <w:lang w:eastAsia="en-US"/>
        </w:rPr>
        <w:t xml:space="preserve"> S</w:t>
      </w:r>
      <w:r w:rsidR="00B02657">
        <w:rPr>
          <w:rFonts w:ascii="Times New Roman" w:eastAsiaTheme="minorHAnsi" w:hAnsi="Times New Roman"/>
          <w:sz w:val="26"/>
          <w:szCs w:val="26"/>
          <w:lang w:eastAsia="en-US"/>
        </w:rPr>
        <w:t>,</w:t>
      </w:r>
      <w:r w:rsidR="005840AB">
        <w:rPr>
          <w:rFonts w:ascii="Times New Roman" w:eastAsiaTheme="minorHAnsi" w:hAnsi="Times New Roman"/>
          <w:sz w:val="26"/>
          <w:szCs w:val="26"/>
          <w:lang w:eastAsia="en-US"/>
        </w:rPr>
        <w:t xml:space="preserve"> T</w:t>
      </w:r>
      <w:r w:rsidR="00B02657">
        <w:rPr>
          <w:rFonts w:ascii="Times New Roman" w:eastAsiaTheme="minorHAnsi" w:hAnsi="Times New Roman"/>
          <w:sz w:val="26"/>
          <w:szCs w:val="26"/>
          <w:lang w:eastAsia="en-US"/>
        </w:rPr>
        <w:t>,</w:t>
      </w:r>
      <w:r w:rsidR="005840AB">
        <w:rPr>
          <w:rFonts w:ascii="Times New Roman" w:eastAsiaTheme="minorHAnsi" w:hAnsi="Times New Roman"/>
          <w:sz w:val="26"/>
          <w:szCs w:val="26"/>
          <w:lang w:eastAsia="en-US"/>
        </w:rPr>
        <w:t xml:space="preserve"> U Общероссийского классификатора видов экономической деятельности (ОК 029 - 2014 (КДЕС</w:t>
      </w:r>
      <w:proofErr w:type="gramStart"/>
      <w:r w:rsidR="005840AB">
        <w:rPr>
          <w:rFonts w:ascii="Times New Roman" w:eastAsiaTheme="minorHAnsi" w:hAnsi="Times New Roman"/>
          <w:sz w:val="26"/>
          <w:szCs w:val="26"/>
          <w:lang w:eastAsia="en-US"/>
        </w:rPr>
        <w:t xml:space="preserve"> Р</w:t>
      </w:r>
      <w:proofErr w:type="gramEnd"/>
      <w:r w:rsidR="005840AB">
        <w:rPr>
          <w:rFonts w:ascii="Times New Roman" w:eastAsiaTheme="minorHAnsi" w:hAnsi="Times New Roman"/>
          <w:sz w:val="26"/>
          <w:szCs w:val="26"/>
          <w:lang w:eastAsia="en-US"/>
        </w:rPr>
        <w:t xml:space="preserve">ед. </w:t>
      </w:r>
      <w:r w:rsidR="00630C69">
        <w:rPr>
          <w:rFonts w:ascii="Times New Roman" w:eastAsiaTheme="minorHAnsi" w:hAnsi="Times New Roman"/>
          <w:sz w:val="26"/>
          <w:szCs w:val="26"/>
          <w:lang w:eastAsia="en-US"/>
        </w:rPr>
        <w:t>2) (</w:t>
      </w:r>
      <w:r w:rsidR="00A96E70">
        <w:rPr>
          <w:rFonts w:ascii="Times New Roman" w:eastAsiaTheme="minorHAnsi" w:hAnsi="Times New Roman"/>
          <w:sz w:val="26"/>
          <w:szCs w:val="26"/>
          <w:lang w:eastAsia="en-US"/>
        </w:rPr>
        <w:t>далее - получатель субсидии).</w:t>
      </w:r>
      <w:r w:rsidR="00A96E70" w:rsidRPr="00A96E70">
        <w:rPr>
          <w:rFonts w:ascii="Times New Roman" w:hAnsi="Times New Roman"/>
          <w:sz w:val="26"/>
          <w:szCs w:val="26"/>
        </w:rPr>
        <w:t xml:space="preserve"> </w:t>
      </w:r>
    </w:p>
    <w:p w:rsidR="00B02657" w:rsidRPr="00AB5E5B" w:rsidRDefault="00B02657" w:rsidP="00B02657">
      <w:pPr>
        <w:shd w:val="clear" w:color="auto" w:fill="FFFFFF"/>
        <w:tabs>
          <w:tab w:val="left" w:pos="567"/>
          <w:tab w:val="left" w:pos="709"/>
        </w:tabs>
        <w:spacing w:after="0" w:line="360" w:lineRule="auto"/>
        <w:ind w:firstLine="708"/>
        <w:jc w:val="both"/>
        <w:rPr>
          <w:rFonts w:ascii="Times New Roman" w:hAnsi="Times New Roman"/>
          <w:sz w:val="26"/>
          <w:szCs w:val="26"/>
        </w:rPr>
      </w:pPr>
      <w:r w:rsidRPr="00614415">
        <w:rPr>
          <w:rFonts w:ascii="Times New Roman" w:hAnsi="Times New Roman"/>
          <w:sz w:val="26"/>
          <w:szCs w:val="26"/>
        </w:rPr>
        <w:tab/>
      </w:r>
      <w:r w:rsidRPr="00AB5E5B">
        <w:rPr>
          <w:rFonts w:ascii="Times New Roman" w:hAnsi="Times New Roman"/>
          <w:sz w:val="26"/>
          <w:szCs w:val="26"/>
        </w:rPr>
        <w:t>1.</w:t>
      </w:r>
      <w:r>
        <w:rPr>
          <w:rFonts w:ascii="Times New Roman" w:hAnsi="Times New Roman"/>
          <w:sz w:val="26"/>
          <w:szCs w:val="26"/>
        </w:rPr>
        <w:t>6</w:t>
      </w:r>
      <w:r w:rsidRPr="00AB5E5B">
        <w:rPr>
          <w:rFonts w:ascii="Times New Roman" w:hAnsi="Times New Roman"/>
          <w:sz w:val="26"/>
          <w:szCs w:val="26"/>
        </w:rPr>
        <w:t xml:space="preserve">. Субсидия предоставляется в соответствии со сводной бюджетной росписью, кассовым планом исполнения бюджета Находкинского городского округа в пределах лимитов бюджетных обязательств, доведенных главному распорядителю на текущий финансовый год на основании соглашения о предоставлении субсидии, заключенного между главным распорядителем и </w:t>
      </w:r>
      <w:r w:rsidRPr="00AB5E5B">
        <w:rPr>
          <w:rFonts w:ascii="Times New Roman" w:eastAsiaTheme="minorHAnsi" w:hAnsi="Times New Roman"/>
          <w:sz w:val="26"/>
          <w:szCs w:val="26"/>
          <w:lang w:eastAsia="en-US"/>
        </w:rPr>
        <w:t>субъектам малого и среднего предпринимательства</w:t>
      </w:r>
      <w:r w:rsidRPr="00AB5E5B">
        <w:rPr>
          <w:rFonts w:ascii="Times New Roman" w:hAnsi="Times New Roman"/>
          <w:sz w:val="26"/>
          <w:szCs w:val="26"/>
        </w:rPr>
        <w:t xml:space="preserve"> Находкинского городского округа</w:t>
      </w:r>
      <w:r w:rsidR="00614415" w:rsidRPr="00614415">
        <w:rPr>
          <w:rFonts w:ascii="Times New Roman" w:hAnsi="Times New Roman"/>
          <w:sz w:val="26"/>
          <w:szCs w:val="26"/>
        </w:rPr>
        <w:t xml:space="preserve"> </w:t>
      </w:r>
      <w:r w:rsidRPr="00AB5E5B">
        <w:rPr>
          <w:rFonts w:ascii="Times New Roman" w:hAnsi="Times New Roman"/>
          <w:sz w:val="26"/>
          <w:szCs w:val="26"/>
        </w:rPr>
        <w:t xml:space="preserve">(далее – Соглашение). </w:t>
      </w:r>
    </w:p>
    <w:p w:rsidR="00A846DF" w:rsidRPr="00123FAF" w:rsidRDefault="00B02657" w:rsidP="00123FAF">
      <w:pPr>
        <w:tabs>
          <w:tab w:val="left" w:pos="851"/>
        </w:tabs>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bCs/>
          <w:sz w:val="26"/>
          <w:szCs w:val="26"/>
        </w:rPr>
        <w:t>1.</w:t>
      </w:r>
      <w:r>
        <w:rPr>
          <w:rFonts w:ascii="Times New Roman" w:hAnsi="Times New Roman"/>
          <w:bCs/>
          <w:sz w:val="26"/>
          <w:szCs w:val="26"/>
        </w:rPr>
        <w:t>7</w:t>
      </w:r>
      <w:r w:rsidRPr="00AB5E5B">
        <w:rPr>
          <w:rFonts w:ascii="Times New Roman" w:hAnsi="Times New Roman"/>
          <w:bCs/>
          <w:sz w:val="26"/>
          <w:szCs w:val="26"/>
        </w:rPr>
        <w:t>.</w:t>
      </w:r>
      <w:r w:rsidRPr="00AB5E5B">
        <w:rPr>
          <w:rFonts w:ascii="Times New Roman" w:hAnsi="Times New Roman"/>
          <w:bCs/>
          <w:sz w:val="26"/>
          <w:szCs w:val="26"/>
          <w:lang w:val="en-US"/>
        </w:rPr>
        <w:t> </w:t>
      </w:r>
      <w:r w:rsidRPr="00AB5E5B">
        <w:rPr>
          <w:rFonts w:ascii="Times New Roman" w:hAnsi="Times New Roman"/>
          <w:sz w:val="26"/>
          <w:szCs w:val="26"/>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муниципального правового акта о местном бюджете (проекта муниципального правового акта о внесении изменений в муниципальный правовой акт о местном бюджете).</w:t>
      </w:r>
    </w:p>
    <w:p w:rsidR="00B02657" w:rsidRPr="00123FAF" w:rsidRDefault="00B02657" w:rsidP="00B02657">
      <w:pPr>
        <w:widowControl w:val="0"/>
        <w:tabs>
          <w:tab w:val="left" w:pos="709"/>
        </w:tabs>
        <w:autoSpaceDE w:val="0"/>
        <w:autoSpaceDN w:val="0"/>
        <w:adjustRightInd w:val="0"/>
        <w:spacing w:after="0" w:line="360" w:lineRule="auto"/>
        <w:jc w:val="center"/>
        <w:rPr>
          <w:rFonts w:ascii="Times New Roman" w:hAnsi="Times New Roman"/>
          <w:sz w:val="26"/>
          <w:szCs w:val="26"/>
        </w:rPr>
      </w:pPr>
    </w:p>
    <w:p w:rsidR="004D2BDA" w:rsidRPr="004807F6" w:rsidRDefault="00D43C2D" w:rsidP="001855EB">
      <w:pPr>
        <w:widowControl w:val="0"/>
        <w:autoSpaceDE w:val="0"/>
        <w:autoSpaceDN w:val="0"/>
        <w:adjustRightInd w:val="0"/>
        <w:spacing w:after="0" w:line="360" w:lineRule="auto"/>
        <w:jc w:val="center"/>
        <w:rPr>
          <w:rFonts w:ascii="Times New Roman" w:hAnsi="Times New Roman"/>
          <w:sz w:val="26"/>
          <w:szCs w:val="26"/>
        </w:rPr>
      </w:pPr>
      <w:r>
        <w:rPr>
          <w:rFonts w:ascii="Times New Roman" w:hAnsi="Times New Roman"/>
          <w:sz w:val="26"/>
          <w:szCs w:val="26"/>
        </w:rPr>
        <w:t>2</w:t>
      </w:r>
      <w:r w:rsidR="004D2BDA" w:rsidRPr="004807F6">
        <w:rPr>
          <w:rFonts w:ascii="Times New Roman" w:hAnsi="Times New Roman"/>
          <w:sz w:val="26"/>
          <w:szCs w:val="26"/>
        </w:rPr>
        <w:t xml:space="preserve">. </w:t>
      </w:r>
      <w:r w:rsidR="001855EB">
        <w:rPr>
          <w:rFonts w:ascii="Times New Roman" w:hAnsi="Times New Roman"/>
          <w:sz w:val="26"/>
          <w:szCs w:val="26"/>
        </w:rPr>
        <w:t>Условия</w:t>
      </w:r>
      <w:r>
        <w:rPr>
          <w:rFonts w:ascii="Times New Roman" w:hAnsi="Times New Roman"/>
          <w:sz w:val="26"/>
          <w:szCs w:val="26"/>
        </w:rPr>
        <w:t xml:space="preserve"> и порядок</w:t>
      </w:r>
      <w:r w:rsidR="001855EB">
        <w:rPr>
          <w:rFonts w:ascii="Times New Roman" w:hAnsi="Times New Roman"/>
          <w:sz w:val="26"/>
          <w:szCs w:val="26"/>
        </w:rPr>
        <w:t xml:space="preserve"> предоставления субсидий</w:t>
      </w:r>
    </w:p>
    <w:p w:rsidR="00B02657" w:rsidRPr="00AB5E5B" w:rsidRDefault="00E148E4" w:rsidP="000C1E89">
      <w:pPr>
        <w:spacing w:after="0" w:line="360" w:lineRule="auto"/>
        <w:ind w:firstLine="708"/>
        <w:jc w:val="both"/>
        <w:rPr>
          <w:rFonts w:ascii="Times New Roman" w:eastAsiaTheme="minorHAnsi" w:hAnsi="Times New Roman"/>
          <w:sz w:val="26"/>
          <w:szCs w:val="26"/>
          <w:lang w:eastAsia="en-US"/>
        </w:rPr>
      </w:pPr>
      <w:r>
        <w:rPr>
          <w:rFonts w:ascii="Times New Roman" w:hAnsi="Times New Roman"/>
          <w:sz w:val="26"/>
          <w:szCs w:val="26"/>
        </w:rPr>
        <w:t>2.1. </w:t>
      </w:r>
      <w:r w:rsidR="008400CE" w:rsidRPr="00AB5E5B">
        <w:rPr>
          <w:rFonts w:ascii="Times New Roman" w:hAnsi="Times New Roman"/>
          <w:sz w:val="26"/>
          <w:szCs w:val="26"/>
        </w:rPr>
        <w:t xml:space="preserve">Субсидии предоставляются </w:t>
      </w:r>
      <w:r w:rsidR="008400CE" w:rsidRPr="00AB5E5B">
        <w:rPr>
          <w:rFonts w:ascii="Times New Roman" w:eastAsiaTheme="minorHAnsi" w:hAnsi="Times New Roman"/>
          <w:sz w:val="26"/>
          <w:szCs w:val="26"/>
          <w:lang w:eastAsia="en-US"/>
        </w:rPr>
        <w:t>при соответствии получателя субсидии</w:t>
      </w:r>
      <w:r>
        <w:rPr>
          <w:rFonts w:ascii="Times New Roman" w:hAnsi="Times New Roman"/>
          <w:sz w:val="26"/>
          <w:szCs w:val="26"/>
        </w:rPr>
        <w:t xml:space="preserve"> </w:t>
      </w:r>
      <w:r w:rsidR="00B02657" w:rsidRPr="00AB5E5B">
        <w:rPr>
          <w:rFonts w:ascii="Times New Roman" w:eastAsiaTheme="minorHAnsi" w:hAnsi="Times New Roman"/>
          <w:sz w:val="26"/>
          <w:szCs w:val="26"/>
          <w:lang w:eastAsia="en-US"/>
        </w:rPr>
        <w:t xml:space="preserve">следующим требованиям на </w:t>
      </w:r>
      <w:r w:rsidR="008400CE">
        <w:rPr>
          <w:rFonts w:ascii="Times New Roman" w:eastAsiaTheme="minorHAnsi" w:hAnsi="Times New Roman"/>
          <w:sz w:val="26"/>
          <w:szCs w:val="26"/>
          <w:lang w:eastAsia="en-US"/>
        </w:rPr>
        <w:t>1-е число</w:t>
      </w:r>
      <w:r w:rsidR="000C1E89">
        <w:rPr>
          <w:rFonts w:ascii="Times New Roman" w:eastAsiaTheme="minorHAnsi" w:hAnsi="Times New Roman"/>
          <w:sz w:val="26"/>
          <w:szCs w:val="26"/>
          <w:lang w:eastAsia="en-US"/>
        </w:rPr>
        <w:t xml:space="preserve"> месяца, предшествующего месяцу</w:t>
      </w:r>
      <w:r w:rsidR="008400CE">
        <w:rPr>
          <w:rFonts w:ascii="Times New Roman" w:eastAsiaTheme="minorHAnsi" w:hAnsi="Times New Roman"/>
          <w:sz w:val="26"/>
          <w:szCs w:val="26"/>
          <w:lang w:eastAsia="en-US"/>
        </w:rPr>
        <w:t xml:space="preserve"> подач</w:t>
      </w:r>
      <w:r w:rsidR="00C7184A">
        <w:rPr>
          <w:rFonts w:ascii="Times New Roman" w:eastAsiaTheme="minorHAnsi" w:hAnsi="Times New Roman"/>
          <w:sz w:val="26"/>
          <w:szCs w:val="26"/>
          <w:lang w:eastAsia="en-US"/>
        </w:rPr>
        <w:t>и</w:t>
      </w:r>
      <w:r w:rsidR="00B02657" w:rsidRPr="00AB5E5B">
        <w:rPr>
          <w:rFonts w:ascii="Times New Roman" w:eastAsiaTheme="minorHAnsi" w:hAnsi="Times New Roman"/>
          <w:sz w:val="26"/>
          <w:szCs w:val="26"/>
          <w:lang w:eastAsia="en-US"/>
        </w:rPr>
        <w:t xml:space="preserve"> заявления и документов к нему:  </w:t>
      </w:r>
    </w:p>
    <w:p w:rsidR="00B02657" w:rsidRPr="00AB5E5B" w:rsidRDefault="00B02657" w:rsidP="00B02657">
      <w:pPr>
        <w:tabs>
          <w:tab w:val="left" w:pos="851"/>
        </w:tabs>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lastRenderedPageBreak/>
        <w:t xml:space="preserve">а) отсутствия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p>
    <w:p w:rsidR="00B02657" w:rsidRPr="00AB5E5B" w:rsidRDefault="00B02657" w:rsidP="00B02657">
      <w:pPr>
        <w:autoSpaceDE w:val="0"/>
        <w:autoSpaceDN w:val="0"/>
        <w:adjustRightInd w:val="0"/>
        <w:spacing w:after="0" w:line="360" w:lineRule="auto"/>
        <w:ind w:firstLine="709"/>
        <w:jc w:val="both"/>
        <w:rPr>
          <w:rFonts w:ascii="Times New Roman" w:hAnsi="Times New Roman"/>
          <w:sz w:val="26"/>
          <w:szCs w:val="26"/>
        </w:rPr>
      </w:pPr>
      <w:bookmarkStart w:id="0" w:name="_GoBack"/>
      <w:r w:rsidRPr="00AB5E5B">
        <w:rPr>
          <w:rFonts w:ascii="Times New Roman" w:hAnsi="Times New Roman"/>
          <w:sz w:val="26"/>
          <w:szCs w:val="26"/>
        </w:rPr>
        <w:t>б) отсутствия у получателя субсидии просроченной задолженности по возврату в бюджет Находкинского городского округа субсидий, бюджет</w:t>
      </w:r>
      <w:r w:rsidR="00814965">
        <w:rPr>
          <w:rFonts w:ascii="Times New Roman" w:hAnsi="Times New Roman"/>
          <w:sz w:val="26"/>
          <w:szCs w:val="26"/>
        </w:rPr>
        <w:t xml:space="preserve">ных инвестиций, </w:t>
      </w:r>
      <w:proofErr w:type="gramStart"/>
      <w:r w:rsidR="00814965">
        <w:rPr>
          <w:rFonts w:ascii="Times New Roman" w:hAnsi="Times New Roman"/>
          <w:sz w:val="26"/>
          <w:szCs w:val="26"/>
        </w:rPr>
        <w:t>предоставленных</w:t>
      </w:r>
      <w:proofErr w:type="gramEnd"/>
      <w:r w:rsidRPr="00AB5E5B">
        <w:rPr>
          <w:rFonts w:ascii="Times New Roman" w:hAnsi="Times New Roman"/>
          <w:sz w:val="26"/>
          <w:szCs w:val="26"/>
        </w:rPr>
        <w:t xml:space="preserve"> в том числе в соответствии с иными правовыми актами, и </w:t>
      </w:r>
      <w:r w:rsidR="00814965">
        <w:rPr>
          <w:rFonts w:ascii="Times New Roman" w:hAnsi="Times New Roman"/>
          <w:sz w:val="26"/>
          <w:szCs w:val="26"/>
        </w:rPr>
        <w:t xml:space="preserve">также </w:t>
      </w:r>
      <w:r w:rsidRPr="00AB5E5B">
        <w:rPr>
          <w:rFonts w:ascii="Times New Roman" w:hAnsi="Times New Roman"/>
          <w:sz w:val="26"/>
          <w:szCs w:val="26"/>
        </w:rPr>
        <w:t xml:space="preserve">иная просроченная </w:t>
      </w:r>
      <w:r w:rsidR="00814965">
        <w:rPr>
          <w:rFonts w:ascii="Times New Roman" w:hAnsi="Times New Roman"/>
          <w:sz w:val="26"/>
          <w:szCs w:val="26"/>
        </w:rPr>
        <w:t xml:space="preserve">(неурегулированная) </w:t>
      </w:r>
      <w:r w:rsidRPr="00AB5E5B">
        <w:rPr>
          <w:rFonts w:ascii="Times New Roman" w:hAnsi="Times New Roman"/>
          <w:sz w:val="26"/>
          <w:szCs w:val="26"/>
        </w:rPr>
        <w:t>задолженность перед бюджетом Находкинского городского округа;</w:t>
      </w:r>
    </w:p>
    <w:p w:rsidR="00B02657" w:rsidRPr="00AB5E5B" w:rsidRDefault="00B02657" w:rsidP="00B02657">
      <w:pPr>
        <w:tabs>
          <w:tab w:val="left" w:pos="709"/>
        </w:tabs>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в) получатель субсидии не должен находиться в процессе реорганизации, (за исключением реорганизации</w:t>
      </w:r>
      <w:r w:rsidR="00814965">
        <w:rPr>
          <w:rFonts w:ascii="Times New Roman" w:hAnsi="Times New Roman"/>
          <w:sz w:val="26"/>
          <w:szCs w:val="26"/>
        </w:rPr>
        <w:t xml:space="preserve"> в форме присоединения к юридическому лицу, являющемуся получателем субсидии, другого юридического лица)</w:t>
      </w:r>
      <w:r w:rsidRPr="00AB5E5B">
        <w:rPr>
          <w:rFonts w:ascii="Times New Roman" w:hAnsi="Times New Roman"/>
          <w:sz w:val="26"/>
          <w:szCs w:val="26"/>
        </w:rPr>
        <w:t>, ликвидации</w:t>
      </w:r>
      <w:r w:rsidR="00814965">
        <w:rPr>
          <w:rFonts w:ascii="Times New Roman" w:hAnsi="Times New Roman"/>
          <w:sz w:val="26"/>
          <w:szCs w:val="26"/>
        </w:rPr>
        <w:t>,</w:t>
      </w:r>
      <w:r w:rsidRPr="00AB5E5B">
        <w:rPr>
          <w:rFonts w:ascii="Times New Roman" w:hAnsi="Times New Roman"/>
          <w:sz w:val="26"/>
          <w:szCs w:val="26"/>
        </w:rPr>
        <w:t xml:space="preserve">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001E450D">
        <w:rPr>
          <w:rFonts w:ascii="Times New Roman" w:hAnsi="Times New Roman"/>
          <w:sz w:val="26"/>
          <w:szCs w:val="26"/>
        </w:rPr>
        <w:t>, а получатель субсиди</w:t>
      </w:r>
      <w:proofErr w:type="gramStart"/>
      <w:r w:rsidR="001E450D">
        <w:rPr>
          <w:rFonts w:ascii="Times New Roman" w:hAnsi="Times New Roman"/>
          <w:sz w:val="26"/>
          <w:szCs w:val="26"/>
        </w:rPr>
        <w:t>и-</w:t>
      </w:r>
      <w:proofErr w:type="gramEnd"/>
      <w:r w:rsidR="001E450D">
        <w:rPr>
          <w:rFonts w:ascii="Times New Roman" w:hAnsi="Times New Roman"/>
          <w:sz w:val="26"/>
          <w:szCs w:val="26"/>
        </w:rPr>
        <w:t xml:space="preserve"> индивидуальный предприниматель не должен прекратить деятельность в качестве индивидуального </w:t>
      </w:r>
      <w:r w:rsidR="00814965">
        <w:rPr>
          <w:rFonts w:ascii="Times New Roman" w:hAnsi="Times New Roman"/>
          <w:sz w:val="26"/>
          <w:szCs w:val="26"/>
        </w:rPr>
        <w:t>предпринимателя</w:t>
      </w:r>
      <w:r w:rsidRPr="00AB5E5B">
        <w:rPr>
          <w:rFonts w:ascii="Times New Roman" w:hAnsi="Times New Roman"/>
          <w:sz w:val="26"/>
          <w:szCs w:val="26"/>
        </w:rPr>
        <w:t>;</w:t>
      </w:r>
    </w:p>
    <w:p w:rsidR="00B02657" w:rsidRPr="00AB5E5B" w:rsidRDefault="00B02657" w:rsidP="00B02657">
      <w:pPr>
        <w:autoSpaceDE w:val="0"/>
        <w:autoSpaceDN w:val="0"/>
        <w:adjustRightInd w:val="0"/>
        <w:spacing w:after="0" w:line="360" w:lineRule="auto"/>
        <w:ind w:firstLine="709"/>
        <w:jc w:val="both"/>
        <w:rPr>
          <w:rFonts w:ascii="Times New Roman" w:hAnsi="Times New Roman"/>
          <w:sz w:val="26"/>
          <w:szCs w:val="26"/>
        </w:rPr>
      </w:pPr>
      <w:proofErr w:type="gramStart"/>
      <w:r w:rsidRPr="00AB5E5B">
        <w:rPr>
          <w:rFonts w:ascii="Times New Roman" w:hAnsi="Times New Roman"/>
          <w:sz w:val="26"/>
          <w:szCs w:val="26"/>
        </w:rPr>
        <w:t>г) получатель субсидии не являетс</w:t>
      </w:r>
      <w:r w:rsidR="00814965">
        <w:rPr>
          <w:rFonts w:ascii="Times New Roman" w:hAnsi="Times New Roman"/>
          <w:sz w:val="26"/>
          <w:szCs w:val="26"/>
        </w:rPr>
        <w:t xml:space="preserve">я иностранным юридическим лицом, а также </w:t>
      </w:r>
      <w:r w:rsidRPr="00AB5E5B">
        <w:rPr>
          <w:rFonts w:ascii="Times New Roman" w:hAnsi="Times New Roman"/>
          <w:sz w:val="26"/>
          <w:szCs w:val="26"/>
        </w:rPr>
        <w:t xml:space="preserve">российским юридическим лицом, </w:t>
      </w:r>
      <w:r w:rsidR="00A227CA">
        <w:rPr>
          <w:rFonts w:ascii="Times New Roman" w:hAnsi="Times New Roman"/>
          <w:sz w:val="26"/>
          <w:szCs w:val="26"/>
        </w:rPr>
        <w:t>в уставном</w:t>
      </w:r>
      <w:r w:rsidR="00EB7026">
        <w:rPr>
          <w:rFonts w:ascii="Times New Roman" w:hAnsi="Times New Roman"/>
          <w:sz w:val="26"/>
          <w:szCs w:val="26"/>
        </w:rPr>
        <w:t xml:space="preserve"> </w:t>
      </w:r>
      <w:r w:rsidR="00A227CA">
        <w:rPr>
          <w:rFonts w:ascii="Times New Roman" w:hAnsi="Times New Roman"/>
          <w:sz w:val="26"/>
          <w:szCs w:val="26"/>
        </w:rPr>
        <w:t xml:space="preserve">(складочном) </w:t>
      </w:r>
      <w:r w:rsidR="00814965">
        <w:rPr>
          <w:rFonts w:ascii="Times New Roman" w:hAnsi="Times New Roman"/>
          <w:sz w:val="26"/>
          <w:szCs w:val="26"/>
        </w:rPr>
        <w:t>капитале</w:t>
      </w:r>
      <w:r w:rsidR="00A227CA">
        <w:rPr>
          <w:rFonts w:ascii="Times New Roman" w:hAnsi="Times New Roman"/>
          <w:sz w:val="26"/>
          <w:szCs w:val="26"/>
        </w:rPr>
        <w:t xml:space="preserve"> котор</w:t>
      </w:r>
      <w:r w:rsidR="000C1E89">
        <w:rPr>
          <w:rFonts w:ascii="Times New Roman" w:hAnsi="Times New Roman"/>
          <w:sz w:val="26"/>
          <w:szCs w:val="26"/>
        </w:rPr>
        <w:t>ого</w:t>
      </w:r>
      <w:r w:rsidR="00A227CA">
        <w:rPr>
          <w:rFonts w:ascii="Times New Roman" w:hAnsi="Times New Roman"/>
          <w:sz w:val="26"/>
          <w:szCs w:val="26"/>
        </w:rPr>
        <w:t xml:space="preserve"> доля участия иностранного юридического лица, </w:t>
      </w:r>
      <w:r w:rsidRPr="00AB5E5B">
        <w:rPr>
          <w:rFonts w:ascii="Times New Roman" w:hAnsi="Times New Roman"/>
          <w:sz w:val="26"/>
          <w:szCs w:val="26"/>
        </w:rPr>
        <w:t>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AB5E5B">
        <w:rPr>
          <w:rFonts w:ascii="Times New Roman" w:hAnsi="Times New Roman"/>
          <w:sz w:val="26"/>
          <w:szCs w:val="26"/>
        </w:rPr>
        <w:t>) в совокупности превышает 50 процентов;</w:t>
      </w:r>
    </w:p>
    <w:bookmarkEnd w:id="0"/>
    <w:p w:rsidR="00B02657" w:rsidRDefault="00C97E6E" w:rsidP="00B02657">
      <w:pPr>
        <w:autoSpaceDE w:val="0"/>
        <w:autoSpaceDN w:val="0"/>
        <w:adjustRightInd w:val="0"/>
        <w:spacing w:after="0" w:line="360" w:lineRule="auto"/>
        <w:ind w:firstLine="709"/>
        <w:jc w:val="both"/>
        <w:rPr>
          <w:rFonts w:ascii="Times New Roman" w:hAnsi="Times New Roman"/>
          <w:sz w:val="26"/>
          <w:szCs w:val="26"/>
        </w:rPr>
      </w:pPr>
      <w:proofErr w:type="gramStart"/>
      <w:r>
        <w:rPr>
          <w:rFonts w:ascii="Times New Roman" w:hAnsi="Times New Roman"/>
          <w:sz w:val="26"/>
          <w:szCs w:val="26"/>
        </w:rPr>
        <w:t>д)</w:t>
      </w:r>
      <w:r>
        <w:rPr>
          <w:rFonts w:ascii="Times New Roman" w:hAnsi="Times New Roman"/>
          <w:sz w:val="26"/>
          <w:szCs w:val="26"/>
          <w:lang w:val="en-US"/>
        </w:rPr>
        <w:t> </w:t>
      </w:r>
      <w:r w:rsidR="001A5E6F" w:rsidRPr="00BE2DA8">
        <w:rPr>
          <w:rFonts w:ascii="Times New Roman" w:hAnsi="Times New Roman"/>
          <w:sz w:val="26"/>
          <w:szCs w:val="26"/>
        </w:rPr>
        <w:t>в реестре дисквалифицированных лиц, отсутствуют</w:t>
      </w:r>
      <w:r w:rsidR="001A5E6F">
        <w:rPr>
          <w:rFonts w:ascii="Times New Roman" w:hAnsi="Times New Roman"/>
          <w:sz w:val="26"/>
          <w:szCs w:val="26"/>
        </w:rPr>
        <w:t xml:space="preserve"> </w:t>
      </w:r>
      <w:r w:rsidR="001A5E6F" w:rsidRPr="00BE2DA8">
        <w:rPr>
          <w:rFonts w:ascii="Times New Roman" w:hAnsi="Times New Roman"/>
          <w:sz w:val="26"/>
          <w:szCs w:val="26"/>
        </w:rPr>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МСП, являющегося юридическим лицом, о субъекте МСП, являющемся </w:t>
      </w:r>
      <w:r w:rsidR="001A5E6F">
        <w:rPr>
          <w:rFonts w:ascii="Times New Roman" w:hAnsi="Times New Roman"/>
          <w:sz w:val="26"/>
          <w:szCs w:val="26"/>
        </w:rPr>
        <w:t>индивидуальным предпринимателем</w:t>
      </w:r>
      <w:r w:rsidRPr="00C97E6E">
        <w:rPr>
          <w:rFonts w:ascii="Times New Roman" w:hAnsi="Times New Roman"/>
          <w:sz w:val="26"/>
          <w:szCs w:val="26"/>
        </w:rPr>
        <w:t>;</w:t>
      </w:r>
      <w:r w:rsidR="00B02657" w:rsidRPr="00AB5E5B">
        <w:rPr>
          <w:rFonts w:ascii="Times New Roman" w:hAnsi="Times New Roman"/>
          <w:sz w:val="26"/>
          <w:szCs w:val="26"/>
        </w:rPr>
        <w:t xml:space="preserve"> </w:t>
      </w:r>
      <w:proofErr w:type="gramEnd"/>
    </w:p>
    <w:p w:rsidR="00606CAC" w:rsidRDefault="00BE2DA8" w:rsidP="00606CAC">
      <w:pPr>
        <w:tabs>
          <w:tab w:val="left" w:pos="709"/>
        </w:tabs>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е) </w:t>
      </w:r>
      <w:r w:rsidR="001A5E6F" w:rsidRPr="00AB5E5B">
        <w:rPr>
          <w:rFonts w:ascii="Times New Roman" w:hAnsi="Times New Roman"/>
          <w:sz w:val="26"/>
          <w:szCs w:val="26"/>
        </w:rPr>
        <w:t xml:space="preserve">получатель субсидии не получает средства из бюджета Находкинского городского округа на основании иных нормативных правовых актов на цели, указанные в </w:t>
      </w:r>
      <w:hyperlink r:id="rId9" w:history="1">
        <w:r w:rsidR="001A5E6F" w:rsidRPr="00AB5E5B">
          <w:rPr>
            <w:rFonts w:ascii="Times New Roman" w:hAnsi="Times New Roman"/>
            <w:color w:val="000000" w:themeColor="text1"/>
            <w:sz w:val="26"/>
            <w:szCs w:val="26"/>
          </w:rPr>
          <w:t>пункте 1</w:t>
        </w:r>
      </w:hyperlink>
      <w:r w:rsidR="001A5E6F" w:rsidRPr="00AB5E5B">
        <w:rPr>
          <w:rFonts w:ascii="Times New Roman" w:hAnsi="Times New Roman"/>
          <w:color w:val="000000" w:themeColor="text1"/>
          <w:sz w:val="26"/>
          <w:szCs w:val="26"/>
        </w:rPr>
        <w:t>.</w:t>
      </w:r>
      <w:r w:rsidR="001A5E6F" w:rsidRPr="00AB5E5B">
        <w:rPr>
          <w:rFonts w:ascii="Times New Roman" w:hAnsi="Times New Roman"/>
          <w:sz w:val="26"/>
          <w:szCs w:val="26"/>
        </w:rPr>
        <w:t>2</w:t>
      </w:r>
      <w:r w:rsidR="001A5E6F">
        <w:rPr>
          <w:rFonts w:ascii="Times New Roman" w:hAnsi="Times New Roman"/>
          <w:sz w:val="26"/>
          <w:szCs w:val="26"/>
        </w:rPr>
        <w:t xml:space="preserve"> настоящего Порядка</w:t>
      </w:r>
      <w:r w:rsidR="00606CAC">
        <w:rPr>
          <w:rFonts w:ascii="Times New Roman" w:hAnsi="Times New Roman"/>
          <w:sz w:val="26"/>
          <w:szCs w:val="26"/>
        </w:rPr>
        <w:t>.</w:t>
      </w:r>
    </w:p>
    <w:p w:rsidR="00606CAC" w:rsidRPr="00606CAC" w:rsidRDefault="00E95E38" w:rsidP="00606CAC">
      <w:pPr>
        <w:tabs>
          <w:tab w:val="left" w:pos="709"/>
        </w:tabs>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2.2.</w:t>
      </w:r>
      <w:r w:rsidR="00606CAC">
        <w:rPr>
          <w:rFonts w:ascii="Times New Roman" w:hAnsi="Times New Roman"/>
          <w:sz w:val="26"/>
          <w:szCs w:val="26"/>
        </w:rPr>
        <w:t>При соблюдении следующих услови</w:t>
      </w:r>
      <w:r>
        <w:rPr>
          <w:rFonts w:ascii="Times New Roman" w:hAnsi="Times New Roman"/>
          <w:sz w:val="26"/>
          <w:szCs w:val="26"/>
        </w:rPr>
        <w:t>й</w:t>
      </w:r>
      <w:r w:rsidR="00606CAC" w:rsidRPr="00606CAC">
        <w:rPr>
          <w:rFonts w:ascii="Times New Roman" w:hAnsi="Times New Roman"/>
          <w:sz w:val="26"/>
          <w:szCs w:val="26"/>
        </w:rPr>
        <w:t>:</w:t>
      </w:r>
    </w:p>
    <w:p w:rsidR="00C97E6E" w:rsidRDefault="00E95E38" w:rsidP="00606CAC">
      <w:pPr>
        <w:tabs>
          <w:tab w:val="left" w:pos="709"/>
        </w:tabs>
        <w:autoSpaceDE w:val="0"/>
        <w:autoSpaceDN w:val="0"/>
        <w:adjustRightInd w:val="0"/>
        <w:spacing w:after="0" w:line="360" w:lineRule="auto"/>
        <w:ind w:firstLine="709"/>
        <w:jc w:val="both"/>
        <w:rPr>
          <w:rFonts w:ascii="Times New Roman" w:hAnsi="Times New Roman"/>
          <w:sz w:val="26"/>
          <w:szCs w:val="26"/>
        </w:rPr>
      </w:pPr>
      <w:proofErr w:type="gramStart"/>
      <w:r>
        <w:rPr>
          <w:rFonts w:ascii="Times New Roman" w:hAnsi="Times New Roman"/>
          <w:sz w:val="26"/>
          <w:szCs w:val="26"/>
        </w:rPr>
        <w:lastRenderedPageBreak/>
        <w:t>а)</w:t>
      </w:r>
      <w:r w:rsidR="00C97E6E">
        <w:rPr>
          <w:rFonts w:ascii="Times New Roman" w:hAnsi="Times New Roman"/>
          <w:sz w:val="26"/>
          <w:szCs w:val="26"/>
          <w:lang w:val="en-US"/>
        </w:rPr>
        <w:t> </w:t>
      </w:r>
      <w:r w:rsidR="00C97E6E">
        <w:rPr>
          <w:rFonts w:ascii="Times New Roman" w:hAnsi="Times New Roman"/>
          <w:sz w:val="26"/>
          <w:szCs w:val="26"/>
        </w:rPr>
        <w:t>наличи</w:t>
      </w:r>
      <w:r w:rsidR="00606CAC">
        <w:rPr>
          <w:rFonts w:ascii="Times New Roman" w:hAnsi="Times New Roman"/>
          <w:sz w:val="26"/>
          <w:szCs w:val="26"/>
        </w:rPr>
        <w:t>я</w:t>
      </w:r>
      <w:r w:rsidR="00C97E6E">
        <w:rPr>
          <w:rFonts w:ascii="Times New Roman" w:hAnsi="Times New Roman"/>
          <w:sz w:val="26"/>
          <w:szCs w:val="26"/>
        </w:rPr>
        <w:t xml:space="preserve"> договора </w:t>
      </w:r>
      <w:r w:rsidR="00DF1593" w:rsidRPr="00095E74">
        <w:rPr>
          <w:rFonts w:ascii="Times New Roman" w:hAnsi="Times New Roman"/>
          <w:sz w:val="26"/>
          <w:szCs w:val="26"/>
        </w:rPr>
        <w:t>финансовой аренды (</w:t>
      </w:r>
      <w:r w:rsidR="00283DD4">
        <w:rPr>
          <w:rFonts w:ascii="Times New Roman" w:hAnsi="Times New Roman"/>
          <w:sz w:val="26"/>
          <w:szCs w:val="26"/>
        </w:rPr>
        <w:t>лизинга)</w:t>
      </w:r>
      <w:r w:rsidR="00C97E6E">
        <w:rPr>
          <w:rFonts w:ascii="Times New Roman" w:hAnsi="Times New Roman"/>
          <w:sz w:val="26"/>
          <w:szCs w:val="26"/>
        </w:rPr>
        <w:t>, предметом</w:t>
      </w:r>
      <w:r w:rsidR="00283DD4">
        <w:rPr>
          <w:rFonts w:ascii="Times New Roman" w:hAnsi="Times New Roman"/>
          <w:sz w:val="26"/>
          <w:szCs w:val="26"/>
        </w:rPr>
        <w:t xml:space="preserve"> </w:t>
      </w:r>
      <w:r w:rsidR="00C97E6E">
        <w:rPr>
          <w:rFonts w:ascii="Times New Roman" w:hAnsi="Times New Roman"/>
          <w:sz w:val="26"/>
          <w:szCs w:val="26"/>
        </w:rPr>
        <w:t>которого является следующее оборудование</w:t>
      </w:r>
      <w:r w:rsidR="00C97E6E" w:rsidRPr="00C97E6E">
        <w:rPr>
          <w:rFonts w:ascii="Times New Roman" w:hAnsi="Times New Roman"/>
          <w:sz w:val="26"/>
          <w:szCs w:val="26"/>
        </w:rPr>
        <w:t xml:space="preserve">: </w:t>
      </w:r>
      <w:r w:rsidR="00C97E6E">
        <w:rPr>
          <w:rFonts w:ascii="Times New Roman" w:hAnsi="Times New Roman"/>
          <w:sz w:val="26"/>
          <w:szCs w:val="26"/>
        </w:rPr>
        <w:t>устройства,</w:t>
      </w:r>
      <w:r w:rsidR="00C97E6E" w:rsidRPr="00095E74">
        <w:rPr>
          <w:rFonts w:ascii="Times New Roman" w:hAnsi="Times New Roman"/>
          <w:sz w:val="26"/>
          <w:szCs w:val="26"/>
        </w:rPr>
        <w:t xml:space="preserve"> </w:t>
      </w:r>
      <w:r w:rsidR="00C97E6E">
        <w:rPr>
          <w:rFonts w:ascii="Times New Roman" w:eastAsiaTheme="minorHAnsi" w:hAnsi="Times New Roman"/>
          <w:sz w:val="26"/>
          <w:szCs w:val="26"/>
          <w:lang w:eastAsia="en-US"/>
        </w:rPr>
        <w:t>механизмы</w:t>
      </w:r>
      <w:r w:rsidR="00C97E6E">
        <w:rPr>
          <w:rFonts w:ascii="Times New Roman" w:hAnsi="Times New Roman"/>
          <w:sz w:val="26"/>
          <w:szCs w:val="26"/>
        </w:rPr>
        <w:t xml:space="preserve">, </w:t>
      </w:r>
      <w:r w:rsidR="00C97E6E" w:rsidRPr="00095E74">
        <w:rPr>
          <w:rFonts w:ascii="Times New Roman" w:hAnsi="Times New Roman"/>
          <w:sz w:val="26"/>
          <w:szCs w:val="26"/>
        </w:rPr>
        <w:t xml:space="preserve">агрегаты, </w:t>
      </w:r>
      <w:r w:rsidR="00C97E6E">
        <w:rPr>
          <w:rFonts w:ascii="Times New Roman" w:hAnsi="Times New Roman"/>
          <w:sz w:val="26"/>
          <w:szCs w:val="26"/>
        </w:rPr>
        <w:t>установки,</w:t>
      </w:r>
      <w:r w:rsidR="00C97E6E" w:rsidRPr="00095E74">
        <w:rPr>
          <w:rFonts w:ascii="Times New Roman" w:hAnsi="Times New Roman"/>
          <w:sz w:val="26"/>
          <w:szCs w:val="26"/>
        </w:rPr>
        <w:t xml:space="preserve"> </w:t>
      </w:r>
      <w:r w:rsidR="00C97E6E">
        <w:rPr>
          <w:rFonts w:ascii="Times New Roman" w:eastAsiaTheme="minorHAnsi" w:hAnsi="Times New Roman"/>
          <w:sz w:val="26"/>
          <w:szCs w:val="26"/>
          <w:lang w:eastAsia="en-US"/>
        </w:rPr>
        <w:t>станки, аппараты, приборы, машины, автотранспортные средства (за исключением легковых автомобилей</w:t>
      </w:r>
      <w:r>
        <w:rPr>
          <w:rFonts w:ascii="Times New Roman" w:eastAsiaTheme="minorHAnsi" w:hAnsi="Times New Roman"/>
          <w:sz w:val="26"/>
          <w:szCs w:val="26"/>
          <w:lang w:eastAsia="en-US"/>
        </w:rPr>
        <w:t xml:space="preserve"> и воздушных судов</w:t>
      </w:r>
      <w:r w:rsidR="00C97E6E">
        <w:rPr>
          <w:rFonts w:ascii="Times New Roman" w:eastAsiaTheme="minorHAnsi" w:hAnsi="Times New Roman"/>
          <w:sz w:val="26"/>
          <w:szCs w:val="26"/>
          <w:lang w:eastAsia="en-US"/>
        </w:rPr>
        <w:t>), средства и технологии,</w:t>
      </w:r>
      <w:r w:rsidR="00C97E6E" w:rsidRPr="00C97E6E">
        <w:rPr>
          <w:rFonts w:ascii="Times New Roman" w:eastAsiaTheme="minorHAnsi" w:hAnsi="Times New Roman"/>
          <w:sz w:val="26"/>
          <w:szCs w:val="26"/>
          <w:lang w:eastAsia="en-US"/>
        </w:rPr>
        <w:t xml:space="preserve"> </w:t>
      </w:r>
      <w:r w:rsidR="00C97E6E">
        <w:rPr>
          <w:rFonts w:ascii="Times New Roman" w:hAnsi="Times New Roman"/>
          <w:sz w:val="26"/>
          <w:szCs w:val="26"/>
        </w:rPr>
        <w:t>универсальные мобильные платформы (далее - оборудование)</w:t>
      </w:r>
      <w:r w:rsidR="00C97E6E" w:rsidRPr="00C97E6E">
        <w:rPr>
          <w:rFonts w:ascii="Times New Roman" w:hAnsi="Times New Roman"/>
          <w:sz w:val="26"/>
          <w:szCs w:val="26"/>
        </w:rPr>
        <w:t>;</w:t>
      </w:r>
      <w:proofErr w:type="gramEnd"/>
    </w:p>
    <w:p w:rsidR="00C97E6E" w:rsidRPr="00095E74" w:rsidRDefault="00E95E38" w:rsidP="00C97E6E">
      <w:pPr>
        <w:widowControl w:val="0"/>
        <w:spacing w:after="0" w:line="360" w:lineRule="auto"/>
        <w:ind w:firstLine="709"/>
        <w:jc w:val="both"/>
        <w:rPr>
          <w:rFonts w:ascii="Times New Roman" w:hAnsi="Times New Roman"/>
          <w:sz w:val="26"/>
          <w:szCs w:val="26"/>
        </w:rPr>
      </w:pPr>
      <w:r>
        <w:rPr>
          <w:rFonts w:ascii="Times New Roman" w:hAnsi="Times New Roman"/>
          <w:sz w:val="26"/>
          <w:szCs w:val="26"/>
        </w:rPr>
        <w:t>б) </w:t>
      </w:r>
      <w:r w:rsidR="00C97E6E">
        <w:rPr>
          <w:rFonts w:ascii="Times New Roman" w:hAnsi="Times New Roman"/>
          <w:sz w:val="26"/>
          <w:szCs w:val="26"/>
        </w:rPr>
        <w:t xml:space="preserve">договор </w:t>
      </w:r>
      <w:r w:rsidR="00C97E6E" w:rsidRPr="00095E74">
        <w:rPr>
          <w:rFonts w:ascii="Times New Roman" w:hAnsi="Times New Roman"/>
          <w:sz w:val="26"/>
          <w:szCs w:val="26"/>
        </w:rPr>
        <w:t>финансовой аренды (</w:t>
      </w:r>
      <w:r w:rsidR="00C97E6E">
        <w:rPr>
          <w:rFonts w:ascii="Times New Roman" w:hAnsi="Times New Roman"/>
          <w:sz w:val="26"/>
          <w:szCs w:val="26"/>
        </w:rPr>
        <w:t>лизинга)</w:t>
      </w:r>
      <w:r w:rsidR="00C97E6E" w:rsidRPr="00C97E6E">
        <w:rPr>
          <w:rFonts w:ascii="Times New Roman" w:hAnsi="Times New Roman"/>
          <w:sz w:val="26"/>
          <w:szCs w:val="26"/>
        </w:rPr>
        <w:t xml:space="preserve"> </w:t>
      </w:r>
      <w:r w:rsidR="00C97E6E">
        <w:rPr>
          <w:rFonts w:ascii="Times New Roman" w:hAnsi="Times New Roman"/>
          <w:sz w:val="26"/>
          <w:szCs w:val="26"/>
        </w:rPr>
        <w:t xml:space="preserve">должен быть заключен не ранее 01.01.2018 года </w:t>
      </w:r>
      <w:r w:rsidR="006D47A3">
        <w:rPr>
          <w:rFonts w:ascii="Times New Roman" w:hAnsi="Times New Roman"/>
          <w:sz w:val="26"/>
          <w:szCs w:val="26"/>
        </w:rPr>
        <w:t>с российск</w:t>
      </w:r>
      <w:r w:rsidR="00D270FA">
        <w:rPr>
          <w:rFonts w:ascii="Times New Roman" w:hAnsi="Times New Roman"/>
          <w:sz w:val="26"/>
          <w:szCs w:val="26"/>
        </w:rPr>
        <w:t>ой</w:t>
      </w:r>
      <w:r w:rsidR="006D47A3">
        <w:rPr>
          <w:rFonts w:ascii="Times New Roman" w:hAnsi="Times New Roman"/>
          <w:sz w:val="26"/>
          <w:szCs w:val="26"/>
        </w:rPr>
        <w:t xml:space="preserve"> лизингов</w:t>
      </w:r>
      <w:r w:rsidR="00D270FA">
        <w:rPr>
          <w:rFonts w:ascii="Times New Roman" w:hAnsi="Times New Roman"/>
          <w:sz w:val="26"/>
          <w:szCs w:val="26"/>
        </w:rPr>
        <w:t>ой</w:t>
      </w:r>
      <w:r w:rsidR="006D47A3">
        <w:rPr>
          <w:rFonts w:ascii="Times New Roman" w:hAnsi="Times New Roman"/>
          <w:sz w:val="26"/>
          <w:szCs w:val="26"/>
        </w:rPr>
        <w:t xml:space="preserve"> компани</w:t>
      </w:r>
      <w:r w:rsidR="00D270FA">
        <w:rPr>
          <w:rFonts w:ascii="Times New Roman" w:hAnsi="Times New Roman"/>
          <w:sz w:val="26"/>
          <w:szCs w:val="26"/>
        </w:rPr>
        <w:t>ей</w:t>
      </w:r>
      <w:r w:rsidR="006D47A3">
        <w:rPr>
          <w:rFonts w:ascii="Times New Roman" w:hAnsi="Times New Roman"/>
          <w:sz w:val="26"/>
          <w:szCs w:val="26"/>
        </w:rPr>
        <w:t xml:space="preserve"> </w:t>
      </w:r>
      <w:r w:rsidR="00C97E6E">
        <w:rPr>
          <w:rFonts w:ascii="Times New Roman" w:hAnsi="Times New Roman"/>
          <w:sz w:val="26"/>
          <w:szCs w:val="26"/>
        </w:rPr>
        <w:t>на срок не менее одного года и</w:t>
      </w:r>
      <w:r w:rsidR="00C97E6E" w:rsidRPr="00095E74">
        <w:rPr>
          <w:rFonts w:ascii="Times New Roman" w:hAnsi="Times New Roman"/>
          <w:sz w:val="26"/>
          <w:szCs w:val="26"/>
        </w:rPr>
        <w:t xml:space="preserve"> не более пяти лет</w:t>
      </w:r>
      <w:r w:rsidR="00C97E6E">
        <w:rPr>
          <w:rFonts w:ascii="Times New Roman" w:hAnsi="Times New Roman"/>
          <w:sz w:val="26"/>
          <w:szCs w:val="26"/>
        </w:rPr>
        <w:t>.</w:t>
      </w:r>
    </w:p>
    <w:p w:rsidR="00C97E6E" w:rsidRPr="00C97E6E" w:rsidRDefault="00E95E38" w:rsidP="00095E74">
      <w:pPr>
        <w:widowControl w:val="0"/>
        <w:spacing w:after="0" w:line="360" w:lineRule="auto"/>
        <w:ind w:firstLine="709"/>
        <w:jc w:val="both"/>
        <w:rPr>
          <w:rFonts w:ascii="Times New Roman" w:hAnsi="Times New Roman"/>
          <w:sz w:val="26"/>
          <w:szCs w:val="26"/>
        </w:rPr>
      </w:pPr>
      <w:r>
        <w:rPr>
          <w:rFonts w:ascii="Times New Roman" w:hAnsi="Times New Roman"/>
          <w:sz w:val="26"/>
          <w:szCs w:val="26"/>
        </w:rPr>
        <w:t>в</w:t>
      </w:r>
      <w:r w:rsidR="006D47A3">
        <w:rPr>
          <w:rFonts w:ascii="Times New Roman" w:hAnsi="Times New Roman"/>
          <w:sz w:val="26"/>
          <w:szCs w:val="26"/>
        </w:rPr>
        <w:t>)</w:t>
      </w:r>
      <w:r w:rsidR="00123FAF" w:rsidRPr="00123FAF">
        <w:rPr>
          <w:rFonts w:ascii="Times New Roman" w:hAnsi="Times New Roman"/>
          <w:sz w:val="26"/>
          <w:szCs w:val="26"/>
        </w:rPr>
        <w:t xml:space="preserve"> </w:t>
      </w:r>
      <w:r w:rsidR="00123FAF">
        <w:rPr>
          <w:rFonts w:ascii="Times New Roman" w:hAnsi="Times New Roman"/>
          <w:sz w:val="26"/>
          <w:szCs w:val="26"/>
        </w:rPr>
        <w:t>д</w:t>
      </w:r>
      <w:r w:rsidR="00123FAF" w:rsidRPr="00095E74">
        <w:rPr>
          <w:rFonts w:ascii="Times New Roman" w:hAnsi="Times New Roman"/>
          <w:sz w:val="26"/>
          <w:szCs w:val="26"/>
        </w:rPr>
        <w:t>оговор финансовой аренды (лизинга) не является договором субаренды (</w:t>
      </w:r>
      <w:proofErr w:type="spellStart"/>
      <w:r w:rsidR="00123FAF" w:rsidRPr="00095E74">
        <w:rPr>
          <w:rFonts w:ascii="Times New Roman" w:hAnsi="Times New Roman"/>
          <w:sz w:val="26"/>
          <w:szCs w:val="26"/>
        </w:rPr>
        <w:t>сублизинга</w:t>
      </w:r>
      <w:proofErr w:type="spellEnd"/>
      <w:r w:rsidR="00123FAF" w:rsidRPr="00095E74">
        <w:rPr>
          <w:rFonts w:ascii="Times New Roman" w:hAnsi="Times New Roman"/>
          <w:sz w:val="26"/>
          <w:szCs w:val="26"/>
        </w:rPr>
        <w:t>),</w:t>
      </w:r>
      <w:r w:rsidR="00123FAF">
        <w:rPr>
          <w:rFonts w:ascii="Times New Roman" w:hAnsi="Times New Roman"/>
          <w:sz w:val="26"/>
          <w:szCs w:val="26"/>
        </w:rPr>
        <w:t xml:space="preserve"> а также в отношении договора не </w:t>
      </w:r>
      <w:r w:rsidR="00123FAF" w:rsidRPr="00095E74">
        <w:rPr>
          <w:rFonts w:ascii="Times New Roman" w:hAnsi="Times New Roman"/>
          <w:sz w:val="26"/>
          <w:szCs w:val="26"/>
        </w:rPr>
        <w:t>должна быть осуществлена переуступка прав лизингополучателя</w:t>
      </w:r>
      <w:r w:rsidR="00123FAF">
        <w:rPr>
          <w:rFonts w:ascii="Times New Roman" w:hAnsi="Times New Roman"/>
          <w:sz w:val="26"/>
          <w:szCs w:val="26"/>
        </w:rPr>
        <w:t xml:space="preserve">.  </w:t>
      </w:r>
    </w:p>
    <w:p w:rsidR="003B7136" w:rsidRDefault="00E95E38" w:rsidP="003B7136">
      <w:pPr>
        <w:widowControl w:val="0"/>
        <w:spacing w:after="0" w:line="360" w:lineRule="auto"/>
        <w:ind w:firstLine="709"/>
        <w:jc w:val="both"/>
        <w:rPr>
          <w:rFonts w:ascii="Times New Roman" w:hAnsi="Times New Roman"/>
          <w:sz w:val="26"/>
          <w:szCs w:val="26"/>
        </w:rPr>
      </w:pPr>
      <w:r>
        <w:rPr>
          <w:rFonts w:ascii="Times New Roman" w:hAnsi="Times New Roman"/>
          <w:sz w:val="26"/>
          <w:szCs w:val="26"/>
        </w:rPr>
        <w:t>г</w:t>
      </w:r>
      <w:r w:rsidR="00123FAF">
        <w:rPr>
          <w:rFonts w:ascii="Times New Roman" w:hAnsi="Times New Roman"/>
          <w:sz w:val="26"/>
          <w:szCs w:val="26"/>
        </w:rPr>
        <w:t>)</w:t>
      </w:r>
      <w:r w:rsidR="00DF1593" w:rsidRPr="00095E74">
        <w:rPr>
          <w:rFonts w:ascii="Times New Roman" w:hAnsi="Times New Roman"/>
          <w:sz w:val="26"/>
          <w:szCs w:val="26"/>
        </w:rPr>
        <w:t xml:space="preserve"> </w:t>
      </w:r>
      <w:r w:rsidR="00123FAF">
        <w:rPr>
          <w:rFonts w:ascii="Times New Roman" w:hAnsi="Times New Roman"/>
          <w:sz w:val="26"/>
          <w:szCs w:val="26"/>
        </w:rPr>
        <w:t xml:space="preserve">получатель субсидии </w:t>
      </w:r>
      <w:r w:rsidR="00DF1593" w:rsidRPr="00095E74">
        <w:rPr>
          <w:rFonts w:ascii="Times New Roman" w:hAnsi="Times New Roman"/>
          <w:sz w:val="26"/>
          <w:szCs w:val="26"/>
        </w:rPr>
        <w:t>не должен являться одновременно продавцом по договору купли-продажи предмета лизинга в рамках одного лизингового правоотношения (возвратный лизинг)</w:t>
      </w:r>
      <w:r w:rsidR="003B7136">
        <w:rPr>
          <w:rFonts w:ascii="Times New Roman" w:hAnsi="Times New Roman"/>
          <w:sz w:val="26"/>
          <w:szCs w:val="26"/>
        </w:rPr>
        <w:t>.</w:t>
      </w:r>
    </w:p>
    <w:p w:rsidR="003D1E49" w:rsidRDefault="00E95E38" w:rsidP="003D1E49">
      <w:pPr>
        <w:spacing w:after="0" w:line="360" w:lineRule="auto"/>
        <w:ind w:firstLine="708"/>
        <w:jc w:val="both"/>
        <w:rPr>
          <w:rFonts w:ascii="Times New Roman" w:hAnsi="Times New Roman"/>
          <w:sz w:val="26"/>
          <w:szCs w:val="26"/>
        </w:rPr>
      </w:pPr>
      <w:r>
        <w:rPr>
          <w:rFonts w:ascii="Times New Roman" w:hAnsi="Times New Roman"/>
          <w:sz w:val="26"/>
          <w:szCs w:val="26"/>
        </w:rPr>
        <w:t>д</w:t>
      </w:r>
      <w:r w:rsidR="00123FAF">
        <w:rPr>
          <w:rFonts w:ascii="Times New Roman" w:hAnsi="Times New Roman"/>
          <w:sz w:val="26"/>
          <w:szCs w:val="26"/>
        </w:rPr>
        <w:t>)</w:t>
      </w:r>
      <w:r w:rsidR="0003354C">
        <w:rPr>
          <w:rFonts w:ascii="Times New Roman" w:hAnsi="Times New Roman"/>
          <w:sz w:val="26"/>
          <w:szCs w:val="26"/>
        </w:rPr>
        <w:t xml:space="preserve"> </w:t>
      </w:r>
      <w:r w:rsidR="00123FAF">
        <w:rPr>
          <w:rFonts w:ascii="Times New Roman" w:hAnsi="Times New Roman"/>
          <w:sz w:val="26"/>
          <w:szCs w:val="26"/>
        </w:rPr>
        <w:t xml:space="preserve">по </w:t>
      </w:r>
      <w:r w:rsidR="00DF1593" w:rsidRPr="00095E74">
        <w:rPr>
          <w:rFonts w:ascii="Times New Roman" w:hAnsi="Times New Roman"/>
          <w:sz w:val="26"/>
          <w:szCs w:val="26"/>
        </w:rPr>
        <w:t xml:space="preserve">договору финансовой аренды (лизинга) из местного, краевого и федерального бюджетов, не предоставлялись субсидии на возмещение затрат, связанных с уплатой </w:t>
      </w:r>
      <w:r w:rsidR="00A96E70">
        <w:rPr>
          <w:rFonts w:ascii="Times New Roman" w:hAnsi="Times New Roman"/>
          <w:sz w:val="26"/>
          <w:szCs w:val="26"/>
        </w:rPr>
        <w:t>получателем субсидии</w:t>
      </w:r>
      <w:r w:rsidR="00161742">
        <w:rPr>
          <w:rFonts w:ascii="Times New Roman" w:hAnsi="Times New Roman"/>
          <w:sz w:val="26"/>
          <w:szCs w:val="26"/>
        </w:rPr>
        <w:t xml:space="preserve"> </w:t>
      </w:r>
      <w:r w:rsidR="00DF1593" w:rsidRPr="00095E74">
        <w:rPr>
          <w:rFonts w:ascii="Times New Roman" w:hAnsi="Times New Roman"/>
          <w:sz w:val="26"/>
          <w:szCs w:val="26"/>
        </w:rPr>
        <w:t>лизинговых платежей, в том</w:t>
      </w:r>
      <w:r w:rsidR="00253A05">
        <w:rPr>
          <w:rFonts w:ascii="Times New Roman" w:hAnsi="Times New Roman"/>
          <w:sz w:val="26"/>
          <w:szCs w:val="26"/>
        </w:rPr>
        <w:t xml:space="preserve"> числе </w:t>
      </w:r>
      <w:r w:rsidR="00A96E70" w:rsidRPr="00614415">
        <w:rPr>
          <w:rFonts w:ascii="Times New Roman" w:hAnsi="Times New Roman"/>
          <w:sz w:val="26"/>
          <w:szCs w:val="26"/>
        </w:rPr>
        <w:t>первоначальн</w:t>
      </w:r>
      <w:r w:rsidR="00A96E70">
        <w:rPr>
          <w:rFonts w:ascii="Times New Roman" w:hAnsi="Times New Roman"/>
          <w:sz w:val="26"/>
          <w:szCs w:val="26"/>
        </w:rPr>
        <w:t>ого</w:t>
      </w:r>
      <w:r w:rsidR="00A96E70" w:rsidRPr="00614415">
        <w:rPr>
          <w:rFonts w:ascii="Times New Roman" w:hAnsi="Times New Roman"/>
          <w:sz w:val="26"/>
          <w:szCs w:val="26"/>
        </w:rPr>
        <w:t xml:space="preserve"> лизингов</w:t>
      </w:r>
      <w:r w:rsidR="00A96E70">
        <w:rPr>
          <w:rFonts w:ascii="Times New Roman" w:hAnsi="Times New Roman"/>
          <w:sz w:val="26"/>
          <w:szCs w:val="26"/>
        </w:rPr>
        <w:t>ого</w:t>
      </w:r>
      <w:r w:rsidR="00A96E70" w:rsidRPr="00614415">
        <w:rPr>
          <w:rFonts w:ascii="Times New Roman" w:hAnsi="Times New Roman"/>
          <w:sz w:val="26"/>
          <w:szCs w:val="26"/>
        </w:rPr>
        <w:t xml:space="preserve"> платеж</w:t>
      </w:r>
      <w:r w:rsidR="00A96E70">
        <w:rPr>
          <w:rFonts w:ascii="Times New Roman" w:hAnsi="Times New Roman"/>
          <w:sz w:val="26"/>
          <w:szCs w:val="26"/>
        </w:rPr>
        <w:t>а</w:t>
      </w:r>
      <w:r w:rsidR="00A96E70">
        <w:rPr>
          <w:rFonts w:ascii="Times New Roman" w:eastAsiaTheme="minorHAnsi" w:hAnsi="Times New Roman"/>
          <w:sz w:val="26"/>
          <w:szCs w:val="26"/>
          <w:lang w:eastAsia="en-US"/>
        </w:rPr>
        <w:t xml:space="preserve"> (аванса)</w:t>
      </w:r>
      <w:r w:rsidR="00253A05">
        <w:rPr>
          <w:rFonts w:ascii="Times New Roman" w:hAnsi="Times New Roman"/>
          <w:sz w:val="26"/>
          <w:szCs w:val="26"/>
        </w:rPr>
        <w:t>.</w:t>
      </w:r>
      <w:r w:rsidR="003D1E49" w:rsidRPr="003D1E49">
        <w:rPr>
          <w:rFonts w:ascii="Times New Roman" w:hAnsi="Times New Roman"/>
          <w:sz w:val="26"/>
          <w:szCs w:val="26"/>
        </w:rPr>
        <w:t xml:space="preserve"> </w:t>
      </w:r>
    </w:p>
    <w:p w:rsidR="003D1E49" w:rsidRPr="00AB5E5B" w:rsidRDefault="003D1E49" w:rsidP="003D1E49">
      <w:pPr>
        <w:spacing w:after="0" w:line="360" w:lineRule="auto"/>
        <w:ind w:firstLine="708"/>
        <w:jc w:val="both"/>
        <w:rPr>
          <w:rFonts w:ascii="Times New Roman" w:hAnsi="Times New Roman"/>
          <w:sz w:val="26"/>
          <w:szCs w:val="26"/>
        </w:rPr>
      </w:pPr>
      <w:r w:rsidRPr="00AB5E5B">
        <w:rPr>
          <w:rFonts w:ascii="Times New Roman" w:hAnsi="Times New Roman"/>
          <w:sz w:val="26"/>
          <w:szCs w:val="26"/>
        </w:rPr>
        <w:t>2.</w:t>
      </w:r>
      <w:r w:rsidR="00E95E38">
        <w:rPr>
          <w:rFonts w:ascii="Times New Roman" w:hAnsi="Times New Roman"/>
          <w:sz w:val="26"/>
          <w:szCs w:val="26"/>
        </w:rPr>
        <w:t>3</w:t>
      </w:r>
      <w:r w:rsidRPr="00AB5E5B">
        <w:rPr>
          <w:rFonts w:ascii="Times New Roman" w:hAnsi="Times New Roman"/>
          <w:sz w:val="26"/>
          <w:szCs w:val="26"/>
        </w:rPr>
        <w:t xml:space="preserve">. Для получения субсидии получатель субсидии предоставляет в уполномоченный орган на бумажном носителе в срок с </w:t>
      </w:r>
      <w:r>
        <w:rPr>
          <w:rFonts w:ascii="Times New Roman" w:hAnsi="Times New Roman"/>
          <w:sz w:val="26"/>
          <w:szCs w:val="26"/>
        </w:rPr>
        <w:t>02</w:t>
      </w:r>
      <w:r w:rsidRPr="00AB5E5B">
        <w:rPr>
          <w:rFonts w:ascii="Times New Roman" w:hAnsi="Times New Roman"/>
          <w:sz w:val="26"/>
          <w:szCs w:val="26"/>
        </w:rPr>
        <w:t xml:space="preserve"> </w:t>
      </w:r>
      <w:r>
        <w:rPr>
          <w:rFonts w:ascii="Times New Roman" w:hAnsi="Times New Roman"/>
          <w:sz w:val="26"/>
          <w:szCs w:val="26"/>
        </w:rPr>
        <w:t xml:space="preserve">июля </w:t>
      </w:r>
      <w:r w:rsidRPr="00AB5E5B">
        <w:rPr>
          <w:rFonts w:ascii="Times New Roman" w:hAnsi="Times New Roman"/>
          <w:sz w:val="26"/>
          <w:szCs w:val="26"/>
        </w:rPr>
        <w:t xml:space="preserve">по </w:t>
      </w:r>
      <w:r w:rsidR="001A5E6F">
        <w:rPr>
          <w:rFonts w:ascii="Times New Roman" w:hAnsi="Times New Roman"/>
          <w:sz w:val="26"/>
          <w:szCs w:val="26"/>
        </w:rPr>
        <w:t>24</w:t>
      </w:r>
      <w:r w:rsidRPr="00AB5E5B">
        <w:rPr>
          <w:rFonts w:ascii="Times New Roman" w:hAnsi="Times New Roman"/>
          <w:sz w:val="26"/>
          <w:szCs w:val="26"/>
        </w:rPr>
        <w:t xml:space="preserve"> </w:t>
      </w:r>
      <w:r>
        <w:rPr>
          <w:rFonts w:ascii="Times New Roman" w:hAnsi="Times New Roman"/>
          <w:sz w:val="26"/>
          <w:szCs w:val="26"/>
        </w:rPr>
        <w:t xml:space="preserve">сентября </w:t>
      </w:r>
      <w:r w:rsidRPr="00AB5E5B">
        <w:rPr>
          <w:rFonts w:ascii="Times New Roman" w:hAnsi="Times New Roman"/>
          <w:sz w:val="26"/>
          <w:szCs w:val="26"/>
        </w:rPr>
        <w:t xml:space="preserve">текущего финансового года заявление по форме, </w:t>
      </w:r>
      <w:r w:rsidR="00A227CA">
        <w:rPr>
          <w:rFonts w:ascii="Times New Roman" w:hAnsi="Times New Roman"/>
          <w:sz w:val="26"/>
          <w:szCs w:val="26"/>
        </w:rPr>
        <w:t>согласно</w:t>
      </w:r>
      <w:r w:rsidRPr="00AB5E5B">
        <w:rPr>
          <w:rFonts w:ascii="Times New Roman" w:hAnsi="Times New Roman"/>
          <w:sz w:val="26"/>
          <w:szCs w:val="26"/>
        </w:rPr>
        <w:t xml:space="preserve"> приложени</w:t>
      </w:r>
      <w:r w:rsidR="00A227CA">
        <w:rPr>
          <w:rFonts w:ascii="Times New Roman" w:hAnsi="Times New Roman"/>
          <w:sz w:val="26"/>
          <w:szCs w:val="26"/>
        </w:rPr>
        <w:t>ю</w:t>
      </w:r>
      <w:r w:rsidRPr="00AB5E5B">
        <w:rPr>
          <w:rFonts w:ascii="Times New Roman" w:hAnsi="Times New Roman"/>
          <w:sz w:val="26"/>
          <w:szCs w:val="26"/>
        </w:rPr>
        <w:t xml:space="preserve"> № 1 к</w:t>
      </w:r>
      <w:r>
        <w:rPr>
          <w:rFonts w:ascii="Times New Roman" w:hAnsi="Times New Roman"/>
          <w:sz w:val="26"/>
          <w:szCs w:val="26"/>
        </w:rPr>
        <w:t xml:space="preserve"> настоящему</w:t>
      </w:r>
      <w:r w:rsidRPr="00AB5E5B">
        <w:rPr>
          <w:rFonts w:ascii="Times New Roman" w:hAnsi="Times New Roman"/>
          <w:sz w:val="26"/>
          <w:szCs w:val="26"/>
        </w:rPr>
        <w:t xml:space="preserve"> Порядку (далее - заявление), с приложением  следующих документов: </w:t>
      </w:r>
    </w:p>
    <w:p w:rsidR="003D1E49" w:rsidRPr="00AB5E5B" w:rsidRDefault="003D1E49" w:rsidP="003D1E49">
      <w:pPr>
        <w:spacing w:after="0" w:line="360" w:lineRule="auto"/>
        <w:ind w:firstLine="708"/>
        <w:jc w:val="both"/>
        <w:rPr>
          <w:rFonts w:ascii="Times New Roman" w:hAnsi="Times New Roman"/>
          <w:sz w:val="26"/>
          <w:szCs w:val="26"/>
        </w:rPr>
      </w:pPr>
      <w:r>
        <w:rPr>
          <w:rFonts w:ascii="Times New Roman" w:hAnsi="Times New Roman"/>
          <w:sz w:val="26"/>
          <w:szCs w:val="26"/>
        </w:rPr>
        <w:t>а) </w:t>
      </w:r>
      <w:r w:rsidRPr="00AB5E5B">
        <w:rPr>
          <w:rFonts w:ascii="Times New Roman" w:hAnsi="Times New Roman"/>
          <w:sz w:val="26"/>
          <w:szCs w:val="26"/>
        </w:rPr>
        <w:t xml:space="preserve">согласие на обработку персональных данных по форме, согласно          приложению № 2 к </w:t>
      </w:r>
      <w:r>
        <w:rPr>
          <w:rFonts w:ascii="Times New Roman" w:hAnsi="Times New Roman"/>
          <w:sz w:val="26"/>
          <w:szCs w:val="26"/>
        </w:rPr>
        <w:t xml:space="preserve">настоящему </w:t>
      </w:r>
      <w:r w:rsidRPr="00AB5E5B">
        <w:rPr>
          <w:rFonts w:ascii="Times New Roman" w:hAnsi="Times New Roman"/>
          <w:sz w:val="26"/>
          <w:szCs w:val="26"/>
        </w:rPr>
        <w:t xml:space="preserve">Порядку (за исключением получателей субсидии – юридических лиц); </w:t>
      </w:r>
    </w:p>
    <w:p w:rsidR="003D1E49" w:rsidRPr="00AB5E5B" w:rsidRDefault="003D1E49" w:rsidP="003D1E49">
      <w:pPr>
        <w:spacing w:after="0" w:line="360" w:lineRule="auto"/>
        <w:ind w:firstLine="708"/>
        <w:jc w:val="both"/>
        <w:rPr>
          <w:rFonts w:ascii="Times New Roman" w:hAnsi="Times New Roman"/>
          <w:sz w:val="26"/>
          <w:szCs w:val="26"/>
        </w:rPr>
      </w:pPr>
      <w:r w:rsidRPr="00AB5E5B">
        <w:rPr>
          <w:rFonts w:ascii="Times New Roman" w:hAnsi="Times New Roman"/>
          <w:sz w:val="26"/>
          <w:szCs w:val="26"/>
        </w:rPr>
        <w:t xml:space="preserve">б) расчет размера субсидии на возмещение части затрат получателям субсидии </w:t>
      </w:r>
    </w:p>
    <w:p w:rsidR="003D1E49" w:rsidRPr="00AB5E5B" w:rsidRDefault="003D1E49" w:rsidP="003D1E49">
      <w:pPr>
        <w:spacing w:after="0" w:line="360" w:lineRule="auto"/>
        <w:jc w:val="both"/>
        <w:rPr>
          <w:rFonts w:ascii="Times New Roman" w:hAnsi="Times New Roman"/>
          <w:sz w:val="26"/>
          <w:szCs w:val="26"/>
        </w:rPr>
      </w:pPr>
      <w:r w:rsidRPr="00AB5E5B">
        <w:rPr>
          <w:rFonts w:ascii="Times New Roman" w:hAnsi="Times New Roman"/>
          <w:sz w:val="26"/>
          <w:szCs w:val="26"/>
        </w:rPr>
        <w:t xml:space="preserve">по форме, согласно приложению № 3 к </w:t>
      </w:r>
      <w:r w:rsidR="00630C69">
        <w:rPr>
          <w:rFonts w:ascii="Times New Roman" w:hAnsi="Times New Roman"/>
          <w:sz w:val="26"/>
          <w:szCs w:val="26"/>
        </w:rPr>
        <w:t xml:space="preserve">настоящему </w:t>
      </w:r>
      <w:r w:rsidRPr="00AB5E5B">
        <w:rPr>
          <w:rFonts w:ascii="Times New Roman" w:hAnsi="Times New Roman"/>
          <w:sz w:val="26"/>
          <w:szCs w:val="26"/>
        </w:rPr>
        <w:t xml:space="preserve">Порядку; </w:t>
      </w:r>
    </w:p>
    <w:p w:rsidR="003D1E49" w:rsidRPr="00B3763F" w:rsidRDefault="003D1E49" w:rsidP="003D1E49">
      <w:pPr>
        <w:spacing w:after="0" w:line="360" w:lineRule="auto"/>
        <w:ind w:firstLine="708"/>
        <w:jc w:val="both"/>
        <w:rPr>
          <w:rFonts w:ascii="Times New Roman" w:hAnsi="Times New Roman"/>
          <w:sz w:val="26"/>
          <w:szCs w:val="26"/>
        </w:rPr>
      </w:pPr>
      <w:r>
        <w:rPr>
          <w:rFonts w:ascii="Times New Roman" w:hAnsi="Times New Roman"/>
          <w:sz w:val="26"/>
          <w:szCs w:val="26"/>
        </w:rPr>
        <w:t>в) </w:t>
      </w:r>
      <w:r w:rsidRPr="00095E74">
        <w:rPr>
          <w:rFonts w:ascii="Times New Roman" w:hAnsi="Times New Roman"/>
          <w:sz w:val="26"/>
          <w:szCs w:val="26"/>
        </w:rPr>
        <w:t>копию паспорта (для индивидуальных предпринимателей) или копии учредительных документов (устав, учредительный</w:t>
      </w:r>
      <w:r>
        <w:rPr>
          <w:rFonts w:ascii="Times New Roman" w:hAnsi="Times New Roman"/>
          <w:sz w:val="26"/>
          <w:szCs w:val="26"/>
        </w:rPr>
        <w:t xml:space="preserve"> договор) (для юридических лиц)</w:t>
      </w:r>
      <w:r w:rsidRPr="00B3763F">
        <w:rPr>
          <w:rFonts w:ascii="Times New Roman" w:hAnsi="Times New Roman"/>
          <w:sz w:val="26"/>
          <w:szCs w:val="26"/>
        </w:rPr>
        <w:t>;</w:t>
      </w:r>
    </w:p>
    <w:p w:rsidR="00D6770C" w:rsidRDefault="003D1E49" w:rsidP="00D6770C">
      <w:pPr>
        <w:autoSpaceDE w:val="0"/>
        <w:autoSpaceDN w:val="0"/>
        <w:adjustRightInd w:val="0"/>
        <w:spacing w:after="0" w:line="360" w:lineRule="auto"/>
        <w:ind w:firstLine="709"/>
        <w:jc w:val="both"/>
        <w:rPr>
          <w:rFonts w:ascii="Times New Roman" w:eastAsia="MS Mincho" w:hAnsi="Times New Roman"/>
          <w:sz w:val="26"/>
          <w:szCs w:val="26"/>
        </w:rPr>
      </w:pPr>
      <w:r>
        <w:rPr>
          <w:rFonts w:ascii="Times New Roman" w:hAnsi="Times New Roman"/>
          <w:sz w:val="26"/>
          <w:szCs w:val="26"/>
        </w:rPr>
        <w:t xml:space="preserve">г) </w:t>
      </w:r>
      <w:r w:rsidR="00D6770C" w:rsidRPr="00D6770C">
        <w:rPr>
          <w:rFonts w:ascii="Times New Roman" w:eastAsia="MS Mincho" w:hAnsi="Times New Roman"/>
          <w:sz w:val="26"/>
          <w:szCs w:val="26"/>
        </w:rPr>
        <w:t xml:space="preserve">копию договора финансовой аренды (лизинга) с приложением копий всех дополнительных соглашений к договору финансовой аренды (лизинга) (при наличии), а также копии графика лизинговых платежей, акта приема-передачи оборудования, полученного лизингополучателем по договору финансовой аренды (лизинга), заверенные </w:t>
      </w:r>
      <w:r w:rsidR="00A227CA">
        <w:rPr>
          <w:rFonts w:ascii="Times New Roman" w:eastAsia="MS Mincho" w:hAnsi="Times New Roman"/>
          <w:sz w:val="26"/>
          <w:szCs w:val="26"/>
        </w:rPr>
        <w:t>лизингодателем</w:t>
      </w:r>
      <w:r w:rsidR="00D6770C" w:rsidRPr="00D6770C">
        <w:rPr>
          <w:rFonts w:ascii="Times New Roman" w:eastAsia="MS Mincho" w:hAnsi="Times New Roman"/>
          <w:sz w:val="26"/>
          <w:szCs w:val="26"/>
        </w:rPr>
        <w:t>;</w:t>
      </w:r>
    </w:p>
    <w:p w:rsidR="003D1E49" w:rsidRPr="00D6770C" w:rsidRDefault="003D1E49" w:rsidP="00D6770C">
      <w:pPr>
        <w:autoSpaceDE w:val="0"/>
        <w:autoSpaceDN w:val="0"/>
        <w:adjustRightInd w:val="0"/>
        <w:spacing w:after="0" w:line="360" w:lineRule="auto"/>
        <w:ind w:firstLine="709"/>
        <w:jc w:val="both"/>
        <w:rPr>
          <w:rFonts w:ascii="Times New Roman" w:eastAsia="MS Mincho" w:hAnsi="Times New Roman"/>
          <w:sz w:val="26"/>
          <w:szCs w:val="26"/>
        </w:rPr>
      </w:pPr>
      <w:r>
        <w:rPr>
          <w:rFonts w:ascii="Times New Roman" w:hAnsi="Times New Roman"/>
          <w:sz w:val="26"/>
          <w:szCs w:val="26"/>
        </w:rPr>
        <w:lastRenderedPageBreak/>
        <w:t xml:space="preserve">д) копию </w:t>
      </w:r>
      <w:r w:rsidR="002C38C7">
        <w:rPr>
          <w:rFonts w:ascii="Times New Roman" w:hAnsi="Times New Roman"/>
          <w:sz w:val="26"/>
          <w:szCs w:val="26"/>
        </w:rPr>
        <w:t xml:space="preserve">договора купли-продажи или </w:t>
      </w:r>
      <w:r w:rsidR="00630C69">
        <w:rPr>
          <w:rFonts w:ascii="Times New Roman" w:hAnsi="Times New Roman"/>
          <w:sz w:val="26"/>
          <w:szCs w:val="26"/>
        </w:rPr>
        <w:t xml:space="preserve">поставки </w:t>
      </w:r>
      <w:r w:rsidRPr="00095E74">
        <w:rPr>
          <w:rFonts w:ascii="Times New Roman" w:hAnsi="Times New Roman"/>
          <w:sz w:val="26"/>
          <w:szCs w:val="26"/>
        </w:rPr>
        <w:t>заверенную ли</w:t>
      </w:r>
      <w:r>
        <w:rPr>
          <w:rFonts w:ascii="Times New Roman" w:hAnsi="Times New Roman"/>
          <w:sz w:val="26"/>
          <w:szCs w:val="26"/>
        </w:rPr>
        <w:t>зингодателем</w:t>
      </w:r>
      <w:r w:rsidRPr="00095E74">
        <w:rPr>
          <w:rFonts w:ascii="Times New Roman" w:hAnsi="Times New Roman"/>
          <w:sz w:val="26"/>
          <w:szCs w:val="26"/>
        </w:rPr>
        <w:t>;</w:t>
      </w:r>
    </w:p>
    <w:p w:rsidR="003D1E49" w:rsidRPr="007F2887" w:rsidRDefault="003D1E49" w:rsidP="003D1E49">
      <w:pPr>
        <w:spacing w:after="0" w:line="360" w:lineRule="auto"/>
        <w:ind w:firstLine="708"/>
        <w:jc w:val="both"/>
        <w:rPr>
          <w:rFonts w:ascii="Times New Roman" w:hAnsi="Times New Roman"/>
          <w:color w:val="000000" w:themeColor="text1"/>
          <w:sz w:val="26"/>
          <w:szCs w:val="26"/>
        </w:rPr>
      </w:pPr>
      <w:r>
        <w:rPr>
          <w:rFonts w:ascii="Times New Roman" w:hAnsi="Times New Roman"/>
          <w:sz w:val="26"/>
          <w:szCs w:val="26"/>
        </w:rPr>
        <w:t xml:space="preserve">е) </w:t>
      </w:r>
      <w:r w:rsidR="00D6770C" w:rsidRPr="00095E74">
        <w:rPr>
          <w:rFonts w:ascii="Times New Roman" w:hAnsi="Times New Roman"/>
          <w:sz w:val="26"/>
          <w:szCs w:val="26"/>
        </w:rPr>
        <w:t xml:space="preserve">копию графика фактически уплаченных платежей по договору финансовой аренды (лизинга) на день подачи заявления на получение субсидии, заверенную </w:t>
      </w:r>
      <w:r w:rsidR="00D6770C">
        <w:rPr>
          <w:rFonts w:ascii="Times New Roman" w:hAnsi="Times New Roman"/>
          <w:sz w:val="26"/>
          <w:szCs w:val="26"/>
        </w:rPr>
        <w:t>лизингодателем;</w:t>
      </w:r>
    </w:p>
    <w:p w:rsidR="00D6770C" w:rsidRPr="00D6770C" w:rsidRDefault="003D1E49" w:rsidP="00D6770C">
      <w:pPr>
        <w:spacing w:after="0" w:line="360" w:lineRule="auto"/>
        <w:ind w:firstLine="708"/>
        <w:jc w:val="both"/>
        <w:rPr>
          <w:rFonts w:ascii="Times New Roman" w:hAnsi="Times New Roman"/>
          <w:sz w:val="26"/>
          <w:szCs w:val="26"/>
        </w:rPr>
      </w:pPr>
      <w:r>
        <w:rPr>
          <w:rFonts w:ascii="Times New Roman" w:hAnsi="Times New Roman"/>
          <w:sz w:val="26"/>
          <w:szCs w:val="26"/>
        </w:rPr>
        <w:t>ж)</w:t>
      </w:r>
      <w:r w:rsidR="00D6770C" w:rsidRPr="00D6770C">
        <w:rPr>
          <w:sz w:val="26"/>
          <w:szCs w:val="26"/>
        </w:rPr>
        <w:t xml:space="preserve"> </w:t>
      </w:r>
      <w:r w:rsidR="00D6770C" w:rsidRPr="00D6770C">
        <w:rPr>
          <w:rFonts w:ascii="Times New Roman" w:hAnsi="Times New Roman"/>
          <w:sz w:val="26"/>
          <w:szCs w:val="26"/>
        </w:rPr>
        <w:t>информационное письмо лизинговой компании с обязательным указанием следующих сведений: размер первого взноса (аванса) по договору финансовой аренды (лизинга) без учета суммы налога на добавленную стоимость, наличие/отсутствие дополнительных соглашений к договору финансовой аренды (лизинга), а также наличие/отсутствие факта осуществления переуступки прав лизингополучателя по договору финансовой аренды (лизинга);</w:t>
      </w:r>
    </w:p>
    <w:p w:rsidR="003D1E49" w:rsidRDefault="00D6770C" w:rsidP="00D6770C">
      <w:pPr>
        <w:spacing w:after="0" w:line="360" w:lineRule="auto"/>
        <w:ind w:firstLine="708"/>
        <w:jc w:val="both"/>
        <w:rPr>
          <w:rFonts w:ascii="Times New Roman" w:hAnsi="Times New Roman"/>
          <w:sz w:val="26"/>
          <w:szCs w:val="26"/>
        </w:rPr>
      </w:pPr>
      <w:r w:rsidRPr="00D6770C">
        <w:rPr>
          <w:rFonts w:ascii="Times New Roman" w:hAnsi="Times New Roman"/>
          <w:sz w:val="26"/>
          <w:szCs w:val="26"/>
        </w:rPr>
        <w:t>з)</w:t>
      </w:r>
      <w:r w:rsidRPr="00D6770C">
        <w:rPr>
          <w:rFonts w:ascii="Times New Roman" w:hAnsi="Times New Roman"/>
          <w:sz w:val="26"/>
          <w:szCs w:val="26"/>
          <w:lang w:val="en-US"/>
        </w:rPr>
        <w:t> </w:t>
      </w:r>
      <w:r w:rsidRPr="00D6770C">
        <w:rPr>
          <w:rFonts w:ascii="Times New Roman" w:hAnsi="Times New Roman"/>
          <w:sz w:val="26"/>
          <w:szCs w:val="26"/>
        </w:rPr>
        <w:t>копии платежных поручений (с отметкой банка об исполнении), подтверждающих уплату первого взноса (аванса) и (или) лизинговых платежей;</w:t>
      </w:r>
    </w:p>
    <w:p w:rsidR="003D1E49" w:rsidRPr="000A01DD" w:rsidRDefault="00D6770C" w:rsidP="003D1E49">
      <w:pPr>
        <w:spacing w:after="0" w:line="360" w:lineRule="auto"/>
        <w:ind w:firstLine="708"/>
        <w:jc w:val="both"/>
        <w:rPr>
          <w:rFonts w:ascii="Times New Roman" w:hAnsi="Times New Roman"/>
          <w:color w:val="000000" w:themeColor="text1"/>
          <w:sz w:val="26"/>
          <w:szCs w:val="26"/>
        </w:rPr>
      </w:pPr>
      <w:r>
        <w:rPr>
          <w:rFonts w:ascii="Times New Roman" w:hAnsi="Times New Roman"/>
          <w:sz w:val="26"/>
          <w:szCs w:val="26"/>
        </w:rPr>
        <w:t>и</w:t>
      </w:r>
      <w:r w:rsidR="003D1E49">
        <w:rPr>
          <w:rFonts w:ascii="Times New Roman" w:hAnsi="Times New Roman"/>
          <w:sz w:val="26"/>
          <w:szCs w:val="26"/>
        </w:rPr>
        <w:t>) </w:t>
      </w:r>
      <w:r w:rsidR="00A227CA" w:rsidRPr="00095E74">
        <w:rPr>
          <w:rFonts w:ascii="Times New Roman" w:hAnsi="Times New Roman"/>
          <w:sz w:val="26"/>
          <w:szCs w:val="26"/>
        </w:rPr>
        <w:t>копию паспорта</w:t>
      </w:r>
      <w:r w:rsidR="00A227CA">
        <w:rPr>
          <w:rFonts w:ascii="Times New Roman" w:hAnsi="Times New Roman"/>
          <w:sz w:val="26"/>
          <w:szCs w:val="26"/>
        </w:rPr>
        <w:t xml:space="preserve"> транспортного средства </w:t>
      </w:r>
      <w:r w:rsidR="00A227CA" w:rsidRPr="00095E74">
        <w:rPr>
          <w:rFonts w:ascii="Times New Roman" w:hAnsi="Times New Roman"/>
          <w:sz w:val="26"/>
          <w:szCs w:val="26"/>
        </w:rPr>
        <w:t>(в случае если предметом лизинга я</w:t>
      </w:r>
      <w:r w:rsidR="00A227CA">
        <w:rPr>
          <w:rFonts w:ascii="Times New Roman" w:hAnsi="Times New Roman"/>
          <w:sz w:val="26"/>
          <w:szCs w:val="26"/>
        </w:rPr>
        <w:t>вляется транспортное средство).</w:t>
      </w:r>
    </w:p>
    <w:p w:rsidR="00127B58" w:rsidRPr="00AB5E5B" w:rsidRDefault="00127B58" w:rsidP="00127B58">
      <w:pPr>
        <w:autoSpaceDE w:val="0"/>
        <w:autoSpaceDN w:val="0"/>
        <w:adjustRightInd w:val="0"/>
        <w:spacing w:after="0" w:line="360" w:lineRule="auto"/>
        <w:ind w:firstLine="708"/>
        <w:jc w:val="both"/>
        <w:rPr>
          <w:rFonts w:ascii="Times New Roman" w:eastAsia="MS Mincho" w:hAnsi="Times New Roman"/>
          <w:sz w:val="26"/>
          <w:szCs w:val="26"/>
        </w:rPr>
      </w:pPr>
      <w:r w:rsidRPr="00AB5E5B">
        <w:rPr>
          <w:rFonts w:ascii="Times New Roman" w:eastAsiaTheme="minorHAnsi" w:hAnsi="Times New Roman"/>
          <w:color w:val="000000" w:themeColor="text1"/>
          <w:sz w:val="26"/>
          <w:szCs w:val="26"/>
          <w:lang w:eastAsia="en-US"/>
        </w:rPr>
        <w:t>2.</w:t>
      </w:r>
      <w:r w:rsidR="00E95E38">
        <w:rPr>
          <w:rFonts w:ascii="Times New Roman" w:eastAsiaTheme="minorHAnsi" w:hAnsi="Times New Roman"/>
          <w:color w:val="000000" w:themeColor="text1"/>
          <w:sz w:val="26"/>
          <w:szCs w:val="26"/>
          <w:lang w:eastAsia="en-US"/>
        </w:rPr>
        <w:t>4</w:t>
      </w:r>
      <w:r w:rsidRPr="00AB5E5B">
        <w:rPr>
          <w:rFonts w:ascii="Times New Roman" w:eastAsiaTheme="minorHAnsi" w:hAnsi="Times New Roman"/>
          <w:color w:val="000000" w:themeColor="text1"/>
          <w:sz w:val="26"/>
          <w:szCs w:val="26"/>
          <w:lang w:eastAsia="en-US"/>
        </w:rPr>
        <w:t xml:space="preserve">. </w:t>
      </w:r>
      <w:r w:rsidRPr="00AB5E5B">
        <w:rPr>
          <w:rFonts w:ascii="Times New Roman" w:hAnsi="Times New Roman"/>
          <w:sz w:val="26"/>
          <w:szCs w:val="26"/>
        </w:rPr>
        <w:t>Копии документов указанных в пункте 2.</w:t>
      </w:r>
      <w:r w:rsidR="00E95E38">
        <w:rPr>
          <w:rFonts w:ascii="Times New Roman" w:hAnsi="Times New Roman"/>
          <w:sz w:val="26"/>
          <w:szCs w:val="26"/>
        </w:rPr>
        <w:t>3</w:t>
      </w:r>
      <w:r w:rsidRPr="00AB5E5B">
        <w:rPr>
          <w:rFonts w:ascii="Times New Roman" w:hAnsi="Times New Roman"/>
          <w:sz w:val="26"/>
          <w:szCs w:val="26"/>
        </w:rPr>
        <w:t xml:space="preserve">. Порядка предоставляются получателем субсидии вместе с оригиналами для сверки. После сверки указанных документов уполномоченный орган возвращает оригиналы предоставленных документов получателю субсидии. </w:t>
      </w:r>
    </w:p>
    <w:p w:rsidR="00127B58" w:rsidRPr="00AB5E5B" w:rsidRDefault="00127B58" w:rsidP="00127B58">
      <w:pPr>
        <w:tabs>
          <w:tab w:val="left" w:pos="709"/>
        </w:tabs>
        <w:autoSpaceDE w:val="0"/>
        <w:autoSpaceDN w:val="0"/>
        <w:adjustRightInd w:val="0"/>
        <w:spacing w:after="0" w:line="360" w:lineRule="auto"/>
        <w:ind w:firstLine="708"/>
        <w:jc w:val="both"/>
        <w:rPr>
          <w:rFonts w:ascii="Times New Roman" w:hAnsi="Times New Roman"/>
          <w:sz w:val="26"/>
          <w:szCs w:val="26"/>
        </w:rPr>
      </w:pPr>
      <w:r w:rsidRPr="00AB5E5B">
        <w:rPr>
          <w:rFonts w:ascii="Times New Roman" w:eastAsia="MS Mincho" w:hAnsi="Times New Roman"/>
          <w:sz w:val="26"/>
          <w:szCs w:val="26"/>
        </w:rPr>
        <w:t xml:space="preserve">Документы предоставляются лично получателем субсидии (лицом, имеющим право без доверенности действовать от имени получателя субсидии) или через представителя на основании доверенности. Представленные документы должны быть заверены руководителем получателя субсидии или его уполномоченным представителем и скреплены печатью (при наличии). </w:t>
      </w:r>
    </w:p>
    <w:p w:rsidR="00127B58" w:rsidRPr="00AB5E5B" w:rsidRDefault="00127B58" w:rsidP="00127B58">
      <w:pPr>
        <w:widowControl w:val="0"/>
        <w:tabs>
          <w:tab w:val="left" w:pos="0"/>
        </w:tabs>
        <w:autoSpaceDE w:val="0"/>
        <w:autoSpaceDN w:val="0"/>
        <w:adjustRightInd w:val="0"/>
        <w:spacing w:after="0" w:line="360" w:lineRule="auto"/>
        <w:jc w:val="both"/>
        <w:rPr>
          <w:rFonts w:ascii="Times New Roman" w:eastAsia="MS Mincho" w:hAnsi="Times New Roman"/>
          <w:sz w:val="26"/>
          <w:szCs w:val="26"/>
        </w:rPr>
      </w:pPr>
      <w:r w:rsidRPr="00AB5E5B">
        <w:rPr>
          <w:rFonts w:ascii="Times New Roman" w:eastAsia="MS Mincho" w:hAnsi="Times New Roman"/>
          <w:sz w:val="26"/>
          <w:szCs w:val="26"/>
        </w:rPr>
        <w:tab/>
        <w:t xml:space="preserve">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w:t>
      </w:r>
      <w:proofErr w:type="gramStart"/>
      <w:r w:rsidRPr="00AB5E5B">
        <w:rPr>
          <w:rFonts w:ascii="Times New Roman" w:eastAsia="MS Mincho" w:hAnsi="Times New Roman"/>
          <w:sz w:val="26"/>
          <w:szCs w:val="26"/>
        </w:rPr>
        <w:t>документов, представленных для получения субсидии несет</w:t>
      </w:r>
      <w:proofErr w:type="gramEnd"/>
      <w:r w:rsidRPr="00AB5E5B">
        <w:rPr>
          <w:rFonts w:ascii="Times New Roman" w:eastAsia="MS Mincho" w:hAnsi="Times New Roman"/>
          <w:sz w:val="26"/>
          <w:szCs w:val="26"/>
        </w:rPr>
        <w:t xml:space="preserve"> получатель субсидии. </w:t>
      </w:r>
    </w:p>
    <w:p w:rsidR="00127B58" w:rsidRPr="00AB5E5B" w:rsidRDefault="00127B58" w:rsidP="00127B58">
      <w:pPr>
        <w:widowControl w:val="0"/>
        <w:tabs>
          <w:tab w:val="left" w:pos="0"/>
        </w:tabs>
        <w:autoSpaceDE w:val="0"/>
        <w:autoSpaceDN w:val="0"/>
        <w:adjustRightInd w:val="0"/>
        <w:spacing w:after="0" w:line="360" w:lineRule="auto"/>
        <w:jc w:val="both"/>
        <w:rPr>
          <w:rFonts w:ascii="Times New Roman" w:eastAsia="MS Mincho" w:hAnsi="Times New Roman"/>
          <w:sz w:val="26"/>
          <w:szCs w:val="26"/>
        </w:rPr>
      </w:pPr>
      <w:r w:rsidRPr="00AB5E5B">
        <w:rPr>
          <w:rFonts w:ascii="Times New Roman" w:eastAsia="MS Mincho" w:hAnsi="Times New Roman"/>
          <w:sz w:val="26"/>
          <w:szCs w:val="26"/>
        </w:rPr>
        <w:tab/>
      </w:r>
      <w:proofErr w:type="gramStart"/>
      <w:r w:rsidRPr="00AB5E5B">
        <w:rPr>
          <w:rFonts w:ascii="Times New Roman" w:eastAsia="MS Mincho" w:hAnsi="Times New Roman"/>
          <w:sz w:val="26"/>
          <w:szCs w:val="26"/>
        </w:rPr>
        <w:t xml:space="preserve">Копии </w:t>
      </w:r>
      <w:r w:rsidRPr="00AB5E5B">
        <w:rPr>
          <w:rFonts w:ascii="Times New Roman" w:eastAsia="MS Mincho" w:hAnsi="Times New Roman"/>
          <w:color w:val="000000"/>
          <w:sz w:val="26"/>
          <w:szCs w:val="26"/>
        </w:rPr>
        <w:t xml:space="preserve">документов, поступившие от получателя субсидии </w:t>
      </w:r>
      <w:r w:rsidRPr="00AB5E5B">
        <w:rPr>
          <w:rFonts w:ascii="Times New Roman" w:eastAsia="MS Mincho" w:hAnsi="Times New Roman"/>
          <w:sz w:val="26"/>
          <w:szCs w:val="26"/>
        </w:rPr>
        <w:t>возврату не подлежат</w:t>
      </w:r>
      <w:proofErr w:type="gramEnd"/>
      <w:r w:rsidRPr="00AB5E5B">
        <w:rPr>
          <w:rFonts w:ascii="Times New Roman" w:eastAsia="MS Mincho" w:hAnsi="Times New Roman"/>
          <w:sz w:val="26"/>
          <w:szCs w:val="26"/>
        </w:rPr>
        <w:t xml:space="preserve">. </w:t>
      </w:r>
    </w:p>
    <w:p w:rsidR="006F5416" w:rsidRDefault="00614415" w:rsidP="00614415">
      <w:pPr>
        <w:tabs>
          <w:tab w:val="left" w:pos="709"/>
        </w:tabs>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ab/>
        <w:t>2.</w:t>
      </w:r>
      <w:r w:rsidR="00E95E38">
        <w:rPr>
          <w:rFonts w:ascii="Times New Roman" w:hAnsi="Times New Roman"/>
          <w:sz w:val="26"/>
          <w:szCs w:val="26"/>
        </w:rPr>
        <w:t>5</w:t>
      </w:r>
      <w:r>
        <w:rPr>
          <w:rFonts w:ascii="Times New Roman" w:hAnsi="Times New Roman"/>
          <w:sz w:val="26"/>
          <w:szCs w:val="26"/>
        </w:rPr>
        <w:t>. </w:t>
      </w:r>
      <w:proofErr w:type="gramStart"/>
      <w:r w:rsidRPr="00AB5E5B">
        <w:rPr>
          <w:rFonts w:ascii="Times New Roman" w:hAnsi="Times New Roman"/>
          <w:sz w:val="26"/>
          <w:szCs w:val="26"/>
        </w:rPr>
        <w:t xml:space="preserve">Размер </w:t>
      </w:r>
      <w:r w:rsidR="006763FE">
        <w:rPr>
          <w:rFonts w:ascii="Times New Roman" w:hAnsi="Times New Roman"/>
          <w:sz w:val="26"/>
          <w:szCs w:val="26"/>
        </w:rPr>
        <w:t>максимально возможной субсидии</w:t>
      </w:r>
      <w:r w:rsidR="006F5416">
        <w:rPr>
          <w:rFonts w:ascii="Times New Roman" w:hAnsi="Times New Roman"/>
          <w:sz w:val="26"/>
          <w:szCs w:val="26"/>
        </w:rPr>
        <w:t xml:space="preserve"> составляет </w:t>
      </w:r>
      <w:r w:rsidR="006F5416" w:rsidRPr="00AB5E5B">
        <w:rPr>
          <w:rFonts w:ascii="Times New Roman" w:eastAsiaTheme="minorHAnsi" w:hAnsi="Times New Roman"/>
          <w:sz w:val="26"/>
          <w:szCs w:val="26"/>
          <w:lang w:eastAsia="en-US"/>
        </w:rPr>
        <w:t>50 (пятьдесят) процентов документально подтвержденных фактических затрат</w:t>
      </w:r>
      <w:r w:rsidR="006F5416">
        <w:rPr>
          <w:rFonts w:ascii="Times New Roman" w:eastAsiaTheme="minorHAnsi" w:hAnsi="Times New Roman"/>
          <w:sz w:val="26"/>
          <w:szCs w:val="26"/>
          <w:lang w:eastAsia="en-US"/>
        </w:rPr>
        <w:t>,</w:t>
      </w:r>
      <w:r w:rsidR="006F5416" w:rsidRPr="00AB5E5B">
        <w:rPr>
          <w:rFonts w:ascii="Times New Roman" w:eastAsiaTheme="minorHAnsi" w:hAnsi="Times New Roman"/>
          <w:sz w:val="26"/>
          <w:szCs w:val="26"/>
          <w:lang w:eastAsia="en-US"/>
        </w:rPr>
        <w:t xml:space="preserve"> </w:t>
      </w:r>
      <w:r w:rsidR="006F5416">
        <w:rPr>
          <w:rFonts w:ascii="Times New Roman" w:eastAsiaTheme="minorHAnsi" w:hAnsi="Times New Roman"/>
          <w:sz w:val="26"/>
          <w:szCs w:val="26"/>
          <w:lang w:eastAsia="en-US"/>
        </w:rPr>
        <w:t xml:space="preserve">связанных с уплатой </w:t>
      </w:r>
      <w:r w:rsidR="006F5416">
        <w:rPr>
          <w:rFonts w:ascii="Times New Roman" w:hAnsi="Times New Roman"/>
          <w:sz w:val="26"/>
          <w:szCs w:val="26"/>
        </w:rPr>
        <w:t xml:space="preserve">первого взноса </w:t>
      </w:r>
      <w:r w:rsidR="006F5416">
        <w:rPr>
          <w:rFonts w:ascii="Times New Roman" w:eastAsiaTheme="minorHAnsi" w:hAnsi="Times New Roman"/>
          <w:sz w:val="26"/>
          <w:szCs w:val="26"/>
          <w:lang w:eastAsia="en-US"/>
        </w:rPr>
        <w:t xml:space="preserve">(аванса) </w:t>
      </w:r>
      <w:r w:rsidR="006F5416" w:rsidRPr="00AB5E5B">
        <w:rPr>
          <w:rFonts w:ascii="Times New Roman" w:eastAsiaTheme="minorHAnsi" w:hAnsi="Times New Roman"/>
          <w:sz w:val="26"/>
          <w:szCs w:val="26"/>
          <w:lang w:eastAsia="en-US"/>
        </w:rPr>
        <w:t>без учета НДС</w:t>
      </w:r>
      <w:r w:rsidR="006F5416">
        <w:rPr>
          <w:rFonts w:ascii="Times New Roman" w:eastAsiaTheme="minorHAnsi" w:hAnsi="Times New Roman"/>
          <w:sz w:val="26"/>
          <w:szCs w:val="26"/>
          <w:lang w:eastAsia="en-US"/>
        </w:rPr>
        <w:t xml:space="preserve"> и (или) лизинговых платежей по договорам финансовой аренды (лизинга) без учета НДС </w:t>
      </w:r>
      <w:r w:rsidR="006F5416">
        <w:rPr>
          <w:rFonts w:ascii="Times New Roman" w:hAnsi="Times New Roman"/>
          <w:sz w:val="26"/>
          <w:szCs w:val="26"/>
        </w:rPr>
        <w:t xml:space="preserve">(не учитываются выкупная стоимость </w:t>
      </w:r>
      <w:r w:rsidR="006F5416">
        <w:rPr>
          <w:rFonts w:ascii="Times New Roman" w:hAnsi="Times New Roman"/>
          <w:sz w:val="26"/>
          <w:szCs w:val="26"/>
        </w:rPr>
        <w:lastRenderedPageBreak/>
        <w:t xml:space="preserve">предмета лизинга, если договором лизинга предусмотрен переход права собственности на предмет лизинга к лизингополучателям). </w:t>
      </w:r>
      <w:proofErr w:type="gramEnd"/>
    </w:p>
    <w:p w:rsidR="00614415" w:rsidRPr="0060488D" w:rsidRDefault="006F5416" w:rsidP="00614415">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Pr>
          <w:rFonts w:ascii="Times New Roman" w:hAnsi="Times New Roman"/>
          <w:sz w:val="26"/>
          <w:szCs w:val="26"/>
        </w:rPr>
        <w:tab/>
      </w:r>
      <w:r w:rsidR="00500DA1">
        <w:rPr>
          <w:rFonts w:ascii="Times New Roman" w:hAnsi="Times New Roman"/>
          <w:sz w:val="26"/>
          <w:szCs w:val="26"/>
        </w:rPr>
        <w:t xml:space="preserve">Фактический размер субсидии получателя субсидии  </w:t>
      </w:r>
      <w:r w:rsidR="00614415" w:rsidRPr="00AB5E5B">
        <w:rPr>
          <w:rFonts w:ascii="Times New Roman" w:hAnsi="Times New Roman"/>
          <w:sz w:val="26"/>
          <w:szCs w:val="26"/>
        </w:rPr>
        <w:t>определяется</w:t>
      </w:r>
      <w:r w:rsidR="006763FE">
        <w:rPr>
          <w:rFonts w:ascii="Times New Roman" w:hAnsi="Times New Roman"/>
          <w:sz w:val="26"/>
          <w:szCs w:val="26"/>
        </w:rPr>
        <w:t xml:space="preserve"> с учетом его максимального размера субсидии пропорционально сумме всех заявленных к возмещению средств получателей субсидий</w:t>
      </w:r>
      <w:r w:rsidR="00B9605E">
        <w:rPr>
          <w:rFonts w:ascii="Times New Roman" w:hAnsi="Times New Roman"/>
          <w:sz w:val="26"/>
          <w:szCs w:val="26"/>
        </w:rPr>
        <w:t>,</w:t>
      </w:r>
      <w:r w:rsidR="00614415" w:rsidRPr="00AB5E5B">
        <w:rPr>
          <w:rFonts w:ascii="Times New Roman" w:hAnsi="Times New Roman"/>
          <w:sz w:val="26"/>
          <w:szCs w:val="26"/>
        </w:rPr>
        <w:t xml:space="preserve"> </w:t>
      </w:r>
      <w:r w:rsidR="00614415" w:rsidRPr="00AB5E5B">
        <w:rPr>
          <w:rFonts w:ascii="Times New Roman" w:eastAsiaTheme="minorHAnsi" w:hAnsi="Times New Roman"/>
          <w:sz w:val="26"/>
          <w:szCs w:val="26"/>
          <w:lang w:eastAsia="en-US"/>
        </w:rPr>
        <w:t>в пределах лимитов предусмотренных бюджет</w:t>
      </w:r>
      <w:r w:rsidR="00500DA1">
        <w:rPr>
          <w:rFonts w:ascii="Times New Roman" w:eastAsiaTheme="minorHAnsi" w:hAnsi="Times New Roman"/>
          <w:sz w:val="26"/>
          <w:szCs w:val="26"/>
          <w:lang w:eastAsia="en-US"/>
        </w:rPr>
        <w:t xml:space="preserve">ом на очередной финансовый год </w:t>
      </w:r>
      <w:r w:rsidR="00614415" w:rsidRPr="00AB5E5B">
        <w:rPr>
          <w:rFonts w:ascii="Times New Roman" w:eastAsiaTheme="minorHAnsi" w:hAnsi="Times New Roman"/>
          <w:sz w:val="26"/>
          <w:szCs w:val="26"/>
          <w:lang w:eastAsia="en-US"/>
        </w:rPr>
        <w:t xml:space="preserve">и рассчитывается по нижеуказанной формуле, </w:t>
      </w:r>
      <w:r w:rsidR="0060488D">
        <w:rPr>
          <w:rFonts w:ascii="Times New Roman" w:eastAsiaTheme="minorHAnsi" w:hAnsi="Times New Roman"/>
          <w:sz w:val="26"/>
          <w:szCs w:val="26"/>
          <w:lang w:eastAsia="en-US"/>
        </w:rPr>
        <w:t>где</w:t>
      </w:r>
      <w:r w:rsidR="0060488D" w:rsidRPr="0060488D">
        <w:rPr>
          <w:rFonts w:ascii="Times New Roman" w:eastAsiaTheme="minorHAnsi" w:hAnsi="Times New Roman"/>
          <w:sz w:val="26"/>
          <w:szCs w:val="26"/>
          <w:lang w:eastAsia="en-US"/>
        </w:rPr>
        <w:t>:</w:t>
      </w:r>
    </w:p>
    <w:p w:rsidR="0060488D" w:rsidRPr="00AB5E5B" w:rsidRDefault="00614415" w:rsidP="0060488D">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Pr>
          <w:rFonts w:ascii="Times New Roman" w:hAnsi="Times New Roman"/>
          <w:sz w:val="26"/>
          <w:szCs w:val="26"/>
        </w:rPr>
        <w:tab/>
      </w:r>
      <w:r w:rsidR="0060488D" w:rsidRPr="00AB5E5B">
        <w:rPr>
          <w:rFonts w:ascii="Times New Roman" w:eastAsiaTheme="minorHAnsi" w:hAnsi="Times New Roman"/>
          <w:sz w:val="26"/>
          <w:szCs w:val="26"/>
          <w:lang w:val="en-US" w:eastAsia="en-US"/>
        </w:rPr>
        <w:t>L</w:t>
      </w:r>
      <w:r w:rsidR="0060488D" w:rsidRPr="00AB5E5B">
        <w:rPr>
          <w:rFonts w:ascii="Times New Roman" w:eastAsiaTheme="minorHAnsi" w:hAnsi="Times New Roman"/>
          <w:sz w:val="26"/>
          <w:szCs w:val="26"/>
          <w:lang w:eastAsia="en-US"/>
        </w:rPr>
        <w:t xml:space="preserve"> - </w:t>
      </w:r>
      <w:proofErr w:type="gramStart"/>
      <w:r w:rsidR="0060488D" w:rsidRPr="00AB5E5B">
        <w:rPr>
          <w:rFonts w:ascii="Times New Roman" w:eastAsiaTheme="minorHAnsi" w:hAnsi="Times New Roman"/>
          <w:sz w:val="26"/>
          <w:szCs w:val="26"/>
          <w:lang w:eastAsia="en-US"/>
        </w:rPr>
        <w:t>лимит</w:t>
      </w:r>
      <w:proofErr w:type="gramEnd"/>
      <w:r w:rsidR="0060488D" w:rsidRPr="00AB5E5B">
        <w:rPr>
          <w:rFonts w:ascii="Times New Roman" w:eastAsiaTheme="minorHAnsi" w:hAnsi="Times New Roman"/>
          <w:sz w:val="26"/>
          <w:szCs w:val="26"/>
          <w:lang w:eastAsia="en-US"/>
        </w:rPr>
        <w:t xml:space="preserve"> бюджетных средств, предусмотренных на субсидию в текущем финансовом году;</w:t>
      </w:r>
    </w:p>
    <w:p w:rsidR="0060488D" w:rsidRPr="00AB5E5B" w:rsidRDefault="0060488D" w:rsidP="0060488D">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ab/>
      </w:r>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8"/>
          <w:szCs w:val="28"/>
          <w:vertAlign w:val="subscript"/>
          <w:lang w:val="en-US" w:eastAsia="en-US"/>
        </w:rPr>
        <w:t>n</w:t>
      </w:r>
      <w:r w:rsidRPr="00AB5E5B">
        <w:rPr>
          <w:rFonts w:ascii="Times New Roman" w:eastAsiaTheme="minorHAnsi" w:hAnsi="Times New Roman"/>
          <w:sz w:val="28"/>
          <w:szCs w:val="28"/>
          <w:vertAlign w:val="subscript"/>
          <w:lang w:eastAsia="en-US"/>
        </w:rPr>
        <w:t xml:space="preserve"> </w:t>
      </w:r>
      <w:r w:rsidRPr="00AB5E5B">
        <w:rPr>
          <w:rFonts w:ascii="Times New Roman" w:eastAsiaTheme="minorHAnsi" w:hAnsi="Times New Roman"/>
          <w:sz w:val="28"/>
          <w:szCs w:val="28"/>
          <w:lang w:eastAsia="en-US"/>
        </w:rPr>
        <w:t xml:space="preserve">- </w:t>
      </w:r>
      <w:r w:rsidRPr="00AB5E5B">
        <w:rPr>
          <w:rFonts w:ascii="Times New Roman" w:eastAsiaTheme="minorHAnsi" w:hAnsi="Times New Roman"/>
          <w:sz w:val="26"/>
          <w:szCs w:val="26"/>
          <w:lang w:eastAsia="en-US"/>
        </w:rPr>
        <w:t>сумма расходов всех получателей субсидии заявленных к возмещению документально подтвержденных фактических затрат из расчета 50% затрат без учета НДС;</w:t>
      </w:r>
    </w:p>
    <w:p w:rsidR="0060488D" w:rsidRPr="00AB5E5B" w:rsidRDefault="0060488D" w:rsidP="0060488D">
      <w:pPr>
        <w:tabs>
          <w:tab w:val="left" w:pos="709"/>
          <w:tab w:val="center" w:pos="4819"/>
        </w:tabs>
        <w:autoSpaceDE w:val="0"/>
        <w:autoSpaceDN w:val="0"/>
        <w:adjustRightInd w:val="0"/>
        <w:spacing w:after="0" w:line="360" w:lineRule="auto"/>
        <w:jc w:val="both"/>
        <w:rPr>
          <w:rFonts w:ascii="Times New Roman" w:eastAsiaTheme="minorHAnsi" w:hAnsi="Times New Roman"/>
          <w:sz w:val="28"/>
          <w:szCs w:val="28"/>
          <w:lang w:eastAsia="en-US"/>
        </w:rPr>
      </w:pPr>
      <w:r w:rsidRPr="00AB5E5B">
        <w:rPr>
          <w:rFonts w:ascii="Times New Roman" w:eastAsiaTheme="minorHAnsi" w:hAnsi="Times New Roman"/>
          <w:sz w:val="28"/>
          <w:szCs w:val="28"/>
          <w:lang w:eastAsia="en-US"/>
        </w:rPr>
        <w:tab/>
      </w:r>
      <w:r w:rsidRPr="00AB5E5B">
        <w:rPr>
          <w:rFonts w:ascii="Times New Roman" w:eastAsiaTheme="minorHAnsi" w:hAnsi="Times New Roman"/>
          <w:sz w:val="26"/>
          <w:szCs w:val="26"/>
          <w:lang w:val="en-US" w:eastAsia="en-US"/>
        </w:rPr>
        <w:t>P</w:t>
      </w:r>
      <w:r w:rsidRPr="00AB5E5B">
        <w:rPr>
          <w:rFonts w:ascii="Times New Roman" w:eastAsiaTheme="minorHAnsi" w:hAnsi="Times New Roman"/>
          <w:sz w:val="26"/>
          <w:szCs w:val="26"/>
          <w:lang w:eastAsia="en-US"/>
        </w:rPr>
        <w:t xml:space="preserve"> </w:t>
      </w:r>
      <w:proofErr w:type="gramStart"/>
      <w:r w:rsidRPr="00AB5E5B">
        <w:rPr>
          <w:rFonts w:ascii="Times New Roman" w:eastAsiaTheme="minorHAnsi" w:hAnsi="Times New Roman"/>
          <w:sz w:val="26"/>
          <w:szCs w:val="26"/>
          <w:lang w:eastAsia="en-US"/>
        </w:rPr>
        <w:t xml:space="preserve">- </w:t>
      </w:r>
      <w:r w:rsidRPr="00AB5E5B">
        <w:rPr>
          <w:rFonts w:ascii="Times New Roman" w:eastAsiaTheme="minorHAnsi" w:hAnsi="Times New Roman"/>
          <w:sz w:val="28"/>
          <w:szCs w:val="28"/>
          <w:lang w:eastAsia="en-US"/>
        </w:rPr>
        <w:t xml:space="preserve"> </w:t>
      </w:r>
      <w:r w:rsidRPr="00AB5E5B">
        <w:rPr>
          <w:rFonts w:ascii="Times New Roman" w:eastAsiaTheme="minorHAnsi" w:hAnsi="Times New Roman"/>
          <w:sz w:val="26"/>
          <w:szCs w:val="26"/>
          <w:lang w:eastAsia="en-US"/>
        </w:rPr>
        <w:t>получатель</w:t>
      </w:r>
      <w:proofErr w:type="gramEnd"/>
      <w:r w:rsidRPr="00AB5E5B">
        <w:rPr>
          <w:rFonts w:ascii="Times New Roman" w:eastAsiaTheme="minorHAnsi" w:hAnsi="Times New Roman"/>
          <w:sz w:val="26"/>
          <w:szCs w:val="26"/>
          <w:lang w:eastAsia="en-US"/>
        </w:rPr>
        <w:t xml:space="preserve"> субсидий;</w:t>
      </w:r>
      <w:r>
        <w:rPr>
          <w:rFonts w:ascii="Times New Roman" w:eastAsiaTheme="minorHAnsi" w:hAnsi="Times New Roman"/>
          <w:sz w:val="26"/>
          <w:szCs w:val="26"/>
          <w:lang w:eastAsia="en-US"/>
        </w:rPr>
        <w:tab/>
      </w:r>
    </w:p>
    <w:p w:rsidR="0060488D" w:rsidRPr="00AB5E5B" w:rsidRDefault="0060488D" w:rsidP="0060488D">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sidRPr="00AB5E5B">
        <w:rPr>
          <w:rFonts w:ascii="Times New Roman" w:eastAsiaTheme="minorHAnsi" w:hAnsi="Times New Roman"/>
          <w:sz w:val="28"/>
          <w:szCs w:val="28"/>
          <w:lang w:eastAsia="en-US"/>
        </w:rPr>
        <w:tab/>
      </w:r>
      <w:proofErr w:type="gramStart"/>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6"/>
          <w:szCs w:val="26"/>
          <w:vertAlign w:val="subscript"/>
          <w:lang w:val="en-US" w:eastAsia="en-US"/>
        </w:rPr>
        <w:t>P</w:t>
      </w:r>
      <w:r w:rsidRPr="00AB5E5B">
        <w:rPr>
          <w:rFonts w:ascii="Times New Roman" w:eastAsiaTheme="minorHAnsi" w:hAnsi="Times New Roman"/>
          <w:sz w:val="26"/>
          <w:szCs w:val="26"/>
          <w:vertAlign w:val="subscript"/>
          <w:lang w:eastAsia="en-US"/>
        </w:rPr>
        <w:t xml:space="preserve"> </w:t>
      </w:r>
      <w:r w:rsidRPr="00AB5E5B">
        <w:rPr>
          <w:rFonts w:ascii="Times New Roman" w:eastAsiaTheme="minorHAnsi" w:hAnsi="Times New Roman"/>
          <w:sz w:val="26"/>
          <w:szCs w:val="26"/>
          <w:lang w:eastAsia="en-US"/>
        </w:rPr>
        <w:t xml:space="preserve"> -</w:t>
      </w:r>
      <w:proofErr w:type="gramEnd"/>
      <w:r w:rsidRPr="00AB5E5B">
        <w:rPr>
          <w:rFonts w:ascii="Times New Roman" w:eastAsiaTheme="minorHAnsi" w:hAnsi="Times New Roman"/>
          <w:sz w:val="26"/>
          <w:szCs w:val="26"/>
          <w:lang w:eastAsia="en-US"/>
        </w:rPr>
        <w:t xml:space="preserve"> сумма к возмещению документально подтвержденных фактических затрат из расчета 50% затрат без учета НДС  одного получателя субсидии;</w:t>
      </w:r>
    </w:p>
    <w:p w:rsidR="0060488D" w:rsidRPr="00AB5E5B" w:rsidRDefault="0060488D" w:rsidP="0060488D">
      <w:pPr>
        <w:tabs>
          <w:tab w:val="left" w:pos="709"/>
        </w:tabs>
        <w:autoSpaceDE w:val="0"/>
        <w:autoSpaceDN w:val="0"/>
        <w:adjustRightInd w:val="0"/>
        <w:spacing w:after="0" w:line="360" w:lineRule="auto"/>
        <w:jc w:val="both"/>
        <w:rPr>
          <w:rFonts w:ascii="Times New Roman" w:eastAsiaTheme="minorHAnsi" w:hAnsi="Times New Roman"/>
          <w:sz w:val="28"/>
          <w:szCs w:val="28"/>
          <w:vertAlign w:val="subscript"/>
          <w:lang w:eastAsia="en-US"/>
        </w:rPr>
      </w:pPr>
      <w:r w:rsidRPr="00AB5E5B">
        <w:rPr>
          <w:rFonts w:ascii="Times New Roman" w:eastAsiaTheme="minorHAnsi" w:hAnsi="Times New Roman"/>
          <w:sz w:val="26"/>
          <w:szCs w:val="26"/>
          <w:lang w:eastAsia="en-US"/>
        </w:rPr>
        <w:tab/>
      </w:r>
      <w:proofErr w:type="gramStart"/>
      <w:r w:rsidRPr="00AB5E5B">
        <w:rPr>
          <w:rFonts w:ascii="Times New Roman" w:eastAsiaTheme="minorHAnsi" w:hAnsi="Times New Roman"/>
          <w:sz w:val="26"/>
          <w:szCs w:val="26"/>
          <w:lang w:val="en-US" w:eastAsia="en-US"/>
        </w:rPr>
        <w:t>D</w:t>
      </w:r>
      <w:r w:rsidRPr="00AB5E5B">
        <w:rPr>
          <w:rFonts w:ascii="Times New Roman" w:eastAsiaTheme="minorHAnsi" w:hAnsi="Times New Roman"/>
          <w:sz w:val="26"/>
          <w:szCs w:val="26"/>
          <w:lang w:eastAsia="en-US"/>
        </w:rPr>
        <w:t xml:space="preserve">  -</w:t>
      </w:r>
      <w:proofErr w:type="gramEnd"/>
      <w:r w:rsidRPr="00AB5E5B">
        <w:rPr>
          <w:rFonts w:ascii="Times New Roman" w:eastAsiaTheme="minorHAnsi" w:hAnsi="Times New Roman"/>
          <w:sz w:val="26"/>
          <w:szCs w:val="26"/>
          <w:lang w:eastAsia="en-US"/>
        </w:rPr>
        <w:t xml:space="preserve"> доля расходов одного получателя субсидии от </w:t>
      </w:r>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8"/>
          <w:szCs w:val="28"/>
          <w:vertAlign w:val="subscript"/>
          <w:lang w:val="en-US" w:eastAsia="en-US"/>
        </w:rPr>
        <w:t>n</w:t>
      </w:r>
      <w:r w:rsidRPr="00AB5E5B">
        <w:rPr>
          <w:rFonts w:ascii="Times New Roman" w:eastAsiaTheme="minorHAnsi" w:hAnsi="Times New Roman"/>
          <w:sz w:val="28"/>
          <w:szCs w:val="28"/>
          <w:lang w:eastAsia="en-US"/>
        </w:rPr>
        <w:t>;</w:t>
      </w:r>
    </w:p>
    <w:p w:rsidR="0060488D" w:rsidRPr="00AB5E5B" w:rsidRDefault="0060488D" w:rsidP="0060488D">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sidRPr="00AB5E5B">
        <w:rPr>
          <w:rFonts w:ascii="Times New Roman" w:eastAsiaTheme="minorHAnsi" w:hAnsi="Times New Roman"/>
          <w:sz w:val="28"/>
          <w:szCs w:val="28"/>
          <w:vertAlign w:val="subscript"/>
          <w:lang w:eastAsia="en-US"/>
        </w:rPr>
        <w:tab/>
      </w:r>
      <w:proofErr w:type="spellStart"/>
      <w:proofErr w:type="gramStart"/>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8"/>
          <w:szCs w:val="28"/>
          <w:vertAlign w:val="subscript"/>
          <w:lang w:val="en-US" w:eastAsia="en-US"/>
        </w:rPr>
        <w:t>v</w:t>
      </w:r>
      <w:proofErr w:type="spellEnd"/>
      <w:r w:rsidRPr="00AB5E5B">
        <w:rPr>
          <w:rFonts w:ascii="Times New Roman" w:eastAsiaTheme="minorHAnsi" w:hAnsi="Times New Roman"/>
          <w:sz w:val="28"/>
          <w:szCs w:val="28"/>
          <w:vertAlign w:val="subscript"/>
          <w:lang w:eastAsia="en-US"/>
        </w:rPr>
        <w:t xml:space="preserve"> </w:t>
      </w:r>
      <w:r w:rsidRPr="00AB5E5B">
        <w:rPr>
          <w:rFonts w:ascii="Times New Roman" w:eastAsiaTheme="minorHAnsi" w:hAnsi="Times New Roman"/>
          <w:sz w:val="26"/>
          <w:szCs w:val="26"/>
          <w:lang w:eastAsia="en-US"/>
        </w:rPr>
        <w:t xml:space="preserve"> -</w:t>
      </w:r>
      <w:proofErr w:type="gramEnd"/>
      <w:r w:rsidRPr="00AB5E5B">
        <w:rPr>
          <w:rFonts w:ascii="Times New Roman" w:eastAsiaTheme="minorHAnsi" w:hAnsi="Times New Roman"/>
          <w:sz w:val="26"/>
          <w:szCs w:val="26"/>
          <w:lang w:eastAsia="en-US"/>
        </w:rPr>
        <w:t xml:space="preserve"> сумма к возмещению на одного получателя субсидии.</w:t>
      </w:r>
    </w:p>
    <w:p w:rsidR="0060488D" w:rsidRPr="00AB5E5B" w:rsidRDefault="0060488D" w:rsidP="0060488D">
      <w:pPr>
        <w:tabs>
          <w:tab w:val="left" w:pos="709"/>
        </w:tabs>
        <w:autoSpaceDE w:val="0"/>
        <w:autoSpaceDN w:val="0"/>
        <w:adjustRightInd w:val="0"/>
        <w:spacing w:after="0" w:line="360" w:lineRule="auto"/>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Лимит сре</w:t>
      </w:r>
      <w:proofErr w:type="gramStart"/>
      <w:r w:rsidRPr="00AB5E5B">
        <w:rPr>
          <w:rFonts w:ascii="Times New Roman" w:eastAsiaTheme="minorHAnsi" w:hAnsi="Times New Roman"/>
          <w:sz w:val="26"/>
          <w:szCs w:val="26"/>
          <w:lang w:eastAsia="en-US"/>
        </w:rPr>
        <w:t>дств пр</w:t>
      </w:r>
      <w:proofErr w:type="gramEnd"/>
      <w:r w:rsidRPr="00AB5E5B">
        <w:rPr>
          <w:rFonts w:ascii="Times New Roman" w:eastAsiaTheme="minorHAnsi" w:hAnsi="Times New Roman"/>
          <w:sz w:val="26"/>
          <w:szCs w:val="26"/>
          <w:lang w:eastAsia="en-US"/>
        </w:rPr>
        <w:t>едусмотренный бюджетом на возмещение части затрат распределяется между заявившимися получателями субсидии пропорционально.</w:t>
      </w:r>
    </w:p>
    <w:p w:rsidR="0060488D" w:rsidRPr="00AB5E5B" w:rsidRDefault="0060488D" w:rsidP="0060488D">
      <w:pPr>
        <w:pStyle w:val="a3"/>
        <w:numPr>
          <w:ilvl w:val="0"/>
          <w:numId w:val="5"/>
        </w:numPr>
        <w:tabs>
          <w:tab w:val="left" w:pos="709"/>
        </w:tabs>
        <w:autoSpaceDE w:val="0"/>
        <w:autoSpaceDN w:val="0"/>
        <w:adjustRightInd w:val="0"/>
        <w:spacing w:after="0" w:line="240" w:lineRule="auto"/>
        <w:jc w:val="both"/>
        <w:rPr>
          <w:rFonts w:ascii="Times New Roman" w:eastAsiaTheme="minorHAnsi" w:hAnsi="Times New Roman"/>
          <w:sz w:val="26"/>
          <w:szCs w:val="26"/>
          <w:lang w:val="en-US" w:eastAsia="en-US"/>
        </w:rPr>
      </w:pPr>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8"/>
          <w:szCs w:val="28"/>
          <w:vertAlign w:val="subscript"/>
          <w:lang w:val="en-US" w:eastAsia="en-US"/>
        </w:rPr>
        <w:t xml:space="preserve">n </w:t>
      </w:r>
      <w:r w:rsidRPr="00AB5E5B">
        <w:rPr>
          <w:rFonts w:ascii="Times New Roman" w:eastAsiaTheme="minorHAnsi" w:hAnsi="Times New Roman"/>
          <w:sz w:val="26"/>
          <w:szCs w:val="26"/>
          <w:lang w:val="en-US" w:eastAsia="en-US"/>
        </w:rPr>
        <w:t>= P</w:t>
      </w:r>
      <w:r w:rsidRPr="00AB5E5B">
        <w:rPr>
          <w:rFonts w:ascii="Times New Roman" w:eastAsiaTheme="minorHAnsi" w:hAnsi="Times New Roman"/>
          <w:sz w:val="26"/>
          <w:szCs w:val="26"/>
          <w:vertAlign w:val="subscript"/>
          <w:lang w:val="en-US" w:eastAsia="en-US"/>
        </w:rPr>
        <w:t>1</w:t>
      </w:r>
      <w:r w:rsidRPr="00AB5E5B">
        <w:rPr>
          <w:rFonts w:ascii="Times New Roman" w:eastAsiaTheme="minorHAnsi" w:hAnsi="Times New Roman"/>
          <w:sz w:val="26"/>
          <w:szCs w:val="26"/>
          <w:lang w:val="en-US" w:eastAsia="en-US"/>
        </w:rPr>
        <w:t>+P</w:t>
      </w:r>
      <w:r w:rsidRPr="00AB5E5B">
        <w:rPr>
          <w:rFonts w:ascii="Times New Roman" w:eastAsiaTheme="minorHAnsi" w:hAnsi="Times New Roman"/>
          <w:sz w:val="26"/>
          <w:szCs w:val="26"/>
          <w:vertAlign w:val="subscript"/>
          <w:lang w:val="en-US" w:eastAsia="en-US"/>
        </w:rPr>
        <w:t>2</w:t>
      </w:r>
      <w:r w:rsidRPr="00AB5E5B">
        <w:rPr>
          <w:rFonts w:ascii="Times New Roman" w:eastAsiaTheme="minorHAnsi" w:hAnsi="Times New Roman"/>
          <w:sz w:val="26"/>
          <w:szCs w:val="26"/>
          <w:lang w:val="en-US" w:eastAsia="en-US"/>
        </w:rPr>
        <w:t>+P…=100%</w:t>
      </w:r>
      <m:oMath>
        <m:r>
          <w:rPr>
            <w:rFonts w:ascii="Cambria Math" w:eastAsiaTheme="minorHAnsi" w:hAnsi="Cambria Math"/>
            <w:sz w:val="26"/>
            <w:szCs w:val="26"/>
            <w:lang w:val="en-US" w:eastAsia="en-US"/>
          </w:rPr>
          <m:t xml:space="preserve">  </m:t>
        </m:r>
      </m:oMath>
    </w:p>
    <w:p w:rsidR="0060488D" w:rsidRPr="00AB5E5B" w:rsidRDefault="0060488D" w:rsidP="0060488D">
      <w:pPr>
        <w:pStyle w:val="a3"/>
        <w:tabs>
          <w:tab w:val="left" w:pos="709"/>
        </w:tabs>
        <w:autoSpaceDE w:val="0"/>
        <w:autoSpaceDN w:val="0"/>
        <w:adjustRightInd w:val="0"/>
        <w:spacing w:after="0" w:line="240" w:lineRule="auto"/>
        <w:jc w:val="both"/>
        <w:rPr>
          <w:rFonts w:ascii="Times New Roman" w:eastAsiaTheme="minorHAnsi" w:hAnsi="Times New Roman"/>
          <w:sz w:val="26"/>
          <w:szCs w:val="26"/>
          <w:lang w:val="en-US" w:eastAsia="en-US"/>
        </w:rPr>
      </w:pPr>
    </w:p>
    <w:p w:rsidR="0060488D" w:rsidRPr="00AB5E5B" w:rsidRDefault="0060488D" w:rsidP="0060488D">
      <w:pPr>
        <w:pStyle w:val="a3"/>
        <w:numPr>
          <w:ilvl w:val="0"/>
          <w:numId w:val="5"/>
        </w:numPr>
        <w:spacing w:after="0" w:line="240" w:lineRule="auto"/>
        <w:rPr>
          <w:rFonts w:ascii="Times New Roman" w:eastAsiaTheme="minorEastAsia" w:hAnsi="Times New Roman"/>
          <w:sz w:val="26"/>
          <w:szCs w:val="26"/>
          <w:lang w:val="en-US" w:eastAsia="en-US"/>
        </w:rPr>
      </w:pPr>
      <w:r w:rsidRPr="00AB5E5B">
        <w:rPr>
          <w:rFonts w:ascii="Times New Roman" w:eastAsiaTheme="minorEastAsia" w:hAnsi="Times New Roman"/>
          <w:sz w:val="26"/>
          <w:szCs w:val="26"/>
          <w:lang w:val="en-US" w:eastAsia="en-US"/>
        </w:rPr>
        <w:t>D</w:t>
      </w:r>
      <w:r w:rsidRPr="00AB5E5B">
        <w:rPr>
          <w:rFonts w:ascii="Times New Roman" w:eastAsiaTheme="minorEastAsia" w:hAnsi="Times New Roman"/>
          <w:sz w:val="26"/>
          <w:szCs w:val="26"/>
          <w:vertAlign w:val="subscript"/>
          <w:lang w:val="en-US" w:eastAsia="en-US"/>
        </w:rPr>
        <w:t>1</w:t>
      </w:r>
      <w:r w:rsidRPr="00AB5E5B">
        <w:rPr>
          <w:rFonts w:ascii="Times New Roman" w:eastAsiaTheme="minorEastAsia" w:hAnsi="Times New Roman"/>
          <w:sz w:val="26"/>
          <w:szCs w:val="26"/>
          <w:lang w:val="en-US" w:eastAsia="en-US"/>
        </w:rPr>
        <w:t>= (P</w:t>
      </w:r>
      <w:r w:rsidRPr="00AB5E5B">
        <w:rPr>
          <w:rFonts w:ascii="Times New Roman" w:eastAsiaTheme="minorEastAsia" w:hAnsi="Times New Roman"/>
          <w:sz w:val="26"/>
          <w:szCs w:val="26"/>
          <w:vertAlign w:val="subscript"/>
          <w:lang w:val="en-US" w:eastAsia="en-US"/>
        </w:rPr>
        <w:t>1</w:t>
      </w:r>
      <w:r w:rsidRPr="00AB5E5B">
        <w:rPr>
          <w:rFonts w:ascii="Times New Roman" w:eastAsiaTheme="minorEastAsia" w:hAnsi="Times New Roman"/>
          <w:sz w:val="26"/>
          <w:szCs w:val="26"/>
          <w:lang w:val="en-US" w:eastAsia="en-US"/>
        </w:rPr>
        <w:t>*100%)/S</w:t>
      </w:r>
      <w:r w:rsidRPr="00AB5E5B">
        <w:rPr>
          <w:rFonts w:ascii="Times New Roman" w:eastAsiaTheme="minorEastAsia" w:hAnsi="Times New Roman"/>
          <w:sz w:val="26"/>
          <w:szCs w:val="26"/>
          <w:vertAlign w:val="subscript"/>
          <w:lang w:val="en-US" w:eastAsia="en-US"/>
        </w:rPr>
        <w:t>n</w:t>
      </w:r>
      <w:r w:rsidRPr="00AB5E5B">
        <w:rPr>
          <w:rFonts w:ascii="Times New Roman" w:eastAsiaTheme="minorEastAsia" w:hAnsi="Times New Roman"/>
          <w:sz w:val="26"/>
          <w:szCs w:val="26"/>
          <w:lang w:val="en-US" w:eastAsia="en-US"/>
        </w:rPr>
        <w:t>, D</w:t>
      </w:r>
      <w:r w:rsidRPr="00AB5E5B">
        <w:rPr>
          <w:rFonts w:ascii="Times New Roman" w:eastAsiaTheme="minorEastAsia" w:hAnsi="Times New Roman"/>
          <w:sz w:val="26"/>
          <w:szCs w:val="26"/>
          <w:vertAlign w:val="subscript"/>
          <w:lang w:val="en-US" w:eastAsia="en-US"/>
        </w:rPr>
        <w:t>2</w:t>
      </w:r>
      <w:r w:rsidRPr="00AB5E5B">
        <w:rPr>
          <w:rFonts w:ascii="Times New Roman" w:eastAsiaTheme="minorEastAsia" w:hAnsi="Times New Roman"/>
          <w:sz w:val="26"/>
          <w:szCs w:val="26"/>
          <w:lang w:val="en-US" w:eastAsia="en-US"/>
        </w:rPr>
        <w:t>= (P</w:t>
      </w:r>
      <w:r w:rsidRPr="00AB5E5B">
        <w:rPr>
          <w:rFonts w:ascii="Times New Roman" w:eastAsiaTheme="minorEastAsia" w:hAnsi="Times New Roman"/>
          <w:sz w:val="26"/>
          <w:szCs w:val="26"/>
          <w:vertAlign w:val="subscript"/>
          <w:lang w:val="en-US" w:eastAsia="en-US"/>
        </w:rPr>
        <w:t>2</w:t>
      </w:r>
      <w:r w:rsidRPr="00AB5E5B">
        <w:rPr>
          <w:rFonts w:ascii="Times New Roman" w:eastAsiaTheme="minorEastAsia" w:hAnsi="Times New Roman"/>
          <w:sz w:val="26"/>
          <w:szCs w:val="26"/>
          <w:lang w:val="en-US" w:eastAsia="en-US"/>
        </w:rPr>
        <w:t>*100%)/S</w:t>
      </w:r>
      <w:r w:rsidRPr="00AB5E5B">
        <w:rPr>
          <w:rFonts w:ascii="Times New Roman" w:eastAsiaTheme="minorEastAsia" w:hAnsi="Times New Roman"/>
          <w:sz w:val="26"/>
          <w:szCs w:val="26"/>
          <w:vertAlign w:val="subscript"/>
          <w:lang w:val="en-US" w:eastAsia="en-US"/>
        </w:rPr>
        <w:t>n</w:t>
      </w:r>
      <w:r w:rsidRPr="00AB5E5B">
        <w:rPr>
          <w:rFonts w:ascii="Times New Roman" w:eastAsiaTheme="minorEastAsia" w:hAnsi="Times New Roman"/>
          <w:sz w:val="26"/>
          <w:szCs w:val="26"/>
          <w:lang w:val="en-US" w:eastAsia="en-US"/>
        </w:rPr>
        <w:t>,  D</w:t>
      </w:r>
      <w:r w:rsidRPr="00AB5E5B">
        <w:rPr>
          <w:rFonts w:ascii="Times New Roman" w:eastAsiaTheme="minorEastAsia" w:hAnsi="Times New Roman"/>
          <w:sz w:val="26"/>
          <w:szCs w:val="26"/>
          <w:vertAlign w:val="subscript"/>
          <w:lang w:val="en-US" w:eastAsia="en-US"/>
        </w:rPr>
        <w:t>…</w:t>
      </w:r>
      <w:r w:rsidRPr="00AB5E5B">
        <w:rPr>
          <w:rFonts w:ascii="Times New Roman" w:eastAsiaTheme="minorEastAsia" w:hAnsi="Times New Roman"/>
          <w:sz w:val="26"/>
          <w:szCs w:val="26"/>
          <w:lang w:val="en-US" w:eastAsia="en-US"/>
        </w:rPr>
        <w:t>= (P</w:t>
      </w:r>
      <w:r w:rsidRPr="00AB5E5B">
        <w:rPr>
          <w:rFonts w:ascii="Times New Roman" w:eastAsiaTheme="minorEastAsia" w:hAnsi="Times New Roman"/>
          <w:sz w:val="26"/>
          <w:szCs w:val="26"/>
          <w:vertAlign w:val="subscript"/>
          <w:lang w:val="en-US" w:eastAsia="en-US"/>
        </w:rPr>
        <w:t>…</w:t>
      </w:r>
      <w:r w:rsidRPr="00AB5E5B">
        <w:rPr>
          <w:rFonts w:ascii="Times New Roman" w:eastAsiaTheme="minorEastAsia" w:hAnsi="Times New Roman"/>
          <w:sz w:val="26"/>
          <w:szCs w:val="26"/>
          <w:lang w:val="en-US" w:eastAsia="en-US"/>
        </w:rPr>
        <w:t>*100%)/S</w:t>
      </w:r>
      <w:r w:rsidRPr="00AB5E5B">
        <w:rPr>
          <w:rFonts w:ascii="Times New Roman" w:eastAsiaTheme="minorEastAsia" w:hAnsi="Times New Roman"/>
          <w:sz w:val="26"/>
          <w:szCs w:val="26"/>
          <w:vertAlign w:val="subscript"/>
          <w:lang w:val="en-US" w:eastAsia="en-US"/>
        </w:rPr>
        <w:t>n</w:t>
      </w:r>
      <w:r w:rsidRPr="00AB5E5B">
        <w:rPr>
          <w:rFonts w:ascii="Times New Roman" w:eastAsiaTheme="minorEastAsia" w:hAnsi="Times New Roman"/>
          <w:sz w:val="26"/>
          <w:szCs w:val="26"/>
          <w:lang w:val="en-US" w:eastAsia="en-US"/>
        </w:rPr>
        <w:t xml:space="preserve"> </w:t>
      </w:r>
    </w:p>
    <w:p w:rsidR="0060488D" w:rsidRPr="00AB5E5B" w:rsidRDefault="0060488D" w:rsidP="0060488D">
      <w:pPr>
        <w:pStyle w:val="a3"/>
        <w:spacing w:after="0" w:line="240" w:lineRule="auto"/>
        <w:rPr>
          <w:rFonts w:ascii="Times New Roman" w:eastAsiaTheme="minorEastAsia" w:hAnsi="Times New Roman"/>
          <w:sz w:val="26"/>
          <w:szCs w:val="26"/>
          <w:lang w:val="en-US" w:eastAsia="en-US"/>
        </w:rPr>
      </w:pPr>
      <w:r w:rsidRPr="00AB5E5B">
        <w:rPr>
          <w:rFonts w:ascii="Times New Roman" w:eastAsiaTheme="minorEastAsia" w:hAnsi="Times New Roman"/>
          <w:sz w:val="26"/>
          <w:szCs w:val="26"/>
          <w:lang w:val="en-US" w:eastAsia="en-US"/>
        </w:rPr>
        <w:t xml:space="preserve">   </w:t>
      </w:r>
    </w:p>
    <w:p w:rsidR="0060488D" w:rsidRPr="00AB5E5B" w:rsidRDefault="0060488D" w:rsidP="0060488D">
      <w:pPr>
        <w:pStyle w:val="a3"/>
        <w:numPr>
          <w:ilvl w:val="0"/>
          <w:numId w:val="5"/>
        </w:numPr>
        <w:rPr>
          <w:rFonts w:ascii="Times New Roman" w:eastAsiaTheme="minorEastAsia" w:hAnsi="Times New Roman"/>
          <w:sz w:val="26"/>
          <w:szCs w:val="26"/>
          <w:lang w:eastAsia="en-US"/>
        </w:rPr>
      </w:pPr>
      <w:r w:rsidRPr="00AB5E5B">
        <w:rPr>
          <w:rFonts w:ascii="Times New Roman" w:eastAsiaTheme="minorEastAsia" w:hAnsi="Times New Roman"/>
          <w:sz w:val="26"/>
          <w:szCs w:val="26"/>
          <w:lang w:val="en-US" w:eastAsia="en-US"/>
        </w:rPr>
        <w:t xml:space="preserve"> </w:t>
      </w:r>
      <w:r w:rsidRPr="00AB5E5B">
        <w:rPr>
          <w:rFonts w:ascii="Times New Roman" w:eastAsiaTheme="minorHAnsi" w:hAnsi="Times New Roman"/>
          <w:sz w:val="26"/>
          <w:szCs w:val="26"/>
          <w:lang w:val="en-US" w:eastAsia="en-US"/>
        </w:rPr>
        <w:t>S</w:t>
      </w:r>
      <w:r w:rsidRPr="00AB5E5B">
        <w:rPr>
          <w:rFonts w:ascii="Times New Roman" w:eastAsiaTheme="minorHAnsi" w:hAnsi="Times New Roman"/>
          <w:sz w:val="28"/>
          <w:szCs w:val="28"/>
          <w:vertAlign w:val="subscript"/>
          <w:lang w:val="en-US" w:eastAsia="en-US"/>
        </w:rPr>
        <w:t xml:space="preserve">v1 </w:t>
      </w:r>
      <w:r w:rsidRPr="00AB5E5B">
        <w:rPr>
          <w:rFonts w:ascii="Times New Roman" w:eastAsiaTheme="minorHAnsi" w:hAnsi="Times New Roman"/>
          <w:sz w:val="26"/>
          <w:szCs w:val="26"/>
          <w:lang w:val="en-US" w:eastAsia="en-US"/>
        </w:rPr>
        <w:t>= L*</w:t>
      </w:r>
      <w:r w:rsidRPr="00AB5E5B">
        <w:rPr>
          <w:rFonts w:ascii="Times New Roman" w:eastAsiaTheme="minorEastAsia" w:hAnsi="Times New Roman"/>
          <w:sz w:val="26"/>
          <w:szCs w:val="26"/>
          <w:lang w:val="en-US" w:eastAsia="en-US"/>
        </w:rPr>
        <w:t xml:space="preserve"> D</w:t>
      </w:r>
      <w:r w:rsidRPr="00AB5E5B">
        <w:rPr>
          <w:rFonts w:ascii="Times New Roman" w:eastAsiaTheme="minorEastAsia" w:hAnsi="Times New Roman"/>
          <w:sz w:val="26"/>
          <w:szCs w:val="26"/>
          <w:vertAlign w:val="subscript"/>
          <w:lang w:val="en-US" w:eastAsia="en-US"/>
        </w:rPr>
        <w:t>1</w:t>
      </w:r>
      <w:proofErr w:type="gramStart"/>
      <w:r w:rsidRPr="00AB5E5B">
        <w:rPr>
          <w:rFonts w:ascii="Times New Roman" w:eastAsiaTheme="minorEastAsia" w:hAnsi="Times New Roman"/>
          <w:sz w:val="26"/>
          <w:szCs w:val="26"/>
          <w:lang w:val="en-US" w:eastAsia="en-US"/>
        </w:rPr>
        <w:t xml:space="preserve">, </w:t>
      </w:r>
      <w:r w:rsidRPr="00AB5E5B">
        <w:rPr>
          <w:rFonts w:ascii="Times New Roman" w:eastAsiaTheme="minorEastAsia" w:hAnsi="Times New Roman"/>
          <w:sz w:val="26"/>
          <w:szCs w:val="26"/>
          <w:vertAlign w:val="subscript"/>
          <w:lang w:val="en-US" w:eastAsia="en-US"/>
        </w:rPr>
        <w:t xml:space="preserve"> </w:t>
      </w:r>
      <w:r w:rsidRPr="00AB5E5B">
        <w:rPr>
          <w:rFonts w:ascii="Times New Roman" w:eastAsiaTheme="minorEastAsia" w:hAnsi="Times New Roman"/>
          <w:sz w:val="26"/>
          <w:szCs w:val="26"/>
          <w:lang w:val="en-US" w:eastAsia="en-US"/>
        </w:rPr>
        <w:t>S</w:t>
      </w:r>
      <w:r w:rsidRPr="00AB5E5B">
        <w:rPr>
          <w:rFonts w:ascii="Times New Roman" w:eastAsiaTheme="minorEastAsia" w:hAnsi="Times New Roman"/>
          <w:sz w:val="26"/>
          <w:szCs w:val="26"/>
          <w:vertAlign w:val="subscript"/>
          <w:lang w:val="en-US" w:eastAsia="en-US"/>
        </w:rPr>
        <w:t>v2</w:t>
      </w:r>
      <w:proofErr w:type="gramEnd"/>
      <w:r w:rsidRPr="00AB5E5B">
        <w:rPr>
          <w:rFonts w:ascii="Times New Roman" w:eastAsiaTheme="minorEastAsia" w:hAnsi="Times New Roman"/>
          <w:sz w:val="26"/>
          <w:szCs w:val="26"/>
          <w:lang w:val="en-US" w:eastAsia="en-US"/>
        </w:rPr>
        <w:t xml:space="preserve"> = L* D</w:t>
      </w:r>
      <w:r w:rsidRPr="00AB5E5B">
        <w:rPr>
          <w:rFonts w:ascii="Times New Roman" w:eastAsiaTheme="minorEastAsia" w:hAnsi="Times New Roman"/>
          <w:sz w:val="26"/>
          <w:szCs w:val="26"/>
          <w:vertAlign w:val="subscript"/>
          <w:lang w:val="en-US" w:eastAsia="en-US"/>
        </w:rPr>
        <w:t>1</w:t>
      </w:r>
      <w:r w:rsidRPr="00AB5E5B">
        <w:rPr>
          <w:rFonts w:ascii="Times New Roman" w:eastAsiaTheme="minorEastAsia" w:hAnsi="Times New Roman"/>
          <w:sz w:val="26"/>
          <w:szCs w:val="26"/>
          <w:lang w:val="en-US" w:eastAsia="en-US"/>
        </w:rPr>
        <w:t xml:space="preserve">,  </w:t>
      </w:r>
      <w:proofErr w:type="spellStart"/>
      <w:r w:rsidRPr="00AB5E5B">
        <w:rPr>
          <w:rFonts w:ascii="Times New Roman" w:eastAsiaTheme="minorEastAsia" w:hAnsi="Times New Roman"/>
          <w:sz w:val="26"/>
          <w:szCs w:val="26"/>
          <w:lang w:val="en-US" w:eastAsia="en-US"/>
        </w:rPr>
        <w:t>S</w:t>
      </w:r>
      <w:r w:rsidRPr="00AB5E5B">
        <w:rPr>
          <w:rFonts w:ascii="Times New Roman" w:eastAsiaTheme="minorEastAsia" w:hAnsi="Times New Roman"/>
          <w:sz w:val="26"/>
          <w:szCs w:val="26"/>
          <w:vertAlign w:val="subscript"/>
          <w:lang w:val="en-US" w:eastAsia="en-US"/>
        </w:rPr>
        <w:t>v</w:t>
      </w:r>
      <w:proofErr w:type="spellEnd"/>
      <w:r w:rsidRPr="00AB5E5B">
        <w:rPr>
          <w:rFonts w:ascii="Times New Roman" w:eastAsiaTheme="minorEastAsia" w:hAnsi="Times New Roman"/>
          <w:sz w:val="26"/>
          <w:szCs w:val="26"/>
          <w:vertAlign w:val="subscript"/>
          <w:lang w:val="en-US" w:eastAsia="en-US"/>
        </w:rPr>
        <w:t>…</w:t>
      </w:r>
      <w:r w:rsidRPr="00AB5E5B">
        <w:rPr>
          <w:rFonts w:ascii="Times New Roman" w:eastAsiaTheme="minorEastAsia" w:hAnsi="Times New Roman"/>
          <w:sz w:val="26"/>
          <w:szCs w:val="26"/>
          <w:lang w:val="en-US" w:eastAsia="en-US"/>
        </w:rPr>
        <w:t xml:space="preserve"> </w:t>
      </w:r>
      <w:r w:rsidRPr="00AB5E5B">
        <w:rPr>
          <w:rFonts w:ascii="Times New Roman" w:eastAsiaTheme="minorEastAsia" w:hAnsi="Times New Roman"/>
          <w:sz w:val="26"/>
          <w:szCs w:val="26"/>
          <w:lang w:eastAsia="en-US"/>
        </w:rPr>
        <w:t xml:space="preserve">= </w:t>
      </w:r>
      <w:r w:rsidRPr="00AB5E5B">
        <w:rPr>
          <w:rFonts w:ascii="Times New Roman" w:eastAsiaTheme="minorEastAsia" w:hAnsi="Times New Roman"/>
          <w:sz w:val="26"/>
          <w:szCs w:val="26"/>
          <w:lang w:val="en-US" w:eastAsia="en-US"/>
        </w:rPr>
        <w:t>L</w:t>
      </w:r>
      <w:r w:rsidRPr="00AB5E5B">
        <w:rPr>
          <w:rFonts w:ascii="Times New Roman" w:eastAsiaTheme="minorEastAsia" w:hAnsi="Times New Roman"/>
          <w:sz w:val="26"/>
          <w:szCs w:val="26"/>
          <w:lang w:eastAsia="en-US"/>
        </w:rPr>
        <w:t xml:space="preserve">* </w:t>
      </w:r>
      <w:r w:rsidRPr="00AB5E5B">
        <w:rPr>
          <w:rFonts w:ascii="Times New Roman" w:eastAsiaTheme="minorEastAsia" w:hAnsi="Times New Roman"/>
          <w:sz w:val="26"/>
          <w:szCs w:val="26"/>
          <w:lang w:val="en-US" w:eastAsia="en-US"/>
        </w:rPr>
        <w:t>D</w:t>
      </w:r>
      <w:r w:rsidRPr="00AB5E5B">
        <w:rPr>
          <w:rFonts w:ascii="Times New Roman" w:eastAsiaTheme="minorEastAsia" w:hAnsi="Times New Roman"/>
          <w:sz w:val="26"/>
          <w:szCs w:val="26"/>
          <w:vertAlign w:val="subscript"/>
          <w:lang w:eastAsia="en-US"/>
        </w:rPr>
        <w:t>…</w:t>
      </w:r>
    </w:p>
    <w:p w:rsidR="00084675" w:rsidRPr="00AB5E5B" w:rsidRDefault="00084675" w:rsidP="00084675">
      <w:pPr>
        <w:tabs>
          <w:tab w:val="left" w:pos="851"/>
        </w:tabs>
        <w:spacing w:after="0" w:line="360" w:lineRule="auto"/>
        <w:ind w:firstLine="708"/>
        <w:jc w:val="both"/>
        <w:rPr>
          <w:rFonts w:ascii="Times New Roman" w:eastAsia="MS Mincho" w:hAnsi="Times New Roman"/>
          <w:sz w:val="26"/>
          <w:szCs w:val="26"/>
        </w:rPr>
      </w:pPr>
      <w:r w:rsidRPr="00AB5E5B">
        <w:rPr>
          <w:rFonts w:ascii="Times New Roman" w:hAnsi="Times New Roman"/>
          <w:sz w:val="26"/>
          <w:szCs w:val="26"/>
        </w:rPr>
        <w:t>2.</w:t>
      </w:r>
      <w:r w:rsidR="00E95E38">
        <w:rPr>
          <w:rFonts w:ascii="Times New Roman" w:hAnsi="Times New Roman"/>
          <w:sz w:val="26"/>
          <w:szCs w:val="26"/>
        </w:rPr>
        <w:t>6</w:t>
      </w:r>
      <w:r w:rsidRPr="00AB5E5B">
        <w:rPr>
          <w:rFonts w:ascii="Times New Roman" w:hAnsi="Times New Roman"/>
          <w:sz w:val="26"/>
          <w:szCs w:val="26"/>
        </w:rPr>
        <w:t>.</w:t>
      </w:r>
      <w:r>
        <w:rPr>
          <w:rFonts w:ascii="Times New Roman" w:hAnsi="Times New Roman"/>
          <w:sz w:val="26"/>
          <w:szCs w:val="26"/>
        </w:rPr>
        <w:t> </w:t>
      </w:r>
      <w:r w:rsidRPr="00AB5E5B">
        <w:rPr>
          <w:rFonts w:ascii="Times New Roman" w:eastAsia="MS Mincho" w:hAnsi="Times New Roman"/>
          <w:sz w:val="26"/>
          <w:szCs w:val="26"/>
        </w:rPr>
        <w:t xml:space="preserve">Уполномоченный орган регистрирует поступившие от получателя субсидии </w:t>
      </w:r>
      <w:r w:rsidRPr="00AB5E5B">
        <w:rPr>
          <w:rFonts w:ascii="Times New Roman" w:hAnsi="Times New Roman"/>
          <w:sz w:val="26"/>
          <w:szCs w:val="26"/>
        </w:rPr>
        <w:t xml:space="preserve">заявление и документы, </w:t>
      </w:r>
      <w:r w:rsidRPr="00AB5E5B">
        <w:rPr>
          <w:rFonts w:ascii="Times New Roman" w:eastAsia="MS Mincho" w:hAnsi="Times New Roman"/>
          <w:sz w:val="26"/>
          <w:szCs w:val="26"/>
        </w:rPr>
        <w:t>предусмотренные пунктом 2.</w:t>
      </w:r>
      <w:r w:rsidR="00E95E38">
        <w:rPr>
          <w:rFonts w:ascii="Times New Roman" w:eastAsia="MS Mincho" w:hAnsi="Times New Roman"/>
          <w:sz w:val="26"/>
          <w:szCs w:val="26"/>
        </w:rPr>
        <w:t>3</w:t>
      </w:r>
      <w:r w:rsidRPr="00AB5E5B">
        <w:rPr>
          <w:rFonts w:ascii="Times New Roman" w:eastAsia="MS Mincho" w:hAnsi="Times New Roman"/>
          <w:sz w:val="26"/>
          <w:szCs w:val="26"/>
        </w:rPr>
        <w:t xml:space="preserve"> Порядка, в день их  поступления в уполномоченный орган. </w:t>
      </w:r>
    </w:p>
    <w:p w:rsidR="00B9605E" w:rsidRPr="00AB5E5B" w:rsidRDefault="00084675" w:rsidP="00B9605E">
      <w:pPr>
        <w:autoSpaceDE w:val="0"/>
        <w:autoSpaceDN w:val="0"/>
        <w:adjustRightInd w:val="0"/>
        <w:spacing w:before="260" w:after="0" w:line="360" w:lineRule="auto"/>
        <w:ind w:firstLine="540"/>
        <w:contextualSpacing/>
        <w:jc w:val="both"/>
        <w:rPr>
          <w:rFonts w:ascii="Times New Roman" w:eastAsia="MS Mincho" w:hAnsi="Times New Roman"/>
          <w:sz w:val="26"/>
          <w:szCs w:val="26"/>
        </w:rPr>
      </w:pPr>
      <w:r w:rsidRPr="00AB5E5B">
        <w:rPr>
          <w:rFonts w:ascii="Times New Roman" w:eastAsia="MS Mincho" w:hAnsi="Times New Roman"/>
          <w:sz w:val="26"/>
          <w:szCs w:val="26"/>
        </w:rPr>
        <w:t xml:space="preserve">  2.</w:t>
      </w:r>
      <w:r w:rsidR="00E95E38">
        <w:rPr>
          <w:rFonts w:ascii="Times New Roman" w:eastAsia="MS Mincho" w:hAnsi="Times New Roman"/>
          <w:sz w:val="26"/>
          <w:szCs w:val="26"/>
        </w:rPr>
        <w:t>7</w:t>
      </w:r>
      <w:r w:rsidRPr="00AB5E5B">
        <w:rPr>
          <w:rFonts w:ascii="Times New Roman" w:eastAsia="MS Mincho" w:hAnsi="Times New Roman"/>
          <w:sz w:val="26"/>
          <w:szCs w:val="26"/>
        </w:rPr>
        <w:t xml:space="preserve">. </w:t>
      </w:r>
      <w:r w:rsidR="00B9605E" w:rsidRPr="00AB5E5B">
        <w:rPr>
          <w:rFonts w:ascii="Times New Roman" w:eastAsia="MS Mincho" w:hAnsi="Times New Roman"/>
          <w:sz w:val="26"/>
          <w:szCs w:val="26"/>
        </w:rPr>
        <w:t xml:space="preserve">Уполномоченный орган в течение </w:t>
      </w:r>
      <w:r w:rsidR="00B9605E">
        <w:rPr>
          <w:rFonts w:ascii="Times New Roman" w:eastAsia="MS Mincho" w:hAnsi="Times New Roman"/>
          <w:sz w:val="26"/>
          <w:szCs w:val="26"/>
        </w:rPr>
        <w:t>1</w:t>
      </w:r>
      <w:r w:rsidR="00B9605E" w:rsidRPr="00AB5E5B">
        <w:rPr>
          <w:rFonts w:ascii="Times New Roman" w:eastAsia="MS Mincho" w:hAnsi="Times New Roman"/>
          <w:sz w:val="26"/>
          <w:szCs w:val="26"/>
        </w:rPr>
        <w:t>0</w:t>
      </w:r>
      <w:r w:rsidR="00B9605E" w:rsidRPr="00AB5E5B">
        <w:rPr>
          <w:rFonts w:ascii="Times New Roman" w:hAnsi="Times New Roman"/>
          <w:sz w:val="26"/>
          <w:szCs w:val="26"/>
        </w:rPr>
        <w:t xml:space="preserve"> рабочих дней после истечения срока предоставления документов, указанного в п. 2.</w:t>
      </w:r>
      <w:r w:rsidR="00B9605E">
        <w:rPr>
          <w:rFonts w:ascii="Times New Roman" w:hAnsi="Times New Roman"/>
          <w:sz w:val="26"/>
          <w:szCs w:val="26"/>
        </w:rPr>
        <w:t>2</w:t>
      </w:r>
      <w:r w:rsidR="00B9605E" w:rsidRPr="00AB5E5B">
        <w:rPr>
          <w:rFonts w:ascii="Times New Roman" w:hAnsi="Times New Roman"/>
          <w:sz w:val="26"/>
          <w:szCs w:val="26"/>
        </w:rPr>
        <w:t xml:space="preserve">. </w:t>
      </w:r>
      <w:proofErr w:type="gramStart"/>
      <w:r w:rsidR="00B9605E" w:rsidRPr="00AB5E5B">
        <w:rPr>
          <w:rFonts w:ascii="Times New Roman" w:hAnsi="Times New Roman"/>
          <w:sz w:val="26"/>
          <w:szCs w:val="26"/>
        </w:rPr>
        <w:t>Порядка,</w:t>
      </w:r>
      <w:r w:rsidR="00B9605E" w:rsidRPr="00AB5E5B">
        <w:rPr>
          <w:rFonts w:ascii="Times New Roman" w:eastAsia="MS Mincho" w:hAnsi="Times New Roman"/>
          <w:sz w:val="26"/>
          <w:szCs w:val="26"/>
        </w:rPr>
        <w:t xml:space="preserve"> </w:t>
      </w:r>
      <w:r w:rsidR="00B9605E" w:rsidRPr="00AB5E5B">
        <w:rPr>
          <w:rFonts w:ascii="Times New Roman" w:hAnsi="Times New Roman"/>
          <w:sz w:val="26"/>
          <w:szCs w:val="26"/>
        </w:rPr>
        <w:t xml:space="preserve">проводит проверку </w:t>
      </w:r>
      <w:r w:rsidR="00B9605E" w:rsidRPr="00AB5E5B">
        <w:rPr>
          <w:rFonts w:ascii="Times New Roman" w:eastAsia="MS Mincho" w:hAnsi="Times New Roman"/>
          <w:sz w:val="26"/>
          <w:szCs w:val="26"/>
        </w:rPr>
        <w:t xml:space="preserve">представленных документов </w:t>
      </w:r>
      <w:r w:rsidR="00B9605E" w:rsidRPr="00AB5E5B">
        <w:rPr>
          <w:rFonts w:ascii="Times New Roman" w:hAnsi="Times New Roman"/>
          <w:sz w:val="26"/>
          <w:szCs w:val="26"/>
        </w:rPr>
        <w:t>на предмет их соответствия условиям, предусмотренным настоящим разделом Порядка</w:t>
      </w:r>
      <w:r w:rsidR="00B9605E">
        <w:rPr>
          <w:rFonts w:ascii="Times New Roman" w:hAnsi="Times New Roman"/>
          <w:sz w:val="26"/>
          <w:szCs w:val="26"/>
        </w:rPr>
        <w:t xml:space="preserve"> с использованием системы межведомственного электронного взаимодействия, осуществляемого при предоставлении государственных и муниципальных услуг,</w:t>
      </w:r>
      <w:r w:rsidR="00B9605E" w:rsidRPr="00AB5E5B">
        <w:rPr>
          <w:rFonts w:ascii="Times New Roman" w:hAnsi="Times New Roman"/>
          <w:sz w:val="26"/>
          <w:szCs w:val="26"/>
        </w:rPr>
        <w:t xml:space="preserve"> </w:t>
      </w:r>
      <w:r w:rsidR="00B9605E">
        <w:rPr>
          <w:rFonts w:ascii="Times New Roman" w:hAnsi="Times New Roman"/>
          <w:sz w:val="26"/>
          <w:szCs w:val="26"/>
        </w:rPr>
        <w:t>и (или)</w:t>
      </w:r>
      <w:r w:rsidR="00B9605E" w:rsidRPr="00AB5E5B">
        <w:rPr>
          <w:rFonts w:ascii="Times New Roman" w:eastAsia="MS Mincho" w:hAnsi="Times New Roman"/>
          <w:sz w:val="26"/>
          <w:szCs w:val="26"/>
        </w:rPr>
        <w:t xml:space="preserve"> путем направления запросов,  необходимых для достижения результатов такой проверки, в органы государственной </w:t>
      </w:r>
      <w:r w:rsidR="00B9605E" w:rsidRPr="00AB5E5B">
        <w:rPr>
          <w:rFonts w:ascii="Times New Roman" w:eastAsia="MS Mincho" w:hAnsi="Times New Roman"/>
          <w:sz w:val="26"/>
          <w:szCs w:val="26"/>
        </w:rPr>
        <w:lastRenderedPageBreak/>
        <w:t>власти Российской Федерации, Приморского края, отраслевые органы администрации Находкинского городского округа с целью установления, наличия/отсутствия обстоятельств, указанных в</w:t>
      </w:r>
      <w:proofErr w:type="gramEnd"/>
      <w:r w:rsidR="00B9605E" w:rsidRPr="00AB5E5B">
        <w:rPr>
          <w:rFonts w:ascii="Times New Roman" w:eastAsia="MS Mincho" w:hAnsi="Times New Roman"/>
          <w:sz w:val="26"/>
          <w:szCs w:val="26"/>
        </w:rPr>
        <w:t xml:space="preserve"> </w:t>
      </w:r>
      <w:proofErr w:type="gramStart"/>
      <w:r w:rsidR="00B9605E" w:rsidRPr="00AB5E5B">
        <w:rPr>
          <w:rFonts w:ascii="Times New Roman" w:eastAsia="MS Mincho" w:hAnsi="Times New Roman"/>
          <w:sz w:val="26"/>
          <w:szCs w:val="26"/>
        </w:rPr>
        <w:t>пунктах</w:t>
      </w:r>
      <w:proofErr w:type="gramEnd"/>
      <w:r w:rsidR="00B9605E" w:rsidRPr="00AB5E5B">
        <w:rPr>
          <w:rFonts w:ascii="Times New Roman" w:eastAsia="MS Mincho" w:hAnsi="Times New Roman"/>
          <w:sz w:val="26"/>
          <w:szCs w:val="26"/>
        </w:rPr>
        <w:t xml:space="preserve"> 1.5, 2.1 настоящего Порядка. </w:t>
      </w:r>
      <w:r w:rsidR="00B9605E" w:rsidRPr="00AB5E5B">
        <w:rPr>
          <w:rFonts w:ascii="Times New Roman" w:eastAsiaTheme="minorHAnsi" w:hAnsi="Times New Roman"/>
          <w:sz w:val="26"/>
          <w:szCs w:val="26"/>
        </w:rPr>
        <w:t xml:space="preserve"> </w:t>
      </w:r>
    </w:p>
    <w:p w:rsidR="00084675" w:rsidRPr="00AB5E5B" w:rsidRDefault="00084675" w:rsidP="00B9605E">
      <w:pPr>
        <w:autoSpaceDE w:val="0"/>
        <w:autoSpaceDN w:val="0"/>
        <w:adjustRightInd w:val="0"/>
        <w:spacing w:before="260" w:after="0" w:line="360" w:lineRule="auto"/>
        <w:ind w:firstLine="540"/>
        <w:contextualSpacing/>
        <w:jc w:val="both"/>
        <w:rPr>
          <w:rFonts w:ascii="Times New Roman" w:hAnsi="Times New Roman"/>
          <w:sz w:val="26"/>
          <w:szCs w:val="26"/>
        </w:rPr>
      </w:pPr>
      <w:r w:rsidRPr="00AB5E5B">
        <w:rPr>
          <w:rFonts w:ascii="Times New Roman" w:hAnsi="Times New Roman"/>
          <w:sz w:val="26"/>
          <w:szCs w:val="26"/>
        </w:rPr>
        <w:t>2.</w:t>
      </w:r>
      <w:r w:rsidR="00E95E38">
        <w:rPr>
          <w:rFonts w:ascii="Times New Roman" w:hAnsi="Times New Roman"/>
          <w:sz w:val="26"/>
          <w:szCs w:val="26"/>
        </w:rPr>
        <w:t>8</w:t>
      </w:r>
      <w:r w:rsidRPr="00AB5E5B">
        <w:rPr>
          <w:rFonts w:ascii="Times New Roman" w:hAnsi="Times New Roman"/>
          <w:sz w:val="26"/>
          <w:szCs w:val="26"/>
        </w:rPr>
        <w:t>. Основания для отказа в предоставлении субсидии:</w:t>
      </w:r>
    </w:p>
    <w:p w:rsidR="00084675" w:rsidRPr="00AB5E5B" w:rsidRDefault="00084675" w:rsidP="00084675">
      <w:pPr>
        <w:autoSpaceDE w:val="0"/>
        <w:autoSpaceDN w:val="0"/>
        <w:adjustRightInd w:val="0"/>
        <w:spacing w:after="0" w:line="360" w:lineRule="auto"/>
        <w:ind w:firstLine="708"/>
        <w:jc w:val="both"/>
        <w:rPr>
          <w:rFonts w:ascii="Times New Roman" w:hAnsi="Times New Roman"/>
          <w:sz w:val="26"/>
          <w:szCs w:val="26"/>
        </w:rPr>
      </w:pPr>
      <w:r w:rsidRPr="00AB5E5B">
        <w:rPr>
          <w:rFonts w:ascii="Times New Roman" w:hAnsi="Times New Roman"/>
          <w:sz w:val="26"/>
          <w:szCs w:val="26"/>
        </w:rPr>
        <w:t>а) несоответствие получателя субсидии требованиям, установленным пункт</w:t>
      </w:r>
      <w:r w:rsidR="00F62812">
        <w:rPr>
          <w:rFonts w:ascii="Times New Roman" w:hAnsi="Times New Roman"/>
          <w:sz w:val="26"/>
          <w:szCs w:val="26"/>
        </w:rPr>
        <w:t>ами</w:t>
      </w:r>
    </w:p>
    <w:p w:rsidR="00084675" w:rsidRPr="00AB5E5B" w:rsidRDefault="00084675" w:rsidP="00084675">
      <w:pPr>
        <w:autoSpaceDE w:val="0"/>
        <w:autoSpaceDN w:val="0"/>
        <w:adjustRightInd w:val="0"/>
        <w:spacing w:after="0" w:line="360" w:lineRule="auto"/>
        <w:jc w:val="both"/>
        <w:rPr>
          <w:rFonts w:ascii="Times New Roman" w:hAnsi="Times New Roman"/>
          <w:sz w:val="26"/>
          <w:szCs w:val="26"/>
        </w:rPr>
      </w:pPr>
      <w:r w:rsidRPr="00AB5E5B">
        <w:rPr>
          <w:rFonts w:ascii="Times New Roman" w:hAnsi="Times New Roman"/>
          <w:sz w:val="26"/>
          <w:szCs w:val="26"/>
        </w:rPr>
        <w:t>1.5</w:t>
      </w:r>
      <w:r w:rsidR="00F62812">
        <w:rPr>
          <w:rFonts w:ascii="Times New Roman" w:hAnsi="Times New Roman"/>
          <w:sz w:val="26"/>
          <w:szCs w:val="26"/>
        </w:rPr>
        <w:t>, 2.1</w:t>
      </w:r>
      <w:r w:rsidRPr="00AB5E5B">
        <w:rPr>
          <w:rFonts w:ascii="Times New Roman" w:hAnsi="Times New Roman"/>
          <w:sz w:val="26"/>
          <w:szCs w:val="26"/>
        </w:rPr>
        <w:t xml:space="preserve"> настоящего Порядка; </w:t>
      </w:r>
    </w:p>
    <w:p w:rsidR="00084675" w:rsidRPr="00AB5E5B" w:rsidRDefault="00084675" w:rsidP="00084675">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 xml:space="preserve">б) получателем субсидии  не представлены или представлены не в полном объеме документы, указанные в </w:t>
      </w:r>
      <w:hyperlink r:id="rId10" w:history="1">
        <w:r w:rsidRPr="00AB5E5B">
          <w:rPr>
            <w:rFonts w:ascii="Times New Roman" w:hAnsi="Times New Roman"/>
            <w:color w:val="000000" w:themeColor="text1"/>
            <w:sz w:val="26"/>
            <w:szCs w:val="26"/>
          </w:rPr>
          <w:t>пункте</w:t>
        </w:r>
      </w:hyperlink>
      <w:r w:rsidRPr="00AB5E5B">
        <w:rPr>
          <w:rFonts w:ascii="Times New Roman" w:hAnsi="Times New Roman"/>
          <w:color w:val="000000" w:themeColor="text1"/>
          <w:sz w:val="26"/>
          <w:szCs w:val="26"/>
        </w:rPr>
        <w:t xml:space="preserve"> </w:t>
      </w:r>
      <w:r w:rsidRPr="00AB5E5B">
        <w:rPr>
          <w:rFonts w:ascii="Times New Roman" w:hAnsi="Times New Roman"/>
          <w:sz w:val="26"/>
          <w:szCs w:val="26"/>
        </w:rPr>
        <w:t xml:space="preserve">2.2 Порядка; </w:t>
      </w:r>
    </w:p>
    <w:p w:rsidR="00084675" w:rsidRPr="00AB5E5B" w:rsidRDefault="00084675" w:rsidP="00084675">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 xml:space="preserve">в) установление факта недостоверности предоставленной получателем субсидии информации; </w:t>
      </w:r>
    </w:p>
    <w:p w:rsidR="00084675" w:rsidRPr="00AB5E5B" w:rsidRDefault="00084675" w:rsidP="00084675">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г) предоставление получателем субсидии документов по истечению срока,  установленного пунктом 2.</w:t>
      </w:r>
      <w:r w:rsidR="00E95E38">
        <w:rPr>
          <w:rFonts w:ascii="Times New Roman" w:hAnsi="Times New Roman"/>
          <w:sz w:val="26"/>
          <w:szCs w:val="26"/>
        </w:rPr>
        <w:t>3</w:t>
      </w:r>
      <w:r w:rsidRPr="00AB5E5B">
        <w:rPr>
          <w:rFonts w:ascii="Times New Roman" w:hAnsi="Times New Roman"/>
          <w:sz w:val="26"/>
          <w:szCs w:val="26"/>
        </w:rPr>
        <w:t xml:space="preserve">. настоящего Порядка; </w:t>
      </w:r>
    </w:p>
    <w:p w:rsidR="00084675" w:rsidRPr="00AB5E5B" w:rsidRDefault="00084675" w:rsidP="00084675">
      <w:pPr>
        <w:autoSpaceDE w:val="0"/>
        <w:autoSpaceDN w:val="0"/>
        <w:adjustRightInd w:val="0"/>
        <w:spacing w:after="0" w:line="360" w:lineRule="auto"/>
        <w:ind w:firstLine="709"/>
        <w:jc w:val="both"/>
        <w:rPr>
          <w:rFonts w:ascii="Times New Roman" w:hAnsi="Times New Roman"/>
          <w:sz w:val="26"/>
          <w:szCs w:val="26"/>
        </w:rPr>
      </w:pPr>
      <w:r w:rsidRPr="00AB5E5B">
        <w:rPr>
          <w:rFonts w:ascii="Times New Roman" w:hAnsi="Times New Roman"/>
          <w:sz w:val="26"/>
          <w:szCs w:val="26"/>
        </w:rPr>
        <w:t xml:space="preserve">д) ранее в отношении получателя субсидии главным распорядителем было принято решение об оказании аналогичной поддержки </w:t>
      </w:r>
      <w:r w:rsidRPr="00AB5E5B">
        <w:rPr>
          <w:rFonts w:ascii="Times New Roman" w:eastAsiaTheme="minorHAnsi" w:hAnsi="Times New Roman"/>
          <w:sz w:val="26"/>
          <w:szCs w:val="26"/>
          <w:lang w:eastAsia="en-US"/>
        </w:rPr>
        <w:t xml:space="preserve">(поддержки, </w:t>
      </w:r>
      <w:proofErr w:type="gramStart"/>
      <w:r w:rsidRPr="00AB5E5B">
        <w:rPr>
          <w:rFonts w:ascii="Times New Roman" w:eastAsiaTheme="minorHAnsi" w:hAnsi="Times New Roman"/>
          <w:sz w:val="26"/>
          <w:szCs w:val="26"/>
          <w:lang w:eastAsia="en-US"/>
        </w:rPr>
        <w:t>условия</w:t>
      </w:r>
      <w:proofErr w:type="gramEnd"/>
      <w:r w:rsidRPr="00AB5E5B">
        <w:rPr>
          <w:rFonts w:ascii="Times New Roman" w:eastAsiaTheme="minorHAnsi" w:hAnsi="Times New Roman"/>
          <w:sz w:val="26"/>
          <w:szCs w:val="26"/>
          <w:lang w:eastAsia="en-US"/>
        </w:rPr>
        <w:t xml:space="preserve"> оказания которой совпадают, включая форму, вид поддержки и цели ее оказания) </w:t>
      </w:r>
      <w:r w:rsidRPr="00AB5E5B">
        <w:rPr>
          <w:rFonts w:ascii="Times New Roman" w:hAnsi="Times New Roman"/>
          <w:sz w:val="26"/>
          <w:szCs w:val="26"/>
        </w:rPr>
        <w:t xml:space="preserve">и сроки ее оказания не истекли;  </w:t>
      </w:r>
    </w:p>
    <w:p w:rsidR="00084675" w:rsidRPr="00AB5E5B" w:rsidRDefault="00084675" w:rsidP="00084675">
      <w:pPr>
        <w:autoSpaceDE w:val="0"/>
        <w:autoSpaceDN w:val="0"/>
        <w:adjustRightInd w:val="0"/>
        <w:spacing w:after="0" w:line="360" w:lineRule="auto"/>
        <w:ind w:firstLine="708"/>
        <w:jc w:val="both"/>
        <w:rPr>
          <w:rFonts w:ascii="Times New Roman" w:hAnsi="Times New Roman"/>
          <w:sz w:val="26"/>
          <w:szCs w:val="26"/>
        </w:rPr>
      </w:pPr>
      <w:r w:rsidRPr="00AB5E5B">
        <w:rPr>
          <w:rFonts w:ascii="Times New Roman" w:hAnsi="Times New Roman"/>
          <w:sz w:val="26"/>
          <w:szCs w:val="26"/>
        </w:rPr>
        <w:t xml:space="preserve">е) отсутствие лимитов бюджетных обязательств, доведенных главному распорядителю на цели, согласно п. 1.2. настоящего Порядка. </w:t>
      </w:r>
    </w:p>
    <w:p w:rsidR="00084675" w:rsidRPr="00AB5E5B" w:rsidRDefault="00084675" w:rsidP="00084675">
      <w:pPr>
        <w:pStyle w:val="ConsPlusNormal"/>
        <w:tabs>
          <w:tab w:val="left" w:pos="900"/>
        </w:tabs>
        <w:spacing w:line="360" w:lineRule="auto"/>
        <w:ind w:firstLine="709"/>
        <w:jc w:val="both"/>
        <w:rPr>
          <w:rFonts w:ascii="Times New Roman" w:eastAsiaTheme="minorHAnsi" w:hAnsi="Times New Roman"/>
          <w:sz w:val="26"/>
          <w:szCs w:val="26"/>
        </w:rPr>
      </w:pPr>
      <w:r w:rsidRPr="00AB5E5B">
        <w:rPr>
          <w:rFonts w:ascii="Times New Roman" w:eastAsiaTheme="minorHAnsi" w:hAnsi="Times New Roman"/>
          <w:sz w:val="26"/>
          <w:szCs w:val="26"/>
        </w:rPr>
        <w:t xml:space="preserve">В случае наличия оснований для отказа в предоставлении субсидии, предусмотренных настоящим пунктом, уполномоченный орган направляет получателю субсидии письменное уведомление об отказе в предоставлении субсидии с указанием оснований для отказа. </w:t>
      </w:r>
    </w:p>
    <w:p w:rsidR="00084675" w:rsidRDefault="00084675" w:rsidP="00084675">
      <w:pPr>
        <w:pStyle w:val="ConsPlusNormal"/>
        <w:tabs>
          <w:tab w:val="left" w:pos="900"/>
        </w:tabs>
        <w:spacing w:line="360" w:lineRule="auto"/>
        <w:ind w:firstLine="709"/>
        <w:jc w:val="both"/>
        <w:rPr>
          <w:rFonts w:ascii="Times New Roman" w:eastAsiaTheme="minorHAnsi" w:hAnsi="Times New Roman"/>
          <w:sz w:val="26"/>
          <w:szCs w:val="26"/>
        </w:rPr>
      </w:pPr>
      <w:r w:rsidRPr="00AB5E5B">
        <w:rPr>
          <w:rFonts w:ascii="Times New Roman" w:eastAsiaTheme="minorHAnsi" w:hAnsi="Times New Roman"/>
          <w:sz w:val="26"/>
          <w:szCs w:val="26"/>
        </w:rPr>
        <w:t xml:space="preserve"> В случае отсутствия оснований для отказа в предоставлении субсидии, главный распорядитель в течение </w:t>
      </w:r>
      <w:r w:rsidRPr="00084675">
        <w:rPr>
          <w:rFonts w:ascii="Times New Roman" w:eastAsiaTheme="minorHAnsi" w:hAnsi="Times New Roman"/>
          <w:sz w:val="26"/>
          <w:szCs w:val="26"/>
        </w:rPr>
        <w:t>10</w:t>
      </w:r>
      <w:r w:rsidRPr="00AB5E5B">
        <w:rPr>
          <w:rFonts w:ascii="Times New Roman" w:eastAsiaTheme="minorHAnsi" w:hAnsi="Times New Roman"/>
          <w:sz w:val="26"/>
          <w:szCs w:val="26"/>
        </w:rPr>
        <w:t xml:space="preserve"> рабочих дней после окончания срока проверки документов, принимает решение</w:t>
      </w:r>
      <w:r w:rsidR="00B9605E">
        <w:rPr>
          <w:rFonts w:ascii="Times New Roman" w:eastAsiaTheme="minorHAnsi" w:hAnsi="Times New Roman"/>
          <w:sz w:val="26"/>
          <w:szCs w:val="26"/>
        </w:rPr>
        <w:t xml:space="preserve"> о предоставлении субсидии (об отказе в предоставлении субсидии)</w:t>
      </w:r>
      <w:r w:rsidRPr="00AB5E5B">
        <w:rPr>
          <w:rFonts w:ascii="Times New Roman" w:eastAsiaTheme="minorHAnsi" w:hAnsi="Times New Roman"/>
          <w:sz w:val="26"/>
          <w:szCs w:val="26"/>
        </w:rPr>
        <w:t xml:space="preserve"> в форме постановления администрации Находкинского городского округа о предоставлении субсидии</w:t>
      </w:r>
      <w:r w:rsidRPr="00AB5E5B">
        <w:rPr>
          <w:rFonts w:ascii="Times New Roman" w:eastAsiaTheme="minorHAnsi" w:hAnsi="Times New Roman"/>
          <w:color w:val="0070C0"/>
          <w:sz w:val="26"/>
          <w:szCs w:val="26"/>
        </w:rPr>
        <w:t xml:space="preserve"> </w:t>
      </w:r>
      <w:r w:rsidRPr="00AB5E5B">
        <w:rPr>
          <w:rFonts w:ascii="Times New Roman" w:eastAsiaTheme="minorHAnsi" w:hAnsi="Times New Roman"/>
          <w:sz w:val="26"/>
          <w:szCs w:val="26"/>
        </w:rPr>
        <w:t xml:space="preserve">(далее - Постановление). </w:t>
      </w:r>
    </w:p>
    <w:p w:rsidR="00B9605E" w:rsidRPr="00AB5E5B" w:rsidRDefault="00B9605E" w:rsidP="00084675">
      <w:pPr>
        <w:pStyle w:val="ConsPlusNormal"/>
        <w:tabs>
          <w:tab w:val="left" w:pos="900"/>
        </w:tabs>
        <w:spacing w:line="360" w:lineRule="auto"/>
        <w:ind w:firstLine="709"/>
        <w:jc w:val="both"/>
        <w:rPr>
          <w:rFonts w:ascii="Times New Roman" w:eastAsia="MS Mincho" w:hAnsi="Times New Roman"/>
          <w:sz w:val="26"/>
          <w:szCs w:val="26"/>
        </w:rPr>
      </w:pPr>
      <w:r>
        <w:rPr>
          <w:rFonts w:ascii="Times New Roman" w:eastAsiaTheme="minorHAnsi" w:hAnsi="Times New Roman"/>
          <w:sz w:val="26"/>
          <w:szCs w:val="26"/>
        </w:rPr>
        <w:t>Решение об отказе в пр</w:t>
      </w:r>
      <w:r w:rsidR="00395E9D">
        <w:rPr>
          <w:rFonts w:ascii="Times New Roman" w:eastAsiaTheme="minorHAnsi" w:hAnsi="Times New Roman"/>
          <w:sz w:val="26"/>
          <w:szCs w:val="26"/>
        </w:rPr>
        <w:t>едоставлении субсидии должно сод</w:t>
      </w:r>
      <w:r>
        <w:rPr>
          <w:rFonts w:ascii="Times New Roman" w:eastAsiaTheme="minorHAnsi" w:hAnsi="Times New Roman"/>
          <w:sz w:val="26"/>
          <w:szCs w:val="26"/>
        </w:rPr>
        <w:t>ержать мотивированное обоснование принятого решения.</w:t>
      </w:r>
    </w:p>
    <w:p w:rsidR="00B630F4" w:rsidRPr="00AB5E5B" w:rsidRDefault="00084675" w:rsidP="00B630F4">
      <w:pPr>
        <w:autoSpaceDE w:val="0"/>
        <w:autoSpaceDN w:val="0"/>
        <w:adjustRightInd w:val="0"/>
        <w:spacing w:after="0" w:line="360" w:lineRule="auto"/>
        <w:ind w:firstLine="540"/>
        <w:jc w:val="both"/>
        <w:rPr>
          <w:rFonts w:ascii="Times New Roman" w:eastAsiaTheme="minorHAnsi" w:hAnsi="Times New Roman"/>
          <w:sz w:val="26"/>
          <w:szCs w:val="26"/>
          <w:lang w:eastAsia="en-US"/>
        </w:rPr>
      </w:pPr>
      <w:r w:rsidRPr="00AB5E5B">
        <w:rPr>
          <w:rFonts w:ascii="Times New Roman" w:hAnsi="Times New Roman"/>
          <w:sz w:val="26"/>
          <w:szCs w:val="26"/>
        </w:rPr>
        <w:t xml:space="preserve">    2.</w:t>
      </w:r>
      <w:r w:rsidR="00E95E38">
        <w:rPr>
          <w:rFonts w:ascii="Times New Roman" w:hAnsi="Times New Roman"/>
          <w:sz w:val="26"/>
          <w:szCs w:val="26"/>
        </w:rPr>
        <w:t>9</w:t>
      </w:r>
      <w:r w:rsidRPr="00AB5E5B">
        <w:rPr>
          <w:rFonts w:ascii="Times New Roman" w:hAnsi="Times New Roman"/>
          <w:sz w:val="26"/>
          <w:szCs w:val="26"/>
        </w:rPr>
        <w:t>.</w:t>
      </w:r>
      <w:r>
        <w:rPr>
          <w:rFonts w:ascii="Times New Roman" w:hAnsi="Times New Roman"/>
          <w:sz w:val="26"/>
          <w:szCs w:val="26"/>
        </w:rPr>
        <w:t> </w:t>
      </w:r>
      <w:r w:rsidR="00B630F4" w:rsidRPr="00AB5E5B">
        <w:rPr>
          <w:rFonts w:ascii="Times New Roman" w:eastAsiaTheme="minorHAnsi" w:hAnsi="Times New Roman"/>
          <w:sz w:val="26"/>
          <w:szCs w:val="26"/>
          <w:lang w:eastAsia="en-US"/>
        </w:rPr>
        <w:t xml:space="preserve">Уполномоченный орган подготавливает проект Соглашения о предоставлении субсидии получателю субсидии по типовой форме, утвержденной приказом финансового управления администрации Находкинского городского округа (далее - финансовое управление) в течение </w:t>
      </w:r>
      <w:r w:rsidR="00B630F4">
        <w:rPr>
          <w:rFonts w:ascii="Times New Roman" w:eastAsiaTheme="minorHAnsi" w:hAnsi="Times New Roman"/>
          <w:sz w:val="26"/>
          <w:szCs w:val="26"/>
          <w:lang w:eastAsia="en-US"/>
        </w:rPr>
        <w:t>5</w:t>
      </w:r>
      <w:r w:rsidR="00B630F4" w:rsidRPr="00AB5E5B">
        <w:rPr>
          <w:rFonts w:ascii="Times New Roman" w:eastAsiaTheme="minorHAnsi" w:hAnsi="Times New Roman"/>
          <w:sz w:val="26"/>
          <w:szCs w:val="26"/>
          <w:lang w:eastAsia="en-US"/>
        </w:rPr>
        <w:t xml:space="preserve"> рабочих дней с момента принятия </w:t>
      </w:r>
      <w:r w:rsidR="00B630F4" w:rsidRPr="00AB5E5B">
        <w:rPr>
          <w:rFonts w:ascii="Times New Roman" w:eastAsiaTheme="minorHAnsi" w:hAnsi="Times New Roman"/>
          <w:sz w:val="26"/>
          <w:szCs w:val="26"/>
          <w:lang w:eastAsia="en-US"/>
        </w:rPr>
        <w:lastRenderedPageBreak/>
        <w:t xml:space="preserve">Постановления. Соглашение заключается между получателем субсидии и главным распорядителем не позднее </w:t>
      </w:r>
      <w:r w:rsidR="00B630F4">
        <w:rPr>
          <w:rFonts w:ascii="Times New Roman" w:eastAsiaTheme="minorHAnsi" w:hAnsi="Times New Roman"/>
          <w:sz w:val="26"/>
          <w:szCs w:val="26"/>
          <w:lang w:eastAsia="en-US"/>
        </w:rPr>
        <w:t>7 рабочих</w:t>
      </w:r>
      <w:r w:rsidR="00B630F4" w:rsidRPr="00AB5E5B">
        <w:rPr>
          <w:rFonts w:ascii="Times New Roman" w:eastAsiaTheme="minorHAnsi" w:hAnsi="Times New Roman"/>
          <w:sz w:val="26"/>
          <w:szCs w:val="26"/>
          <w:lang w:eastAsia="en-US"/>
        </w:rPr>
        <w:t xml:space="preserve"> дней с момента принятия Постановления. </w:t>
      </w:r>
    </w:p>
    <w:p w:rsidR="00B630F4" w:rsidRPr="00C151C7" w:rsidRDefault="00B630F4" w:rsidP="00B630F4">
      <w:pPr>
        <w:autoSpaceDE w:val="0"/>
        <w:autoSpaceDN w:val="0"/>
        <w:adjustRightInd w:val="0"/>
        <w:spacing w:after="0" w:line="360" w:lineRule="auto"/>
        <w:ind w:firstLine="709"/>
        <w:jc w:val="both"/>
        <w:rPr>
          <w:rFonts w:ascii="Times New Roman" w:hAnsi="Times New Roman"/>
          <w:sz w:val="26"/>
          <w:szCs w:val="26"/>
        </w:rPr>
      </w:pPr>
      <w:r>
        <w:rPr>
          <w:rFonts w:ascii="Times New Roman" w:eastAsiaTheme="minorHAnsi" w:hAnsi="Times New Roman"/>
          <w:sz w:val="26"/>
          <w:szCs w:val="26"/>
          <w:lang w:eastAsia="en-US"/>
        </w:rPr>
        <w:t>2.9.1. </w:t>
      </w:r>
      <w:r w:rsidRPr="00C151C7">
        <w:rPr>
          <w:rFonts w:ascii="Times New Roman" w:hAnsi="Times New Roman"/>
          <w:sz w:val="26"/>
          <w:szCs w:val="26"/>
        </w:rPr>
        <w:t>Соглашение о предоставлении субсидии предусматривает</w:t>
      </w:r>
      <w:r>
        <w:rPr>
          <w:rFonts w:ascii="Times New Roman" w:hAnsi="Times New Roman"/>
          <w:sz w:val="26"/>
          <w:szCs w:val="26"/>
        </w:rPr>
        <w:t>,</w:t>
      </w:r>
      <w:r w:rsidRPr="00C151C7">
        <w:rPr>
          <w:rFonts w:ascii="Times New Roman" w:hAnsi="Times New Roman"/>
          <w:sz w:val="26"/>
          <w:szCs w:val="26"/>
        </w:rPr>
        <w:t xml:space="preserve"> в том числе следующие положения:</w:t>
      </w:r>
    </w:p>
    <w:p w:rsidR="00B630F4" w:rsidRPr="00C151C7" w:rsidRDefault="00B630F4" w:rsidP="00B630F4">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а) </w:t>
      </w:r>
      <w:r w:rsidRPr="00C151C7">
        <w:rPr>
          <w:rFonts w:ascii="Times New Roman" w:hAnsi="Times New Roman"/>
          <w:sz w:val="26"/>
          <w:szCs w:val="26"/>
        </w:rPr>
        <w:t>цели, сроки, суммы и прочие условия предоставления субсидии;</w:t>
      </w:r>
    </w:p>
    <w:p w:rsidR="00B630F4" w:rsidRPr="00C151C7" w:rsidRDefault="00B630F4" w:rsidP="00B630F4">
      <w:pPr>
        <w:autoSpaceDE w:val="0"/>
        <w:autoSpaceDN w:val="0"/>
        <w:adjustRightInd w:val="0"/>
        <w:spacing w:after="0" w:line="360" w:lineRule="auto"/>
        <w:ind w:firstLine="709"/>
        <w:jc w:val="both"/>
        <w:rPr>
          <w:rFonts w:ascii="Times New Roman" w:hAnsi="Times New Roman"/>
          <w:sz w:val="26"/>
          <w:szCs w:val="26"/>
        </w:rPr>
      </w:pPr>
      <w:bookmarkStart w:id="1" w:name="Par1"/>
      <w:bookmarkEnd w:id="1"/>
      <w:proofErr w:type="gramStart"/>
      <w:r>
        <w:rPr>
          <w:rFonts w:ascii="Times New Roman" w:hAnsi="Times New Roman"/>
          <w:sz w:val="26"/>
          <w:szCs w:val="26"/>
        </w:rPr>
        <w:t>б) </w:t>
      </w:r>
      <w:r w:rsidRPr="00C151C7">
        <w:rPr>
          <w:rFonts w:ascii="Times New Roman" w:hAnsi="Times New Roman"/>
          <w:sz w:val="26"/>
          <w:szCs w:val="26"/>
        </w:rPr>
        <w:t xml:space="preserve">порядок, форма и сроки представления отчетности о результатах предоставления субсидии и о достижении показателя, необходимого для достижения результата предоставления субсидии, с учетом </w:t>
      </w:r>
      <w:hyperlink r:id="rId11" w:history="1">
        <w:r w:rsidRPr="00955010">
          <w:rPr>
            <w:rFonts w:ascii="Times New Roman" w:hAnsi="Times New Roman"/>
            <w:color w:val="000000" w:themeColor="text1"/>
            <w:sz w:val="26"/>
            <w:szCs w:val="26"/>
          </w:rPr>
          <w:t>пункта 6</w:t>
        </w:r>
      </w:hyperlink>
      <w:r w:rsidRPr="00C151C7">
        <w:rPr>
          <w:rFonts w:ascii="Times New Roman" w:hAnsi="Times New Roman"/>
          <w:sz w:val="26"/>
          <w:szCs w:val="26"/>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w:t>
      </w:r>
      <w:r>
        <w:rPr>
          <w:rFonts w:ascii="Times New Roman" w:hAnsi="Times New Roman"/>
          <w:sz w:val="26"/>
          <w:szCs w:val="26"/>
        </w:rPr>
        <w:t>ства Российской</w:t>
      </w:r>
      <w:proofErr w:type="gramEnd"/>
      <w:r>
        <w:rPr>
          <w:rFonts w:ascii="Times New Roman" w:hAnsi="Times New Roman"/>
          <w:sz w:val="26"/>
          <w:szCs w:val="26"/>
        </w:rPr>
        <w:t xml:space="preserve"> Федерации от 18.0.2</w:t>
      </w:r>
      <w:r w:rsidRPr="00C151C7">
        <w:rPr>
          <w:rFonts w:ascii="Times New Roman" w:hAnsi="Times New Roman"/>
          <w:sz w:val="26"/>
          <w:szCs w:val="26"/>
        </w:rPr>
        <w:t xml:space="preserve">020 № 1492, а также право </w:t>
      </w:r>
      <w:r>
        <w:rPr>
          <w:rFonts w:ascii="Times New Roman" w:hAnsi="Times New Roman"/>
          <w:sz w:val="26"/>
          <w:szCs w:val="26"/>
        </w:rPr>
        <w:t xml:space="preserve">главному распорядителю </w:t>
      </w:r>
      <w:r w:rsidRPr="00C151C7">
        <w:rPr>
          <w:rFonts w:ascii="Times New Roman" w:hAnsi="Times New Roman"/>
          <w:sz w:val="26"/>
          <w:szCs w:val="26"/>
        </w:rPr>
        <w:t>устанавливать сроки и формы представления получателем субсидии дополнительной отчетности;</w:t>
      </w:r>
    </w:p>
    <w:p w:rsidR="00B630F4" w:rsidRPr="00C151C7" w:rsidRDefault="00B630F4" w:rsidP="00B630F4">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в) </w:t>
      </w:r>
      <w:r w:rsidRPr="00C151C7">
        <w:rPr>
          <w:rFonts w:ascii="Times New Roman" w:hAnsi="Times New Roman"/>
          <w:sz w:val="26"/>
          <w:szCs w:val="26"/>
        </w:rPr>
        <w:t>обязательство получателя субсидии соблюдать цели, условия и порядок предоставления субсидии, предусмотренные настоящим Порядком;</w:t>
      </w:r>
    </w:p>
    <w:p w:rsidR="00B630F4" w:rsidRPr="00C151C7" w:rsidRDefault="00B630F4" w:rsidP="00B630F4">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г) </w:t>
      </w:r>
      <w:r w:rsidRPr="00C151C7">
        <w:rPr>
          <w:rFonts w:ascii="Times New Roman" w:hAnsi="Times New Roman"/>
          <w:sz w:val="26"/>
          <w:szCs w:val="26"/>
        </w:rPr>
        <w:t>согласие получателя субсидии на осуществление администрацией Находкинского городского округа и уполномоченными органами финансового контроля проверок соблюдения обществом условий, целей и порядка предоставления субсидии, установленных настоящим Порядком и соглашением о предоставлении субсидии;</w:t>
      </w:r>
    </w:p>
    <w:p w:rsidR="00B630F4" w:rsidRPr="00C151C7" w:rsidRDefault="00B630F4" w:rsidP="00B630F4">
      <w:pPr>
        <w:autoSpaceDE w:val="0"/>
        <w:autoSpaceDN w:val="0"/>
        <w:adjustRightInd w:val="0"/>
        <w:spacing w:after="0" w:line="360" w:lineRule="auto"/>
        <w:ind w:firstLine="709"/>
        <w:jc w:val="both"/>
        <w:rPr>
          <w:rFonts w:ascii="Times New Roman" w:hAnsi="Times New Roman"/>
          <w:sz w:val="26"/>
          <w:szCs w:val="26"/>
        </w:rPr>
      </w:pPr>
      <w:proofErr w:type="gramStart"/>
      <w:r>
        <w:rPr>
          <w:rFonts w:ascii="Times New Roman" w:hAnsi="Times New Roman"/>
          <w:sz w:val="26"/>
          <w:szCs w:val="26"/>
        </w:rPr>
        <w:t xml:space="preserve">д) </w:t>
      </w:r>
      <w:r w:rsidRPr="00C151C7">
        <w:rPr>
          <w:rFonts w:ascii="Times New Roman" w:hAnsi="Times New Roman"/>
          <w:sz w:val="26"/>
          <w:szCs w:val="26"/>
        </w:rPr>
        <w:t>порядок и сроки возврата в доход бюджета Находкинского городского округа в соответствии с бюджетным законодательством Российской Федерации средств субсидии в объеме выявленного нарушения в случае установления по итогам проверок, проведенных администрацией Находкинского городского округа и (или) уполномоченными органами финансового контроля, фактов нарушения получателем субсидий целей, условий и порядка предоставления субсидии, установленных настоящим Порядком и соглашением о предоставлении субсидии, или</w:t>
      </w:r>
      <w:proofErr w:type="gramEnd"/>
      <w:r w:rsidRPr="00C151C7">
        <w:rPr>
          <w:rFonts w:ascii="Times New Roman" w:hAnsi="Times New Roman"/>
          <w:sz w:val="26"/>
          <w:szCs w:val="26"/>
        </w:rPr>
        <w:t xml:space="preserve"> </w:t>
      </w:r>
      <w:proofErr w:type="gramStart"/>
      <w:r w:rsidRPr="00C151C7">
        <w:rPr>
          <w:rFonts w:ascii="Times New Roman" w:hAnsi="Times New Roman"/>
          <w:sz w:val="26"/>
          <w:szCs w:val="26"/>
        </w:rPr>
        <w:t>не</w:t>
      </w:r>
      <w:r>
        <w:rPr>
          <w:rFonts w:ascii="Times New Roman" w:hAnsi="Times New Roman"/>
          <w:sz w:val="26"/>
          <w:szCs w:val="26"/>
        </w:rPr>
        <w:t xml:space="preserve"> </w:t>
      </w:r>
      <w:r w:rsidRPr="00C151C7">
        <w:rPr>
          <w:rFonts w:ascii="Times New Roman" w:hAnsi="Times New Roman"/>
          <w:sz w:val="26"/>
          <w:szCs w:val="26"/>
        </w:rPr>
        <w:t>достижения</w:t>
      </w:r>
      <w:proofErr w:type="gramEnd"/>
      <w:r w:rsidRPr="00C151C7">
        <w:rPr>
          <w:rFonts w:ascii="Times New Roman" w:hAnsi="Times New Roman"/>
          <w:sz w:val="26"/>
          <w:szCs w:val="26"/>
        </w:rPr>
        <w:t xml:space="preserve"> результата предоставления субсидии и показателя, необходимого для достижения результата предоставления субсидии;</w:t>
      </w:r>
    </w:p>
    <w:p w:rsidR="00B630F4" w:rsidRPr="00C151C7" w:rsidRDefault="00B630F4" w:rsidP="00B630F4">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е) </w:t>
      </w:r>
      <w:r w:rsidRPr="00C151C7">
        <w:rPr>
          <w:rFonts w:ascii="Times New Roman" w:hAnsi="Times New Roman"/>
          <w:sz w:val="26"/>
          <w:szCs w:val="26"/>
        </w:rPr>
        <w:t>перечень документов, представляемых получателем субсидии в администрацию Находкинского городского округа для получения субсидии;</w:t>
      </w:r>
    </w:p>
    <w:p w:rsidR="00B630F4" w:rsidRPr="00C151C7" w:rsidRDefault="00B630F4" w:rsidP="00B630F4">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color w:val="000000" w:themeColor="text1"/>
          <w:sz w:val="26"/>
          <w:szCs w:val="26"/>
        </w:rPr>
        <w:lastRenderedPageBreak/>
        <w:t xml:space="preserve">ж) </w:t>
      </w:r>
      <w:r w:rsidRPr="00C151C7">
        <w:rPr>
          <w:rFonts w:ascii="Times New Roman" w:hAnsi="Times New Roman"/>
          <w:sz w:val="26"/>
          <w:szCs w:val="26"/>
        </w:rPr>
        <w:t xml:space="preserve">ответственность получателя субсидии за нарушение условий соглашения о предоставлении субсидии, а также за </w:t>
      </w:r>
      <w:proofErr w:type="gramStart"/>
      <w:r w:rsidRPr="00C151C7">
        <w:rPr>
          <w:rFonts w:ascii="Times New Roman" w:hAnsi="Times New Roman"/>
          <w:sz w:val="26"/>
          <w:szCs w:val="26"/>
        </w:rPr>
        <w:t>не</w:t>
      </w:r>
      <w:r>
        <w:rPr>
          <w:rFonts w:ascii="Times New Roman" w:hAnsi="Times New Roman"/>
          <w:sz w:val="26"/>
          <w:szCs w:val="26"/>
        </w:rPr>
        <w:t xml:space="preserve"> </w:t>
      </w:r>
      <w:r w:rsidRPr="00C151C7">
        <w:rPr>
          <w:rFonts w:ascii="Times New Roman" w:hAnsi="Times New Roman"/>
          <w:sz w:val="26"/>
          <w:szCs w:val="26"/>
        </w:rPr>
        <w:t>достижение</w:t>
      </w:r>
      <w:proofErr w:type="gramEnd"/>
      <w:r w:rsidRPr="00C151C7">
        <w:rPr>
          <w:rFonts w:ascii="Times New Roman" w:hAnsi="Times New Roman"/>
          <w:sz w:val="26"/>
          <w:szCs w:val="26"/>
        </w:rPr>
        <w:t xml:space="preserve"> результатов предоставления субсидии и целевых значений показателей, необходимых для достижения результатов предоставления субсидии;</w:t>
      </w:r>
    </w:p>
    <w:p w:rsidR="00B630F4" w:rsidRDefault="00B630F4" w:rsidP="00B630F4">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з) </w:t>
      </w:r>
      <w:r w:rsidRPr="00C151C7">
        <w:rPr>
          <w:rFonts w:ascii="Times New Roman" w:hAnsi="Times New Roman"/>
          <w:sz w:val="26"/>
          <w:szCs w:val="26"/>
        </w:rPr>
        <w:t>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w:t>
      </w:r>
      <w:r w:rsidRPr="008C28FB">
        <w:rPr>
          <w:rFonts w:ascii="Times New Roman" w:hAnsi="Times New Roman"/>
          <w:sz w:val="26"/>
          <w:szCs w:val="26"/>
        </w:rPr>
        <w:t xml:space="preserve"> </w:t>
      </w:r>
      <w:r w:rsidRPr="00C151C7">
        <w:rPr>
          <w:rFonts w:ascii="Times New Roman" w:hAnsi="Times New Roman"/>
          <w:sz w:val="26"/>
          <w:szCs w:val="26"/>
        </w:rPr>
        <w:t xml:space="preserve">соглашения или о расторжении соглашения при </w:t>
      </w:r>
      <w:proofErr w:type="gramStart"/>
      <w:r w:rsidRPr="00C151C7">
        <w:rPr>
          <w:rFonts w:ascii="Times New Roman" w:hAnsi="Times New Roman"/>
          <w:sz w:val="26"/>
          <w:szCs w:val="26"/>
        </w:rPr>
        <w:t>не</w:t>
      </w:r>
      <w:r>
        <w:rPr>
          <w:rFonts w:ascii="Times New Roman" w:hAnsi="Times New Roman"/>
          <w:sz w:val="26"/>
          <w:szCs w:val="26"/>
        </w:rPr>
        <w:t xml:space="preserve"> </w:t>
      </w:r>
      <w:r w:rsidRPr="00C151C7">
        <w:rPr>
          <w:rFonts w:ascii="Times New Roman" w:hAnsi="Times New Roman"/>
          <w:sz w:val="26"/>
          <w:szCs w:val="26"/>
        </w:rPr>
        <w:t>достижении</w:t>
      </w:r>
      <w:proofErr w:type="gramEnd"/>
      <w:r w:rsidRPr="00C151C7">
        <w:rPr>
          <w:rFonts w:ascii="Times New Roman" w:hAnsi="Times New Roman"/>
          <w:sz w:val="26"/>
          <w:szCs w:val="26"/>
        </w:rPr>
        <w:t xml:space="preserve"> согласия по новым условиям.</w:t>
      </w:r>
    </w:p>
    <w:p w:rsidR="00B630F4" w:rsidRPr="00AB5E5B" w:rsidRDefault="00B630F4" w:rsidP="00B630F4">
      <w:pPr>
        <w:autoSpaceDE w:val="0"/>
        <w:autoSpaceDN w:val="0"/>
        <w:adjustRightInd w:val="0"/>
        <w:spacing w:after="0" w:line="360" w:lineRule="auto"/>
        <w:ind w:firstLine="540"/>
        <w:jc w:val="both"/>
        <w:rPr>
          <w:rFonts w:ascii="Times New Roman" w:eastAsiaTheme="minorHAnsi" w:hAnsi="Times New Roman"/>
          <w:sz w:val="26"/>
          <w:szCs w:val="26"/>
          <w:lang w:eastAsia="en-US"/>
        </w:rPr>
      </w:pPr>
      <w:r>
        <w:rPr>
          <w:rFonts w:ascii="Times New Roman" w:hAnsi="Times New Roman"/>
          <w:sz w:val="26"/>
          <w:szCs w:val="26"/>
        </w:rPr>
        <w:t>2.9.2.</w:t>
      </w:r>
      <w:r>
        <w:rPr>
          <w:rFonts w:ascii="Times New Roman" w:eastAsiaTheme="minorHAnsi" w:hAnsi="Times New Roman"/>
          <w:sz w:val="26"/>
          <w:szCs w:val="26"/>
          <w:lang w:eastAsia="en-US"/>
        </w:rPr>
        <w:t> </w:t>
      </w:r>
      <w:r w:rsidRPr="00AB5E5B">
        <w:rPr>
          <w:rFonts w:ascii="Times New Roman" w:eastAsiaTheme="minorHAnsi" w:hAnsi="Times New Roman"/>
          <w:sz w:val="26"/>
          <w:szCs w:val="26"/>
          <w:lang w:eastAsia="en-US"/>
        </w:rPr>
        <w:t xml:space="preserve">Дополнительное соглашение к Соглашению (в случае, если оно необходимо) также заключается в соответствии с типовой формой, утвержденной приказом </w:t>
      </w:r>
      <w:proofErr w:type="gramStart"/>
      <w:r w:rsidRPr="00AB5E5B">
        <w:rPr>
          <w:rFonts w:ascii="Times New Roman" w:eastAsiaTheme="minorHAnsi" w:hAnsi="Times New Roman"/>
          <w:sz w:val="26"/>
          <w:szCs w:val="26"/>
          <w:lang w:eastAsia="en-US"/>
        </w:rPr>
        <w:t>финансового</w:t>
      </w:r>
      <w:proofErr w:type="gramEnd"/>
      <w:r w:rsidRPr="00AB5E5B">
        <w:rPr>
          <w:rFonts w:ascii="Times New Roman" w:eastAsiaTheme="minorHAnsi" w:hAnsi="Times New Roman"/>
          <w:sz w:val="26"/>
          <w:szCs w:val="26"/>
          <w:lang w:eastAsia="en-US"/>
        </w:rPr>
        <w:t xml:space="preserve"> управления.</w:t>
      </w:r>
    </w:p>
    <w:p w:rsidR="00B630F4" w:rsidRPr="00B630F4" w:rsidRDefault="00B630F4" w:rsidP="00B630F4">
      <w:pPr>
        <w:autoSpaceDE w:val="0"/>
        <w:autoSpaceDN w:val="0"/>
        <w:adjustRightInd w:val="0"/>
        <w:spacing w:after="0" w:line="360" w:lineRule="auto"/>
        <w:ind w:firstLine="540"/>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При этом, в Соглашени</w:t>
      </w:r>
      <w:r>
        <w:rPr>
          <w:rFonts w:ascii="Times New Roman" w:eastAsiaTheme="minorHAnsi" w:hAnsi="Times New Roman"/>
          <w:sz w:val="26"/>
          <w:szCs w:val="26"/>
          <w:lang w:eastAsia="en-US"/>
        </w:rPr>
        <w:t>е</w:t>
      </w:r>
      <w:r w:rsidRPr="00AB5E5B">
        <w:rPr>
          <w:rFonts w:ascii="Times New Roman" w:eastAsiaTheme="minorHAnsi" w:hAnsi="Times New Roman"/>
          <w:sz w:val="26"/>
          <w:szCs w:val="26"/>
          <w:lang w:eastAsia="en-US"/>
        </w:rPr>
        <w:t xml:space="preserve"> должно быть включено требование о согласовании новых условий Соглашения или о расторжении Соглашения при </w:t>
      </w:r>
      <w:proofErr w:type="gramStart"/>
      <w:r w:rsidRPr="00AB5E5B">
        <w:rPr>
          <w:rFonts w:ascii="Times New Roman" w:eastAsiaTheme="minorHAnsi" w:hAnsi="Times New Roman"/>
          <w:sz w:val="26"/>
          <w:szCs w:val="26"/>
          <w:lang w:eastAsia="en-US"/>
        </w:rPr>
        <w:t>не достижении</w:t>
      </w:r>
      <w:proofErr w:type="gramEnd"/>
      <w:r w:rsidRPr="00AB5E5B">
        <w:rPr>
          <w:rFonts w:ascii="Times New Roman" w:eastAsiaTheme="minorHAnsi" w:hAnsi="Times New Roman"/>
          <w:sz w:val="26"/>
          <w:szCs w:val="26"/>
          <w:lang w:eastAsia="en-US"/>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w:t>
      </w:r>
    </w:p>
    <w:p w:rsidR="00084675" w:rsidRPr="00AB5E5B" w:rsidRDefault="00084675" w:rsidP="00B630F4">
      <w:pPr>
        <w:autoSpaceDE w:val="0"/>
        <w:autoSpaceDN w:val="0"/>
        <w:adjustRightInd w:val="0"/>
        <w:spacing w:after="0" w:line="360" w:lineRule="auto"/>
        <w:ind w:firstLine="540"/>
        <w:jc w:val="both"/>
        <w:rPr>
          <w:rFonts w:ascii="Times New Roman" w:hAnsi="Times New Roman"/>
          <w:sz w:val="26"/>
          <w:szCs w:val="26"/>
        </w:rPr>
      </w:pPr>
      <w:r w:rsidRPr="00AB5E5B">
        <w:rPr>
          <w:rFonts w:ascii="Times New Roman" w:hAnsi="Times New Roman"/>
          <w:sz w:val="26"/>
          <w:szCs w:val="26"/>
        </w:rPr>
        <w:t>2.</w:t>
      </w:r>
      <w:r w:rsidR="00E95E38">
        <w:rPr>
          <w:rFonts w:ascii="Times New Roman" w:hAnsi="Times New Roman"/>
          <w:sz w:val="26"/>
          <w:szCs w:val="26"/>
        </w:rPr>
        <w:t>10</w:t>
      </w:r>
      <w:r w:rsidRPr="00AB5E5B">
        <w:rPr>
          <w:rFonts w:ascii="Times New Roman" w:hAnsi="Times New Roman"/>
          <w:sz w:val="26"/>
          <w:szCs w:val="26"/>
        </w:rPr>
        <w:t>. Перечисление субсидии осуществляется на указанный в заявлении получателя субсидии расчетный или корреспондентский счет, открытый в учреждениях Центрального банка Российской Федерации или кредитных организациях не позднее 1</w:t>
      </w:r>
      <w:r w:rsidR="00B630F4">
        <w:rPr>
          <w:rFonts w:ascii="Times New Roman" w:hAnsi="Times New Roman"/>
          <w:sz w:val="26"/>
          <w:szCs w:val="26"/>
        </w:rPr>
        <w:t>0</w:t>
      </w:r>
      <w:r w:rsidRPr="00AB5E5B">
        <w:rPr>
          <w:rFonts w:ascii="Times New Roman" w:hAnsi="Times New Roman"/>
          <w:sz w:val="26"/>
          <w:szCs w:val="26"/>
        </w:rPr>
        <w:t xml:space="preserve"> рабочего дня с момента принятия Постановления.</w:t>
      </w:r>
    </w:p>
    <w:p w:rsidR="00084675" w:rsidRPr="00AB5E5B" w:rsidRDefault="00084675" w:rsidP="00B630F4">
      <w:pPr>
        <w:autoSpaceDE w:val="0"/>
        <w:autoSpaceDN w:val="0"/>
        <w:adjustRightInd w:val="0"/>
        <w:spacing w:after="0" w:line="360" w:lineRule="auto"/>
        <w:ind w:firstLine="540"/>
        <w:jc w:val="both"/>
        <w:rPr>
          <w:rFonts w:ascii="Times New Roman" w:eastAsiaTheme="minorHAnsi" w:hAnsi="Times New Roman" w:cstheme="minorBidi"/>
          <w:sz w:val="26"/>
          <w:szCs w:val="26"/>
          <w:lang w:eastAsia="en-US"/>
        </w:rPr>
      </w:pPr>
      <w:r w:rsidRPr="00AB5E5B">
        <w:rPr>
          <w:rFonts w:ascii="Times New Roman" w:eastAsiaTheme="minorHAnsi" w:hAnsi="Times New Roman" w:cstheme="minorBidi"/>
          <w:sz w:val="26"/>
          <w:szCs w:val="26"/>
          <w:lang w:eastAsia="en-US"/>
        </w:rPr>
        <w:t>2.1</w:t>
      </w:r>
      <w:r w:rsidR="00E95E38">
        <w:rPr>
          <w:rFonts w:ascii="Times New Roman" w:eastAsiaTheme="minorHAnsi" w:hAnsi="Times New Roman" w:cstheme="minorBidi"/>
          <w:sz w:val="26"/>
          <w:szCs w:val="26"/>
          <w:lang w:eastAsia="en-US"/>
        </w:rPr>
        <w:t>1</w:t>
      </w:r>
      <w:r w:rsidRPr="00AB5E5B">
        <w:rPr>
          <w:rFonts w:ascii="Times New Roman" w:eastAsiaTheme="minorHAnsi" w:hAnsi="Times New Roman" w:cstheme="minorBidi"/>
          <w:sz w:val="26"/>
          <w:szCs w:val="26"/>
          <w:lang w:eastAsia="en-US"/>
        </w:rPr>
        <w:t xml:space="preserve">. Субсидия считается предоставленной получателю субсидии в день списания средств субсидии с лицевого счета главного распорядителя. </w:t>
      </w:r>
    </w:p>
    <w:p w:rsidR="00084675" w:rsidRPr="00AB5E5B" w:rsidRDefault="00084675" w:rsidP="00B630F4">
      <w:pPr>
        <w:spacing w:after="0" w:line="360" w:lineRule="auto"/>
        <w:ind w:firstLine="540"/>
        <w:jc w:val="both"/>
        <w:rPr>
          <w:rFonts w:ascii="Times New Roman" w:hAnsi="Times New Roman"/>
          <w:sz w:val="26"/>
          <w:szCs w:val="26"/>
        </w:rPr>
      </w:pPr>
      <w:r w:rsidRPr="00AB5E5B">
        <w:rPr>
          <w:rFonts w:ascii="Times New Roman" w:hAnsi="Times New Roman"/>
          <w:sz w:val="26"/>
          <w:szCs w:val="26"/>
        </w:rPr>
        <w:t>2.1</w:t>
      </w:r>
      <w:r w:rsidR="00E95E38">
        <w:rPr>
          <w:rFonts w:ascii="Times New Roman" w:hAnsi="Times New Roman"/>
          <w:sz w:val="26"/>
          <w:szCs w:val="26"/>
        </w:rPr>
        <w:t>2</w:t>
      </w:r>
      <w:r w:rsidRPr="00AB5E5B">
        <w:rPr>
          <w:rFonts w:ascii="Times New Roman" w:hAnsi="Times New Roman"/>
          <w:sz w:val="26"/>
          <w:szCs w:val="26"/>
        </w:rPr>
        <w:t>. Возврат субсидии в бюджет Находкинского городского округа осуществляется в случае нарушения условий предоставления субсидии в соответствии с положениями, установленными разделом 4 настоящего Порядка.</w:t>
      </w:r>
    </w:p>
    <w:p w:rsidR="00084675" w:rsidRPr="00AB5E5B" w:rsidRDefault="00084675" w:rsidP="00B630F4">
      <w:pPr>
        <w:spacing w:after="0" w:line="360" w:lineRule="auto"/>
        <w:ind w:firstLine="540"/>
        <w:jc w:val="both"/>
        <w:rPr>
          <w:rFonts w:ascii="Times New Roman" w:hAnsi="Times New Roman"/>
          <w:sz w:val="26"/>
          <w:szCs w:val="26"/>
        </w:rPr>
      </w:pPr>
      <w:r w:rsidRPr="00AB5E5B">
        <w:rPr>
          <w:rFonts w:ascii="Times New Roman" w:hAnsi="Times New Roman"/>
          <w:sz w:val="26"/>
          <w:szCs w:val="26"/>
        </w:rPr>
        <w:t>2.1</w:t>
      </w:r>
      <w:r w:rsidR="00E95E38">
        <w:rPr>
          <w:rFonts w:ascii="Times New Roman" w:hAnsi="Times New Roman"/>
          <w:sz w:val="26"/>
          <w:szCs w:val="26"/>
        </w:rPr>
        <w:t>3</w:t>
      </w:r>
      <w:r w:rsidRPr="00AB5E5B">
        <w:rPr>
          <w:rFonts w:ascii="Times New Roman" w:hAnsi="Times New Roman"/>
          <w:sz w:val="26"/>
          <w:szCs w:val="26"/>
        </w:rPr>
        <w:t xml:space="preserve">. Субсидия предоставляется на возмещение затрат Получателя субсидии в соответствии с п. 1.2. настоящего Порядка. </w:t>
      </w:r>
    </w:p>
    <w:p w:rsidR="00084675" w:rsidRPr="00AB5E5B" w:rsidRDefault="00084675" w:rsidP="00B630F4">
      <w:pPr>
        <w:spacing w:after="0" w:line="360" w:lineRule="auto"/>
        <w:ind w:firstLine="540"/>
        <w:jc w:val="both"/>
        <w:rPr>
          <w:rFonts w:ascii="Times New Roman" w:hAnsi="Times New Roman"/>
          <w:sz w:val="26"/>
          <w:szCs w:val="26"/>
        </w:rPr>
      </w:pPr>
      <w:r w:rsidRPr="00AB5E5B">
        <w:rPr>
          <w:rFonts w:ascii="Times New Roman" w:hAnsi="Times New Roman"/>
          <w:sz w:val="26"/>
          <w:szCs w:val="26"/>
        </w:rPr>
        <w:t>2.1</w:t>
      </w:r>
      <w:r w:rsidR="00E95E38">
        <w:rPr>
          <w:rFonts w:ascii="Times New Roman" w:hAnsi="Times New Roman"/>
          <w:sz w:val="26"/>
          <w:szCs w:val="26"/>
        </w:rPr>
        <w:t>4</w:t>
      </w:r>
      <w:r w:rsidRPr="00AB5E5B">
        <w:rPr>
          <w:rFonts w:ascii="Times New Roman" w:hAnsi="Times New Roman"/>
          <w:sz w:val="26"/>
          <w:szCs w:val="26"/>
        </w:rPr>
        <w:t>. Результатом предоставления субсидии является количеств</w:t>
      </w:r>
      <w:r>
        <w:rPr>
          <w:rFonts w:ascii="Times New Roman" w:hAnsi="Times New Roman"/>
          <w:sz w:val="26"/>
          <w:szCs w:val="26"/>
        </w:rPr>
        <w:t>о</w:t>
      </w:r>
      <w:r w:rsidRPr="00AB5E5B">
        <w:rPr>
          <w:rFonts w:ascii="Times New Roman" w:hAnsi="Times New Roman"/>
          <w:sz w:val="26"/>
          <w:szCs w:val="26"/>
        </w:rPr>
        <w:t xml:space="preserve"> субъектов малого и среднего предпринима</w:t>
      </w:r>
      <w:r>
        <w:rPr>
          <w:rFonts w:ascii="Times New Roman" w:hAnsi="Times New Roman"/>
          <w:sz w:val="26"/>
          <w:szCs w:val="26"/>
        </w:rPr>
        <w:t>тельства, получивших финансовую</w:t>
      </w:r>
      <w:r w:rsidR="002C38C7">
        <w:rPr>
          <w:rFonts w:ascii="Times New Roman" w:hAnsi="Times New Roman"/>
          <w:sz w:val="26"/>
          <w:szCs w:val="26"/>
        </w:rPr>
        <w:t xml:space="preserve"> поддержку</w:t>
      </w:r>
      <w:r w:rsidRPr="00AB5E5B">
        <w:rPr>
          <w:rFonts w:ascii="Times New Roman" w:hAnsi="Times New Roman"/>
          <w:sz w:val="26"/>
          <w:szCs w:val="26"/>
        </w:rPr>
        <w:t xml:space="preserve">. </w:t>
      </w:r>
    </w:p>
    <w:p w:rsidR="00084675" w:rsidRPr="00AB5E5B" w:rsidRDefault="00084675" w:rsidP="00084675">
      <w:pPr>
        <w:autoSpaceDE w:val="0"/>
        <w:autoSpaceDN w:val="0"/>
        <w:adjustRightInd w:val="0"/>
        <w:spacing w:after="0" w:line="240" w:lineRule="auto"/>
        <w:ind w:firstLine="709"/>
        <w:jc w:val="both"/>
        <w:rPr>
          <w:rFonts w:ascii="Times New Roman" w:hAnsi="Times New Roman"/>
          <w:sz w:val="26"/>
          <w:szCs w:val="26"/>
        </w:rPr>
      </w:pPr>
    </w:p>
    <w:p w:rsidR="00B630F4" w:rsidRDefault="00B630F4" w:rsidP="00084675">
      <w:pPr>
        <w:autoSpaceDE w:val="0"/>
        <w:autoSpaceDN w:val="0"/>
        <w:adjustRightInd w:val="0"/>
        <w:spacing w:after="0" w:line="240" w:lineRule="auto"/>
        <w:jc w:val="center"/>
        <w:rPr>
          <w:rFonts w:ascii="Times New Roman" w:hAnsi="Times New Roman"/>
          <w:sz w:val="26"/>
          <w:szCs w:val="26"/>
        </w:rPr>
      </w:pPr>
    </w:p>
    <w:p w:rsidR="00084675" w:rsidRPr="00AB5E5B" w:rsidRDefault="00084675" w:rsidP="00084675">
      <w:pPr>
        <w:autoSpaceDE w:val="0"/>
        <w:autoSpaceDN w:val="0"/>
        <w:adjustRightInd w:val="0"/>
        <w:spacing w:after="0" w:line="240" w:lineRule="auto"/>
        <w:jc w:val="center"/>
        <w:rPr>
          <w:rFonts w:ascii="Times New Roman" w:hAnsi="Times New Roman"/>
          <w:sz w:val="26"/>
          <w:szCs w:val="26"/>
        </w:rPr>
      </w:pPr>
      <w:r w:rsidRPr="00AB5E5B">
        <w:rPr>
          <w:rFonts w:ascii="Times New Roman" w:hAnsi="Times New Roman"/>
          <w:sz w:val="26"/>
          <w:szCs w:val="26"/>
        </w:rPr>
        <w:lastRenderedPageBreak/>
        <w:t>3. Требования к отчетности</w:t>
      </w:r>
    </w:p>
    <w:p w:rsidR="00084675" w:rsidRPr="00AB5E5B" w:rsidRDefault="00084675" w:rsidP="00084675">
      <w:pPr>
        <w:autoSpaceDE w:val="0"/>
        <w:autoSpaceDN w:val="0"/>
        <w:adjustRightInd w:val="0"/>
        <w:spacing w:after="0" w:line="240" w:lineRule="auto"/>
        <w:jc w:val="center"/>
        <w:rPr>
          <w:rFonts w:ascii="Times New Roman" w:hAnsi="Times New Roman"/>
          <w:sz w:val="26"/>
          <w:szCs w:val="26"/>
        </w:rPr>
      </w:pPr>
    </w:p>
    <w:p w:rsidR="00084675" w:rsidRPr="00AB5E5B" w:rsidRDefault="00084675" w:rsidP="00084675">
      <w:pPr>
        <w:spacing w:line="360" w:lineRule="auto"/>
        <w:ind w:firstLine="709"/>
        <w:jc w:val="both"/>
        <w:rPr>
          <w:rFonts w:ascii="Times New Roman" w:hAnsi="Times New Roman"/>
          <w:sz w:val="26"/>
          <w:szCs w:val="26"/>
        </w:rPr>
      </w:pPr>
      <w:r w:rsidRPr="00AB5E5B">
        <w:rPr>
          <w:rFonts w:ascii="Times New Roman" w:hAnsi="Times New Roman"/>
          <w:sz w:val="26"/>
          <w:szCs w:val="26"/>
        </w:rPr>
        <w:t>Настоящим Порядк</w:t>
      </w:r>
      <w:r>
        <w:rPr>
          <w:rFonts w:ascii="Times New Roman" w:hAnsi="Times New Roman"/>
          <w:sz w:val="26"/>
          <w:szCs w:val="26"/>
        </w:rPr>
        <w:t>ом отчетность не предусмотрена.</w:t>
      </w:r>
    </w:p>
    <w:p w:rsidR="00084675" w:rsidRPr="00AB5E5B" w:rsidRDefault="00084675" w:rsidP="00084675">
      <w:pPr>
        <w:spacing w:after="0" w:line="240" w:lineRule="auto"/>
        <w:ind w:firstLine="1134"/>
        <w:jc w:val="center"/>
        <w:rPr>
          <w:rFonts w:ascii="Times New Roman" w:hAnsi="Times New Roman"/>
          <w:sz w:val="26"/>
          <w:szCs w:val="26"/>
        </w:rPr>
      </w:pPr>
      <w:r w:rsidRPr="00AB5E5B">
        <w:rPr>
          <w:rFonts w:ascii="Times New Roman" w:hAnsi="Times New Roman"/>
          <w:sz w:val="26"/>
          <w:szCs w:val="26"/>
        </w:rPr>
        <w:t xml:space="preserve">4. Требования об осуществлении </w:t>
      </w:r>
      <w:proofErr w:type="gramStart"/>
      <w:r w:rsidRPr="00AB5E5B">
        <w:rPr>
          <w:rFonts w:ascii="Times New Roman" w:hAnsi="Times New Roman"/>
          <w:sz w:val="26"/>
          <w:szCs w:val="26"/>
        </w:rPr>
        <w:t>контроля за</w:t>
      </w:r>
      <w:proofErr w:type="gramEnd"/>
      <w:r w:rsidRPr="00AB5E5B">
        <w:rPr>
          <w:rFonts w:ascii="Times New Roman" w:hAnsi="Times New Roman"/>
          <w:sz w:val="26"/>
          <w:szCs w:val="26"/>
        </w:rPr>
        <w:t xml:space="preserve"> соблюдением условий, </w:t>
      </w:r>
    </w:p>
    <w:p w:rsidR="00084675" w:rsidRPr="00AB5E5B" w:rsidRDefault="00084675" w:rsidP="00084675">
      <w:pPr>
        <w:spacing w:after="0" w:line="240" w:lineRule="auto"/>
        <w:ind w:firstLine="1134"/>
        <w:jc w:val="center"/>
        <w:rPr>
          <w:rFonts w:ascii="Times New Roman" w:hAnsi="Times New Roman"/>
          <w:sz w:val="26"/>
          <w:szCs w:val="26"/>
        </w:rPr>
      </w:pPr>
      <w:r w:rsidRPr="00AB5E5B">
        <w:rPr>
          <w:rFonts w:ascii="Times New Roman" w:hAnsi="Times New Roman"/>
          <w:sz w:val="26"/>
          <w:szCs w:val="26"/>
        </w:rPr>
        <w:t xml:space="preserve">целей и порядка предоставления субсидий и ответственности </w:t>
      </w:r>
    </w:p>
    <w:p w:rsidR="00084675" w:rsidRPr="00AB5E5B" w:rsidRDefault="00084675" w:rsidP="00084675">
      <w:pPr>
        <w:spacing w:after="0" w:line="240" w:lineRule="auto"/>
        <w:ind w:firstLine="1134"/>
        <w:jc w:val="center"/>
        <w:rPr>
          <w:rFonts w:ascii="Times New Roman" w:hAnsi="Times New Roman"/>
          <w:sz w:val="26"/>
          <w:szCs w:val="26"/>
        </w:rPr>
      </w:pPr>
      <w:r w:rsidRPr="00AB5E5B">
        <w:rPr>
          <w:rFonts w:ascii="Times New Roman" w:hAnsi="Times New Roman"/>
          <w:sz w:val="26"/>
          <w:szCs w:val="26"/>
        </w:rPr>
        <w:t>за их нарушение и требования к отчетности</w:t>
      </w:r>
    </w:p>
    <w:p w:rsidR="00084675" w:rsidRPr="00AB5E5B" w:rsidRDefault="00084675" w:rsidP="00084675">
      <w:pPr>
        <w:spacing w:after="0" w:line="240" w:lineRule="auto"/>
        <w:ind w:firstLine="1134"/>
        <w:jc w:val="center"/>
        <w:rPr>
          <w:rFonts w:ascii="Times New Roman" w:hAnsi="Times New Roman"/>
          <w:sz w:val="26"/>
          <w:szCs w:val="26"/>
        </w:rPr>
      </w:pPr>
    </w:p>
    <w:p w:rsidR="00084675" w:rsidRPr="00AB5E5B" w:rsidRDefault="00084675" w:rsidP="00084675">
      <w:pPr>
        <w:autoSpaceDE w:val="0"/>
        <w:autoSpaceDN w:val="0"/>
        <w:adjustRightInd w:val="0"/>
        <w:spacing w:after="0" w:line="360" w:lineRule="auto"/>
        <w:ind w:firstLine="540"/>
        <w:contextualSpacing/>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4.1. Контроль соблюдения целей, условий и порядка предоставления субсидии осуществляется в форме проверки главным распорядителем и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Находкинского городского округа.</w:t>
      </w:r>
      <w:bookmarkStart w:id="2" w:name="Par14"/>
      <w:bookmarkEnd w:id="2"/>
    </w:p>
    <w:p w:rsidR="00084675" w:rsidRPr="00AB5E5B" w:rsidRDefault="00084675" w:rsidP="00084675">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4.2. В случае установления по результатам проверок, проведенных главным распорядителем и органом муниципального финансового контроля фактов нарушения получателем субсидии условий, установленных при предоставлении субсидии, получатель субсидии обязан возвратить в доход бюджета Находкинского городского округа полученную в соответствующем отчетном финансовом году субсидию в полном объеме:</w:t>
      </w:r>
    </w:p>
    <w:p w:rsidR="00084675" w:rsidRPr="00AB5E5B" w:rsidRDefault="00084675" w:rsidP="00084675">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4.2.1. на основании требования главного распорядителя - не позднее 10 рабочих дней со дня получения получателем субсидии указанного требования;</w:t>
      </w:r>
    </w:p>
    <w:p w:rsidR="00084675" w:rsidRPr="00AB5E5B" w:rsidRDefault="00084675" w:rsidP="00084675">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4.2.2.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084675" w:rsidRPr="00630C69" w:rsidRDefault="00084675" w:rsidP="00084675">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r w:rsidRPr="00AB5E5B">
        <w:rPr>
          <w:rFonts w:ascii="Times New Roman" w:eastAsiaTheme="minorHAnsi" w:hAnsi="Times New Roman"/>
          <w:sz w:val="26"/>
          <w:szCs w:val="26"/>
          <w:lang w:eastAsia="en-US"/>
        </w:rPr>
        <w:t>4.3. 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взыскиваются в судебном порядке в соответствии с действующим законодательством Российской Федерации.</w:t>
      </w:r>
    </w:p>
    <w:p w:rsidR="00084675" w:rsidRPr="00630C69" w:rsidRDefault="00084675" w:rsidP="00084675">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p>
    <w:p w:rsidR="00084675" w:rsidRPr="00630C69" w:rsidRDefault="00084675" w:rsidP="00084675">
      <w:pPr>
        <w:autoSpaceDE w:val="0"/>
        <w:autoSpaceDN w:val="0"/>
        <w:adjustRightInd w:val="0"/>
        <w:spacing w:before="260" w:after="0" w:line="360" w:lineRule="auto"/>
        <w:ind w:firstLine="540"/>
        <w:contextualSpacing/>
        <w:jc w:val="both"/>
        <w:rPr>
          <w:rFonts w:ascii="Times New Roman" w:eastAsiaTheme="minorHAnsi" w:hAnsi="Times New Roman"/>
          <w:sz w:val="26"/>
          <w:szCs w:val="26"/>
          <w:lang w:eastAsia="en-US"/>
        </w:rPr>
      </w:pPr>
    </w:p>
    <w:p w:rsidR="00084675" w:rsidRPr="00AB5E5B" w:rsidRDefault="00084675" w:rsidP="00084675">
      <w:pPr>
        <w:autoSpaceDE w:val="0"/>
        <w:autoSpaceDN w:val="0"/>
        <w:adjustRightInd w:val="0"/>
        <w:spacing w:after="0" w:line="240" w:lineRule="auto"/>
        <w:jc w:val="center"/>
        <w:rPr>
          <w:rFonts w:ascii="Times New Roman" w:hAnsi="Times New Roman"/>
          <w:sz w:val="26"/>
          <w:szCs w:val="26"/>
        </w:rPr>
      </w:pPr>
    </w:p>
    <w:p w:rsidR="00614415" w:rsidRPr="00614415" w:rsidRDefault="00084675" w:rsidP="00084675">
      <w:pPr>
        <w:widowControl w:val="0"/>
        <w:tabs>
          <w:tab w:val="left" w:pos="567"/>
          <w:tab w:val="left" w:pos="709"/>
        </w:tabs>
        <w:spacing w:after="0" w:line="360" w:lineRule="auto"/>
        <w:jc w:val="center"/>
        <w:rPr>
          <w:rFonts w:ascii="Times New Roman" w:hAnsi="Times New Roman"/>
          <w:sz w:val="26"/>
          <w:szCs w:val="26"/>
        </w:rPr>
      </w:pPr>
      <w:r w:rsidRPr="00AB5E5B">
        <w:rPr>
          <w:rFonts w:ascii="Times New Roman" w:hAnsi="Times New Roman"/>
          <w:sz w:val="26"/>
          <w:szCs w:val="26"/>
        </w:rPr>
        <w:t>___________________</w:t>
      </w:r>
    </w:p>
    <w:p w:rsidR="00DF1593" w:rsidRDefault="00DF1593" w:rsidP="00B3763F">
      <w:pPr>
        <w:widowControl w:val="0"/>
        <w:spacing w:after="0" w:line="360" w:lineRule="auto"/>
        <w:ind w:firstLine="709"/>
        <w:jc w:val="both"/>
        <w:rPr>
          <w:rFonts w:ascii="Times New Roman" w:hAnsi="Times New Roman"/>
          <w:sz w:val="26"/>
          <w:szCs w:val="26"/>
        </w:rPr>
      </w:pPr>
    </w:p>
    <w:p w:rsidR="0084766F" w:rsidRDefault="0084766F" w:rsidP="00B927A3">
      <w:pPr>
        <w:autoSpaceDE w:val="0"/>
        <w:autoSpaceDN w:val="0"/>
        <w:adjustRightInd w:val="0"/>
        <w:spacing w:after="0" w:line="360" w:lineRule="auto"/>
        <w:ind w:firstLine="709"/>
        <w:jc w:val="both"/>
        <w:rPr>
          <w:rFonts w:ascii="Times New Roman" w:hAnsi="Times New Roman"/>
          <w:sz w:val="26"/>
          <w:szCs w:val="26"/>
        </w:rPr>
      </w:pPr>
    </w:p>
    <w:sectPr w:rsidR="0084766F" w:rsidSect="00084675">
      <w:headerReference w:type="default" r:id="rId12"/>
      <w:pgSz w:w="11906" w:h="16838"/>
      <w:pgMar w:top="958" w:right="567" w:bottom="709"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689" w:rsidRDefault="00F80689" w:rsidP="00B07471">
      <w:pPr>
        <w:spacing w:after="0" w:line="240" w:lineRule="auto"/>
      </w:pPr>
      <w:r>
        <w:separator/>
      </w:r>
    </w:p>
  </w:endnote>
  <w:endnote w:type="continuationSeparator" w:id="0">
    <w:p w:rsidR="00F80689" w:rsidRDefault="00F80689" w:rsidP="00B0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689" w:rsidRDefault="00F80689" w:rsidP="00B07471">
      <w:pPr>
        <w:spacing w:after="0" w:line="240" w:lineRule="auto"/>
      </w:pPr>
      <w:r>
        <w:separator/>
      </w:r>
    </w:p>
  </w:footnote>
  <w:footnote w:type="continuationSeparator" w:id="0">
    <w:p w:rsidR="00F80689" w:rsidRDefault="00F80689" w:rsidP="00B07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597487"/>
      <w:docPartObj>
        <w:docPartGallery w:val="Page Numbers (Top of Page)"/>
        <w:docPartUnique/>
      </w:docPartObj>
    </w:sdtPr>
    <w:sdtEndPr/>
    <w:sdtContent>
      <w:p w:rsidR="00E962E2" w:rsidRDefault="00E962E2">
        <w:pPr>
          <w:pStyle w:val="a6"/>
          <w:jc w:val="center"/>
        </w:pPr>
        <w:r>
          <w:fldChar w:fldCharType="begin"/>
        </w:r>
        <w:r>
          <w:instrText>PAGE   \* MERGEFORMAT</w:instrText>
        </w:r>
        <w:r>
          <w:fldChar w:fldCharType="separate"/>
        </w:r>
        <w:r w:rsidR="00EB7026">
          <w:rPr>
            <w:noProof/>
          </w:rPr>
          <w:t>10</w:t>
        </w:r>
        <w:r>
          <w:fldChar w:fldCharType="end"/>
        </w:r>
      </w:p>
    </w:sdtContent>
  </w:sdt>
  <w:p w:rsidR="00E962E2" w:rsidRDefault="00E962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2CDE"/>
    <w:multiLevelType w:val="multilevel"/>
    <w:tmpl w:val="04AA2F38"/>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
    <w:nsid w:val="27AB758E"/>
    <w:multiLevelType w:val="hybridMultilevel"/>
    <w:tmpl w:val="3EF21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81BCE"/>
    <w:multiLevelType w:val="multilevel"/>
    <w:tmpl w:val="B720EE06"/>
    <w:lvl w:ilvl="0">
      <w:start w:val="2"/>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nsid w:val="56E251B4"/>
    <w:multiLevelType w:val="multilevel"/>
    <w:tmpl w:val="7E1A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6C186E"/>
    <w:multiLevelType w:val="hybridMultilevel"/>
    <w:tmpl w:val="FCC6BFC8"/>
    <w:lvl w:ilvl="0" w:tplc="502E803C">
      <w:start w:val="1"/>
      <w:numFmt w:val="decimal"/>
      <w:lvlText w:val="%1."/>
      <w:lvlJc w:val="left"/>
      <w:pPr>
        <w:ind w:left="900" w:hanging="41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4E"/>
    <w:rsid w:val="00005205"/>
    <w:rsid w:val="00005EF3"/>
    <w:rsid w:val="000073EE"/>
    <w:rsid w:val="00011E0D"/>
    <w:rsid w:val="0001415B"/>
    <w:rsid w:val="00015A86"/>
    <w:rsid w:val="00016CE1"/>
    <w:rsid w:val="00017BDA"/>
    <w:rsid w:val="00020B9E"/>
    <w:rsid w:val="00022B6B"/>
    <w:rsid w:val="00026D15"/>
    <w:rsid w:val="0003354C"/>
    <w:rsid w:val="00037F02"/>
    <w:rsid w:val="00040A58"/>
    <w:rsid w:val="00041D0B"/>
    <w:rsid w:val="00042940"/>
    <w:rsid w:val="0004439B"/>
    <w:rsid w:val="00045F6E"/>
    <w:rsid w:val="000509E4"/>
    <w:rsid w:val="0005125E"/>
    <w:rsid w:val="00052012"/>
    <w:rsid w:val="000528BF"/>
    <w:rsid w:val="00053034"/>
    <w:rsid w:val="0005387A"/>
    <w:rsid w:val="00054EBD"/>
    <w:rsid w:val="000577FD"/>
    <w:rsid w:val="00061AB6"/>
    <w:rsid w:val="00063416"/>
    <w:rsid w:val="000649E4"/>
    <w:rsid w:val="00065FC6"/>
    <w:rsid w:val="00073FD3"/>
    <w:rsid w:val="00075C28"/>
    <w:rsid w:val="000772AC"/>
    <w:rsid w:val="0007750E"/>
    <w:rsid w:val="000778A6"/>
    <w:rsid w:val="00080B6A"/>
    <w:rsid w:val="000823D3"/>
    <w:rsid w:val="00083266"/>
    <w:rsid w:val="00084675"/>
    <w:rsid w:val="000928FC"/>
    <w:rsid w:val="00095704"/>
    <w:rsid w:val="0009572F"/>
    <w:rsid w:val="00095E74"/>
    <w:rsid w:val="000A01DD"/>
    <w:rsid w:val="000A0534"/>
    <w:rsid w:val="000A4650"/>
    <w:rsid w:val="000A58A5"/>
    <w:rsid w:val="000A6EE3"/>
    <w:rsid w:val="000B2072"/>
    <w:rsid w:val="000B4EAE"/>
    <w:rsid w:val="000C1943"/>
    <w:rsid w:val="000C1E89"/>
    <w:rsid w:val="000C24E8"/>
    <w:rsid w:val="000C383F"/>
    <w:rsid w:val="000D0DCF"/>
    <w:rsid w:val="000D7616"/>
    <w:rsid w:val="000E5267"/>
    <w:rsid w:val="000F314A"/>
    <w:rsid w:val="000F3661"/>
    <w:rsid w:val="000F5953"/>
    <w:rsid w:val="000F5EF2"/>
    <w:rsid w:val="000F622F"/>
    <w:rsid w:val="001018F7"/>
    <w:rsid w:val="001073B6"/>
    <w:rsid w:val="001151F1"/>
    <w:rsid w:val="00116219"/>
    <w:rsid w:val="001163A5"/>
    <w:rsid w:val="00121BA9"/>
    <w:rsid w:val="00123FAF"/>
    <w:rsid w:val="00125CA5"/>
    <w:rsid w:val="00126DBE"/>
    <w:rsid w:val="00127B58"/>
    <w:rsid w:val="001323E9"/>
    <w:rsid w:val="001411C2"/>
    <w:rsid w:val="00150B5C"/>
    <w:rsid w:val="00152CAF"/>
    <w:rsid w:val="001531E3"/>
    <w:rsid w:val="00153404"/>
    <w:rsid w:val="00153615"/>
    <w:rsid w:val="00153A80"/>
    <w:rsid w:val="00154037"/>
    <w:rsid w:val="00157DA8"/>
    <w:rsid w:val="00157E58"/>
    <w:rsid w:val="00161742"/>
    <w:rsid w:val="00161AAB"/>
    <w:rsid w:val="00171058"/>
    <w:rsid w:val="00184592"/>
    <w:rsid w:val="001855EB"/>
    <w:rsid w:val="00187962"/>
    <w:rsid w:val="001901E0"/>
    <w:rsid w:val="00190605"/>
    <w:rsid w:val="001908BD"/>
    <w:rsid w:val="001927EC"/>
    <w:rsid w:val="00192A1B"/>
    <w:rsid w:val="001952F1"/>
    <w:rsid w:val="00196D36"/>
    <w:rsid w:val="001A05A6"/>
    <w:rsid w:val="001A0B68"/>
    <w:rsid w:val="001A1D60"/>
    <w:rsid w:val="001A5B85"/>
    <w:rsid w:val="001A5E6F"/>
    <w:rsid w:val="001A6583"/>
    <w:rsid w:val="001B0983"/>
    <w:rsid w:val="001B268A"/>
    <w:rsid w:val="001B3B6A"/>
    <w:rsid w:val="001B47B5"/>
    <w:rsid w:val="001B780B"/>
    <w:rsid w:val="001B78BE"/>
    <w:rsid w:val="001C3FC1"/>
    <w:rsid w:val="001C69DF"/>
    <w:rsid w:val="001C7138"/>
    <w:rsid w:val="001D12D3"/>
    <w:rsid w:val="001D2F22"/>
    <w:rsid w:val="001D3414"/>
    <w:rsid w:val="001D4817"/>
    <w:rsid w:val="001E02C7"/>
    <w:rsid w:val="001E450D"/>
    <w:rsid w:val="001E71F5"/>
    <w:rsid w:val="001F2D6B"/>
    <w:rsid w:val="001F3C02"/>
    <w:rsid w:val="001F5B40"/>
    <w:rsid w:val="001F61CB"/>
    <w:rsid w:val="00200BAA"/>
    <w:rsid w:val="00200DC8"/>
    <w:rsid w:val="002037AF"/>
    <w:rsid w:val="002063E4"/>
    <w:rsid w:val="00211A4D"/>
    <w:rsid w:val="00213AEF"/>
    <w:rsid w:val="00221CF7"/>
    <w:rsid w:val="002247A8"/>
    <w:rsid w:val="0022747F"/>
    <w:rsid w:val="002420AD"/>
    <w:rsid w:val="002424B8"/>
    <w:rsid w:val="00245811"/>
    <w:rsid w:val="00253A05"/>
    <w:rsid w:val="00267367"/>
    <w:rsid w:val="002702E8"/>
    <w:rsid w:val="0027654D"/>
    <w:rsid w:val="002815E0"/>
    <w:rsid w:val="00281D13"/>
    <w:rsid w:val="00283DD4"/>
    <w:rsid w:val="00287E94"/>
    <w:rsid w:val="00290D61"/>
    <w:rsid w:val="00293363"/>
    <w:rsid w:val="00296D95"/>
    <w:rsid w:val="00297CCE"/>
    <w:rsid w:val="002A04AC"/>
    <w:rsid w:val="002A131A"/>
    <w:rsid w:val="002A2485"/>
    <w:rsid w:val="002A48EA"/>
    <w:rsid w:val="002A5593"/>
    <w:rsid w:val="002A63FC"/>
    <w:rsid w:val="002A67EB"/>
    <w:rsid w:val="002B026B"/>
    <w:rsid w:val="002C348E"/>
    <w:rsid w:val="002C38C7"/>
    <w:rsid w:val="002D40B3"/>
    <w:rsid w:val="002D666F"/>
    <w:rsid w:val="002E06E4"/>
    <w:rsid w:val="002E5AE2"/>
    <w:rsid w:val="002F1157"/>
    <w:rsid w:val="002F18D0"/>
    <w:rsid w:val="002F3535"/>
    <w:rsid w:val="002F3DFD"/>
    <w:rsid w:val="00300988"/>
    <w:rsid w:val="003043F0"/>
    <w:rsid w:val="003117F7"/>
    <w:rsid w:val="003120D3"/>
    <w:rsid w:val="00312456"/>
    <w:rsid w:val="003212E4"/>
    <w:rsid w:val="00322545"/>
    <w:rsid w:val="0032337C"/>
    <w:rsid w:val="00323930"/>
    <w:rsid w:val="003351CF"/>
    <w:rsid w:val="003355F5"/>
    <w:rsid w:val="00337145"/>
    <w:rsid w:val="00337A12"/>
    <w:rsid w:val="00340858"/>
    <w:rsid w:val="00344A9A"/>
    <w:rsid w:val="00346BC2"/>
    <w:rsid w:val="00355D0F"/>
    <w:rsid w:val="003565C3"/>
    <w:rsid w:val="003634CE"/>
    <w:rsid w:val="0036529F"/>
    <w:rsid w:val="00373045"/>
    <w:rsid w:val="003731B8"/>
    <w:rsid w:val="003743C6"/>
    <w:rsid w:val="00375FDD"/>
    <w:rsid w:val="00377BAF"/>
    <w:rsid w:val="00377F9F"/>
    <w:rsid w:val="0038004D"/>
    <w:rsid w:val="003819F0"/>
    <w:rsid w:val="00382CCA"/>
    <w:rsid w:val="00387AD7"/>
    <w:rsid w:val="00387EF5"/>
    <w:rsid w:val="00395E9D"/>
    <w:rsid w:val="00396DB5"/>
    <w:rsid w:val="00397CDD"/>
    <w:rsid w:val="003A196A"/>
    <w:rsid w:val="003A1FD8"/>
    <w:rsid w:val="003A3CCD"/>
    <w:rsid w:val="003A5047"/>
    <w:rsid w:val="003A647F"/>
    <w:rsid w:val="003B0EFE"/>
    <w:rsid w:val="003B1FED"/>
    <w:rsid w:val="003B2359"/>
    <w:rsid w:val="003B363D"/>
    <w:rsid w:val="003B7136"/>
    <w:rsid w:val="003B745B"/>
    <w:rsid w:val="003C0ADC"/>
    <w:rsid w:val="003C1E3F"/>
    <w:rsid w:val="003C4B57"/>
    <w:rsid w:val="003C4BB2"/>
    <w:rsid w:val="003C6768"/>
    <w:rsid w:val="003C7BF5"/>
    <w:rsid w:val="003D1876"/>
    <w:rsid w:val="003D1E49"/>
    <w:rsid w:val="003D36B3"/>
    <w:rsid w:val="003D409D"/>
    <w:rsid w:val="003D421C"/>
    <w:rsid w:val="003D7A4C"/>
    <w:rsid w:val="003E1DDE"/>
    <w:rsid w:val="003E1E5B"/>
    <w:rsid w:val="003E33F5"/>
    <w:rsid w:val="003E4254"/>
    <w:rsid w:val="003E4DC0"/>
    <w:rsid w:val="003E6D35"/>
    <w:rsid w:val="003F067C"/>
    <w:rsid w:val="003F1BD3"/>
    <w:rsid w:val="003F5623"/>
    <w:rsid w:val="00404914"/>
    <w:rsid w:val="0040742B"/>
    <w:rsid w:val="00412672"/>
    <w:rsid w:val="0042116A"/>
    <w:rsid w:val="00421C47"/>
    <w:rsid w:val="00424DD7"/>
    <w:rsid w:val="00432E1A"/>
    <w:rsid w:val="00436CCA"/>
    <w:rsid w:val="004371E1"/>
    <w:rsid w:val="00441D27"/>
    <w:rsid w:val="0044420E"/>
    <w:rsid w:val="004456F4"/>
    <w:rsid w:val="00457353"/>
    <w:rsid w:val="00457443"/>
    <w:rsid w:val="0046029B"/>
    <w:rsid w:val="004617B0"/>
    <w:rsid w:val="004634E4"/>
    <w:rsid w:val="0046487F"/>
    <w:rsid w:val="00467A3D"/>
    <w:rsid w:val="00471B41"/>
    <w:rsid w:val="00472EF9"/>
    <w:rsid w:val="00475096"/>
    <w:rsid w:val="004807F6"/>
    <w:rsid w:val="0048795F"/>
    <w:rsid w:val="00490030"/>
    <w:rsid w:val="00490D24"/>
    <w:rsid w:val="00492B20"/>
    <w:rsid w:val="00493901"/>
    <w:rsid w:val="00493DC0"/>
    <w:rsid w:val="004967FD"/>
    <w:rsid w:val="004A1158"/>
    <w:rsid w:val="004A461D"/>
    <w:rsid w:val="004A4FDB"/>
    <w:rsid w:val="004A68FB"/>
    <w:rsid w:val="004A7DD6"/>
    <w:rsid w:val="004A7F50"/>
    <w:rsid w:val="004B0EBE"/>
    <w:rsid w:val="004B10AB"/>
    <w:rsid w:val="004B14EE"/>
    <w:rsid w:val="004B2715"/>
    <w:rsid w:val="004B3365"/>
    <w:rsid w:val="004B6EAE"/>
    <w:rsid w:val="004B71A4"/>
    <w:rsid w:val="004C439B"/>
    <w:rsid w:val="004C5111"/>
    <w:rsid w:val="004C62AB"/>
    <w:rsid w:val="004D0250"/>
    <w:rsid w:val="004D16E2"/>
    <w:rsid w:val="004D22BC"/>
    <w:rsid w:val="004D2BDA"/>
    <w:rsid w:val="004E4E56"/>
    <w:rsid w:val="004F0F27"/>
    <w:rsid w:val="004F1079"/>
    <w:rsid w:val="004F49FD"/>
    <w:rsid w:val="004F6A28"/>
    <w:rsid w:val="00500DA1"/>
    <w:rsid w:val="00502326"/>
    <w:rsid w:val="00502EF7"/>
    <w:rsid w:val="00504416"/>
    <w:rsid w:val="00505699"/>
    <w:rsid w:val="005058FE"/>
    <w:rsid w:val="00511315"/>
    <w:rsid w:val="00511BE6"/>
    <w:rsid w:val="005147CB"/>
    <w:rsid w:val="00514D7B"/>
    <w:rsid w:val="00522817"/>
    <w:rsid w:val="00523F63"/>
    <w:rsid w:val="00532948"/>
    <w:rsid w:val="005329BB"/>
    <w:rsid w:val="00536164"/>
    <w:rsid w:val="00540E60"/>
    <w:rsid w:val="00543BE7"/>
    <w:rsid w:val="005441C4"/>
    <w:rsid w:val="00546655"/>
    <w:rsid w:val="00546D90"/>
    <w:rsid w:val="00550063"/>
    <w:rsid w:val="00550F40"/>
    <w:rsid w:val="0055366C"/>
    <w:rsid w:val="00553EAC"/>
    <w:rsid w:val="00554D2B"/>
    <w:rsid w:val="00560D14"/>
    <w:rsid w:val="00566F6C"/>
    <w:rsid w:val="00571399"/>
    <w:rsid w:val="00571D6D"/>
    <w:rsid w:val="005769BF"/>
    <w:rsid w:val="00577ABE"/>
    <w:rsid w:val="00580CE2"/>
    <w:rsid w:val="005837D7"/>
    <w:rsid w:val="005840AB"/>
    <w:rsid w:val="00594B4E"/>
    <w:rsid w:val="00596BD0"/>
    <w:rsid w:val="005A1A59"/>
    <w:rsid w:val="005B20B0"/>
    <w:rsid w:val="005C7177"/>
    <w:rsid w:val="005D0644"/>
    <w:rsid w:val="005D0DF6"/>
    <w:rsid w:val="005D167D"/>
    <w:rsid w:val="005E174D"/>
    <w:rsid w:val="005E17B5"/>
    <w:rsid w:val="005E208E"/>
    <w:rsid w:val="005E2CEA"/>
    <w:rsid w:val="005E3FFF"/>
    <w:rsid w:val="005F15A6"/>
    <w:rsid w:val="005F175A"/>
    <w:rsid w:val="005F7F9F"/>
    <w:rsid w:val="006006BF"/>
    <w:rsid w:val="00600BE9"/>
    <w:rsid w:val="006010F1"/>
    <w:rsid w:val="00602B13"/>
    <w:rsid w:val="0060488D"/>
    <w:rsid w:val="00606CAC"/>
    <w:rsid w:val="006078A0"/>
    <w:rsid w:val="0061084C"/>
    <w:rsid w:val="006122AA"/>
    <w:rsid w:val="00613D97"/>
    <w:rsid w:val="00613E30"/>
    <w:rsid w:val="00614035"/>
    <w:rsid w:val="00614415"/>
    <w:rsid w:val="0061491E"/>
    <w:rsid w:val="0062336F"/>
    <w:rsid w:val="00623A43"/>
    <w:rsid w:val="0062501A"/>
    <w:rsid w:val="00625339"/>
    <w:rsid w:val="00630A59"/>
    <w:rsid w:val="00630C69"/>
    <w:rsid w:val="00631456"/>
    <w:rsid w:val="00632B53"/>
    <w:rsid w:val="00633B34"/>
    <w:rsid w:val="00633E70"/>
    <w:rsid w:val="006410A1"/>
    <w:rsid w:val="00642CC5"/>
    <w:rsid w:val="00660913"/>
    <w:rsid w:val="00661046"/>
    <w:rsid w:val="00664FBE"/>
    <w:rsid w:val="00671AC6"/>
    <w:rsid w:val="00672BF1"/>
    <w:rsid w:val="00673E46"/>
    <w:rsid w:val="006747AB"/>
    <w:rsid w:val="006748FA"/>
    <w:rsid w:val="006763FE"/>
    <w:rsid w:val="00676AD3"/>
    <w:rsid w:val="00681EA8"/>
    <w:rsid w:val="00683D9B"/>
    <w:rsid w:val="00684AEF"/>
    <w:rsid w:val="00685AA4"/>
    <w:rsid w:val="00686C63"/>
    <w:rsid w:val="00690277"/>
    <w:rsid w:val="00690EA8"/>
    <w:rsid w:val="00690F28"/>
    <w:rsid w:val="006942F2"/>
    <w:rsid w:val="006A1FEF"/>
    <w:rsid w:val="006A612C"/>
    <w:rsid w:val="006A629D"/>
    <w:rsid w:val="006A6BD0"/>
    <w:rsid w:val="006B02A1"/>
    <w:rsid w:val="006B064B"/>
    <w:rsid w:val="006B2292"/>
    <w:rsid w:val="006B415F"/>
    <w:rsid w:val="006B5149"/>
    <w:rsid w:val="006C1664"/>
    <w:rsid w:val="006C379D"/>
    <w:rsid w:val="006C3DE4"/>
    <w:rsid w:val="006D12DF"/>
    <w:rsid w:val="006D1664"/>
    <w:rsid w:val="006D43E2"/>
    <w:rsid w:val="006D47A3"/>
    <w:rsid w:val="006E26DF"/>
    <w:rsid w:val="006E2E58"/>
    <w:rsid w:val="006F23D1"/>
    <w:rsid w:val="006F5416"/>
    <w:rsid w:val="006F621F"/>
    <w:rsid w:val="006F6BA1"/>
    <w:rsid w:val="00700767"/>
    <w:rsid w:val="007132AC"/>
    <w:rsid w:val="00715CB6"/>
    <w:rsid w:val="007176E0"/>
    <w:rsid w:val="00722244"/>
    <w:rsid w:val="0072387B"/>
    <w:rsid w:val="00724E7C"/>
    <w:rsid w:val="00726476"/>
    <w:rsid w:val="00730AEE"/>
    <w:rsid w:val="00734263"/>
    <w:rsid w:val="0073641B"/>
    <w:rsid w:val="00740428"/>
    <w:rsid w:val="00740FD6"/>
    <w:rsid w:val="0074188E"/>
    <w:rsid w:val="00750972"/>
    <w:rsid w:val="00755D2B"/>
    <w:rsid w:val="0075650D"/>
    <w:rsid w:val="007603F7"/>
    <w:rsid w:val="00761F57"/>
    <w:rsid w:val="0076279A"/>
    <w:rsid w:val="00772045"/>
    <w:rsid w:val="00773988"/>
    <w:rsid w:val="00774643"/>
    <w:rsid w:val="00774C55"/>
    <w:rsid w:val="00775C32"/>
    <w:rsid w:val="007778C3"/>
    <w:rsid w:val="0078002E"/>
    <w:rsid w:val="00780115"/>
    <w:rsid w:val="0078025F"/>
    <w:rsid w:val="00781120"/>
    <w:rsid w:val="007814C3"/>
    <w:rsid w:val="0078230E"/>
    <w:rsid w:val="007827D5"/>
    <w:rsid w:val="00783928"/>
    <w:rsid w:val="0079427D"/>
    <w:rsid w:val="007A65D7"/>
    <w:rsid w:val="007B245B"/>
    <w:rsid w:val="007C13FE"/>
    <w:rsid w:val="007C4105"/>
    <w:rsid w:val="007C484A"/>
    <w:rsid w:val="007C67CC"/>
    <w:rsid w:val="007C79C4"/>
    <w:rsid w:val="007D028B"/>
    <w:rsid w:val="007D0589"/>
    <w:rsid w:val="007D1109"/>
    <w:rsid w:val="007D16CD"/>
    <w:rsid w:val="007D1E4C"/>
    <w:rsid w:val="007D3829"/>
    <w:rsid w:val="007D401E"/>
    <w:rsid w:val="007D43B3"/>
    <w:rsid w:val="007D4ECF"/>
    <w:rsid w:val="007D575A"/>
    <w:rsid w:val="007E02A5"/>
    <w:rsid w:val="007E2076"/>
    <w:rsid w:val="007E5622"/>
    <w:rsid w:val="007E7DD2"/>
    <w:rsid w:val="007F2871"/>
    <w:rsid w:val="007F2887"/>
    <w:rsid w:val="007F3ABF"/>
    <w:rsid w:val="007F41CE"/>
    <w:rsid w:val="00800AF1"/>
    <w:rsid w:val="00802C60"/>
    <w:rsid w:val="0080458C"/>
    <w:rsid w:val="0080741E"/>
    <w:rsid w:val="0081136B"/>
    <w:rsid w:val="00813AD3"/>
    <w:rsid w:val="00814965"/>
    <w:rsid w:val="00822CFD"/>
    <w:rsid w:val="00823B7A"/>
    <w:rsid w:val="00826631"/>
    <w:rsid w:val="0082681C"/>
    <w:rsid w:val="00830AC6"/>
    <w:rsid w:val="00831F37"/>
    <w:rsid w:val="0083320E"/>
    <w:rsid w:val="008332E2"/>
    <w:rsid w:val="008347D3"/>
    <w:rsid w:val="0083517A"/>
    <w:rsid w:val="0083680A"/>
    <w:rsid w:val="008400CE"/>
    <w:rsid w:val="0084766F"/>
    <w:rsid w:val="00851D83"/>
    <w:rsid w:val="0085797B"/>
    <w:rsid w:val="00860AA6"/>
    <w:rsid w:val="008649D6"/>
    <w:rsid w:val="00864BA2"/>
    <w:rsid w:val="00867C10"/>
    <w:rsid w:val="008700A0"/>
    <w:rsid w:val="008742A4"/>
    <w:rsid w:val="0087449A"/>
    <w:rsid w:val="00875A6E"/>
    <w:rsid w:val="0088170B"/>
    <w:rsid w:val="00884975"/>
    <w:rsid w:val="00884B30"/>
    <w:rsid w:val="008854CE"/>
    <w:rsid w:val="008858E4"/>
    <w:rsid w:val="00887B15"/>
    <w:rsid w:val="00890FCF"/>
    <w:rsid w:val="00894083"/>
    <w:rsid w:val="0089475C"/>
    <w:rsid w:val="00897D66"/>
    <w:rsid w:val="008A2C6D"/>
    <w:rsid w:val="008A3391"/>
    <w:rsid w:val="008A7A97"/>
    <w:rsid w:val="008B2AC6"/>
    <w:rsid w:val="008B3792"/>
    <w:rsid w:val="008B7195"/>
    <w:rsid w:val="008C2F30"/>
    <w:rsid w:val="008C5AA5"/>
    <w:rsid w:val="008C5B31"/>
    <w:rsid w:val="008C5B76"/>
    <w:rsid w:val="008C6461"/>
    <w:rsid w:val="008C69EB"/>
    <w:rsid w:val="008D2937"/>
    <w:rsid w:val="008D3568"/>
    <w:rsid w:val="008D38E2"/>
    <w:rsid w:val="008D7A3F"/>
    <w:rsid w:val="008E479C"/>
    <w:rsid w:val="008E4DFD"/>
    <w:rsid w:val="008E531C"/>
    <w:rsid w:val="008F08F6"/>
    <w:rsid w:val="00900EC9"/>
    <w:rsid w:val="00904B9C"/>
    <w:rsid w:val="0090568F"/>
    <w:rsid w:val="00911EED"/>
    <w:rsid w:val="0091289C"/>
    <w:rsid w:val="00914AC9"/>
    <w:rsid w:val="009208D8"/>
    <w:rsid w:val="009233A6"/>
    <w:rsid w:val="00930821"/>
    <w:rsid w:val="00934193"/>
    <w:rsid w:val="00934728"/>
    <w:rsid w:val="00935349"/>
    <w:rsid w:val="0093569A"/>
    <w:rsid w:val="0093701C"/>
    <w:rsid w:val="0094237C"/>
    <w:rsid w:val="009424C2"/>
    <w:rsid w:val="00943F21"/>
    <w:rsid w:val="009453A3"/>
    <w:rsid w:val="00946218"/>
    <w:rsid w:val="00946F2D"/>
    <w:rsid w:val="00947698"/>
    <w:rsid w:val="00951D62"/>
    <w:rsid w:val="00952205"/>
    <w:rsid w:val="00954B25"/>
    <w:rsid w:val="009569D9"/>
    <w:rsid w:val="009602C0"/>
    <w:rsid w:val="0096325F"/>
    <w:rsid w:val="009637B2"/>
    <w:rsid w:val="00965EE0"/>
    <w:rsid w:val="00966EF2"/>
    <w:rsid w:val="0097634A"/>
    <w:rsid w:val="00980815"/>
    <w:rsid w:val="00987AB7"/>
    <w:rsid w:val="009943B5"/>
    <w:rsid w:val="00997EC1"/>
    <w:rsid w:val="009A4FB4"/>
    <w:rsid w:val="009A61F0"/>
    <w:rsid w:val="009A7AFD"/>
    <w:rsid w:val="009B372E"/>
    <w:rsid w:val="009B4323"/>
    <w:rsid w:val="009B59AD"/>
    <w:rsid w:val="009B6038"/>
    <w:rsid w:val="009B61D5"/>
    <w:rsid w:val="009B7790"/>
    <w:rsid w:val="009C3C9C"/>
    <w:rsid w:val="009C502C"/>
    <w:rsid w:val="009C6649"/>
    <w:rsid w:val="009C7B4D"/>
    <w:rsid w:val="009D2011"/>
    <w:rsid w:val="009D61A2"/>
    <w:rsid w:val="009D766C"/>
    <w:rsid w:val="009E0EBD"/>
    <w:rsid w:val="009E3644"/>
    <w:rsid w:val="009E483A"/>
    <w:rsid w:val="009E5F09"/>
    <w:rsid w:val="009E719B"/>
    <w:rsid w:val="009E744D"/>
    <w:rsid w:val="009F057B"/>
    <w:rsid w:val="009F51DE"/>
    <w:rsid w:val="009F68D6"/>
    <w:rsid w:val="00A0082F"/>
    <w:rsid w:val="00A0186C"/>
    <w:rsid w:val="00A03780"/>
    <w:rsid w:val="00A0435C"/>
    <w:rsid w:val="00A079DF"/>
    <w:rsid w:val="00A11BBA"/>
    <w:rsid w:val="00A12591"/>
    <w:rsid w:val="00A169B3"/>
    <w:rsid w:val="00A16AC3"/>
    <w:rsid w:val="00A20973"/>
    <w:rsid w:val="00A227CA"/>
    <w:rsid w:val="00A22EDD"/>
    <w:rsid w:val="00A2301A"/>
    <w:rsid w:val="00A24306"/>
    <w:rsid w:val="00A269AA"/>
    <w:rsid w:val="00A271A3"/>
    <w:rsid w:val="00A3068E"/>
    <w:rsid w:val="00A341BE"/>
    <w:rsid w:val="00A3651D"/>
    <w:rsid w:val="00A367B8"/>
    <w:rsid w:val="00A36BD5"/>
    <w:rsid w:val="00A372C6"/>
    <w:rsid w:val="00A403A6"/>
    <w:rsid w:val="00A41864"/>
    <w:rsid w:val="00A46E6E"/>
    <w:rsid w:val="00A528FC"/>
    <w:rsid w:val="00A52FE1"/>
    <w:rsid w:val="00A53639"/>
    <w:rsid w:val="00A60FA1"/>
    <w:rsid w:val="00A650E2"/>
    <w:rsid w:val="00A65679"/>
    <w:rsid w:val="00A66722"/>
    <w:rsid w:val="00A67558"/>
    <w:rsid w:val="00A70CA9"/>
    <w:rsid w:val="00A81D9C"/>
    <w:rsid w:val="00A8361A"/>
    <w:rsid w:val="00A846DF"/>
    <w:rsid w:val="00A84D97"/>
    <w:rsid w:val="00A869DC"/>
    <w:rsid w:val="00A8704E"/>
    <w:rsid w:val="00A90A33"/>
    <w:rsid w:val="00A91808"/>
    <w:rsid w:val="00A93CAB"/>
    <w:rsid w:val="00A96E70"/>
    <w:rsid w:val="00AA3BF7"/>
    <w:rsid w:val="00AA5E26"/>
    <w:rsid w:val="00AB0FD9"/>
    <w:rsid w:val="00AC0516"/>
    <w:rsid w:val="00AC275A"/>
    <w:rsid w:val="00AC5063"/>
    <w:rsid w:val="00AC66B5"/>
    <w:rsid w:val="00AD01F9"/>
    <w:rsid w:val="00AD1409"/>
    <w:rsid w:val="00AD33E9"/>
    <w:rsid w:val="00AD4F34"/>
    <w:rsid w:val="00AE2E87"/>
    <w:rsid w:val="00AE6450"/>
    <w:rsid w:val="00AE7888"/>
    <w:rsid w:val="00AF6215"/>
    <w:rsid w:val="00B023D9"/>
    <w:rsid w:val="00B02657"/>
    <w:rsid w:val="00B03690"/>
    <w:rsid w:val="00B0504F"/>
    <w:rsid w:val="00B05D71"/>
    <w:rsid w:val="00B07471"/>
    <w:rsid w:val="00B1003B"/>
    <w:rsid w:val="00B17506"/>
    <w:rsid w:val="00B20946"/>
    <w:rsid w:val="00B3052F"/>
    <w:rsid w:val="00B30B69"/>
    <w:rsid w:val="00B328F2"/>
    <w:rsid w:val="00B34703"/>
    <w:rsid w:val="00B3684B"/>
    <w:rsid w:val="00B3763F"/>
    <w:rsid w:val="00B40C92"/>
    <w:rsid w:val="00B40E69"/>
    <w:rsid w:val="00B40E98"/>
    <w:rsid w:val="00B434A3"/>
    <w:rsid w:val="00B451BD"/>
    <w:rsid w:val="00B461BF"/>
    <w:rsid w:val="00B478A3"/>
    <w:rsid w:val="00B540F6"/>
    <w:rsid w:val="00B55C0C"/>
    <w:rsid w:val="00B614B7"/>
    <w:rsid w:val="00B630F4"/>
    <w:rsid w:val="00B740E9"/>
    <w:rsid w:val="00B749F6"/>
    <w:rsid w:val="00B74AD7"/>
    <w:rsid w:val="00B75647"/>
    <w:rsid w:val="00B76836"/>
    <w:rsid w:val="00B76EA3"/>
    <w:rsid w:val="00B81E49"/>
    <w:rsid w:val="00B82D2F"/>
    <w:rsid w:val="00B83F44"/>
    <w:rsid w:val="00B9139E"/>
    <w:rsid w:val="00B927A3"/>
    <w:rsid w:val="00B93C36"/>
    <w:rsid w:val="00B94130"/>
    <w:rsid w:val="00B9605E"/>
    <w:rsid w:val="00B97A05"/>
    <w:rsid w:val="00BA1B64"/>
    <w:rsid w:val="00BA2A52"/>
    <w:rsid w:val="00BA2D44"/>
    <w:rsid w:val="00BA79C2"/>
    <w:rsid w:val="00BB07C8"/>
    <w:rsid w:val="00BB1594"/>
    <w:rsid w:val="00BB3378"/>
    <w:rsid w:val="00BB4761"/>
    <w:rsid w:val="00BB7F04"/>
    <w:rsid w:val="00BC221C"/>
    <w:rsid w:val="00BC31D6"/>
    <w:rsid w:val="00BC47F1"/>
    <w:rsid w:val="00BC6520"/>
    <w:rsid w:val="00BC72AA"/>
    <w:rsid w:val="00BD53D9"/>
    <w:rsid w:val="00BD5689"/>
    <w:rsid w:val="00BD5BF2"/>
    <w:rsid w:val="00BD6D03"/>
    <w:rsid w:val="00BE2DA8"/>
    <w:rsid w:val="00BE51FD"/>
    <w:rsid w:val="00BE5F13"/>
    <w:rsid w:val="00BF49DE"/>
    <w:rsid w:val="00C00E1A"/>
    <w:rsid w:val="00C04731"/>
    <w:rsid w:val="00C07C68"/>
    <w:rsid w:val="00C12F77"/>
    <w:rsid w:val="00C13509"/>
    <w:rsid w:val="00C2220C"/>
    <w:rsid w:val="00C2420F"/>
    <w:rsid w:val="00C30691"/>
    <w:rsid w:val="00C32F70"/>
    <w:rsid w:val="00C3515C"/>
    <w:rsid w:val="00C42991"/>
    <w:rsid w:val="00C42B5B"/>
    <w:rsid w:val="00C46513"/>
    <w:rsid w:val="00C46D44"/>
    <w:rsid w:val="00C50F8F"/>
    <w:rsid w:val="00C535A2"/>
    <w:rsid w:val="00C54338"/>
    <w:rsid w:val="00C563D8"/>
    <w:rsid w:val="00C615B1"/>
    <w:rsid w:val="00C61F60"/>
    <w:rsid w:val="00C62115"/>
    <w:rsid w:val="00C6324E"/>
    <w:rsid w:val="00C63AB0"/>
    <w:rsid w:val="00C6623B"/>
    <w:rsid w:val="00C66BC5"/>
    <w:rsid w:val="00C670FB"/>
    <w:rsid w:val="00C67AA4"/>
    <w:rsid w:val="00C7184A"/>
    <w:rsid w:val="00C72589"/>
    <w:rsid w:val="00C76FC9"/>
    <w:rsid w:val="00C771B4"/>
    <w:rsid w:val="00C8172A"/>
    <w:rsid w:val="00C82BDC"/>
    <w:rsid w:val="00C8453E"/>
    <w:rsid w:val="00C84A83"/>
    <w:rsid w:val="00C84B8A"/>
    <w:rsid w:val="00C84F82"/>
    <w:rsid w:val="00C8513C"/>
    <w:rsid w:val="00C85B3C"/>
    <w:rsid w:val="00C86D73"/>
    <w:rsid w:val="00C9267D"/>
    <w:rsid w:val="00C92C21"/>
    <w:rsid w:val="00C96462"/>
    <w:rsid w:val="00C97E6E"/>
    <w:rsid w:val="00CA1B9A"/>
    <w:rsid w:val="00CA53D0"/>
    <w:rsid w:val="00CA57C0"/>
    <w:rsid w:val="00CA6E69"/>
    <w:rsid w:val="00CB0BAD"/>
    <w:rsid w:val="00CB22DC"/>
    <w:rsid w:val="00CB5646"/>
    <w:rsid w:val="00CB5F23"/>
    <w:rsid w:val="00CB7DDA"/>
    <w:rsid w:val="00CC0A7F"/>
    <w:rsid w:val="00CC0F81"/>
    <w:rsid w:val="00CC3821"/>
    <w:rsid w:val="00CC3A48"/>
    <w:rsid w:val="00CC3DAE"/>
    <w:rsid w:val="00CD24E1"/>
    <w:rsid w:val="00CD3D61"/>
    <w:rsid w:val="00CE051B"/>
    <w:rsid w:val="00CE06EA"/>
    <w:rsid w:val="00CE074F"/>
    <w:rsid w:val="00CE0EEA"/>
    <w:rsid w:val="00CE4A2E"/>
    <w:rsid w:val="00CE7D97"/>
    <w:rsid w:val="00CF2403"/>
    <w:rsid w:val="00CF4170"/>
    <w:rsid w:val="00CF4DE2"/>
    <w:rsid w:val="00D03DF5"/>
    <w:rsid w:val="00D05289"/>
    <w:rsid w:val="00D053C1"/>
    <w:rsid w:val="00D07920"/>
    <w:rsid w:val="00D07960"/>
    <w:rsid w:val="00D1092F"/>
    <w:rsid w:val="00D11B1A"/>
    <w:rsid w:val="00D12110"/>
    <w:rsid w:val="00D15BE1"/>
    <w:rsid w:val="00D167EC"/>
    <w:rsid w:val="00D16B78"/>
    <w:rsid w:val="00D16E0B"/>
    <w:rsid w:val="00D22FCF"/>
    <w:rsid w:val="00D23120"/>
    <w:rsid w:val="00D23989"/>
    <w:rsid w:val="00D24671"/>
    <w:rsid w:val="00D270FA"/>
    <w:rsid w:val="00D302F2"/>
    <w:rsid w:val="00D3114A"/>
    <w:rsid w:val="00D31D4D"/>
    <w:rsid w:val="00D32952"/>
    <w:rsid w:val="00D348D7"/>
    <w:rsid w:val="00D34A52"/>
    <w:rsid w:val="00D357B9"/>
    <w:rsid w:val="00D40D16"/>
    <w:rsid w:val="00D41568"/>
    <w:rsid w:val="00D4203B"/>
    <w:rsid w:val="00D42232"/>
    <w:rsid w:val="00D43C2D"/>
    <w:rsid w:val="00D50B2B"/>
    <w:rsid w:val="00D50F30"/>
    <w:rsid w:val="00D529B3"/>
    <w:rsid w:val="00D54A19"/>
    <w:rsid w:val="00D55198"/>
    <w:rsid w:val="00D5575B"/>
    <w:rsid w:val="00D62770"/>
    <w:rsid w:val="00D6770C"/>
    <w:rsid w:val="00D70A21"/>
    <w:rsid w:val="00D730EC"/>
    <w:rsid w:val="00D80BE8"/>
    <w:rsid w:val="00D8243C"/>
    <w:rsid w:val="00D86092"/>
    <w:rsid w:val="00D8794E"/>
    <w:rsid w:val="00D90253"/>
    <w:rsid w:val="00D90F2C"/>
    <w:rsid w:val="00D930AD"/>
    <w:rsid w:val="00D9515D"/>
    <w:rsid w:val="00D96E50"/>
    <w:rsid w:val="00DA641D"/>
    <w:rsid w:val="00DB02DE"/>
    <w:rsid w:val="00DB3846"/>
    <w:rsid w:val="00DB674C"/>
    <w:rsid w:val="00DB6F7D"/>
    <w:rsid w:val="00DC1C23"/>
    <w:rsid w:val="00DC379D"/>
    <w:rsid w:val="00DC507D"/>
    <w:rsid w:val="00DD28C3"/>
    <w:rsid w:val="00DD368E"/>
    <w:rsid w:val="00DD6581"/>
    <w:rsid w:val="00DE01D8"/>
    <w:rsid w:val="00DE17A5"/>
    <w:rsid w:val="00DE241A"/>
    <w:rsid w:val="00DE2C0B"/>
    <w:rsid w:val="00DE2EBC"/>
    <w:rsid w:val="00DE4062"/>
    <w:rsid w:val="00DE5B55"/>
    <w:rsid w:val="00DE5D5D"/>
    <w:rsid w:val="00DE5DB6"/>
    <w:rsid w:val="00DE611C"/>
    <w:rsid w:val="00DE6DE7"/>
    <w:rsid w:val="00DE721B"/>
    <w:rsid w:val="00DF1593"/>
    <w:rsid w:val="00DF6029"/>
    <w:rsid w:val="00E01DD6"/>
    <w:rsid w:val="00E03020"/>
    <w:rsid w:val="00E049FF"/>
    <w:rsid w:val="00E11BBF"/>
    <w:rsid w:val="00E12E21"/>
    <w:rsid w:val="00E148E4"/>
    <w:rsid w:val="00E23532"/>
    <w:rsid w:val="00E43E9F"/>
    <w:rsid w:val="00E44108"/>
    <w:rsid w:val="00E445BC"/>
    <w:rsid w:val="00E44E06"/>
    <w:rsid w:val="00E5063B"/>
    <w:rsid w:val="00E56381"/>
    <w:rsid w:val="00E57E87"/>
    <w:rsid w:val="00E627A1"/>
    <w:rsid w:val="00E63E5B"/>
    <w:rsid w:val="00E643AB"/>
    <w:rsid w:val="00E67134"/>
    <w:rsid w:val="00E67630"/>
    <w:rsid w:val="00E73383"/>
    <w:rsid w:val="00E73C9C"/>
    <w:rsid w:val="00E74599"/>
    <w:rsid w:val="00E85652"/>
    <w:rsid w:val="00E922D3"/>
    <w:rsid w:val="00E95A81"/>
    <w:rsid w:val="00E95AE4"/>
    <w:rsid w:val="00E95E38"/>
    <w:rsid w:val="00E962E2"/>
    <w:rsid w:val="00E96512"/>
    <w:rsid w:val="00EA7BCC"/>
    <w:rsid w:val="00EB5491"/>
    <w:rsid w:val="00EB7026"/>
    <w:rsid w:val="00EC3154"/>
    <w:rsid w:val="00EC486E"/>
    <w:rsid w:val="00EC497F"/>
    <w:rsid w:val="00EC69B3"/>
    <w:rsid w:val="00ED218E"/>
    <w:rsid w:val="00ED5636"/>
    <w:rsid w:val="00ED5A1D"/>
    <w:rsid w:val="00ED7F05"/>
    <w:rsid w:val="00EE007E"/>
    <w:rsid w:val="00EE27DB"/>
    <w:rsid w:val="00EF0C1D"/>
    <w:rsid w:val="00EF16FE"/>
    <w:rsid w:val="00EF179E"/>
    <w:rsid w:val="00EF1ADD"/>
    <w:rsid w:val="00EF61C7"/>
    <w:rsid w:val="00EF6D38"/>
    <w:rsid w:val="00EF6ED6"/>
    <w:rsid w:val="00F11E23"/>
    <w:rsid w:val="00F12458"/>
    <w:rsid w:val="00F12684"/>
    <w:rsid w:val="00F2002D"/>
    <w:rsid w:val="00F21756"/>
    <w:rsid w:val="00F22F24"/>
    <w:rsid w:val="00F23934"/>
    <w:rsid w:val="00F2436D"/>
    <w:rsid w:val="00F256F6"/>
    <w:rsid w:val="00F26E10"/>
    <w:rsid w:val="00F30003"/>
    <w:rsid w:val="00F3279B"/>
    <w:rsid w:val="00F32F2A"/>
    <w:rsid w:val="00F44A0B"/>
    <w:rsid w:val="00F506E4"/>
    <w:rsid w:val="00F528F3"/>
    <w:rsid w:val="00F54984"/>
    <w:rsid w:val="00F55246"/>
    <w:rsid w:val="00F558EA"/>
    <w:rsid w:val="00F615D8"/>
    <w:rsid w:val="00F61C07"/>
    <w:rsid w:val="00F61FEB"/>
    <w:rsid w:val="00F62812"/>
    <w:rsid w:val="00F659E4"/>
    <w:rsid w:val="00F664C6"/>
    <w:rsid w:val="00F7534F"/>
    <w:rsid w:val="00F77728"/>
    <w:rsid w:val="00F80689"/>
    <w:rsid w:val="00F82AC3"/>
    <w:rsid w:val="00F82B46"/>
    <w:rsid w:val="00F847CD"/>
    <w:rsid w:val="00F8492D"/>
    <w:rsid w:val="00F86314"/>
    <w:rsid w:val="00F911DE"/>
    <w:rsid w:val="00F92A7F"/>
    <w:rsid w:val="00F93059"/>
    <w:rsid w:val="00F94EA2"/>
    <w:rsid w:val="00F9632E"/>
    <w:rsid w:val="00FA0F7B"/>
    <w:rsid w:val="00FA15DF"/>
    <w:rsid w:val="00FA1696"/>
    <w:rsid w:val="00FA64EF"/>
    <w:rsid w:val="00FB1DF7"/>
    <w:rsid w:val="00FB725A"/>
    <w:rsid w:val="00FC08BC"/>
    <w:rsid w:val="00FC621D"/>
    <w:rsid w:val="00FD03F5"/>
    <w:rsid w:val="00FD58E6"/>
    <w:rsid w:val="00FD6E89"/>
    <w:rsid w:val="00FE0FD9"/>
    <w:rsid w:val="00FE151A"/>
    <w:rsid w:val="00FE22FD"/>
    <w:rsid w:val="00FE2F42"/>
    <w:rsid w:val="00FE4740"/>
    <w:rsid w:val="00FE620D"/>
    <w:rsid w:val="00FE6C57"/>
    <w:rsid w:val="00FF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3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4254"/>
    <w:pPr>
      <w:ind w:left="720"/>
      <w:contextualSpacing/>
    </w:pPr>
  </w:style>
  <w:style w:type="paragraph" w:styleId="a4">
    <w:name w:val="Balloon Text"/>
    <w:basedOn w:val="a"/>
    <w:link w:val="a5"/>
    <w:uiPriority w:val="99"/>
    <w:semiHidden/>
    <w:unhideWhenUsed/>
    <w:rsid w:val="00AD4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F34"/>
    <w:rPr>
      <w:rFonts w:ascii="Tahoma" w:eastAsia="Times New Roman" w:hAnsi="Tahoma" w:cs="Tahoma"/>
      <w:sz w:val="16"/>
      <w:szCs w:val="16"/>
      <w:lang w:eastAsia="ru-RU"/>
    </w:rPr>
  </w:style>
  <w:style w:type="paragraph" w:customStyle="1" w:styleId="ConsPlusNormal">
    <w:name w:val="ConsPlusNormal"/>
    <w:rsid w:val="00F93059"/>
    <w:pPr>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unhideWhenUsed/>
    <w:rsid w:val="00B074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7471"/>
    <w:rPr>
      <w:rFonts w:ascii="Calibri" w:eastAsia="Times New Roman" w:hAnsi="Calibri" w:cs="Times New Roman"/>
      <w:lang w:eastAsia="ru-RU"/>
    </w:rPr>
  </w:style>
  <w:style w:type="paragraph" w:styleId="a8">
    <w:name w:val="footer"/>
    <w:basedOn w:val="a"/>
    <w:link w:val="a9"/>
    <w:uiPriority w:val="99"/>
    <w:unhideWhenUsed/>
    <w:rsid w:val="00B074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7471"/>
    <w:rPr>
      <w:rFonts w:ascii="Calibri" w:eastAsia="Times New Roman" w:hAnsi="Calibri" w:cs="Times New Roman"/>
      <w:lang w:eastAsia="ru-RU"/>
    </w:rPr>
  </w:style>
  <w:style w:type="paragraph" w:customStyle="1" w:styleId="ConsPlusTitle">
    <w:name w:val="ConsPlusTitle"/>
    <w:rsid w:val="007B245B"/>
    <w:pPr>
      <w:widowControl w:val="0"/>
      <w:autoSpaceDE w:val="0"/>
      <w:autoSpaceDN w:val="0"/>
      <w:spacing w:after="0" w:line="240" w:lineRule="auto"/>
    </w:pPr>
    <w:rPr>
      <w:rFonts w:ascii="Calibri" w:eastAsia="Times New Roman" w:hAnsi="Calibri" w:cs="Calibri"/>
      <w:b/>
      <w:szCs w:val="20"/>
      <w:lang w:eastAsia="ru-RU"/>
    </w:rPr>
  </w:style>
  <w:style w:type="table" w:styleId="aa">
    <w:name w:val="Table Grid"/>
    <w:basedOn w:val="a1"/>
    <w:uiPriority w:val="59"/>
    <w:rsid w:val="00A0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E6450"/>
    <w:rPr>
      <w:color w:val="0000FF" w:themeColor="hyperlink"/>
      <w:u w:val="single"/>
    </w:rPr>
  </w:style>
  <w:style w:type="character" w:styleId="ac">
    <w:name w:val="FollowedHyperlink"/>
    <w:basedOn w:val="a0"/>
    <w:uiPriority w:val="99"/>
    <w:semiHidden/>
    <w:unhideWhenUsed/>
    <w:rsid w:val="00AE6450"/>
    <w:rPr>
      <w:color w:val="800080" w:themeColor="followedHyperlink"/>
      <w:u w:val="single"/>
    </w:rPr>
  </w:style>
  <w:style w:type="paragraph" w:customStyle="1" w:styleId="ConsPlusCell">
    <w:name w:val="ConsPlusCell"/>
    <w:uiPriority w:val="99"/>
    <w:rsid w:val="005769BF"/>
    <w:pPr>
      <w:widowControl w:val="0"/>
      <w:autoSpaceDE w:val="0"/>
      <w:autoSpaceDN w:val="0"/>
      <w:adjustRightInd w:val="0"/>
      <w:spacing w:after="0" w:line="240" w:lineRule="auto"/>
    </w:pPr>
    <w:rPr>
      <w:rFonts w:ascii="Times New Roman" w:eastAsia="Times New Roman" w:hAnsi="Times New Roman" w:cs="Calibri"/>
      <w:lang w:eastAsia="ru-RU"/>
    </w:rPr>
  </w:style>
  <w:style w:type="paragraph" w:customStyle="1" w:styleId="ConsPlusNonformat">
    <w:name w:val="ConsPlusNonformat"/>
    <w:rsid w:val="003A647F"/>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ConsNonformat">
    <w:name w:val="ConsNonformat"/>
    <w:rsid w:val="008332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
    <w:name w:val="text"/>
    <w:basedOn w:val="a0"/>
    <w:rsid w:val="0083320E"/>
  </w:style>
  <w:style w:type="paragraph" w:styleId="HTML">
    <w:name w:val="HTML Preformatted"/>
    <w:aliases w:val=" Знак,Знак2"/>
    <w:basedOn w:val="a"/>
    <w:link w:val="HTML0"/>
    <w:uiPriority w:val="99"/>
    <w:rsid w:val="0083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rPr>
  </w:style>
  <w:style w:type="character" w:customStyle="1" w:styleId="HTML0">
    <w:name w:val="Стандартный HTML Знак"/>
    <w:aliases w:val=" Знак Знак,Знак2 Знак"/>
    <w:basedOn w:val="a0"/>
    <w:link w:val="HTML"/>
    <w:uiPriority w:val="99"/>
    <w:rsid w:val="0083320E"/>
    <w:rPr>
      <w:rFonts w:ascii="Courier New" w:eastAsia="Times New Roman" w:hAnsi="Courier New" w:cs="Times New Roman"/>
      <w:sz w:val="20"/>
      <w:szCs w:val="20"/>
      <w:lang w:val="x-none" w:eastAsia="ru-RU"/>
    </w:rPr>
  </w:style>
  <w:style w:type="paragraph" w:customStyle="1" w:styleId="ad">
    <w:name w:val="Íîðìàëüíûé"/>
    <w:rsid w:val="0083320E"/>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styleId="ae">
    <w:name w:val="Normal (Web)"/>
    <w:basedOn w:val="a"/>
    <w:uiPriority w:val="99"/>
    <w:rsid w:val="002E06E4"/>
    <w:pPr>
      <w:spacing w:before="100" w:beforeAutospacing="1" w:after="100" w:afterAutospacing="1" w:line="240" w:lineRule="auto"/>
    </w:pPr>
    <w:rPr>
      <w:rFonts w:ascii="Times New Roman" w:hAnsi="Times New Roman"/>
      <w:sz w:val="24"/>
      <w:szCs w:val="24"/>
    </w:rPr>
  </w:style>
  <w:style w:type="character" w:styleId="af">
    <w:name w:val="Emphasis"/>
    <w:basedOn w:val="a0"/>
    <w:uiPriority w:val="20"/>
    <w:qFormat/>
    <w:rsid w:val="004807F6"/>
    <w:rPr>
      <w:i/>
    </w:rPr>
  </w:style>
  <w:style w:type="character" w:styleId="af0">
    <w:name w:val="Strong"/>
    <w:uiPriority w:val="99"/>
    <w:qFormat/>
    <w:rsid w:val="00190605"/>
    <w:rPr>
      <w:b/>
      <w:bCs/>
    </w:rPr>
  </w:style>
  <w:style w:type="paragraph" w:styleId="af1">
    <w:name w:val="No Spacing"/>
    <w:uiPriority w:val="1"/>
    <w:qFormat/>
    <w:rsid w:val="00190605"/>
    <w:pPr>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E5063B"/>
    <w:rPr>
      <w:sz w:val="16"/>
      <w:szCs w:val="16"/>
    </w:rPr>
  </w:style>
  <w:style w:type="paragraph" w:styleId="af3">
    <w:name w:val="annotation text"/>
    <w:basedOn w:val="a"/>
    <w:link w:val="af4"/>
    <w:uiPriority w:val="99"/>
    <w:semiHidden/>
    <w:unhideWhenUsed/>
    <w:rsid w:val="00E5063B"/>
    <w:pPr>
      <w:spacing w:line="240" w:lineRule="auto"/>
    </w:pPr>
    <w:rPr>
      <w:sz w:val="20"/>
      <w:szCs w:val="20"/>
    </w:rPr>
  </w:style>
  <w:style w:type="character" w:customStyle="1" w:styleId="af4">
    <w:name w:val="Текст примечания Знак"/>
    <w:basedOn w:val="a0"/>
    <w:link w:val="af3"/>
    <w:uiPriority w:val="99"/>
    <w:semiHidden/>
    <w:rsid w:val="00E5063B"/>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E5063B"/>
    <w:rPr>
      <w:b/>
      <w:bCs/>
    </w:rPr>
  </w:style>
  <w:style w:type="character" w:customStyle="1" w:styleId="af6">
    <w:name w:val="Тема примечания Знак"/>
    <w:basedOn w:val="af4"/>
    <w:link w:val="af5"/>
    <w:uiPriority w:val="99"/>
    <w:semiHidden/>
    <w:rsid w:val="00E5063B"/>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3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4254"/>
    <w:pPr>
      <w:ind w:left="720"/>
      <w:contextualSpacing/>
    </w:pPr>
  </w:style>
  <w:style w:type="paragraph" w:styleId="a4">
    <w:name w:val="Balloon Text"/>
    <w:basedOn w:val="a"/>
    <w:link w:val="a5"/>
    <w:uiPriority w:val="99"/>
    <w:semiHidden/>
    <w:unhideWhenUsed/>
    <w:rsid w:val="00AD4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F34"/>
    <w:rPr>
      <w:rFonts w:ascii="Tahoma" w:eastAsia="Times New Roman" w:hAnsi="Tahoma" w:cs="Tahoma"/>
      <w:sz w:val="16"/>
      <w:szCs w:val="16"/>
      <w:lang w:eastAsia="ru-RU"/>
    </w:rPr>
  </w:style>
  <w:style w:type="paragraph" w:customStyle="1" w:styleId="ConsPlusNormal">
    <w:name w:val="ConsPlusNormal"/>
    <w:rsid w:val="00F93059"/>
    <w:pPr>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unhideWhenUsed/>
    <w:rsid w:val="00B074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7471"/>
    <w:rPr>
      <w:rFonts w:ascii="Calibri" w:eastAsia="Times New Roman" w:hAnsi="Calibri" w:cs="Times New Roman"/>
      <w:lang w:eastAsia="ru-RU"/>
    </w:rPr>
  </w:style>
  <w:style w:type="paragraph" w:styleId="a8">
    <w:name w:val="footer"/>
    <w:basedOn w:val="a"/>
    <w:link w:val="a9"/>
    <w:uiPriority w:val="99"/>
    <w:unhideWhenUsed/>
    <w:rsid w:val="00B074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7471"/>
    <w:rPr>
      <w:rFonts w:ascii="Calibri" w:eastAsia="Times New Roman" w:hAnsi="Calibri" w:cs="Times New Roman"/>
      <w:lang w:eastAsia="ru-RU"/>
    </w:rPr>
  </w:style>
  <w:style w:type="paragraph" w:customStyle="1" w:styleId="ConsPlusTitle">
    <w:name w:val="ConsPlusTitle"/>
    <w:rsid w:val="007B245B"/>
    <w:pPr>
      <w:widowControl w:val="0"/>
      <w:autoSpaceDE w:val="0"/>
      <w:autoSpaceDN w:val="0"/>
      <w:spacing w:after="0" w:line="240" w:lineRule="auto"/>
    </w:pPr>
    <w:rPr>
      <w:rFonts w:ascii="Calibri" w:eastAsia="Times New Roman" w:hAnsi="Calibri" w:cs="Calibri"/>
      <w:b/>
      <w:szCs w:val="20"/>
      <w:lang w:eastAsia="ru-RU"/>
    </w:rPr>
  </w:style>
  <w:style w:type="table" w:styleId="aa">
    <w:name w:val="Table Grid"/>
    <w:basedOn w:val="a1"/>
    <w:uiPriority w:val="59"/>
    <w:rsid w:val="00A0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E6450"/>
    <w:rPr>
      <w:color w:val="0000FF" w:themeColor="hyperlink"/>
      <w:u w:val="single"/>
    </w:rPr>
  </w:style>
  <w:style w:type="character" w:styleId="ac">
    <w:name w:val="FollowedHyperlink"/>
    <w:basedOn w:val="a0"/>
    <w:uiPriority w:val="99"/>
    <w:semiHidden/>
    <w:unhideWhenUsed/>
    <w:rsid w:val="00AE6450"/>
    <w:rPr>
      <w:color w:val="800080" w:themeColor="followedHyperlink"/>
      <w:u w:val="single"/>
    </w:rPr>
  </w:style>
  <w:style w:type="paragraph" w:customStyle="1" w:styleId="ConsPlusCell">
    <w:name w:val="ConsPlusCell"/>
    <w:uiPriority w:val="99"/>
    <w:rsid w:val="005769BF"/>
    <w:pPr>
      <w:widowControl w:val="0"/>
      <w:autoSpaceDE w:val="0"/>
      <w:autoSpaceDN w:val="0"/>
      <w:adjustRightInd w:val="0"/>
      <w:spacing w:after="0" w:line="240" w:lineRule="auto"/>
    </w:pPr>
    <w:rPr>
      <w:rFonts w:ascii="Times New Roman" w:eastAsia="Times New Roman" w:hAnsi="Times New Roman" w:cs="Calibri"/>
      <w:lang w:eastAsia="ru-RU"/>
    </w:rPr>
  </w:style>
  <w:style w:type="paragraph" w:customStyle="1" w:styleId="ConsPlusNonformat">
    <w:name w:val="ConsPlusNonformat"/>
    <w:rsid w:val="003A647F"/>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ConsNonformat">
    <w:name w:val="ConsNonformat"/>
    <w:rsid w:val="008332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
    <w:name w:val="text"/>
    <w:basedOn w:val="a0"/>
    <w:rsid w:val="0083320E"/>
  </w:style>
  <w:style w:type="paragraph" w:styleId="HTML">
    <w:name w:val="HTML Preformatted"/>
    <w:aliases w:val=" Знак,Знак2"/>
    <w:basedOn w:val="a"/>
    <w:link w:val="HTML0"/>
    <w:uiPriority w:val="99"/>
    <w:rsid w:val="0083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rPr>
  </w:style>
  <w:style w:type="character" w:customStyle="1" w:styleId="HTML0">
    <w:name w:val="Стандартный HTML Знак"/>
    <w:aliases w:val=" Знак Знак,Знак2 Знак"/>
    <w:basedOn w:val="a0"/>
    <w:link w:val="HTML"/>
    <w:uiPriority w:val="99"/>
    <w:rsid w:val="0083320E"/>
    <w:rPr>
      <w:rFonts w:ascii="Courier New" w:eastAsia="Times New Roman" w:hAnsi="Courier New" w:cs="Times New Roman"/>
      <w:sz w:val="20"/>
      <w:szCs w:val="20"/>
      <w:lang w:val="x-none" w:eastAsia="ru-RU"/>
    </w:rPr>
  </w:style>
  <w:style w:type="paragraph" w:customStyle="1" w:styleId="ad">
    <w:name w:val="Íîðìàëüíûé"/>
    <w:rsid w:val="0083320E"/>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styleId="ae">
    <w:name w:val="Normal (Web)"/>
    <w:basedOn w:val="a"/>
    <w:uiPriority w:val="99"/>
    <w:rsid w:val="002E06E4"/>
    <w:pPr>
      <w:spacing w:before="100" w:beforeAutospacing="1" w:after="100" w:afterAutospacing="1" w:line="240" w:lineRule="auto"/>
    </w:pPr>
    <w:rPr>
      <w:rFonts w:ascii="Times New Roman" w:hAnsi="Times New Roman"/>
      <w:sz w:val="24"/>
      <w:szCs w:val="24"/>
    </w:rPr>
  </w:style>
  <w:style w:type="character" w:styleId="af">
    <w:name w:val="Emphasis"/>
    <w:basedOn w:val="a0"/>
    <w:uiPriority w:val="20"/>
    <w:qFormat/>
    <w:rsid w:val="004807F6"/>
    <w:rPr>
      <w:i/>
    </w:rPr>
  </w:style>
  <w:style w:type="character" w:styleId="af0">
    <w:name w:val="Strong"/>
    <w:uiPriority w:val="99"/>
    <w:qFormat/>
    <w:rsid w:val="00190605"/>
    <w:rPr>
      <w:b/>
      <w:bCs/>
    </w:rPr>
  </w:style>
  <w:style w:type="paragraph" w:styleId="af1">
    <w:name w:val="No Spacing"/>
    <w:uiPriority w:val="1"/>
    <w:qFormat/>
    <w:rsid w:val="00190605"/>
    <w:pPr>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E5063B"/>
    <w:rPr>
      <w:sz w:val="16"/>
      <w:szCs w:val="16"/>
    </w:rPr>
  </w:style>
  <w:style w:type="paragraph" w:styleId="af3">
    <w:name w:val="annotation text"/>
    <w:basedOn w:val="a"/>
    <w:link w:val="af4"/>
    <w:uiPriority w:val="99"/>
    <w:semiHidden/>
    <w:unhideWhenUsed/>
    <w:rsid w:val="00E5063B"/>
    <w:pPr>
      <w:spacing w:line="240" w:lineRule="auto"/>
    </w:pPr>
    <w:rPr>
      <w:sz w:val="20"/>
      <w:szCs w:val="20"/>
    </w:rPr>
  </w:style>
  <w:style w:type="character" w:customStyle="1" w:styleId="af4">
    <w:name w:val="Текст примечания Знак"/>
    <w:basedOn w:val="a0"/>
    <w:link w:val="af3"/>
    <w:uiPriority w:val="99"/>
    <w:semiHidden/>
    <w:rsid w:val="00E5063B"/>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E5063B"/>
    <w:rPr>
      <w:b/>
      <w:bCs/>
    </w:rPr>
  </w:style>
  <w:style w:type="character" w:customStyle="1" w:styleId="af6">
    <w:name w:val="Тема примечания Знак"/>
    <w:basedOn w:val="af4"/>
    <w:link w:val="af5"/>
    <w:uiPriority w:val="99"/>
    <w:semiHidden/>
    <w:rsid w:val="00E5063B"/>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3497">
      <w:bodyDiv w:val="1"/>
      <w:marLeft w:val="0"/>
      <w:marRight w:val="0"/>
      <w:marTop w:val="0"/>
      <w:marBottom w:val="0"/>
      <w:divBdr>
        <w:top w:val="none" w:sz="0" w:space="0" w:color="auto"/>
        <w:left w:val="none" w:sz="0" w:space="0" w:color="auto"/>
        <w:bottom w:val="none" w:sz="0" w:space="0" w:color="auto"/>
        <w:right w:val="none" w:sz="0" w:space="0" w:color="auto"/>
      </w:divBdr>
    </w:div>
    <w:div w:id="730735221">
      <w:bodyDiv w:val="1"/>
      <w:marLeft w:val="0"/>
      <w:marRight w:val="0"/>
      <w:marTop w:val="0"/>
      <w:marBottom w:val="0"/>
      <w:divBdr>
        <w:top w:val="none" w:sz="0" w:space="0" w:color="auto"/>
        <w:left w:val="none" w:sz="0" w:space="0" w:color="auto"/>
        <w:bottom w:val="none" w:sz="0" w:space="0" w:color="auto"/>
        <w:right w:val="none" w:sz="0" w:space="0" w:color="auto"/>
      </w:divBdr>
    </w:div>
    <w:div w:id="1091661741">
      <w:bodyDiv w:val="1"/>
      <w:marLeft w:val="0"/>
      <w:marRight w:val="0"/>
      <w:marTop w:val="0"/>
      <w:marBottom w:val="0"/>
      <w:divBdr>
        <w:top w:val="none" w:sz="0" w:space="0" w:color="auto"/>
        <w:left w:val="none" w:sz="0" w:space="0" w:color="auto"/>
        <w:bottom w:val="none" w:sz="0" w:space="0" w:color="auto"/>
        <w:right w:val="none" w:sz="0" w:space="0" w:color="auto"/>
      </w:divBdr>
    </w:div>
    <w:div w:id="1415787286">
      <w:bodyDiv w:val="1"/>
      <w:marLeft w:val="0"/>
      <w:marRight w:val="0"/>
      <w:marTop w:val="0"/>
      <w:marBottom w:val="0"/>
      <w:divBdr>
        <w:top w:val="none" w:sz="0" w:space="0" w:color="auto"/>
        <w:left w:val="none" w:sz="0" w:space="0" w:color="auto"/>
        <w:bottom w:val="none" w:sz="0" w:space="0" w:color="auto"/>
        <w:right w:val="none" w:sz="0" w:space="0" w:color="auto"/>
      </w:divBdr>
    </w:div>
    <w:div w:id="1840269758">
      <w:bodyDiv w:val="1"/>
      <w:marLeft w:val="0"/>
      <w:marRight w:val="0"/>
      <w:marTop w:val="0"/>
      <w:marBottom w:val="0"/>
      <w:divBdr>
        <w:top w:val="none" w:sz="0" w:space="0" w:color="auto"/>
        <w:left w:val="none" w:sz="0" w:space="0" w:color="auto"/>
        <w:bottom w:val="none" w:sz="0" w:space="0" w:color="auto"/>
        <w:right w:val="none" w:sz="0" w:space="0" w:color="auto"/>
      </w:divBdr>
    </w:div>
    <w:div w:id="19781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CCD8E9A4A3FCC7C11EABAD6A3CAC1139246E187D29F0A7073D718E190E18E9229B5194AD07B52C77C58594CE9F4100A55BF91D114C4579y7y7D" TargetMode="External"/><Relationship Id="rId5" Type="http://schemas.openxmlformats.org/officeDocument/2006/relationships/settings" Target="settings.xml"/><Relationship Id="rId10" Type="http://schemas.openxmlformats.org/officeDocument/2006/relationships/hyperlink" Target="consultantplus://offline/ref=CBD96BEA37F8933F202589068EDC6D08285BC3A9370BEEB5B9A90A3D96C5661EB9543D3006106B4D96924980F81997605925379DFAF56AE3WESBE" TargetMode="External"/><Relationship Id="rId4" Type="http://schemas.microsoft.com/office/2007/relationships/stylesWithEffects" Target="stylesWithEffects.xml"/><Relationship Id="rId9" Type="http://schemas.openxmlformats.org/officeDocument/2006/relationships/hyperlink" Target="consultantplus://offline/ref=A032F677A0E16CA2683D4FFF6D39B26377F3C33C6E9040E803249DC9A0C859E53F8E9D6FF937BFC30F2B4B448FE1D3B2ED2BA0FF60A9B5FEpC6C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5526-698C-499F-9D12-AF02FF0B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1</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Николаевна Смилая</dc:creator>
  <cp:lastModifiedBy>Елена Николаевна Смилая</cp:lastModifiedBy>
  <cp:revision>145</cp:revision>
  <cp:lastPrinted>2021-08-25T03:46:00Z</cp:lastPrinted>
  <dcterms:created xsi:type="dcterms:W3CDTF">2021-01-14T01:19:00Z</dcterms:created>
  <dcterms:modified xsi:type="dcterms:W3CDTF">2021-08-25T04:10:00Z</dcterms:modified>
</cp:coreProperties>
</file>