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2F" w:rsidRPr="000B3F84" w:rsidRDefault="00350238" w:rsidP="008F485C">
      <w:pPr>
        <w:jc w:val="center"/>
        <w:rPr>
          <w:b/>
        </w:rPr>
      </w:pPr>
      <w:r w:rsidRPr="000B3F84">
        <w:rPr>
          <w:b/>
        </w:rPr>
        <w:t xml:space="preserve">Лучшие практики по стимулированию работодателей к улучшению условий труда и сохранению здоровья работников, </w:t>
      </w:r>
      <w:r w:rsidR="000B3F84" w:rsidRPr="000B3F84">
        <w:rPr>
          <w:b/>
        </w:rPr>
        <w:br/>
      </w:r>
      <w:r w:rsidRPr="000B3F84">
        <w:rPr>
          <w:b/>
        </w:rPr>
        <w:t>реализованные в 20</w:t>
      </w:r>
      <w:r w:rsidR="009016E9">
        <w:rPr>
          <w:b/>
        </w:rPr>
        <w:t>2</w:t>
      </w:r>
      <w:r w:rsidR="00024615">
        <w:rPr>
          <w:b/>
        </w:rPr>
        <w:t>1</w:t>
      </w:r>
      <w:r w:rsidRPr="000B3F84">
        <w:rPr>
          <w:b/>
        </w:rPr>
        <w:t xml:space="preserve"> год</w:t>
      </w:r>
      <w:r w:rsidR="00024615">
        <w:rPr>
          <w:b/>
        </w:rPr>
        <w:t>у</w:t>
      </w:r>
      <w:r w:rsidR="009016E9">
        <w:rPr>
          <w:b/>
        </w:rPr>
        <w:t xml:space="preserve"> в организациях </w:t>
      </w:r>
      <w:r w:rsidR="00024615">
        <w:rPr>
          <w:b/>
        </w:rPr>
        <w:t>Находкинского городского округа</w:t>
      </w:r>
    </w:p>
    <w:p w:rsidR="00350238" w:rsidRDefault="00350238" w:rsidP="008F485C">
      <w:pPr>
        <w:jc w:val="center"/>
      </w:pPr>
    </w:p>
    <w:tbl>
      <w:tblPr>
        <w:tblStyle w:val="a3"/>
        <w:tblW w:w="15857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2991"/>
        <w:gridCol w:w="3827"/>
      </w:tblGrid>
      <w:tr w:rsidR="00350238" w:rsidTr="008F485C">
        <w:tc>
          <w:tcPr>
            <w:tcW w:w="1809" w:type="dxa"/>
            <w:shd w:val="clear" w:color="auto" w:fill="auto"/>
          </w:tcPr>
          <w:p w:rsidR="00350238" w:rsidRPr="00D73E52" w:rsidRDefault="00350238" w:rsidP="008F485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7230" w:type="dxa"/>
            <w:shd w:val="clear" w:color="auto" w:fill="auto"/>
          </w:tcPr>
          <w:p w:rsidR="00350238" w:rsidRPr="00D73E52" w:rsidRDefault="00350238" w:rsidP="008F485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Описание лучшей практики</w:t>
            </w:r>
          </w:p>
        </w:tc>
        <w:tc>
          <w:tcPr>
            <w:tcW w:w="2991" w:type="dxa"/>
            <w:shd w:val="clear" w:color="auto" w:fill="auto"/>
          </w:tcPr>
          <w:p w:rsidR="00350238" w:rsidRPr="00D73E52" w:rsidRDefault="00350238" w:rsidP="008F485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Результаты </w:t>
            </w:r>
            <w:proofErr w:type="gramStart"/>
            <w:r w:rsidRPr="00D73E52">
              <w:rPr>
                <w:sz w:val="24"/>
                <w:szCs w:val="24"/>
              </w:rPr>
              <w:t>внедрения</w:t>
            </w:r>
            <w:proofErr w:type="gramEnd"/>
            <w:r w:rsidRPr="00D73E52">
              <w:rPr>
                <w:sz w:val="24"/>
                <w:szCs w:val="24"/>
              </w:rPr>
              <w:t>/ожидаемые результаты</w:t>
            </w:r>
          </w:p>
        </w:tc>
        <w:tc>
          <w:tcPr>
            <w:tcW w:w="3827" w:type="dxa"/>
            <w:shd w:val="clear" w:color="auto" w:fill="auto"/>
          </w:tcPr>
          <w:p w:rsidR="00350238" w:rsidRPr="00D73E52" w:rsidRDefault="00350238" w:rsidP="008F485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Ссылки на размещенные документы и материалы по лучшей практике в сети «Интернет»</w:t>
            </w:r>
          </w:p>
        </w:tc>
      </w:tr>
      <w:tr w:rsidR="00350238" w:rsidRPr="008F485C" w:rsidTr="008F485C">
        <w:tc>
          <w:tcPr>
            <w:tcW w:w="15857" w:type="dxa"/>
            <w:gridSpan w:val="4"/>
            <w:shd w:val="clear" w:color="auto" w:fill="auto"/>
          </w:tcPr>
          <w:p w:rsidR="002B68D8" w:rsidRPr="008F485C" w:rsidRDefault="00350238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Обеспечение оценки условий труда работников и получения работниками объективной информации</w:t>
            </w:r>
          </w:p>
          <w:p w:rsidR="00350238" w:rsidRPr="008F485C" w:rsidRDefault="00350238" w:rsidP="008F485C">
            <w:pPr>
              <w:pStyle w:val="a4"/>
              <w:spacing w:before="120" w:after="120"/>
              <w:ind w:left="714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о состоянии условий труда на их рабочих местах</w:t>
            </w:r>
          </w:p>
        </w:tc>
      </w:tr>
      <w:tr w:rsidR="003741BD" w:rsidRPr="008F485C" w:rsidTr="008F485C">
        <w:tc>
          <w:tcPr>
            <w:tcW w:w="1809" w:type="dxa"/>
            <w:shd w:val="clear" w:color="auto" w:fill="auto"/>
          </w:tcPr>
          <w:p w:rsidR="003741BD" w:rsidRPr="008F485C" w:rsidRDefault="00024615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4E6FF0" w:rsidRPr="008F485C" w:rsidRDefault="004E6FF0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</w:t>
            </w:r>
            <w:r w:rsidR="00325140" w:rsidRPr="008F485C">
              <w:rPr>
                <w:sz w:val="24"/>
                <w:szCs w:val="24"/>
              </w:rPr>
              <w:t xml:space="preserve">1. </w:t>
            </w:r>
            <w:r w:rsidR="0067363F" w:rsidRPr="008F485C">
              <w:rPr>
                <w:sz w:val="24"/>
                <w:szCs w:val="24"/>
              </w:rPr>
              <w:t>В рамках подпрограммы «Улучшение условий и охраны труда» государственной программы «Содействие занятости населения Приморского края на 20</w:t>
            </w:r>
            <w:r w:rsidR="00C54612" w:rsidRPr="008F485C">
              <w:rPr>
                <w:sz w:val="24"/>
                <w:szCs w:val="24"/>
              </w:rPr>
              <w:t>20</w:t>
            </w:r>
            <w:r w:rsidR="0067363F" w:rsidRPr="008F485C">
              <w:rPr>
                <w:sz w:val="24"/>
                <w:szCs w:val="24"/>
              </w:rPr>
              <w:t xml:space="preserve"> - 202</w:t>
            </w:r>
            <w:r w:rsidR="00C54612" w:rsidRPr="008F485C">
              <w:rPr>
                <w:sz w:val="24"/>
                <w:szCs w:val="24"/>
              </w:rPr>
              <w:t>7</w:t>
            </w:r>
            <w:r w:rsidR="0067363F" w:rsidRPr="008F485C">
              <w:rPr>
                <w:sz w:val="24"/>
                <w:szCs w:val="24"/>
              </w:rPr>
              <w:t xml:space="preserve"> годы» в 20</w:t>
            </w:r>
            <w:r w:rsidR="00C54612" w:rsidRPr="008F485C">
              <w:rPr>
                <w:sz w:val="24"/>
                <w:szCs w:val="24"/>
              </w:rPr>
              <w:t>2</w:t>
            </w:r>
            <w:r w:rsidR="002B68D8" w:rsidRPr="008F485C">
              <w:rPr>
                <w:sz w:val="24"/>
                <w:szCs w:val="24"/>
              </w:rPr>
              <w:t>1</w:t>
            </w:r>
            <w:r w:rsidR="0067363F" w:rsidRPr="008F485C">
              <w:rPr>
                <w:sz w:val="24"/>
                <w:szCs w:val="24"/>
              </w:rPr>
              <w:t xml:space="preserve"> год</w:t>
            </w:r>
            <w:r w:rsidR="002B68D8" w:rsidRPr="008F485C">
              <w:rPr>
                <w:sz w:val="24"/>
                <w:szCs w:val="24"/>
              </w:rPr>
              <w:t>у</w:t>
            </w:r>
            <w:r w:rsidR="0067363F" w:rsidRPr="008F485C">
              <w:rPr>
                <w:sz w:val="24"/>
                <w:szCs w:val="24"/>
              </w:rPr>
              <w:t xml:space="preserve"> проведены мероприятия по улучшению условий и охраны труда, сокращению производственного  травматизма</w:t>
            </w:r>
            <w:r w:rsidRPr="008F485C">
              <w:rPr>
                <w:sz w:val="24"/>
                <w:szCs w:val="24"/>
              </w:rPr>
              <w:t>:</w:t>
            </w:r>
          </w:p>
          <w:p w:rsidR="00325140" w:rsidRPr="008F485C" w:rsidRDefault="00325140" w:rsidP="008F485C">
            <w:pPr>
              <w:jc w:val="both"/>
              <w:rPr>
                <w:sz w:val="24"/>
                <w:szCs w:val="24"/>
              </w:rPr>
            </w:pPr>
          </w:p>
          <w:p w:rsidR="003741BD" w:rsidRPr="008F485C" w:rsidRDefault="004E6FF0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</w:t>
            </w:r>
            <w:r w:rsidR="00325140" w:rsidRPr="008F485C">
              <w:rPr>
                <w:sz w:val="24"/>
                <w:szCs w:val="24"/>
              </w:rPr>
              <w:t>2</w:t>
            </w:r>
            <w:r w:rsidRPr="008F485C">
              <w:rPr>
                <w:sz w:val="24"/>
                <w:szCs w:val="24"/>
              </w:rPr>
              <w:t xml:space="preserve">. </w:t>
            </w:r>
            <w:r w:rsidR="00F74FA6" w:rsidRPr="008F485C">
              <w:rPr>
                <w:sz w:val="24"/>
                <w:szCs w:val="24"/>
              </w:rPr>
              <w:t>Работодателями и специалистами по охране труда НГО п</w:t>
            </w:r>
            <w:r w:rsidR="005106A6" w:rsidRPr="008F485C">
              <w:rPr>
                <w:sz w:val="24"/>
                <w:szCs w:val="24"/>
              </w:rPr>
              <w:t>ринято участие в</w:t>
            </w:r>
            <w:r w:rsidRPr="008F485C">
              <w:rPr>
                <w:sz w:val="24"/>
                <w:szCs w:val="24"/>
              </w:rPr>
              <w:t xml:space="preserve"> </w:t>
            </w:r>
            <w:r w:rsidR="00E44FF7" w:rsidRPr="008F485C">
              <w:rPr>
                <w:sz w:val="24"/>
                <w:szCs w:val="24"/>
              </w:rPr>
              <w:t>онлайн-конференци</w:t>
            </w:r>
            <w:r w:rsidR="005106A6" w:rsidRPr="008F485C">
              <w:rPr>
                <w:sz w:val="24"/>
                <w:szCs w:val="24"/>
              </w:rPr>
              <w:t>и</w:t>
            </w:r>
            <w:r w:rsidRPr="008F485C">
              <w:rPr>
                <w:sz w:val="24"/>
                <w:szCs w:val="24"/>
              </w:rPr>
              <w:t xml:space="preserve"> по вопросам законодательства в сфере охраны труда на тему: </w:t>
            </w:r>
            <w:r w:rsidR="002B68D8" w:rsidRPr="008F485C">
              <w:rPr>
                <w:sz w:val="24"/>
                <w:szCs w:val="24"/>
              </w:rPr>
              <w:t>«Дайджест по изменениям в ТК РФ 2021»</w:t>
            </w:r>
            <w:r w:rsidR="003741BD" w:rsidRPr="008F485C">
              <w:rPr>
                <w:sz w:val="24"/>
                <w:szCs w:val="24"/>
              </w:rPr>
              <w:t>.</w:t>
            </w:r>
          </w:p>
          <w:p w:rsidR="002B68D8" w:rsidRPr="008F485C" w:rsidRDefault="004E6FF0" w:rsidP="008F485C">
            <w:pPr>
              <w:pStyle w:val="a4"/>
              <w:ind w:left="20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</w:t>
            </w:r>
          </w:p>
          <w:p w:rsidR="003741BD" w:rsidRPr="008F485C" w:rsidRDefault="003741BD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3741BD" w:rsidRPr="008F485C" w:rsidRDefault="007E4E8C" w:rsidP="008F485C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1. СОУТ</w:t>
            </w:r>
            <w:r w:rsidR="009D27AB" w:rsidRPr="008F485C">
              <w:rPr>
                <w:sz w:val="24"/>
                <w:szCs w:val="24"/>
              </w:rPr>
              <w:t xml:space="preserve"> </w:t>
            </w:r>
            <w:proofErr w:type="gramStart"/>
            <w:r w:rsidR="009D27AB" w:rsidRPr="008F485C">
              <w:rPr>
                <w:sz w:val="24"/>
                <w:szCs w:val="24"/>
              </w:rPr>
              <w:t>проведена</w:t>
            </w:r>
            <w:proofErr w:type="gramEnd"/>
            <w:r w:rsidR="009D27AB" w:rsidRPr="008F485C">
              <w:rPr>
                <w:sz w:val="24"/>
                <w:szCs w:val="24"/>
              </w:rPr>
              <w:t xml:space="preserve"> в </w:t>
            </w:r>
            <w:r w:rsidR="009154BC" w:rsidRPr="008F485C">
              <w:rPr>
                <w:sz w:val="24"/>
                <w:szCs w:val="24"/>
                <w:u w:val="single"/>
              </w:rPr>
              <w:t>207</w:t>
            </w:r>
            <w:r w:rsidR="009D27AB" w:rsidRPr="008F485C">
              <w:rPr>
                <w:sz w:val="24"/>
                <w:szCs w:val="24"/>
              </w:rPr>
              <w:t xml:space="preserve"> организациях </w:t>
            </w:r>
            <w:r w:rsidR="006445D7" w:rsidRPr="008F485C">
              <w:rPr>
                <w:sz w:val="24"/>
                <w:szCs w:val="24"/>
              </w:rPr>
              <w:t>НГО</w:t>
            </w:r>
            <w:r w:rsidR="009D27AB" w:rsidRPr="008F485C">
              <w:rPr>
                <w:sz w:val="24"/>
                <w:szCs w:val="24"/>
              </w:rPr>
              <w:t xml:space="preserve"> на </w:t>
            </w:r>
            <w:r w:rsidR="009154BC" w:rsidRPr="008F485C">
              <w:rPr>
                <w:sz w:val="24"/>
                <w:szCs w:val="24"/>
                <w:u w:val="single"/>
              </w:rPr>
              <w:t>4295</w:t>
            </w:r>
            <w:r w:rsidR="009D27AB" w:rsidRPr="008F485C">
              <w:rPr>
                <w:sz w:val="24"/>
                <w:szCs w:val="24"/>
              </w:rPr>
              <w:t xml:space="preserve"> рабоч</w:t>
            </w:r>
            <w:r w:rsidR="00C54612" w:rsidRPr="008F485C">
              <w:rPr>
                <w:sz w:val="24"/>
                <w:szCs w:val="24"/>
              </w:rPr>
              <w:t>ем</w:t>
            </w:r>
            <w:r w:rsidR="009D27AB" w:rsidRPr="008F485C">
              <w:rPr>
                <w:sz w:val="24"/>
                <w:szCs w:val="24"/>
              </w:rPr>
              <w:t xml:space="preserve"> мест</w:t>
            </w:r>
            <w:r w:rsidR="00C54612" w:rsidRPr="008F485C">
              <w:rPr>
                <w:sz w:val="24"/>
                <w:szCs w:val="24"/>
              </w:rPr>
              <w:t>е</w:t>
            </w:r>
            <w:r w:rsidR="009D27AB" w:rsidRPr="008F485C">
              <w:rPr>
                <w:sz w:val="24"/>
                <w:szCs w:val="24"/>
              </w:rPr>
              <w:t xml:space="preserve">, в т.ч. на </w:t>
            </w:r>
            <w:r w:rsidR="009154BC" w:rsidRPr="008F485C">
              <w:rPr>
                <w:sz w:val="24"/>
                <w:szCs w:val="24"/>
                <w:u w:val="single"/>
              </w:rPr>
              <w:t>2173</w:t>
            </w:r>
            <w:r w:rsidR="009D27AB" w:rsidRPr="008F485C">
              <w:rPr>
                <w:sz w:val="24"/>
                <w:szCs w:val="24"/>
              </w:rPr>
              <w:t xml:space="preserve"> рабочих местах с вредными условиями труда</w:t>
            </w:r>
            <w:r w:rsidRPr="008F485C">
              <w:rPr>
                <w:sz w:val="24"/>
                <w:szCs w:val="24"/>
              </w:rPr>
              <w:t>;</w:t>
            </w:r>
          </w:p>
          <w:p w:rsidR="00912B0B" w:rsidRPr="008F485C" w:rsidRDefault="00912B0B" w:rsidP="008F485C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2. </w:t>
            </w:r>
            <w:r w:rsidR="00F74FA6" w:rsidRPr="008F485C">
              <w:rPr>
                <w:sz w:val="24"/>
                <w:szCs w:val="24"/>
              </w:rPr>
              <w:t xml:space="preserve">Организация и проведение оценки рисков на рабочих местах, изменения в трудовом законодательстве, подготовительные мероприятия по разработке локальных нормативных актов по расследованию и учету микротравм на производстве. </w:t>
            </w:r>
          </w:p>
        </w:tc>
        <w:tc>
          <w:tcPr>
            <w:tcW w:w="3827" w:type="dxa"/>
            <w:shd w:val="clear" w:color="auto" w:fill="auto"/>
          </w:tcPr>
          <w:p w:rsidR="00B93EE1" w:rsidRPr="008F485C" w:rsidRDefault="00325140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</w:rPr>
              <w:t>1.</w:t>
            </w:r>
            <w:r w:rsidR="00912B0B" w:rsidRPr="008F485C">
              <w:t xml:space="preserve"> </w:t>
            </w:r>
            <w:hyperlink r:id="rId9" w:history="1">
              <w:r w:rsidR="00B93EE1"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7E4E8C" w:rsidRPr="008F485C" w:rsidRDefault="00B93EE1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в разделе: Отдел по труду/Анализ состояния охраны труда в организациях</w:t>
            </w:r>
          </w:p>
          <w:p w:rsidR="00B93EE1" w:rsidRPr="008F485C" w:rsidRDefault="00B93EE1" w:rsidP="008F485C">
            <w:pPr>
              <w:jc w:val="center"/>
              <w:rPr>
                <w:sz w:val="24"/>
                <w:szCs w:val="24"/>
              </w:rPr>
            </w:pPr>
          </w:p>
          <w:p w:rsidR="002B68D8" w:rsidRPr="008F485C" w:rsidRDefault="002B68D8" w:rsidP="008F485C">
            <w:pPr>
              <w:jc w:val="center"/>
              <w:rPr>
                <w:sz w:val="24"/>
                <w:szCs w:val="24"/>
              </w:rPr>
            </w:pPr>
          </w:p>
          <w:p w:rsidR="00912B0B" w:rsidRPr="008F485C" w:rsidRDefault="00325140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2</w:t>
            </w:r>
            <w:r w:rsidR="00912B0B" w:rsidRPr="008F485C">
              <w:rPr>
                <w:sz w:val="24"/>
                <w:szCs w:val="24"/>
              </w:rPr>
              <w:t xml:space="preserve">. Место проведения </w:t>
            </w:r>
          </w:p>
          <w:p w:rsidR="00912B0B" w:rsidRPr="008F485C" w:rsidRDefault="00912B0B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онлайн-конференции: </w:t>
            </w:r>
          </w:p>
          <w:p w:rsidR="00912B0B" w:rsidRPr="008F485C" w:rsidRDefault="00B51D85" w:rsidP="008F485C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2B68D8" w:rsidRPr="008F485C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2B68D8" w:rsidRPr="008F485C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2B68D8" w:rsidRPr="008F485C">
                <w:rPr>
                  <w:rStyle w:val="a5"/>
                  <w:sz w:val="24"/>
                  <w:szCs w:val="24"/>
                  <w:lang w:val="en-US"/>
                </w:rPr>
                <w:t>ecostandardgroup</w:t>
              </w:r>
              <w:proofErr w:type="spellEnd"/>
              <w:r w:rsidR="002B68D8" w:rsidRPr="008F485C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2B68D8" w:rsidRPr="008F485C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2B68D8" w:rsidRPr="008F485C">
                <w:rPr>
                  <w:rStyle w:val="a5"/>
                  <w:sz w:val="24"/>
                  <w:szCs w:val="24"/>
                </w:rPr>
                <w:t>/</w:t>
              </w:r>
              <w:r w:rsidR="002B68D8" w:rsidRPr="008F485C">
                <w:rPr>
                  <w:rStyle w:val="a5"/>
                  <w:sz w:val="24"/>
                  <w:szCs w:val="24"/>
                  <w:lang w:val="en-US"/>
                </w:rPr>
                <w:t>center</w:t>
              </w:r>
              <w:r w:rsidR="002B68D8" w:rsidRPr="008F485C">
                <w:rPr>
                  <w:rStyle w:val="a5"/>
                  <w:sz w:val="24"/>
                  <w:szCs w:val="24"/>
                </w:rPr>
                <w:t>/</w:t>
              </w:r>
              <w:r w:rsidR="002B68D8" w:rsidRPr="008F485C">
                <w:rPr>
                  <w:rStyle w:val="a5"/>
                  <w:sz w:val="24"/>
                  <w:szCs w:val="24"/>
                  <w:lang w:val="en-US"/>
                </w:rPr>
                <w:t>events</w:t>
              </w:r>
              <w:r w:rsidR="002B68D8" w:rsidRPr="008F485C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="002B68D8" w:rsidRPr="008F485C">
                <w:rPr>
                  <w:rStyle w:val="a5"/>
                  <w:sz w:val="24"/>
                  <w:szCs w:val="24"/>
                  <w:lang w:val="en-US"/>
                </w:rPr>
                <w:t>onlayn</w:t>
              </w:r>
              <w:proofErr w:type="spellEnd"/>
              <w:r w:rsidR="002B68D8" w:rsidRPr="008F485C">
                <w:rPr>
                  <w:rStyle w:val="a5"/>
                  <w:sz w:val="24"/>
                  <w:szCs w:val="24"/>
                </w:rPr>
                <w:t>-</w:t>
              </w:r>
              <w:proofErr w:type="spellStart"/>
              <w:r w:rsidR="002B68D8" w:rsidRPr="008F485C">
                <w:rPr>
                  <w:rStyle w:val="a5"/>
                  <w:sz w:val="24"/>
                  <w:szCs w:val="24"/>
                  <w:lang w:val="en-US"/>
                </w:rPr>
                <w:t>leksiya</w:t>
              </w:r>
              <w:proofErr w:type="spellEnd"/>
              <w:r w:rsidR="002B68D8" w:rsidRPr="008F485C">
                <w:rPr>
                  <w:rStyle w:val="a5"/>
                  <w:sz w:val="24"/>
                  <w:szCs w:val="24"/>
                </w:rPr>
                <w:t>-</w:t>
              </w:r>
              <w:proofErr w:type="spellStart"/>
              <w:r w:rsidR="002B68D8" w:rsidRPr="008F485C">
                <w:rPr>
                  <w:rStyle w:val="a5"/>
                  <w:sz w:val="24"/>
                  <w:szCs w:val="24"/>
                  <w:lang w:val="en-US"/>
                </w:rPr>
                <w:t>daydzhest</w:t>
              </w:r>
              <w:proofErr w:type="spellEnd"/>
              <w:r w:rsidR="002B68D8" w:rsidRPr="008F485C">
                <w:rPr>
                  <w:rStyle w:val="a5"/>
                  <w:sz w:val="24"/>
                  <w:szCs w:val="24"/>
                </w:rPr>
                <w:t>-</w:t>
              </w:r>
              <w:proofErr w:type="spellStart"/>
              <w:r w:rsidR="002B68D8" w:rsidRPr="008F485C">
                <w:rPr>
                  <w:rStyle w:val="a5"/>
                  <w:sz w:val="24"/>
                  <w:szCs w:val="24"/>
                  <w:lang w:val="en-US"/>
                </w:rPr>
                <w:t>po</w:t>
              </w:r>
              <w:proofErr w:type="spellEnd"/>
              <w:r w:rsidR="002B68D8" w:rsidRPr="008F485C">
                <w:rPr>
                  <w:rStyle w:val="a5"/>
                  <w:sz w:val="24"/>
                  <w:szCs w:val="24"/>
                </w:rPr>
                <w:t>-</w:t>
              </w:r>
              <w:proofErr w:type="spellStart"/>
              <w:r w:rsidR="002B68D8" w:rsidRPr="008F485C">
                <w:rPr>
                  <w:rStyle w:val="a5"/>
                  <w:sz w:val="24"/>
                  <w:szCs w:val="24"/>
                  <w:lang w:val="en-US"/>
                </w:rPr>
                <w:t>izmeneniyam</w:t>
              </w:r>
              <w:proofErr w:type="spellEnd"/>
              <w:r w:rsidR="002B68D8" w:rsidRPr="008F485C">
                <w:rPr>
                  <w:rStyle w:val="a5"/>
                  <w:sz w:val="24"/>
                  <w:szCs w:val="24"/>
                </w:rPr>
                <w:t>-</w:t>
              </w:r>
              <w:r w:rsidR="002B68D8" w:rsidRPr="008F485C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="002B68D8" w:rsidRPr="008F485C">
                <w:rPr>
                  <w:rStyle w:val="a5"/>
                  <w:sz w:val="24"/>
                  <w:szCs w:val="24"/>
                </w:rPr>
                <w:t>-</w:t>
              </w:r>
              <w:proofErr w:type="spellStart"/>
              <w:r w:rsidR="002B68D8" w:rsidRPr="008F485C">
                <w:rPr>
                  <w:rStyle w:val="a5"/>
                  <w:sz w:val="24"/>
                  <w:szCs w:val="24"/>
                  <w:lang w:val="en-US"/>
                </w:rPr>
                <w:t>trudovom</w:t>
              </w:r>
              <w:proofErr w:type="spellEnd"/>
              <w:r w:rsidR="002B68D8" w:rsidRPr="008F485C">
                <w:rPr>
                  <w:rStyle w:val="a5"/>
                  <w:sz w:val="24"/>
                  <w:szCs w:val="24"/>
                </w:rPr>
                <w:t>-</w:t>
              </w:r>
              <w:proofErr w:type="spellStart"/>
              <w:r w:rsidR="002B68D8" w:rsidRPr="008F485C">
                <w:rPr>
                  <w:rStyle w:val="a5"/>
                  <w:sz w:val="24"/>
                  <w:szCs w:val="24"/>
                  <w:lang w:val="en-US"/>
                </w:rPr>
                <w:t>zakonodatelsyve</w:t>
              </w:r>
              <w:proofErr w:type="spellEnd"/>
              <w:r w:rsidR="002B68D8" w:rsidRPr="008F485C">
                <w:rPr>
                  <w:rStyle w:val="a5"/>
                  <w:sz w:val="24"/>
                  <w:szCs w:val="24"/>
                </w:rPr>
                <w:t>-2021/</w:t>
              </w:r>
            </w:hyperlink>
            <w:r w:rsidR="00912B0B" w:rsidRPr="008F485C">
              <w:rPr>
                <w:sz w:val="24"/>
                <w:szCs w:val="24"/>
              </w:rPr>
              <w:t>;</w:t>
            </w:r>
          </w:p>
          <w:p w:rsidR="00912B0B" w:rsidRPr="008F485C" w:rsidRDefault="00912B0B" w:rsidP="008F485C">
            <w:pPr>
              <w:jc w:val="center"/>
              <w:rPr>
                <w:sz w:val="24"/>
                <w:szCs w:val="24"/>
              </w:rPr>
            </w:pPr>
          </w:p>
          <w:p w:rsidR="00912B0B" w:rsidRPr="008F485C" w:rsidRDefault="00912B0B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741BD" w:rsidRPr="008F485C" w:rsidTr="008F485C">
        <w:tc>
          <w:tcPr>
            <w:tcW w:w="15857" w:type="dxa"/>
            <w:gridSpan w:val="4"/>
            <w:shd w:val="clear" w:color="auto" w:fill="auto"/>
          </w:tcPr>
          <w:p w:rsidR="003741BD" w:rsidRPr="008F485C" w:rsidRDefault="003741BD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Реализация превентивных мер, направленных на улучшение условий и охраны труда, в том числе оказание методической помощи работодателям по вопросам использования средств Фонда социального страхования Российской Федерации</w:t>
            </w:r>
          </w:p>
        </w:tc>
      </w:tr>
      <w:tr w:rsidR="00024615" w:rsidRPr="008F485C" w:rsidTr="008F485C">
        <w:tc>
          <w:tcPr>
            <w:tcW w:w="1809" w:type="dxa"/>
            <w:shd w:val="clear" w:color="auto" w:fill="auto"/>
          </w:tcPr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024615" w:rsidRPr="008F485C" w:rsidRDefault="00024615" w:rsidP="008F485C">
            <w:pPr>
              <w:pStyle w:val="a4"/>
              <w:ind w:left="20" w:firstLine="29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1. </w:t>
            </w:r>
            <w:proofErr w:type="gramStart"/>
            <w:r w:rsidRPr="008F485C">
              <w:rPr>
                <w:sz w:val="24"/>
                <w:szCs w:val="24"/>
              </w:rPr>
              <w:t xml:space="preserve">В </w:t>
            </w:r>
            <w:r w:rsidR="00657864" w:rsidRPr="008F485C">
              <w:rPr>
                <w:sz w:val="24"/>
                <w:szCs w:val="24"/>
              </w:rPr>
              <w:t>Находкинском городском округе</w:t>
            </w:r>
            <w:r w:rsidRPr="008F485C">
              <w:rPr>
                <w:sz w:val="24"/>
                <w:szCs w:val="24"/>
              </w:rPr>
              <w:t xml:space="preserve"> в рамках ежеквартальных заседаний Межведомственн</w:t>
            </w:r>
            <w:r w:rsidR="00657864" w:rsidRPr="008F485C">
              <w:rPr>
                <w:sz w:val="24"/>
                <w:szCs w:val="24"/>
              </w:rPr>
              <w:t>ой</w:t>
            </w:r>
            <w:r w:rsidRPr="008F485C">
              <w:rPr>
                <w:sz w:val="24"/>
                <w:szCs w:val="24"/>
              </w:rPr>
              <w:t xml:space="preserve"> комисси</w:t>
            </w:r>
            <w:r w:rsidR="00657864" w:rsidRPr="008F485C">
              <w:rPr>
                <w:sz w:val="24"/>
                <w:szCs w:val="24"/>
              </w:rPr>
              <w:t>и</w:t>
            </w:r>
            <w:r w:rsidRPr="008F485C">
              <w:rPr>
                <w:sz w:val="24"/>
                <w:szCs w:val="24"/>
              </w:rPr>
              <w:t xml:space="preserve"> по охране труда, совещаний с работодателями с участием представителей </w:t>
            </w:r>
            <w:r w:rsidR="006445D7" w:rsidRPr="008F485C">
              <w:rPr>
                <w:sz w:val="24"/>
                <w:szCs w:val="24"/>
              </w:rPr>
              <w:t xml:space="preserve">филиала №5 </w:t>
            </w:r>
            <w:r w:rsidRPr="008F485C">
              <w:rPr>
                <w:sz w:val="24"/>
                <w:szCs w:val="24"/>
              </w:rPr>
              <w:t xml:space="preserve">Фонда социального страхования Российской Федерации в Приморском крае, проведенных в режиме онлайн-конференции, </w:t>
            </w:r>
            <w:r w:rsidRPr="008F485C">
              <w:rPr>
                <w:sz w:val="24"/>
                <w:szCs w:val="24"/>
              </w:rPr>
              <w:lastRenderedPageBreak/>
              <w:t>оказывалась методическая помощь работодателям, проведены онлайн-консультации с работодателями по вопросам использования средств ФСС  на предупредительные меры по сокращению производственного травматизма и профессиональной заболеваемости.</w:t>
            </w:r>
            <w:proofErr w:type="gramEnd"/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2. </w:t>
            </w:r>
            <w:proofErr w:type="gramStart"/>
            <w:r w:rsidRPr="008F485C">
              <w:rPr>
                <w:sz w:val="24"/>
                <w:szCs w:val="24"/>
              </w:rPr>
              <w:t>Информация об использовании средств ФСС РФ на предупредительные меры по сокращению производственного травматизма и профессиональной заболеваемости размещается на официальн</w:t>
            </w:r>
            <w:r w:rsidR="00657864" w:rsidRPr="008F485C">
              <w:rPr>
                <w:sz w:val="24"/>
                <w:szCs w:val="24"/>
              </w:rPr>
              <w:t>ом</w:t>
            </w:r>
            <w:r w:rsidRPr="008F485C">
              <w:rPr>
                <w:sz w:val="24"/>
                <w:szCs w:val="24"/>
              </w:rPr>
              <w:t xml:space="preserve"> сайтах администраций муниципальных образований, министерства труда и социальной политики Приморского края</w:t>
            </w:r>
            <w:proofErr w:type="gramEnd"/>
          </w:p>
          <w:p w:rsidR="00024615" w:rsidRPr="008F485C" w:rsidRDefault="00024615" w:rsidP="008F485C">
            <w:pPr>
              <w:ind w:left="34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024615" w:rsidRPr="008F485C" w:rsidRDefault="00024615" w:rsidP="008F485C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 xml:space="preserve">1. В </w:t>
            </w:r>
            <w:r w:rsidR="00657864" w:rsidRPr="008F485C">
              <w:rPr>
                <w:sz w:val="24"/>
                <w:szCs w:val="24"/>
              </w:rPr>
              <w:t xml:space="preserve">НГО </w:t>
            </w:r>
            <w:r w:rsidRPr="008F485C">
              <w:rPr>
                <w:sz w:val="24"/>
                <w:szCs w:val="24"/>
              </w:rPr>
              <w:t xml:space="preserve"> продолжается реализация мероприятий План</w:t>
            </w:r>
            <w:r w:rsidR="00657864" w:rsidRPr="008F485C">
              <w:rPr>
                <w:sz w:val="24"/>
                <w:szCs w:val="24"/>
              </w:rPr>
              <w:t>а</w:t>
            </w:r>
            <w:r w:rsidRPr="008F485C">
              <w:rPr>
                <w:sz w:val="24"/>
                <w:szCs w:val="24"/>
              </w:rPr>
              <w:t xml:space="preserve"> по сокращению производственного травматизма и </w:t>
            </w:r>
            <w:r w:rsidRPr="008F485C">
              <w:rPr>
                <w:sz w:val="24"/>
                <w:szCs w:val="24"/>
              </w:rPr>
              <w:lastRenderedPageBreak/>
              <w:t>профессиональной заболеваемости.</w:t>
            </w:r>
          </w:p>
          <w:p w:rsidR="00024615" w:rsidRPr="008F485C" w:rsidRDefault="00024615" w:rsidP="008F485C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2. Программы «нулевого» травматизма разработаны в </w:t>
            </w:r>
            <w:r w:rsidR="009154BC" w:rsidRPr="008F485C">
              <w:rPr>
                <w:sz w:val="24"/>
                <w:szCs w:val="24"/>
                <w:u w:val="single"/>
              </w:rPr>
              <w:t>737</w:t>
            </w:r>
            <w:r w:rsidRPr="008F485C">
              <w:rPr>
                <w:sz w:val="24"/>
                <w:szCs w:val="24"/>
              </w:rPr>
              <w:t xml:space="preserve"> организациях </w:t>
            </w:r>
            <w:r w:rsidR="00657864" w:rsidRPr="008F485C">
              <w:rPr>
                <w:sz w:val="24"/>
                <w:szCs w:val="24"/>
              </w:rPr>
              <w:t>НГО</w:t>
            </w:r>
            <w:r w:rsidRPr="008F485C">
              <w:rPr>
                <w:sz w:val="24"/>
                <w:szCs w:val="24"/>
              </w:rPr>
              <w:t>.</w:t>
            </w:r>
          </w:p>
          <w:p w:rsidR="002E11D3" w:rsidRPr="008F485C" w:rsidRDefault="00024615" w:rsidP="008F485C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3. Расходы работодателей на предупредительные ме</w:t>
            </w:r>
            <w:r w:rsidR="002E11D3" w:rsidRPr="008F485C">
              <w:rPr>
                <w:sz w:val="24"/>
                <w:szCs w:val="24"/>
              </w:rPr>
              <w:t>р</w:t>
            </w:r>
            <w:r w:rsidRPr="008F485C">
              <w:rPr>
                <w:sz w:val="24"/>
                <w:szCs w:val="24"/>
              </w:rPr>
              <w:t xml:space="preserve">ы по </w:t>
            </w:r>
            <w:r w:rsidR="006445D7" w:rsidRPr="008F485C">
              <w:rPr>
                <w:sz w:val="24"/>
                <w:szCs w:val="24"/>
              </w:rPr>
              <w:t>охране труда</w:t>
            </w:r>
            <w:r w:rsidRPr="008F485C">
              <w:rPr>
                <w:sz w:val="24"/>
                <w:szCs w:val="24"/>
              </w:rPr>
              <w:t xml:space="preserve"> в организациях </w:t>
            </w:r>
            <w:r w:rsidR="006445D7" w:rsidRPr="008F485C">
              <w:rPr>
                <w:sz w:val="24"/>
                <w:szCs w:val="24"/>
              </w:rPr>
              <w:t>НГО</w:t>
            </w:r>
            <w:r w:rsidRPr="008F485C">
              <w:rPr>
                <w:sz w:val="24"/>
                <w:szCs w:val="24"/>
              </w:rPr>
              <w:br/>
              <w:t>в 202</w:t>
            </w:r>
            <w:r w:rsidR="0042592F" w:rsidRPr="008F485C">
              <w:rPr>
                <w:sz w:val="24"/>
                <w:szCs w:val="24"/>
              </w:rPr>
              <w:t>1</w:t>
            </w:r>
            <w:r w:rsidRPr="008F485C">
              <w:rPr>
                <w:sz w:val="24"/>
                <w:szCs w:val="24"/>
              </w:rPr>
              <w:t xml:space="preserve"> год</w:t>
            </w:r>
            <w:r w:rsidR="0042592F" w:rsidRPr="008F485C">
              <w:rPr>
                <w:sz w:val="24"/>
                <w:szCs w:val="24"/>
              </w:rPr>
              <w:t>у</w:t>
            </w:r>
            <w:r w:rsidRPr="008F485C">
              <w:rPr>
                <w:sz w:val="24"/>
                <w:szCs w:val="24"/>
              </w:rPr>
              <w:t xml:space="preserve"> составили</w:t>
            </w:r>
            <w:r w:rsidR="002E11D3" w:rsidRPr="008F485C">
              <w:rPr>
                <w:sz w:val="24"/>
                <w:szCs w:val="24"/>
              </w:rPr>
              <w:t xml:space="preserve"> </w:t>
            </w:r>
            <w:r w:rsidR="002E11D3" w:rsidRPr="008F485C">
              <w:rPr>
                <w:sz w:val="24"/>
                <w:szCs w:val="24"/>
                <w:u w:val="single"/>
              </w:rPr>
              <w:t>19 636,04</w:t>
            </w:r>
            <w:r w:rsidR="002E11D3" w:rsidRPr="008F485C">
              <w:rPr>
                <w:sz w:val="24"/>
                <w:szCs w:val="24"/>
              </w:rPr>
              <w:t xml:space="preserve"> </w:t>
            </w:r>
            <w:r w:rsidR="002E11D3" w:rsidRPr="008F485C">
              <w:rPr>
                <w:sz w:val="24"/>
                <w:szCs w:val="24"/>
              </w:rPr>
              <w:t>тыс. руб.</w:t>
            </w:r>
          </w:p>
          <w:p w:rsidR="00024615" w:rsidRPr="008F485C" w:rsidRDefault="002E11D3" w:rsidP="008F485C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Всего предприятия НГО в 2021 году на мероприятия по охране труда затратили более </w:t>
            </w:r>
            <w:r w:rsidR="009154BC" w:rsidRPr="008F485C">
              <w:rPr>
                <w:sz w:val="24"/>
                <w:szCs w:val="24"/>
                <w:u w:val="single"/>
              </w:rPr>
              <w:t>167 349</w:t>
            </w:r>
            <w:r w:rsidR="0042592F" w:rsidRPr="008F485C">
              <w:rPr>
                <w:sz w:val="24"/>
                <w:szCs w:val="24"/>
                <w:u w:val="single"/>
              </w:rPr>
              <w:t>,</w:t>
            </w:r>
            <w:r w:rsidR="009154BC" w:rsidRPr="008F485C">
              <w:rPr>
                <w:sz w:val="24"/>
                <w:szCs w:val="24"/>
                <w:u w:val="single"/>
              </w:rPr>
              <w:t>3</w:t>
            </w:r>
            <w:r w:rsidR="00024615" w:rsidRPr="008F485C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3827" w:type="dxa"/>
            <w:shd w:val="clear" w:color="auto" w:fill="auto"/>
          </w:tcPr>
          <w:p w:rsidR="00024615" w:rsidRPr="008F485C" w:rsidRDefault="00B51D85" w:rsidP="008F485C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657864"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741BD" w:rsidRPr="008F485C" w:rsidTr="008F485C">
        <w:tc>
          <w:tcPr>
            <w:tcW w:w="15857" w:type="dxa"/>
            <w:gridSpan w:val="4"/>
            <w:shd w:val="clear" w:color="auto" w:fill="auto"/>
          </w:tcPr>
          <w:p w:rsidR="003741BD" w:rsidRPr="008F485C" w:rsidRDefault="003741BD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>Сбор и анализ актуальной информации о состоянии охраны труда на предприятиях, оценка рисков повреждения работников</w:t>
            </w:r>
          </w:p>
        </w:tc>
      </w:tr>
      <w:tr w:rsidR="00024615" w:rsidRPr="008F485C" w:rsidTr="008F485C">
        <w:tc>
          <w:tcPr>
            <w:tcW w:w="1809" w:type="dxa"/>
            <w:shd w:val="clear" w:color="auto" w:fill="auto"/>
          </w:tcPr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1. В рамках реализации мероприятий подпрограммы </w:t>
            </w:r>
            <w:r w:rsidR="00F74FA6" w:rsidRPr="008F485C">
              <w:rPr>
                <w:sz w:val="24"/>
                <w:szCs w:val="24"/>
              </w:rPr>
              <w:t>«</w:t>
            </w:r>
            <w:r w:rsidRPr="008F485C">
              <w:rPr>
                <w:sz w:val="24"/>
                <w:szCs w:val="24"/>
              </w:rPr>
              <w:t>Улучшение условий и охраны труда в Приморском крае</w:t>
            </w:r>
            <w:r w:rsidR="00F74FA6" w:rsidRPr="008F485C">
              <w:rPr>
                <w:sz w:val="24"/>
                <w:szCs w:val="24"/>
              </w:rPr>
              <w:t xml:space="preserve">» </w:t>
            </w:r>
            <w:r w:rsidRPr="008F485C">
              <w:rPr>
                <w:sz w:val="24"/>
                <w:szCs w:val="24"/>
              </w:rPr>
              <w:t xml:space="preserve">государственной программы Приморского края </w:t>
            </w:r>
            <w:r w:rsidR="00F74FA6" w:rsidRPr="008F485C">
              <w:rPr>
                <w:sz w:val="24"/>
                <w:szCs w:val="24"/>
              </w:rPr>
              <w:t>«</w:t>
            </w:r>
            <w:r w:rsidRPr="008F485C">
              <w:rPr>
                <w:sz w:val="24"/>
                <w:szCs w:val="24"/>
              </w:rPr>
              <w:t>Содействие занятости населения Приморского края на 2020-2027 годы</w:t>
            </w:r>
            <w:r w:rsidR="00F74FA6" w:rsidRPr="008F485C">
              <w:rPr>
                <w:sz w:val="24"/>
                <w:szCs w:val="24"/>
              </w:rPr>
              <w:t>»</w:t>
            </w:r>
            <w:r w:rsidRPr="008F485C">
              <w:rPr>
                <w:sz w:val="24"/>
                <w:szCs w:val="24"/>
              </w:rPr>
              <w:t xml:space="preserve"> в 202</w:t>
            </w:r>
            <w:r w:rsidR="00F74FA6" w:rsidRPr="008F485C">
              <w:rPr>
                <w:sz w:val="24"/>
                <w:szCs w:val="24"/>
              </w:rPr>
              <w:t>1</w:t>
            </w:r>
            <w:r w:rsidRPr="008F485C">
              <w:rPr>
                <w:sz w:val="24"/>
                <w:szCs w:val="24"/>
              </w:rPr>
              <w:t xml:space="preserve"> году проведены ежеквартальные мониторинги:</w:t>
            </w: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о состоянии производственного травматизма в </w:t>
            </w:r>
            <w:r w:rsidR="00F74FA6" w:rsidRPr="008F485C">
              <w:rPr>
                <w:sz w:val="24"/>
                <w:szCs w:val="24"/>
              </w:rPr>
              <w:t>Находкинском городском округе</w:t>
            </w:r>
            <w:r w:rsidRPr="008F485C">
              <w:rPr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              </w:t>
            </w: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организации </w:t>
            </w:r>
            <w:proofErr w:type="gramStart"/>
            <w:r w:rsidRPr="008F485C">
              <w:rPr>
                <w:sz w:val="24"/>
                <w:szCs w:val="24"/>
              </w:rPr>
              <w:t>обучения по охране</w:t>
            </w:r>
            <w:proofErr w:type="gramEnd"/>
            <w:r w:rsidRPr="008F485C">
              <w:rPr>
                <w:sz w:val="24"/>
                <w:szCs w:val="24"/>
              </w:rPr>
              <w:t xml:space="preserve"> труда в </w:t>
            </w:r>
            <w:r w:rsidR="00F74FA6" w:rsidRPr="008F485C">
              <w:rPr>
                <w:sz w:val="24"/>
                <w:szCs w:val="24"/>
              </w:rPr>
              <w:t>Находкинском городском округе</w:t>
            </w:r>
            <w:r w:rsidRPr="008F485C">
              <w:rPr>
                <w:sz w:val="24"/>
                <w:szCs w:val="24"/>
              </w:rPr>
              <w:t>;</w:t>
            </w: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о состоянии условий и охраны труда в </w:t>
            </w:r>
            <w:r w:rsidR="00F74FA6" w:rsidRPr="008F485C">
              <w:rPr>
                <w:sz w:val="24"/>
                <w:szCs w:val="24"/>
              </w:rPr>
              <w:t>Находкинском городском округе</w:t>
            </w:r>
            <w:r w:rsidRPr="008F485C">
              <w:rPr>
                <w:sz w:val="24"/>
                <w:szCs w:val="24"/>
              </w:rPr>
              <w:t>;</w:t>
            </w: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проведение специальной оценки условий труда в организациях </w:t>
            </w:r>
            <w:r w:rsidR="00F74FA6" w:rsidRPr="008F485C">
              <w:rPr>
                <w:sz w:val="24"/>
                <w:szCs w:val="24"/>
              </w:rPr>
              <w:t>Находкинского городского округа</w:t>
            </w:r>
            <w:r w:rsidRPr="008F485C">
              <w:rPr>
                <w:sz w:val="24"/>
                <w:szCs w:val="24"/>
              </w:rPr>
              <w:t>;</w:t>
            </w: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о внедрении передового опыта в области безопасности и охраны труда в организациях </w:t>
            </w:r>
            <w:r w:rsidR="00F74FA6" w:rsidRPr="008F485C">
              <w:rPr>
                <w:sz w:val="24"/>
                <w:szCs w:val="24"/>
              </w:rPr>
              <w:t>Находкинского городского округа</w:t>
            </w:r>
            <w:r w:rsidRPr="008F485C">
              <w:rPr>
                <w:sz w:val="24"/>
                <w:szCs w:val="24"/>
              </w:rPr>
              <w:t xml:space="preserve">.                                                                                               </w:t>
            </w: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2. Изучен опыт работы в области охраны труда </w:t>
            </w:r>
            <w:r w:rsidR="002A5BD8" w:rsidRPr="008F485C">
              <w:rPr>
                <w:sz w:val="24"/>
                <w:szCs w:val="24"/>
              </w:rPr>
              <w:t>ООО Рыбопромышленная компания «Рыбацкий Путь»</w:t>
            </w:r>
            <w:r w:rsidRPr="008F485C">
              <w:rPr>
                <w:sz w:val="24"/>
                <w:szCs w:val="24"/>
              </w:rPr>
              <w:t xml:space="preserve">: работа </w:t>
            </w:r>
            <w:proofErr w:type="gramStart"/>
            <w:r w:rsidRPr="008F485C">
              <w:rPr>
                <w:sz w:val="24"/>
                <w:szCs w:val="24"/>
              </w:rPr>
              <w:t>по</w:t>
            </w:r>
            <w:proofErr w:type="gramEnd"/>
            <w:r w:rsidRPr="008F485C">
              <w:rPr>
                <w:sz w:val="24"/>
                <w:szCs w:val="24"/>
              </w:rPr>
              <w:t xml:space="preserve"> </w:t>
            </w:r>
            <w:proofErr w:type="gramStart"/>
            <w:r w:rsidRPr="008F485C">
              <w:rPr>
                <w:sz w:val="24"/>
                <w:szCs w:val="24"/>
              </w:rPr>
              <w:t>ОТ</w:t>
            </w:r>
            <w:proofErr w:type="gramEnd"/>
            <w:r w:rsidRPr="008F485C">
              <w:rPr>
                <w:sz w:val="24"/>
                <w:szCs w:val="24"/>
              </w:rPr>
              <w:t xml:space="preserve"> проводится в соответствии с действующим законодательством РФ, </w:t>
            </w:r>
            <w:r w:rsidRPr="008F485C">
              <w:rPr>
                <w:sz w:val="24"/>
                <w:szCs w:val="24"/>
              </w:rPr>
              <w:lastRenderedPageBreak/>
              <w:t>правилами, нормами, инструкциями, государственными и отраслевыми стандартами безопасности труда.</w:t>
            </w: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 Осуществляется систематический контроль и проверки </w:t>
            </w:r>
            <w:r w:rsidR="00E52320" w:rsidRPr="008F485C">
              <w:rPr>
                <w:sz w:val="24"/>
                <w:szCs w:val="24"/>
              </w:rPr>
              <w:t>подразделений, отделов, цехов</w:t>
            </w:r>
            <w:r w:rsidRPr="008F485C">
              <w:rPr>
                <w:sz w:val="24"/>
                <w:szCs w:val="24"/>
              </w:rPr>
              <w:t xml:space="preserve"> и служб в части выполнения ими требований нормативных документов по вопросам </w:t>
            </w:r>
            <w:proofErr w:type="gramStart"/>
            <w:r w:rsidRPr="008F485C">
              <w:rPr>
                <w:sz w:val="24"/>
                <w:szCs w:val="24"/>
              </w:rPr>
              <w:t>ОТ</w:t>
            </w:r>
            <w:proofErr w:type="gramEnd"/>
            <w:r w:rsidRPr="008F485C">
              <w:rPr>
                <w:sz w:val="24"/>
                <w:szCs w:val="24"/>
              </w:rPr>
              <w:t xml:space="preserve"> </w:t>
            </w:r>
            <w:proofErr w:type="gramStart"/>
            <w:r w:rsidRPr="008F485C">
              <w:rPr>
                <w:sz w:val="24"/>
                <w:szCs w:val="24"/>
              </w:rPr>
              <w:t>при</w:t>
            </w:r>
            <w:proofErr w:type="gramEnd"/>
            <w:r w:rsidRPr="008F485C">
              <w:rPr>
                <w:sz w:val="24"/>
                <w:szCs w:val="24"/>
              </w:rPr>
              <w:t xml:space="preserve"> производстве работ, эксплуатации оборудования, зданий и сооружений. </w:t>
            </w:r>
          </w:p>
          <w:p w:rsidR="002A5BD8" w:rsidRPr="008F485C" w:rsidRDefault="00024615" w:rsidP="008F485C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</w:t>
            </w:r>
            <w:r w:rsidR="00E52320" w:rsidRPr="008F485C">
              <w:rPr>
                <w:sz w:val="24"/>
                <w:szCs w:val="24"/>
              </w:rPr>
              <w:t>П</w:t>
            </w:r>
            <w:r w:rsidR="002A5BD8" w:rsidRPr="008F485C">
              <w:rPr>
                <w:sz w:val="24"/>
                <w:szCs w:val="24"/>
              </w:rPr>
              <w:t>роведена 100% специальная оценка условий труда на 48 рабочих местах, в том числе 41 рабочее место с вредными и (или) опасными условиями труда. На предприятии предоставляются гарантии и компенсации за работу во вредных и (или) опасных условиях труда.</w:t>
            </w:r>
          </w:p>
          <w:p w:rsidR="00E52320" w:rsidRPr="008F485C" w:rsidRDefault="00E52320" w:rsidP="008F485C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Работники ООО Рыбопромышленная компания «Рыбацкий Путь» своевременно проходят предварительные и периодические медицинские осмотры, в организации </w:t>
            </w:r>
            <w:proofErr w:type="gramStart"/>
            <w:r w:rsidRPr="008F485C">
              <w:rPr>
                <w:sz w:val="24"/>
                <w:szCs w:val="24"/>
              </w:rPr>
              <w:t>разработана и внедрена</w:t>
            </w:r>
            <w:proofErr w:type="gramEnd"/>
            <w:r w:rsidRPr="008F485C">
              <w:rPr>
                <w:sz w:val="24"/>
                <w:szCs w:val="24"/>
              </w:rPr>
              <w:t xml:space="preserve"> система управления охраной труда и программа «нулевого» травматизма.</w:t>
            </w:r>
          </w:p>
          <w:p w:rsidR="002A5BD8" w:rsidRPr="008F485C" w:rsidRDefault="00E52320" w:rsidP="008F485C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3. Изучен опыт работы в ООО «Рыболовецкий колхоз «Тихий океан»: </w:t>
            </w:r>
          </w:p>
          <w:p w:rsidR="002A5BD8" w:rsidRPr="008F485C" w:rsidRDefault="00B52A54" w:rsidP="008F485C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Санитарно-бытовые помещения соответствуют установленным нормам (гардеробные, помещения для сушки </w:t>
            </w:r>
            <w:proofErr w:type="gramStart"/>
            <w:r w:rsidRPr="008F485C">
              <w:rPr>
                <w:sz w:val="24"/>
                <w:szCs w:val="24"/>
              </w:rPr>
              <w:t>СИЗ</w:t>
            </w:r>
            <w:proofErr w:type="gramEnd"/>
            <w:r w:rsidRPr="008F485C">
              <w:rPr>
                <w:sz w:val="24"/>
                <w:szCs w:val="24"/>
              </w:rPr>
              <w:t>, душевые и т.д.) Организовано полноценное бесплатное питание всех работников предприятия.</w:t>
            </w:r>
          </w:p>
          <w:p w:rsidR="00325140" w:rsidRPr="008F485C" w:rsidRDefault="00325140" w:rsidP="008F485C">
            <w:pPr>
              <w:tabs>
                <w:tab w:val="left" w:pos="5810"/>
              </w:tabs>
              <w:ind w:firstLine="567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 предприятии действуют два лицензированных медицинских кабинета, оборудованных всем необходимым для оказания первой медицинской помощи. Работники в обязательном порядке обучаются оказанию доврачебной помощи при несчастном случае на производстве.</w:t>
            </w:r>
          </w:p>
          <w:p w:rsidR="00024615" w:rsidRDefault="00325140" w:rsidP="008F485C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Действуют два учебно-методических класса общей площадью 120 кв. м., оборудованные диапроекторами, учебной литературой, наглядными пособиями, компьютерами, манекенами-тренажерами.</w:t>
            </w:r>
          </w:p>
          <w:p w:rsidR="008F485C" w:rsidRDefault="008F485C" w:rsidP="008F485C">
            <w:pPr>
              <w:ind w:firstLine="318"/>
              <w:jc w:val="both"/>
              <w:rPr>
                <w:sz w:val="24"/>
                <w:szCs w:val="24"/>
              </w:rPr>
            </w:pPr>
          </w:p>
          <w:p w:rsidR="008F485C" w:rsidRDefault="008F485C" w:rsidP="008F485C">
            <w:pPr>
              <w:ind w:firstLine="318"/>
              <w:jc w:val="both"/>
              <w:rPr>
                <w:sz w:val="24"/>
                <w:szCs w:val="24"/>
              </w:rPr>
            </w:pPr>
          </w:p>
          <w:p w:rsidR="008F485C" w:rsidRPr="008F485C" w:rsidRDefault="008F485C" w:rsidP="008F485C">
            <w:pPr>
              <w:ind w:firstLine="318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91" w:type="dxa"/>
            <w:shd w:val="clear" w:color="auto" w:fill="auto"/>
          </w:tcPr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 xml:space="preserve">1. Информация размещена на официальном сайте </w:t>
            </w:r>
            <w:r w:rsidR="001328A8" w:rsidRPr="008F485C">
              <w:rPr>
                <w:sz w:val="24"/>
                <w:szCs w:val="24"/>
              </w:rPr>
              <w:t>Находкинского городского округа.</w:t>
            </w: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both"/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2. По результатам проверок оформляются предписания с указанием  мероприятий для снижения травматизма.</w:t>
            </w:r>
          </w:p>
          <w:p w:rsidR="00024615" w:rsidRPr="008F485C" w:rsidRDefault="00024615" w:rsidP="008F485C">
            <w:pPr>
              <w:jc w:val="both"/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Снижение производственного травматизма, отсутствие профессиональных заболеваний.</w:t>
            </w:r>
          </w:p>
          <w:p w:rsidR="00024615" w:rsidRPr="008F485C" w:rsidRDefault="00024615" w:rsidP="008F485C">
            <w:pPr>
              <w:jc w:val="both"/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Повышение культуры производства.</w:t>
            </w:r>
          </w:p>
          <w:p w:rsidR="00024615" w:rsidRPr="008F485C" w:rsidRDefault="00024615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both"/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lastRenderedPageBreak/>
              <w:t>3. Организационные мероприятия по профилактике производственного травматизма на рабочих местах. Соблюдение санитарно-эпидемиологических мероприятий, направленных на сохранение жизни и здоровья работников. Выявление опасностей на рабочих местах, определение факторов риска и расчет индекса профессионального риска</w:t>
            </w:r>
          </w:p>
          <w:p w:rsidR="00024615" w:rsidRPr="008F485C" w:rsidRDefault="00024615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328A8" w:rsidRPr="008F485C" w:rsidRDefault="00B51D85" w:rsidP="008F485C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1328A8"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024615" w:rsidRPr="008F485C" w:rsidRDefault="001328A8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в разделе: Отдел по труду</w:t>
            </w:r>
          </w:p>
        </w:tc>
      </w:tr>
      <w:tr w:rsidR="003741BD" w:rsidRPr="008F485C" w:rsidTr="008F485C">
        <w:tc>
          <w:tcPr>
            <w:tcW w:w="15857" w:type="dxa"/>
            <w:gridSpan w:val="4"/>
            <w:shd w:val="clear" w:color="auto" w:fill="auto"/>
          </w:tcPr>
          <w:p w:rsidR="003741BD" w:rsidRPr="008F485C" w:rsidRDefault="003741BD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>Пропаганда здорового образа жизни</w:t>
            </w:r>
          </w:p>
        </w:tc>
      </w:tr>
      <w:tr w:rsidR="00024615" w:rsidRPr="008F485C" w:rsidTr="008F485C">
        <w:tc>
          <w:tcPr>
            <w:tcW w:w="1809" w:type="dxa"/>
            <w:shd w:val="clear" w:color="auto" w:fill="auto"/>
          </w:tcPr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024615" w:rsidRPr="008F485C" w:rsidRDefault="00024615" w:rsidP="008F485C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1. Одним из приоритетов современной государственной политики является сохранение и укрепление здоровья населения Российской Федерации и усиление пропаганды здорового образа жизни. В </w:t>
            </w:r>
            <w:r w:rsidR="00567D17" w:rsidRPr="008F485C">
              <w:rPr>
                <w:sz w:val="24"/>
                <w:szCs w:val="24"/>
              </w:rPr>
              <w:t>Находкинском городском округе</w:t>
            </w:r>
            <w:r w:rsidRPr="008F485C">
              <w:rPr>
                <w:sz w:val="24"/>
                <w:szCs w:val="24"/>
              </w:rPr>
              <w:t xml:space="preserve">  реализуется Соглашение между профсоюзами, работодателями и </w:t>
            </w:r>
            <w:r w:rsidR="00567D17" w:rsidRPr="008F485C">
              <w:rPr>
                <w:sz w:val="24"/>
                <w:szCs w:val="24"/>
              </w:rPr>
              <w:t>администрацией  Находкинского городского округа</w:t>
            </w:r>
            <w:r w:rsidRPr="008F485C">
              <w:rPr>
                <w:sz w:val="24"/>
                <w:szCs w:val="24"/>
              </w:rPr>
              <w:t xml:space="preserve"> о регулировании социально-трудовых отношений на 20</w:t>
            </w:r>
            <w:r w:rsidR="00FD7C1B" w:rsidRPr="008F485C">
              <w:rPr>
                <w:sz w:val="24"/>
                <w:szCs w:val="24"/>
              </w:rPr>
              <w:t>19</w:t>
            </w:r>
            <w:r w:rsidRPr="008F485C">
              <w:rPr>
                <w:sz w:val="24"/>
                <w:szCs w:val="24"/>
              </w:rPr>
              <w:t>-20</w:t>
            </w:r>
            <w:r w:rsidR="00FD7C1B" w:rsidRPr="008F485C">
              <w:rPr>
                <w:sz w:val="24"/>
                <w:szCs w:val="24"/>
              </w:rPr>
              <w:t>21</w:t>
            </w:r>
            <w:r w:rsidRPr="008F485C">
              <w:rPr>
                <w:sz w:val="24"/>
                <w:szCs w:val="24"/>
              </w:rPr>
              <w:t xml:space="preserve"> годы. В Соглашение включены обязательства сторон социального партнерства по пропаганде здорового образа жизни, профилактике ВИЧ/СПИДа на рабочих местах, выполнения норм ГТО. Итоги исполнения обязательств территориальн</w:t>
            </w:r>
            <w:r w:rsidR="00567D17" w:rsidRPr="008F485C">
              <w:rPr>
                <w:sz w:val="24"/>
                <w:szCs w:val="24"/>
              </w:rPr>
              <w:t>ого</w:t>
            </w:r>
            <w:r w:rsidRPr="008F485C">
              <w:rPr>
                <w:sz w:val="24"/>
                <w:szCs w:val="24"/>
              </w:rPr>
              <w:t xml:space="preserve"> соглашени</w:t>
            </w:r>
            <w:r w:rsidR="00567D17" w:rsidRPr="008F485C">
              <w:rPr>
                <w:sz w:val="24"/>
                <w:szCs w:val="24"/>
              </w:rPr>
              <w:t>я</w:t>
            </w:r>
            <w:r w:rsidRPr="008F485C">
              <w:rPr>
                <w:sz w:val="24"/>
                <w:szCs w:val="24"/>
              </w:rPr>
              <w:t xml:space="preserve"> рассматриваются по итогам года на заседани</w:t>
            </w:r>
            <w:r w:rsidR="00567D17" w:rsidRPr="008F485C">
              <w:rPr>
                <w:sz w:val="24"/>
                <w:szCs w:val="24"/>
              </w:rPr>
              <w:t>и</w:t>
            </w:r>
            <w:r w:rsidRPr="008F485C">
              <w:rPr>
                <w:sz w:val="24"/>
                <w:szCs w:val="24"/>
              </w:rPr>
              <w:t xml:space="preserve"> территориальн</w:t>
            </w:r>
            <w:r w:rsidR="00567D17" w:rsidRPr="008F485C">
              <w:rPr>
                <w:sz w:val="24"/>
                <w:szCs w:val="24"/>
              </w:rPr>
              <w:t>ой</w:t>
            </w:r>
            <w:r w:rsidRPr="008F485C">
              <w:rPr>
                <w:sz w:val="24"/>
                <w:szCs w:val="24"/>
              </w:rPr>
              <w:t xml:space="preserve"> трехсторонн</w:t>
            </w:r>
            <w:r w:rsidR="00567D17" w:rsidRPr="008F485C">
              <w:rPr>
                <w:sz w:val="24"/>
                <w:szCs w:val="24"/>
              </w:rPr>
              <w:t>ей</w:t>
            </w:r>
            <w:r w:rsidRPr="008F485C">
              <w:rPr>
                <w:sz w:val="24"/>
                <w:szCs w:val="24"/>
              </w:rPr>
              <w:t xml:space="preserve"> комисси</w:t>
            </w:r>
            <w:r w:rsidR="00567D17" w:rsidRPr="008F485C">
              <w:rPr>
                <w:sz w:val="24"/>
                <w:szCs w:val="24"/>
              </w:rPr>
              <w:t>и</w:t>
            </w:r>
            <w:r w:rsidRPr="008F485C">
              <w:rPr>
                <w:sz w:val="24"/>
                <w:szCs w:val="24"/>
              </w:rPr>
              <w:t xml:space="preserve">.  </w:t>
            </w:r>
          </w:p>
          <w:p w:rsidR="00E20C5E" w:rsidRPr="008F485C" w:rsidRDefault="00FD7C1B" w:rsidP="008F485C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2</w:t>
            </w:r>
            <w:r w:rsidR="00024615" w:rsidRPr="008F485C">
              <w:rPr>
                <w:sz w:val="24"/>
                <w:szCs w:val="24"/>
              </w:rPr>
              <w:t xml:space="preserve">. В целях профилактики ВИЧ/СПИДа на рабочих местах </w:t>
            </w:r>
            <w:r w:rsidR="001328A8" w:rsidRPr="008F485C">
              <w:rPr>
                <w:sz w:val="24"/>
                <w:szCs w:val="24"/>
              </w:rPr>
              <w:t xml:space="preserve">в 2021 году </w:t>
            </w:r>
            <w:r w:rsidR="00E20C5E" w:rsidRPr="008F485C">
              <w:rPr>
                <w:sz w:val="24"/>
                <w:szCs w:val="24"/>
              </w:rPr>
              <w:t xml:space="preserve">специалистами ГБУЗ «Краевая клиническая больница №2» с участием специалистов центра СПИД проведены </w:t>
            </w:r>
            <w:proofErr w:type="gramStart"/>
            <w:r w:rsidR="00E20C5E" w:rsidRPr="008F485C">
              <w:rPr>
                <w:sz w:val="24"/>
                <w:szCs w:val="24"/>
              </w:rPr>
              <w:t>экспресс-тестирования</w:t>
            </w:r>
            <w:proofErr w:type="gramEnd"/>
            <w:r w:rsidR="00E20C5E" w:rsidRPr="008F485C">
              <w:rPr>
                <w:sz w:val="24"/>
                <w:szCs w:val="24"/>
              </w:rPr>
              <w:t xml:space="preserve"> на ВИЧ работников 5 крупнейших организаций Находкинского городского округа.</w:t>
            </w:r>
          </w:p>
          <w:p w:rsidR="00E20C5E" w:rsidRPr="008F485C" w:rsidRDefault="00E20C5E" w:rsidP="008F485C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3. </w:t>
            </w:r>
            <w:r w:rsidR="00A572CF" w:rsidRPr="008F485C">
              <w:rPr>
                <w:sz w:val="24"/>
                <w:szCs w:val="24"/>
              </w:rPr>
              <w:t>Ж</w:t>
            </w:r>
            <w:r w:rsidRPr="008F485C">
              <w:rPr>
                <w:sz w:val="24"/>
                <w:szCs w:val="24"/>
              </w:rPr>
              <w:t xml:space="preserve">ители Находкинского городского округа приняли участие во всероссийской акции </w:t>
            </w:r>
            <w:hyperlink r:id="rId13" w:history="1">
              <w:r w:rsidRPr="008F485C">
                <w:rPr>
                  <w:sz w:val="24"/>
                  <w:szCs w:val="24"/>
                </w:rPr>
                <w:t>«Тест на ВИЧ: Экспедиция-2021»</w:t>
              </w:r>
            </w:hyperlink>
            <w:r w:rsidRPr="008F485C">
              <w:rPr>
                <w:sz w:val="24"/>
                <w:szCs w:val="24"/>
              </w:rPr>
              <w:t xml:space="preserve">. Бесплатно и анонимно </w:t>
            </w:r>
            <w:proofErr w:type="gramStart"/>
            <w:r w:rsidRPr="008F485C">
              <w:rPr>
                <w:sz w:val="24"/>
                <w:szCs w:val="24"/>
              </w:rPr>
              <w:t>провери</w:t>
            </w:r>
            <w:r w:rsidR="00A572CF" w:rsidRPr="008F485C">
              <w:rPr>
                <w:sz w:val="24"/>
                <w:szCs w:val="24"/>
              </w:rPr>
              <w:t>лись</w:t>
            </w:r>
            <w:r w:rsidRPr="008F485C">
              <w:rPr>
                <w:sz w:val="24"/>
                <w:szCs w:val="24"/>
              </w:rPr>
              <w:t xml:space="preserve"> на ВИЧ-инфекцию и получи</w:t>
            </w:r>
            <w:r w:rsidR="00A572CF" w:rsidRPr="008F485C">
              <w:rPr>
                <w:sz w:val="24"/>
                <w:szCs w:val="24"/>
              </w:rPr>
              <w:t>ли</w:t>
            </w:r>
            <w:proofErr w:type="gramEnd"/>
            <w:r w:rsidRPr="008F485C">
              <w:rPr>
                <w:sz w:val="24"/>
                <w:szCs w:val="24"/>
              </w:rPr>
              <w:t xml:space="preserve"> необходимую информацию о вирусе иммунодефицита человека</w:t>
            </w:r>
            <w:r w:rsidR="00A572CF" w:rsidRPr="008F485C">
              <w:rPr>
                <w:sz w:val="24"/>
                <w:szCs w:val="24"/>
              </w:rPr>
              <w:t xml:space="preserve"> все желающие. Цель масштабного мероприятия – повышение информированности граждан по вопросам профилактики заболеваний, доступности анонимной и бесплатной диагностики,  мотивирование к соблюдению простых правил профилактики этого заболевания.</w:t>
            </w:r>
          </w:p>
          <w:p w:rsidR="00024615" w:rsidRPr="008F485C" w:rsidRDefault="00024615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024615" w:rsidRPr="008F485C" w:rsidRDefault="00024615" w:rsidP="008F485C">
            <w:pPr>
              <w:jc w:val="both"/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Снижение уровня общей и профессиональной заболеваемости у работников Общества.</w:t>
            </w:r>
          </w:p>
          <w:p w:rsidR="00024615" w:rsidRPr="008F485C" w:rsidRDefault="00024615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72CF" w:rsidRPr="008F485C" w:rsidRDefault="00A572C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72CF" w:rsidRPr="008F485C" w:rsidRDefault="00A572C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72CF" w:rsidRPr="008F485C" w:rsidRDefault="00A572C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72CF" w:rsidRPr="008F485C" w:rsidRDefault="00A572C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72CF" w:rsidRPr="008F485C" w:rsidRDefault="00A572C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both"/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Пропаганда здорового образа жизни в трудовых коллективах.</w:t>
            </w:r>
          </w:p>
          <w:p w:rsidR="00024615" w:rsidRPr="008F485C" w:rsidRDefault="00024615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Мероприятия направлены на пропаганду здорового образа жизни среди молодого поколения работников Общества.</w:t>
            </w:r>
          </w:p>
        </w:tc>
        <w:tc>
          <w:tcPr>
            <w:tcW w:w="3827" w:type="dxa"/>
            <w:shd w:val="clear" w:color="auto" w:fill="auto"/>
          </w:tcPr>
          <w:p w:rsidR="00567D17" w:rsidRPr="008F485C" w:rsidRDefault="00B51D85" w:rsidP="008F485C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567D17"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567D17" w:rsidRPr="008F485C" w:rsidRDefault="00FD7C1B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в разделе: Отдел по труду/Социальное партнерство</w:t>
            </w:r>
          </w:p>
          <w:p w:rsidR="00567D17" w:rsidRPr="008F485C" w:rsidRDefault="00567D17" w:rsidP="008F485C">
            <w:pPr>
              <w:jc w:val="center"/>
            </w:pP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FD7C1B" w:rsidRPr="008F485C" w:rsidRDefault="00FD7C1B" w:rsidP="008F485C">
            <w:pPr>
              <w:jc w:val="center"/>
              <w:rPr>
                <w:sz w:val="24"/>
                <w:szCs w:val="24"/>
              </w:rPr>
            </w:pPr>
          </w:p>
          <w:p w:rsidR="00FD7C1B" w:rsidRPr="008F485C" w:rsidRDefault="00FD7C1B" w:rsidP="008F485C">
            <w:pPr>
              <w:jc w:val="center"/>
              <w:rPr>
                <w:sz w:val="24"/>
                <w:szCs w:val="24"/>
              </w:rPr>
            </w:pPr>
          </w:p>
          <w:p w:rsidR="00E20C5E" w:rsidRPr="008F485C" w:rsidRDefault="00E20C5E" w:rsidP="008F485C">
            <w:pPr>
              <w:jc w:val="center"/>
              <w:rPr>
                <w:sz w:val="24"/>
                <w:szCs w:val="24"/>
              </w:rPr>
            </w:pPr>
          </w:p>
          <w:p w:rsidR="00E20C5E" w:rsidRPr="008F485C" w:rsidRDefault="00E20C5E" w:rsidP="008F485C">
            <w:pPr>
              <w:jc w:val="center"/>
              <w:rPr>
                <w:sz w:val="24"/>
                <w:szCs w:val="24"/>
              </w:rPr>
            </w:pPr>
          </w:p>
          <w:p w:rsidR="00E20C5E" w:rsidRPr="008F485C" w:rsidRDefault="00E20C5E" w:rsidP="008F485C">
            <w:pPr>
              <w:jc w:val="center"/>
              <w:rPr>
                <w:sz w:val="24"/>
                <w:szCs w:val="24"/>
              </w:rPr>
            </w:pPr>
          </w:p>
          <w:p w:rsidR="00E20C5E" w:rsidRPr="008F485C" w:rsidRDefault="00E20C5E" w:rsidP="008F485C">
            <w:pPr>
              <w:jc w:val="center"/>
              <w:rPr>
                <w:sz w:val="24"/>
                <w:szCs w:val="24"/>
              </w:rPr>
            </w:pPr>
          </w:p>
          <w:p w:rsidR="00E20C5E" w:rsidRPr="008F485C" w:rsidRDefault="00E20C5E" w:rsidP="008F485C">
            <w:pPr>
              <w:jc w:val="center"/>
              <w:rPr>
                <w:sz w:val="24"/>
                <w:szCs w:val="24"/>
              </w:rPr>
            </w:pPr>
          </w:p>
          <w:p w:rsidR="00E20C5E" w:rsidRPr="008F485C" w:rsidRDefault="00E20C5E" w:rsidP="008F485C">
            <w:pPr>
              <w:jc w:val="center"/>
              <w:rPr>
                <w:sz w:val="24"/>
                <w:szCs w:val="24"/>
              </w:rPr>
            </w:pPr>
          </w:p>
          <w:p w:rsidR="00E20C5E" w:rsidRPr="008F485C" w:rsidRDefault="00B51D85" w:rsidP="008F485C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E20C5E" w:rsidRPr="008F485C">
                <w:rPr>
                  <w:rStyle w:val="a5"/>
                  <w:sz w:val="24"/>
                  <w:szCs w:val="24"/>
                </w:rPr>
                <w:t>https://www.nakhodka-city.ru/events/news/item/?sid=4438&amp;uid=0</w:t>
              </w:r>
            </w:hyperlink>
            <w:r w:rsidR="00E20C5E" w:rsidRPr="008F485C">
              <w:rPr>
                <w:sz w:val="24"/>
                <w:szCs w:val="24"/>
              </w:rPr>
              <w:t xml:space="preserve"> </w:t>
            </w:r>
          </w:p>
          <w:p w:rsidR="00E20C5E" w:rsidRPr="008F485C" w:rsidRDefault="00E20C5E" w:rsidP="008F485C">
            <w:pPr>
              <w:jc w:val="center"/>
              <w:rPr>
                <w:sz w:val="24"/>
                <w:szCs w:val="24"/>
              </w:rPr>
            </w:pPr>
          </w:p>
          <w:p w:rsidR="00E20C5E" w:rsidRPr="008F485C" w:rsidRDefault="00E20C5E" w:rsidP="008F485C">
            <w:pPr>
              <w:jc w:val="center"/>
              <w:rPr>
                <w:sz w:val="24"/>
                <w:szCs w:val="24"/>
              </w:rPr>
            </w:pPr>
          </w:p>
          <w:p w:rsidR="00FD7C1B" w:rsidRPr="008F485C" w:rsidRDefault="00B51D85" w:rsidP="008F485C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E20C5E" w:rsidRPr="008F485C">
                <w:rPr>
                  <w:rStyle w:val="a5"/>
                  <w:sz w:val="24"/>
                  <w:szCs w:val="24"/>
                </w:rPr>
                <w:t>https://www.nakhodka-city.ru/events/news/item/?sid=5803&amp;uid=0</w:t>
              </w:r>
            </w:hyperlink>
            <w:r w:rsidR="00E20C5E" w:rsidRPr="008F485C">
              <w:rPr>
                <w:sz w:val="24"/>
                <w:szCs w:val="24"/>
              </w:rPr>
              <w:t xml:space="preserve"> </w:t>
            </w:r>
          </w:p>
          <w:p w:rsidR="00FD7C1B" w:rsidRPr="008F485C" w:rsidRDefault="00FD7C1B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E20C5E" w:rsidRPr="008F485C" w:rsidRDefault="00E20C5E" w:rsidP="008F485C">
            <w:pPr>
              <w:jc w:val="center"/>
              <w:rPr>
                <w:sz w:val="24"/>
                <w:szCs w:val="24"/>
              </w:rPr>
            </w:pPr>
          </w:p>
          <w:p w:rsidR="00E20C5E" w:rsidRPr="008F485C" w:rsidRDefault="00E20C5E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741BD" w:rsidRPr="008F485C" w:rsidTr="008F485C">
        <w:tc>
          <w:tcPr>
            <w:tcW w:w="15857" w:type="dxa"/>
            <w:gridSpan w:val="4"/>
            <w:shd w:val="clear" w:color="auto" w:fill="auto"/>
          </w:tcPr>
          <w:p w:rsidR="00273CF1" w:rsidRPr="008F485C" w:rsidRDefault="003741BD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Содействие в вопросах обеспечения современными средствами защиты</w:t>
            </w:r>
          </w:p>
        </w:tc>
      </w:tr>
      <w:tr w:rsidR="00024615" w:rsidRPr="008F485C" w:rsidTr="008F485C">
        <w:tc>
          <w:tcPr>
            <w:tcW w:w="1809" w:type="dxa"/>
            <w:shd w:val="clear" w:color="auto" w:fill="auto"/>
          </w:tcPr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1. Вопросы обеспечения работников современными средствами индивидуальной защиты ежеквартально рассматриваются на заседаниях межведомственн</w:t>
            </w:r>
            <w:r w:rsidR="00273CF1" w:rsidRPr="008F485C">
              <w:rPr>
                <w:sz w:val="24"/>
                <w:szCs w:val="24"/>
              </w:rPr>
              <w:t>ой</w:t>
            </w:r>
            <w:r w:rsidRPr="008F485C">
              <w:rPr>
                <w:sz w:val="24"/>
                <w:szCs w:val="24"/>
              </w:rPr>
              <w:t xml:space="preserve"> комисси</w:t>
            </w:r>
            <w:r w:rsidR="00273CF1" w:rsidRPr="008F485C">
              <w:rPr>
                <w:sz w:val="24"/>
                <w:szCs w:val="24"/>
              </w:rPr>
              <w:t>и</w:t>
            </w:r>
            <w:r w:rsidRPr="008F485C">
              <w:rPr>
                <w:sz w:val="24"/>
                <w:szCs w:val="24"/>
              </w:rPr>
              <w:t xml:space="preserve"> по охране труда </w:t>
            </w:r>
            <w:r w:rsidRPr="008F485C">
              <w:rPr>
                <w:sz w:val="24"/>
                <w:szCs w:val="24"/>
              </w:rPr>
              <w:lastRenderedPageBreak/>
              <w:t>муниципального уровн</w:t>
            </w:r>
            <w:r w:rsidR="00273CF1" w:rsidRPr="008F485C">
              <w:rPr>
                <w:sz w:val="24"/>
                <w:szCs w:val="24"/>
              </w:rPr>
              <w:t>я</w:t>
            </w:r>
            <w:r w:rsidRPr="008F485C">
              <w:rPr>
                <w:sz w:val="24"/>
                <w:szCs w:val="24"/>
              </w:rPr>
              <w:t>,  координационн</w:t>
            </w:r>
            <w:r w:rsidR="00273CF1" w:rsidRPr="008F485C">
              <w:rPr>
                <w:sz w:val="24"/>
                <w:szCs w:val="24"/>
              </w:rPr>
              <w:t>ом</w:t>
            </w:r>
            <w:r w:rsidRPr="008F485C">
              <w:rPr>
                <w:sz w:val="24"/>
                <w:szCs w:val="24"/>
              </w:rPr>
              <w:t xml:space="preserve"> совет</w:t>
            </w:r>
            <w:r w:rsidR="00273CF1" w:rsidRPr="008F485C">
              <w:rPr>
                <w:sz w:val="24"/>
                <w:szCs w:val="24"/>
              </w:rPr>
              <w:t>е</w:t>
            </w:r>
            <w:r w:rsidRPr="008F485C">
              <w:rPr>
                <w:sz w:val="24"/>
                <w:szCs w:val="24"/>
              </w:rPr>
              <w:t xml:space="preserve"> специалистов по охране труда городск</w:t>
            </w:r>
            <w:r w:rsidR="00273CF1" w:rsidRPr="008F485C">
              <w:rPr>
                <w:sz w:val="24"/>
                <w:szCs w:val="24"/>
              </w:rPr>
              <w:t>ого</w:t>
            </w:r>
            <w:r w:rsidRPr="008F485C">
              <w:rPr>
                <w:sz w:val="24"/>
                <w:szCs w:val="24"/>
              </w:rPr>
              <w:t xml:space="preserve"> округ</w:t>
            </w:r>
            <w:r w:rsidR="00273CF1" w:rsidRPr="008F485C">
              <w:rPr>
                <w:sz w:val="24"/>
                <w:szCs w:val="24"/>
              </w:rPr>
              <w:t>а</w:t>
            </w:r>
            <w:r w:rsidRPr="008F485C">
              <w:rPr>
                <w:sz w:val="24"/>
                <w:szCs w:val="24"/>
              </w:rPr>
              <w:t xml:space="preserve"> (в 202</w:t>
            </w:r>
            <w:r w:rsidR="00273CF1" w:rsidRPr="008F485C">
              <w:rPr>
                <w:sz w:val="24"/>
                <w:szCs w:val="24"/>
              </w:rPr>
              <w:t>1</w:t>
            </w:r>
            <w:r w:rsidRPr="008F485C">
              <w:rPr>
                <w:sz w:val="24"/>
                <w:szCs w:val="24"/>
              </w:rPr>
              <w:t xml:space="preserve"> год</w:t>
            </w:r>
            <w:r w:rsidR="00273CF1" w:rsidRPr="008F485C">
              <w:rPr>
                <w:sz w:val="24"/>
                <w:szCs w:val="24"/>
              </w:rPr>
              <w:t>у</w:t>
            </w:r>
            <w:r w:rsidRPr="008F485C">
              <w:rPr>
                <w:sz w:val="24"/>
                <w:szCs w:val="24"/>
              </w:rPr>
              <w:t xml:space="preserve"> проведено </w:t>
            </w:r>
            <w:r w:rsidR="00273CF1" w:rsidRPr="008F485C">
              <w:rPr>
                <w:sz w:val="24"/>
                <w:szCs w:val="24"/>
              </w:rPr>
              <w:t>4</w:t>
            </w:r>
            <w:r w:rsidRPr="008F485C">
              <w:rPr>
                <w:sz w:val="24"/>
                <w:szCs w:val="24"/>
              </w:rPr>
              <w:t xml:space="preserve"> совещани</w:t>
            </w:r>
            <w:r w:rsidR="00273CF1" w:rsidRPr="008F485C">
              <w:rPr>
                <w:sz w:val="24"/>
                <w:szCs w:val="24"/>
              </w:rPr>
              <w:t>я межведомственной комиссии по охране труда;</w:t>
            </w:r>
            <w:r w:rsidRPr="008F485C">
              <w:rPr>
                <w:sz w:val="24"/>
                <w:szCs w:val="24"/>
              </w:rPr>
              <w:t xml:space="preserve"> </w:t>
            </w:r>
            <w:r w:rsidR="00273CF1" w:rsidRPr="008F485C">
              <w:rPr>
                <w:sz w:val="24"/>
                <w:szCs w:val="24"/>
              </w:rPr>
              <w:t>19 совещаний по охране труда с руководителями и специалистами организаций; 11 совещаний (семинаров);</w:t>
            </w:r>
            <w:r w:rsidRPr="008F485C">
              <w:rPr>
                <w:sz w:val="24"/>
                <w:szCs w:val="24"/>
              </w:rPr>
              <w:t xml:space="preserve"> </w:t>
            </w:r>
            <w:proofErr w:type="gramStart"/>
            <w:r w:rsidR="00273CF1" w:rsidRPr="008F485C">
              <w:rPr>
                <w:sz w:val="24"/>
                <w:szCs w:val="24"/>
              </w:rPr>
              <w:t>4</w:t>
            </w:r>
            <w:r w:rsidRPr="008F485C">
              <w:rPr>
                <w:sz w:val="24"/>
                <w:szCs w:val="24"/>
              </w:rPr>
              <w:t xml:space="preserve"> заседания трехсторонней комиссии по регулированию социально-трудовых отношений</w:t>
            </w:r>
            <w:r w:rsidR="00273CF1" w:rsidRPr="008F485C">
              <w:rPr>
                <w:sz w:val="24"/>
                <w:szCs w:val="24"/>
              </w:rPr>
              <w:t xml:space="preserve"> в Находкинском городском округе</w:t>
            </w:r>
            <w:r w:rsidRPr="008F485C">
              <w:rPr>
                <w:sz w:val="24"/>
                <w:szCs w:val="24"/>
              </w:rPr>
              <w:t xml:space="preserve">). </w:t>
            </w:r>
            <w:proofErr w:type="gramEnd"/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2. </w:t>
            </w:r>
            <w:r w:rsidRPr="008F485C">
              <w:rPr>
                <w:rFonts w:cs="Times New Roman"/>
                <w:sz w:val="24"/>
                <w:szCs w:val="24"/>
              </w:rPr>
              <w:t xml:space="preserve">В </w:t>
            </w:r>
            <w:r w:rsidR="00B36D22" w:rsidRPr="008F485C">
              <w:rPr>
                <w:rFonts w:cs="Times New Roman"/>
                <w:sz w:val="24"/>
                <w:szCs w:val="24"/>
              </w:rPr>
              <w:t>ООО «17 КТБ»</w:t>
            </w:r>
            <w:r w:rsidRPr="008F485C">
              <w:rPr>
                <w:rFonts w:cs="Times New Roman"/>
                <w:sz w:val="24"/>
                <w:szCs w:val="24"/>
              </w:rPr>
              <w:t xml:space="preserve"> </w:t>
            </w:r>
            <w:r w:rsidR="00B36D22" w:rsidRPr="008F485C">
              <w:rPr>
                <w:rFonts w:cs="Times New Roman"/>
                <w:sz w:val="24"/>
                <w:szCs w:val="24"/>
              </w:rPr>
              <w:t xml:space="preserve">организован полигон для обучения работников работам на высоте, закуплено современное оборудование и снаряжение, занятия проводит опытный педагог-инструктор, в случаях использования </w:t>
            </w:r>
            <w:proofErr w:type="gramStart"/>
            <w:r w:rsidR="00B36D22" w:rsidRPr="008F485C">
              <w:rPr>
                <w:rFonts w:cs="Times New Roman"/>
                <w:sz w:val="24"/>
                <w:szCs w:val="24"/>
              </w:rPr>
              <w:t>организациями, проходящими обучение сложного оборудования практические занятия проходят</w:t>
            </w:r>
            <w:proofErr w:type="gramEnd"/>
            <w:r w:rsidR="00B36D22" w:rsidRPr="008F485C">
              <w:rPr>
                <w:rFonts w:cs="Times New Roman"/>
                <w:sz w:val="24"/>
                <w:szCs w:val="24"/>
              </w:rPr>
              <w:t xml:space="preserve"> на территории самих организаций. </w:t>
            </w:r>
          </w:p>
        </w:tc>
        <w:tc>
          <w:tcPr>
            <w:tcW w:w="2991" w:type="dxa"/>
            <w:shd w:val="clear" w:color="auto" w:fill="auto"/>
          </w:tcPr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 xml:space="preserve">Снижение уровня общей и профессиональной заболеваемости у </w:t>
            </w:r>
            <w:r w:rsidRPr="008F485C">
              <w:rPr>
                <w:sz w:val="24"/>
                <w:szCs w:val="24"/>
              </w:rPr>
              <w:lastRenderedPageBreak/>
              <w:t>работников организаций края.</w:t>
            </w: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</w:p>
          <w:p w:rsidR="00273CF1" w:rsidRPr="008F485C" w:rsidRDefault="00273CF1" w:rsidP="008F485C">
            <w:pPr>
              <w:jc w:val="both"/>
              <w:rPr>
                <w:sz w:val="24"/>
                <w:szCs w:val="24"/>
              </w:rPr>
            </w:pPr>
          </w:p>
          <w:p w:rsidR="00273CF1" w:rsidRPr="008F485C" w:rsidRDefault="00273CF1" w:rsidP="008F485C">
            <w:pPr>
              <w:jc w:val="both"/>
              <w:rPr>
                <w:sz w:val="24"/>
                <w:szCs w:val="24"/>
              </w:rPr>
            </w:pPr>
          </w:p>
          <w:p w:rsidR="00B36D22" w:rsidRPr="008F485C" w:rsidRDefault="00B36D22" w:rsidP="008F485C">
            <w:pPr>
              <w:jc w:val="both"/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Организация профессионального обучения с применением современных технологий</w:t>
            </w:r>
          </w:p>
          <w:p w:rsidR="00B36D22" w:rsidRPr="008F485C" w:rsidRDefault="00B36D22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24615" w:rsidRPr="008F485C" w:rsidRDefault="00B51D85" w:rsidP="008F485C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273CF1"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273CF1" w:rsidRPr="008F485C" w:rsidRDefault="00273CF1" w:rsidP="008F485C">
            <w:pPr>
              <w:jc w:val="center"/>
              <w:rPr>
                <w:sz w:val="24"/>
                <w:szCs w:val="24"/>
              </w:rPr>
            </w:pPr>
          </w:p>
          <w:p w:rsidR="00273CF1" w:rsidRPr="008F485C" w:rsidRDefault="00273CF1" w:rsidP="008F485C">
            <w:pPr>
              <w:jc w:val="center"/>
              <w:rPr>
                <w:sz w:val="24"/>
                <w:szCs w:val="24"/>
              </w:rPr>
            </w:pPr>
          </w:p>
          <w:p w:rsidR="00273CF1" w:rsidRPr="008F485C" w:rsidRDefault="00273CF1" w:rsidP="008F485C">
            <w:pPr>
              <w:jc w:val="center"/>
              <w:rPr>
                <w:sz w:val="24"/>
                <w:szCs w:val="24"/>
              </w:rPr>
            </w:pPr>
          </w:p>
          <w:p w:rsidR="00273CF1" w:rsidRPr="008F485C" w:rsidRDefault="00273CF1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741BD" w:rsidRPr="008F485C" w:rsidTr="008F485C">
        <w:tc>
          <w:tcPr>
            <w:tcW w:w="15857" w:type="dxa"/>
            <w:gridSpan w:val="4"/>
            <w:shd w:val="clear" w:color="auto" w:fill="auto"/>
          </w:tcPr>
          <w:p w:rsidR="003741BD" w:rsidRPr="008F485C" w:rsidRDefault="003741BD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>Подготовка работников по охране труда на основе современных технологий обучения (мониторинг качества обучения)</w:t>
            </w:r>
          </w:p>
        </w:tc>
      </w:tr>
      <w:tr w:rsidR="00024615" w:rsidRPr="008F485C" w:rsidTr="008F485C">
        <w:tc>
          <w:tcPr>
            <w:tcW w:w="1809" w:type="dxa"/>
            <w:shd w:val="clear" w:color="auto" w:fill="auto"/>
          </w:tcPr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325140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1. В рамках реализация мероприятий подпрограммы </w:t>
            </w:r>
            <w:r w:rsidR="00325140" w:rsidRPr="008F485C">
              <w:rPr>
                <w:sz w:val="24"/>
                <w:szCs w:val="24"/>
              </w:rPr>
              <w:t>«</w:t>
            </w:r>
            <w:r w:rsidRPr="008F485C">
              <w:rPr>
                <w:sz w:val="24"/>
                <w:szCs w:val="24"/>
              </w:rPr>
              <w:t>Улучшение условий и охраны труда в Приморском крае</w:t>
            </w:r>
            <w:r w:rsidR="00325140" w:rsidRPr="008F485C">
              <w:rPr>
                <w:sz w:val="24"/>
                <w:szCs w:val="24"/>
              </w:rPr>
              <w:t>»</w:t>
            </w:r>
            <w:r w:rsidRPr="008F485C">
              <w:rPr>
                <w:sz w:val="24"/>
                <w:szCs w:val="24"/>
              </w:rPr>
              <w:t xml:space="preserve"> государственной программы Приморского края </w:t>
            </w:r>
            <w:r w:rsidR="00325140" w:rsidRPr="008F485C">
              <w:rPr>
                <w:sz w:val="24"/>
                <w:szCs w:val="24"/>
              </w:rPr>
              <w:t>«</w:t>
            </w:r>
            <w:r w:rsidRPr="008F485C">
              <w:rPr>
                <w:sz w:val="24"/>
                <w:szCs w:val="24"/>
              </w:rPr>
              <w:t>Содействие занятости населения Приморского края на 2020-2027 годы</w:t>
            </w:r>
            <w:r w:rsidR="00325140" w:rsidRPr="008F485C">
              <w:rPr>
                <w:sz w:val="24"/>
                <w:szCs w:val="24"/>
              </w:rPr>
              <w:t>»</w:t>
            </w:r>
            <w:r w:rsidRPr="008F485C">
              <w:rPr>
                <w:sz w:val="24"/>
                <w:szCs w:val="24"/>
              </w:rPr>
              <w:t xml:space="preserve"> в </w:t>
            </w:r>
            <w:r w:rsidR="00325140" w:rsidRPr="008F485C">
              <w:rPr>
                <w:sz w:val="24"/>
                <w:szCs w:val="24"/>
              </w:rPr>
              <w:t>2021</w:t>
            </w:r>
            <w:r w:rsidRPr="008F485C">
              <w:rPr>
                <w:sz w:val="24"/>
                <w:szCs w:val="24"/>
              </w:rPr>
              <w:t xml:space="preserve"> год</w:t>
            </w:r>
            <w:r w:rsidR="00325140" w:rsidRPr="008F485C">
              <w:rPr>
                <w:sz w:val="24"/>
                <w:szCs w:val="24"/>
              </w:rPr>
              <w:t>у</w:t>
            </w:r>
            <w:r w:rsidRPr="008F485C">
              <w:rPr>
                <w:sz w:val="24"/>
                <w:szCs w:val="24"/>
              </w:rPr>
              <w:t xml:space="preserve"> проведен мониторинг организации </w:t>
            </w:r>
            <w:proofErr w:type="gramStart"/>
            <w:r w:rsidRPr="008F485C">
              <w:rPr>
                <w:sz w:val="24"/>
                <w:szCs w:val="24"/>
              </w:rPr>
              <w:t>обучения по охране</w:t>
            </w:r>
            <w:proofErr w:type="gramEnd"/>
            <w:r w:rsidRPr="008F485C">
              <w:rPr>
                <w:sz w:val="24"/>
                <w:szCs w:val="24"/>
              </w:rPr>
              <w:t xml:space="preserve"> труда в </w:t>
            </w:r>
            <w:r w:rsidR="00325140" w:rsidRPr="008F485C">
              <w:rPr>
                <w:sz w:val="24"/>
                <w:szCs w:val="24"/>
              </w:rPr>
              <w:t>организациях Находкинского городского округа.</w:t>
            </w:r>
          </w:p>
          <w:p w:rsidR="00325140" w:rsidRPr="008F485C" w:rsidRDefault="00325140" w:rsidP="008F485C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В 2021 году в учебных центрах были обучены </w:t>
            </w:r>
            <w:r w:rsidR="009154BC" w:rsidRPr="008F485C">
              <w:rPr>
                <w:sz w:val="24"/>
                <w:szCs w:val="24"/>
                <w:u w:val="single"/>
              </w:rPr>
              <w:t>1 399</w:t>
            </w:r>
            <w:r w:rsidRPr="008F485C">
              <w:rPr>
                <w:sz w:val="24"/>
                <w:szCs w:val="24"/>
              </w:rPr>
              <w:t xml:space="preserve"> руководителей и </w:t>
            </w:r>
            <w:r w:rsidR="009154BC" w:rsidRPr="008F485C">
              <w:rPr>
                <w:sz w:val="24"/>
                <w:szCs w:val="24"/>
                <w:u w:val="single"/>
              </w:rPr>
              <w:t>8 725</w:t>
            </w:r>
            <w:r w:rsidRPr="008F485C">
              <w:rPr>
                <w:sz w:val="24"/>
                <w:szCs w:val="24"/>
              </w:rPr>
              <w:t xml:space="preserve"> специалистов организаций Находкинского городского округа, </w:t>
            </w:r>
            <w:r w:rsidR="009154BC" w:rsidRPr="008F485C">
              <w:rPr>
                <w:sz w:val="24"/>
                <w:szCs w:val="24"/>
                <w:u w:val="single"/>
              </w:rPr>
              <w:t>25 919</w:t>
            </w:r>
            <w:r w:rsidRPr="008F485C">
              <w:rPr>
                <w:sz w:val="24"/>
                <w:szCs w:val="24"/>
              </w:rPr>
              <w:t xml:space="preserve"> работников предприятий прошли </w:t>
            </w:r>
            <w:proofErr w:type="gramStart"/>
            <w:r w:rsidRPr="008F485C">
              <w:rPr>
                <w:sz w:val="24"/>
                <w:szCs w:val="24"/>
              </w:rPr>
              <w:t xml:space="preserve">обучение </w:t>
            </w:r>
            <w:r w:rsidR="006A4753" w:rsidRPr="008F485C">
              <w:rPr>
                <w:sz w:val="24"/>
                <w:szCs w:val="24"/>
              </w:rPr>
              <w:t>по охране</w:t>
            </w:r>
            <w:proofErr w:type="gramEnd"/>
            <w:r w:rsidR="006A4753" w:rsidRPr="008F485C">
              <w:rPr>
                <w:sz w:val="24"/>
                <w:szCs w:val="24"/>
              </w:rPr>
              <w:t xml:space="preserve"> труда на предприятиях, что является на </w:t>
            </w:r>
            <w:r w:rsidR="002E11D3" w:rsidRPr="008F485C">
              <w:rPr>
                <w:sz w:val="24"/>
                <w:szCs w:val="24"/>
                <w:u w:val="single"/>
              </w:rPr>
              <w:t>7,8</w:t>
            </w:r>
            <w:r w:rsidR="006A4753" w:rsidRPr="008F485C">
              <w:rPr>
                <w:sz w:val="24"/>
                <w:szCs w:val="24"/>
                <w:u w:val="single"/>
              </w:rPr>
              <w:t xml:space="preserve"> %</w:t>
            </w:r>
            <w:r w:rsidR="006A4753" w:rsidRPr="008F485C">
              <w:rPr>
                <w:sz w:val="24"/>
                <w:szCs w:val="24"/>
              </w:rPr>
              <w:t xml:space="preserve"> больше по сравнению с 2020 годом.</w:t>
            </w:r>
          </w:p>
          <w:p w:rsidR="00024615" w:rsidRPr="008F485C" w:rsidRDefault="00024615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Обучение работодателей и  работников согласно требованиям трудового законодательства по охране труда.</w:t>
            </w: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A4753" w:rsidRPr="008F485C" w:rsidRDefault="006A4753" w:rsidP="008F485C">
            <w:pPr>
              <w:jc w:val="center"/>
              <w:rPr>
                <w:sz w:val="24"/>
                <w:szCs w:val="24"/>
              </w:rPr>
            </w:pPr>
            <w:r w:rsidRPr="008F485C">
              <w:t xml:space="preserve"> </w:t>
            </w:r>
            <w:hyperlink r:id="rId18" w:history="1">
              <w:r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6A4753" w:rsidRPr="008F485C" w:rsidRDefault="006A4753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в разделе: Отдел по труду/Анализ состояния охраны труда в организациях</w:t>
            </w: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741BD" w:rsidRPr="008F485C" w:rsidTr="008F485C">
        <w:tc>
          <w:tcPr>
            <w:tcW w:w="15857" w:type="dxa"/>
            <w:gridSpan w:val="4"/>
            <w:shd w:val="clear" w:color="auto" w:fill="auto"/>
          </w:tcPr>
          <w:p w:rsidR="003741BD" w:rsidRPr="008F485C" w:rsidRDefault="003741BD" w:rsidP="008F485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Информационное обеспечение и пропаганда охраны труда (организация и проведение конкурсов, смотров-конкурсов, конференций, выставок семинаров и иных публичных мероприятий, создание и тиражирование брошюр, листовок, выпуск социальной рекламы и др.)</w:t>
            </w:r>
          </w:p>
        </w:tc>
      </w:tr>
      <w:tr w:rsidR="00024615" w:rsidRPr="00B9758E" w:rsidTr="008F485C">
        <w:tc>
          <w:tcPr>
            <w:tcW w:w="1809" w:type="dxa"/>
            <w:shd w:val="clear" w:color="auto" w:fill="auto"/>
          </w:tcPr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1. В </w:t>
            </w:r>
            <w:r w:rsidR="00B9758E" w:rsidRPr="008F485C">
              <w:rPr>
                <w:sz w:val="24"/>
                <w:szCs w:val="24"/>
              </w:rPr>
              <w:t>2021 году в Находкинском городском округе</w:t>
            </w:r>
            <w:r w:rsidRPr="008F485C">
              <w:rPr>
                <w:sz w:val="24"/>
                <w:szCs w:val="24"/>
              </w:rPr>
              <w:t xml:space="preserve"> в средствах массовой информации опубликовано </w:t>
            </w:r>
            <w:r w:rsidR="002E11D3" w:rsidRPr="008F485C">
              <w:rPr>
                <w:sz w:val="24"/>
                <w:szCs w:val="24"/>
                <w:u w:val="single"/>
              </w:rPr>
              <w:t>97</w:t>
            </w:r>
            <w:r w:rsidRPr="008F485C">
              <w:rPr>
                <w:sz w:val="24"/>
                <w:szCs w:val="24"/>
              </w:rPr>
              <w:t xml:space="preserve"> статей по охране труда, в том числе на официальн</w:t>
            </w:r>
            <w:r w:rsidR="00B9758E" w:rsidRPr="008F485C">
              <w:rPr>
                <w:sz w:val="24"/>
                <w:szCs w:val="24"/>
              </w:rPr>
              <w:t>ом</w:t>
            </w:r>
            <w:r w:rsidRPr="008F485C">
              <w:rPr>
                <w:sz w:val="24"/>
                <w:szCs w:val="24"/>
              </w:rPr>
              <w:t xml:space="preserve"> сайт</w:t>
            </w:r>
            <w:r w:rsidR="00B9758E" w:rsidRPr="008F485C">
              <w:rPr>
                <w:sz w:val="24"/>
                <w:szCs w:val="24"/>
              </w:rPr>
              <w:t>е Находкинского городского округа</w:t>
            </w:r>
            <w:r w:rsidRPr="008F485C">
              <w:rPr>
                <w:sz w:val="24"/>
                <w:szCs w:val="24"/>
              </w:rPr>
              <w:t>.</w:t>
            </w: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2. Совместно с </w:t>
            </w:r>
            <w:r w:rsidR="0004689B" w:rsidRPr="008F485C">
              <w:rPr>
                <w:sz w:val="24"/>
                <w:szCs w:val="24"/>
              </w:rPr>
              <w:t>координационным Советом организаций профсоюзов Находкинского городского округа</w:t>
            </w:r>
            <w:r w:rsidRPr="008F485C">
              <w:rPr>
                <w:sz w:val="24"/>
                <w:szCs w:val="24"/>
              </w:rPr>
              <w:t xml:space="preserve"> проводится </w:t>
            </w:r>
            <w:r w:rsidRPr="008F485C">
              <w:rPr>
                <w:sz w:val="24"/>
                <w:szCs w:val="24"/>
              </w:rPr>
              <w:lastRenderedPageBreak/>
              <w:t>информационная компания по вопросам охраны труда.</w:t>
            </w:r>
          </w:p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3. Работа по исполнению отдельных государственных полномочий по государственному управлению охраной труда регулярно освещается на официальном сайте администрации Находкинского городского округа в сети Интернет </w:t>
            </w:r>
            <w:r w:rsidRPr="008F485C">
              <w:rPr>
                <w:sz w:val="24"/>
                <w:szCs w:val="24"/>
                <w:lang w:val="en-US"/>
              </w:rPr>
              <w:t>Nakhodka</w:t>
            </w:r>
            <w:r w:rsidRPr="008F485C">
              <w:rPr>
                <w:sz w:val="24"/>
                <w:szCs w:val="24"/>
              </w:rPr>
              <w:t>-</w:t>
            </w:r>
            <w:r w:rsidRPr="008F485C">
              <w:rPr>
                <w:sz w:val="24"/>
                <w:szCs w:val="24"/>
                <w:lang w:val="en-US"/>
              </w:rPr>
              <w:t>City</w:t>
            </w:r>
            <w:r w:rsidRPr="008F485C">
              <w:rPr>
                <w:sz w:val="24"/>
                <w:szCs w:val="24"/>
              </w:rPr>
              <w:t>.</w:t>
            </w:r>
            <w:proofErr w:type="spellStart"/>
            <w:r w:rsidRPr="008F485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F485C">
              <w:rPr>
                <w:sz w:val="24"/>
                <w:szCs w:val="24"/>
              </w:rPr>
              <w:t xml:space="preserve">, </w:t>
            </w:r>
            <w:r w:rsidRPr="008F485C">
              <w:rPr>
                <w:sz w:val="24"/>
                <w:szCs w:val="24"/>
                <w:lang w:val="en-US"/>
              </w:rPr>
              <w:t>Instagram</w:t>
            </w:r>
            <w:r w:rsidRPr="008F485C">
              <w:rPr>
                <w:sz w:val="24"/>
                <w:szCs w:val="24"/>
              </w:rPr>
              <w:t xml:space="preserve">, </w:t>
            </w:r>
            <w:proofErr w:type="spellStart"/>
            <w:r w:rsidRPr="008F485C">
              <w:rPr>
                <w:sz w:val="24"/>
                <w:szCs w:val="24"/>
                <w:lang w:val="en-US"/>
              </w:rPr>
              <w:t>PrimaMedia</w:t>
            </w:r>
            <w:proofErr w:type="spellEnd"/>
            <w:r w:rsidRPr="008F485C">
              <w:rPr>
                <w:sz w:val="24"/>
                <w:szCs w:val="24"/>
              </w:rPr>
              <w:t>.</w:t>
            </w:r>
            <w:proofErr w:type="spellStart"/>
            <w:r w:rsidRPr="008F485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F485C">
              <w:rPr>
                <w:sz w:val="24"/>
                <w:szCs w:val="24"/>
              </w:rPr>
              <w:t xml:space="preserve">, Находка </w:t>
            </w:r>
            <w:r w:rsidRPr="008F485C">
              <w:rPr>
                <w:sz w:val="24"/>
                <w:szCs w:val="24"/>
                <w:lang w:val="en-US"/>
              </w:rPr>
              <w:t>News</w:t>
            </w:r>
            <w:r w:rsidRPr="008F485C">
              <w:rPr>
                <w:sz w:val="24"/>
                <w:szCs w:val="24"/>
              </w:rPr>
              <w:t>. Эта информация также широко тиражируется территориальными информационными агентствами: Радио «</w:t>
            </w:r>
            <w:proofErr w:type="spellStart"/>
            <w:r w:rsidRPr="008F485C">
              <w:rPr>
                <w:sz w:val="24"/>
                <w:szCs w:val="24"/>
              </w:rPr>
              <w:t>АвтоРу</w:t>
            </w:r>
            <w:proofErr w:type="spellEnd"/>
            <w:r w:rsidRPr="008F485C">
              <w:rPr>
                <w:sz w:val="24"/>
                <w:szCs w:val="24"/>
              </w:rPr>
              <w:t xml:space="preserve"> Находка», газета «Ведомости Находки», газета «Находкинский рабочий» о заседании МВК по охране труда</w:t>
            </w:r>
            <w:r w:rsidRPr="008F485C">
              <w:rPr>
                <w:b/>
                <w:sz w:val="24"/>
                <w:szCs w:val="24"/>
              </w:rPr>
              <w:t xml:space="preserve"> </w:t>
            </w:r>
            <w:r w:rsidRPr="008F485C">
              <w:rPr>
                <w:sz w:val="24"/>
                <w:szCs w:val="24"/>
              </w:rPr>
              <w:t>и трёхсторонней комиссии по регулированию социально-трудовых отношений.</w:t>
            </w:r>
          </w:p>
        </w:tc>
        <w:tc>
          <w:tcPr>
            <w:tcW w:w="2991" w:type="dxa"/>
            <w:shd w:val="clear" w:color="auto" w:fill="auto"/>
          </w:tcPr>
          <w:p w:rsidR="00024615" w:rsidRPr="008F485C" w:rsidRDefault="00024615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lastRenderedPageBreak/>
              <w:t xml:space="preserve">Вовлечение работников организаций Находкинского городского округа в систему управлению охраны труда, создание </w:t>
            </w:r>
            <w:r w:rsidRPr="008F485C">
              <w:rPr>
                <w:rFonts w:cs="Times New Roman"/>
                <w:sz w:val="24"/>
                <w:szCs w:val="24"/>
              </w:rPr>
              <w:lastRenderedPageBreak/>
              <w:t>непримиримого отношения к нарушителям установленных норм безопасности труда.</w:t>
            </w:r>
          </w:p>
        </w:tc>
        <w:tc>
          <w:tcPr>
            <w:tcW w:w="3827" w:type="dxa"/>
            <w:shd w:val="clear" w:color="auto" w:fill="auto"/>
          </w:tcPr>
          <w:p w:rsidR="00024615" w:rsidRPr="008F485C" w:rsidRDefault="00B51D85" w:rsidP="008F485C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024615"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B51D85" w:rsidP="008F485C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024615" w:rsidRPr="008F485C">
                <w:rPr>
                  <w:rStyle w:val="a5"/>
                  <w:sz w:val="24"/>
                  <w:szCs w:val="24"/>
                </w:rPr>
                <w:t>https://nakhodka.media</w:t>
              </w:r>
            </w:hyperlink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B51D85" w:rsidP="008F485C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024615" w:rsidRPr="008F485C">
                <w:rPr>
                  <w:rStyle w:val="a5"/>
                  <w:sz w:val="24"/>
                  <w:szCs w:val="24"/>
                </w:rPr>
                <w:t>https://ved-nakhodka.ru</w:t>
              </w:r>
            </w:hyperlink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024615" w:rsidRPr="008F485C" w:rsidRDefault="00B51D85" w:rsidP="008F485C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024615" w:rsidRPr="008F485C">
                <w:rPr>
                  <w:rStyle w:val="a5"/>
                  <w:sz w:val="24"/>
                  <w:szCs w:val="24"/>
                </w:rPr>
                <w:t>http://nr-citynews.ru</w:t>
              </w:r>
            </w:hyperlink>
          </w:p>
          <w:p w:rsidR="00024615" w:rsidRPr="008F485C" w:rsidRDefault="00024615" w:rsidP="008F485C">
            <w:pPr>
              <w:jc w:val="center"/>
              <w:rPr>
                <w:sz w:val="24"/>
                <w:szCs w:val="24"/>
              </w:rPr>
            </w:pPr>
          </w:p>
          <w:p w:rsidR="00B9758E" w:rsidRPr="008F485C" w:rsidRDefault="00B51D85" w:rsidP="008F485C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B9758E" w:rsidRPr="008F485C">
                <w:rPr>
                  <w:rStyle w:val="a5"/>
                  <w:sz w:val="24"/>
                  <w:szCs w:val="24"/>
                </w:rPr>
                <w:t>https://nakhodka.media</w:t>
              </w:r>
            </w:hyperlink>
          </w:p>
          <w:p w:rsidR="00B9758E" w:rsidRPr="008F485C" w:rsidRDefault="00B9758E" w:rsidP="008F485C">
            <w:pPr>
              <w:jc w:val="center"/>
              <w:rPr>
                <w:sz w:val="24"/>
                <w:szCs w:val="24"/>
              </w:rPr>
            </w:pPr>
          </w:p>
          <w:p w:rsidR="00024615" w:rsidRDefault="00024615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</w:t>
            </w:r>
            <w:hyperlink r:id="rId24" w:history="1">
              <w:r w:rsidR="0004689B" w:rsidRPr="008F485C">
                <w:rPr>
                  <w:rStyle w:val="a5"/>
                  <w:sz w:val="24"/>
                  <w:szCs w:val="24"/>
                </w:rPr>
                <w:t>http://www.fppk.org</w:t>
              </w:r>
            </w:hyperlink>
          </w:p>
          <w:p w:rsidR="0004689B" w:rsidRPr="00B9758E" w:rsidRDefault="0004689B" w:rsidP="008F48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0238" w:rsidRPr="00B9758E" w:rsidRDefault="00350238" w:rsidP="008F485C">
      <w:pPr>
        <w:jc w:val="center"/>
        <w:rPr>
          <w:sz w:val="24"/>
        </w:rPr>
      </w:pPr>
    </w:p>
    <w:p w:rsidR="009803DB" w:rsidRPr="00B9758E" w:rsidRDefault="009803DB" w:rsidP="008F485C">
      <w:pPr>
        <w:jc w:val="center"/>
        <w:rPr>
          <w:sz w:val="24"/>
        </w:rPr>
      </w:pPr>
    </w:p>
    <w:p w:rsidR="009803DB" w:rsidRPr="00B9758E" w:rsidRDefault="009803DB" w:rsidP="008F485C">
      <w:pPr>
        <w:jc w:val="center"/>
        <w:rPr>
          <w:sz w:val="24"/>
        </w:rPr>
      </w:pPr>
      <w:r w:rsidRPr="00B9758E">
        <w:rPr>
          <w:sz w:val="24"/>
        </w:rPr>
        <w:t>_______________________</w:t>
      </w:r>
    </w:p>
    <w:sectPr w:rsidR="009803DB" w:rsidRPr="00B9758E" w:rsidSect="00197DC8">
      <w:headerReference w:type="default" r:id="rId25"/>
      <w:pgSz w:w="16838" w:h="11906" w:orient="landscape"/>
      <w:pgMar w:top="851" w:right="567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85" w:rsidRDefault="00B51D85" w:rsidP="00197DC8">
      <w:r>
        <w:separator/>
      </w:r>
    </w:p>
  </w:endnote>
  <w:endnote w:type="continuationSeparator" w:id="0">
    <w:p w:rsidR="00B51D85" w:rsidRDefault="00B51D85" w:rsidP="0019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85" w:rsidRDefault="00B51D85" w:rsidP="00197DC8">
      <w:r>
        <w:separator/>
      </w:r>
    </w:p>
  </w:footnote>
  <w:footnote w:type="continuationSeparator" w:id="0">
    <w:p w:rsidR="00B51D85" w:rsidRDefault="00B51D85" w:rsidP="0019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9338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3843" w:rsidRPr="00197DC8" w:rsidRDefault="006C7FC3">
        <w:pPr>
          <w:pStyle w:val="a6"/>
          <w:jc w:val="center"/>
          <w:rPr>
            <w:sz w:val="24"/>
            <w:szCs w:val="24"/>
          </w:rPr>
        </w:pPr>
        <w:r w:rsidRPr="00197DC8">
          <w:rPr>
            <w:sz w:val="24"/>
            <w:szCs w:val="24"/>
          </w:rPr>
          <w:fldChar w:fldCharType="begin"/>
        </w:r>
        <w:r w:rsidR="000B3843" w:rsidRPr="00197DC8">
          <w:rPr>
            <w:sz w:val="24"/>
            <w:szCs w:val="24"/>
          </w:rPr>
          <w:instrText xml:space="preserve"> PAGE   \* MERGEFORMAT </w:instrText>
        </w:r>
        <w:r w:rsidRPr="00197DC8">
          <w:rPr>
            <w:sz w:val="24"/>
            <w:szCs w:val="24"/>
          </w:rPr>
          <w:fldChar w:fldCharType="separate"/>
        </w:r>
        <w:r w:rsidR="008F485C">
          <w:rPr>
            <w:noProof/>
            <w:sz w:val="24"/>
            <w:szCs w:val="24"/>
          </w:rPr>
          <w:t>3</w:t>
        </w:r>
        <w:r w:rsidRPr="00197DC8">
          <w:rPr>
            <w:sz w:val="24"/>
            <w:szCs w:val="24"/>
          </w:rPr>
          <w:fldChar w:fldCharType="end"/>
        </w:r>
      </w:p>
    </w:sdtContent>
  </w:sdt>
  <w:p w:rsidR="000B3843" w:rsidRDefault="000B38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896"/>
    <w:multiLevelType w:val="hybridMultilevel"/>
    <w:tmpl w:val="C262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76036"/>
    <w:multiLevelType w:val="hybridMultilevel"/>
    <w:tmpl w:val="8D5EC184"/>
    <w:lvl w:ilvl="0" w:tplc="0ECCE3BE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>
    <w:nsid w:val="3FE20A00"/>
    <w:multiLevelType w:val="hybridMultilevel"/>
    <w:tmpl w:val="6706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F72FD"/>
    <w:multiLevelType w:val="hybridMultilevel"/>
    <w:tmpl w:val="36941E96"/>
    <w:lvl w:ilvl="0" w:tplc="4FEEC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38"/>
    <w:rsid w:val="00021321"/>
    <w:rsid w:val="00024615"/>
    <w:rsid w:val="0002744C"/>
    <w:rsid w:val="0004689B"/>
    <w:rsid w:val="00062E01"/>
    <w:rsid w:val="0009008A"/>
    <w:rsid w:val="000A3FD7"/>
    <w:rsid w:val="000B3843"/>
    <w:rsid w:val="000B3F84"/>
    <w:rsid w:val="000E005D"/>
    <w:rsid w:val="001328A8"/>
    <w:rsid w:val="00140892"/>
    <w:rsid w:val="001567EC"/>
    <w:rsid w:val="00156A71"/>
    <w:rsid w:val="001571D8"/>
    <w:rsid w:val="00197DC8"/>
    <w:rsid w:val="001D3010"/>
    <w:rsid w:val="00210B36"/>
    <w:rsid w:val="00246006"/>
    <w:rsid w:val="00273CF1"/>
    <w:rsid w:val="002A5BD8"/>
    <w:rsid w:val="002B68D8"/>
    <w:rsid w:val="002E11D3"/>
    <w:rsid w:val="002F4AA2"/>
    <w:rsid w:val="00307D33"/>
    <w:rsid w:val="00320A2F"/>
    <w:rsid w:val="00325140"/>
    <w:rsid w:val="003352EE"/>
    <w:rsid w:val="00344CA4"/>
    <w:rsid w:val="00350238"/>
    <w:rsid w:val="003741BD"/>
    <w:rsid w:val="00375856"/>
    <w:rsid w:val="0038121A"/>
    <w:rsid w:val="003957B1"/>
    <w:rsid w:val="003A0638"/>
    <w:rsid w:val="003A56CA"/>
    <w:rsid w:val="003C599C"/>
    <w:rsid w:val="003E2049"/>
    <w:rsid w:val="00421BCF"/>
    <w:rsid w:val="0042592F"/>
    <w:rsid w:val="00431EFA"/>
    <w:rsid w:val="00442B1D"/>
    <w:rsid w:val="00467052"/>
    <w:rsid w:val="00480413"/>
    <w:rsid w:val="004A2BE8"/>
    <w:rsid w:val="004A5391"/>
    <w:rsid w:val="004B31A8"/>
    <w:rsid w:val="004E31E6"/>
    <w:rsid w:val="004E4051"/>
    <w:rsid w:val="004E6FF0"/>
    <w:rsid w:val="005106A6"/>
    <w:rsid w:val="00516B5C"/>
    <w:rsid w:val="00547261"/>
    <w:rsid w:val="00553BD0"/>
    <w:rsid w:val="00567D17"/>
    <w:rsid w:val="00595F83"/>
    <w:rsid w:val="005A752D"/>
    <w:rsid w:val="005A7823"/>
    <w:rsid w:val="005B60C7"/>
    <w:rsid w:val="005D63B9"/>
    <w:rsid w:val="006174E8"/>
    <w:rsid w:val="00640791"/>
    <w:rsid w:val="006445D7"/>
    <w:rsid w:val="00657864"/>
    <w:rsid w:val="0067363F"/>
    <w:rsid w:val="00692000"/>
    <w:rsid w:val="00696CBF"/>
    <w:rsid w:val="006A4753"/>
    <w:rsid w:val="006B5DB0"/>
    <w:rsid w:val="006C7FC3"/>
    <w:rsid w:val="006F4E44"/>
    <w:rsid w:val="00705597"/>
    <w:rsid w:val="00723ECB"/>
    <w:rsid w:val="00741C9D"/>
    <w:rsid w:val="00753862"/>
    <w:rsid w:val="0078098B"/>
    <w:rsid w:val="007A7375"/>
    <w:rsid w:val="007E4E8C"/>
    <w:rsid w:val="007F2271"/>
    <w:rsid w:val="00831E6D"/>
    <w:rsid w:val="0088342B"/>
    <w:rsid w:val="008B2E85"/>
    <w:rsid w:val="008B4820"/>
    <w:rsid w:val="008C3BD6"/>
    <w:rsid w:val="008F485C"/>
    <w:rsid w:val="009016E9"/>
    <w:rsid w:val="00912B0B"/>
    <w:rsid w:val="009154BC"/>
    <w:rsid w:val="00920701"/>
    <w:rsid w:val="009803DB"/>
    <w:rsid w:val="00996F82"/>
    <w:rsid w:val="009A3B72"/>
    <w:rsid w:val="009A643A"/>
    <w:rsid w:val="009C2B54"/>
    <w:rsid w:val="009D27AB"/>
    <w:rsid w:val="00A22EC3"/>
    <w:rsid w:val="00A42980"/>
    <w:rsid w:val="00A572CF"/>
    <w:rsid w:val="00AD7E1C"/>
    <w:rsid w:val="00B15824"/>
    <w:rsid w:val="00B17411"/>
    <w:rsid w:val="00B24885"/>
    <w:rsid w:val="00B367B1"/>
    <w:rsid w:val="00B36D22"/>
    <w:rsid w:val="00B51D85"/>
    <w:rsid w:val="00B52A54"/>
    <w:rsid w:val="00B65030"/>
    <w:rsid w:val="00B6575D"/>
    <w:rsid w:val="00B909F5"/>
    <w:rsid w:val="00B92151"/>
    <w:rsid w:val="00B93EE1"/>
    <w:rsid w:val="00B9758E"/>
    <w:rsid w:val="00C04F40"/>
    <w:rsid w:val="00C54612"/>
    <w:rsid w:val="00C607A1"/>
    <w:rsid w:val="00CF6A1A"/>
    <w:rsid w:val="00D4598A"/>
    <w:rsid w:val="00D62DE8"/>
    <w:rsid w:val="00D6779C"/>
    <w:rsid w:val="00D73E52"/>
    <w:rsid w:val="00D85667"/>
    <w:rsid w:val="00DC52AF"/>
    <w:rsid w:val="00DD1EDC"/>
    <w:rsid w:val="00DF174A"/>
    <w:rsid w:val="00E20C5E"/>
    <w:rsid w:val="00E21F8F"/>
    <w:rsid w:val="00E36643"/>
    <w:rsid w:val="00E44FF7"/>
    <w:rsid w:val="00E4760C"/>
    <w:rsid w:val="00E52320"/>
    <w:rsid w:val="00E80CA6"/>
    <w:rsid w:val="00E9171E"/>
    <w:rsid w:val="00E92A04"/>
    <w:rsid w:val="00E93DC2"/>
    <w:rsid w:val="00F07A67"/>
    <w:rsid w:val="00F14DB8"/>
    <w:rsid w:val="00F461D0"/>
    <w:rsid w:val="00F51D4E"/>
    <w:rsid w:val="00F56606"/>
    <w:rsid w:val="00F62632"/>
    <w:rsid w:val="00F74FA6"/>
    <w:rsid w:val="00F817FB"/>
    <w:rsid w:val="00FB5BC7"/>
    <w:rsid w:val="00F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2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41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7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DC8"/>
  </w:style>
  <w:style w:type="paragraph" w:styleId="a8">
    <w:name w:val="footer"/>
    <w:basedOn w:val="a"/>
    <w:link w:val="a9"/>
    <w:uiPriority w:val="99"/>
    <w:semiHidden/>
    <w:unhideWhenUsed/>
    <w:rsid w:val="00197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7DC8"/>
  </w:style>
  <w:style w:type="paragraph" w:styleId="aa">
    <w:name w:val="Balloon Text"/>
    <w:basedOn w:val="a"/>
    <w:link w:val="ab"/>
    <w:uiPriority w:val="99"/>
    <w:semiHidden/>
    <w:unhideWhenUsed/>
    <w:rsid w:val="009C2B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B54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73CF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E20C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2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41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7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DC8"/>
  </w:style>
  <w:style w:type="paragraph" w:styleId="a8">
    <w:name w:val="footer"/>
    <w:basedOn w:val="a"/>
    <w:link w:val="a9"/>
    <w:uiPriority w:val="99"/>
    <w:semiHidden/>
    <w:unhideWhenUsed/>
    <w:rsid w:val="00197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7DC8"/>
  </w:style>
  <w:style w:type="paragraph" w:styleId="aa">
    <w:name w:val="Balloon Text"/>
    <w:basedOn w:val="a"/>
    <w:link w:val="ab"/>
    <w:uiPriority w:val="99"/>
    <w:semiHidden/>
    <w:unhideWhenUsed/>
    <w:rsid w:val="009C2B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B54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73CF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E20C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khodka-city.ru/events/news/item/?sid=5757&amp;uid=0" TargetMode="External"/><Relationship Id="rId18" Type="http://schemas.openxmlformats.org/officeDocument/2006/relationships/hyperlink" Target="https://www.nakhodka-city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ed-nakhodka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akhodka-city.ru" TargetMode="External"/><Relationship Id="rId17" Type="http://schemas.openxmlformats.org/officeDocument/2006/relationships/hyperlink" Target="https://www.nakhodka-city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akhodka-city.ru/events/news/item/?sid=5803&amp;uid=0" TargetMode="External"/><Relationship Id="rId20" Type="http://schemas.openxmlformats.org/officeDocument/2006/relationships/hyperlink" Target="https://nakhodka.med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khodka-city.ru" TargetMode="External"/><Relationship Id="rId24" Type="http://schemas.openxmlformats.org/officeDocument/2006/relationships/hyperlink" Target="http://www.fppk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khodka-city.ru/events/news/item/?sid=4438&amp;uid=0" TargetMode="External"/><Relationship Id="rId23" Type="http://schemas.openxmlformats.org/officeDocument/2006/relationships/hyperlink" Target="https://nakhodka.media" TargetMode="External"/><Relationship Id="rId10" Type="http://schemas.openxmlformats.org/officeDocument/2006/relationships/hyperlink" Target="https://ecostandardgroup.ru/center/events/onlayn-leksiya-daydzhest-po-izmeneniyam-v-trudovom-zakonodatelsyve-2021/" TargetMode="External"/><Relationship Id="rId19" Type="http://schemas.openxmlformats.org/officeDocument/2006/relationships/hyperlink" Target="https://www.nakhodka-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khodka-city.ru" TargetMode="External"/><Relationship Id="rId14" Type="http://schemas.openxmlformats.org/officeDocument/2006/relationships/hyperlink" Target="https://www.nakhodka-city.ru" TargetMode="External"/><Relationship Id="rId22" Type="http://schemas.openxmlformats.org/officeDocument/2006/relationships/hyperlink" Target="http://nr-citynews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1A3FA-7535-428D-B1D4-687BA6E2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apk260904</dc:creator>
  <cp:lastModifiedBy>Герасимова Анастасия Федоровна</cp:lastModifiedBy>
  <cp:revision>15</cp:revision>
  <cp:lastPrinted>2020-08-28T05:15:00Z</cp:lastPrinted>
  <dcterms:created xsi:type="dcterms:W3CDTF">2021-11-29T04:56:00Z</dcterms:created>
  <dcterms:modified xsi:type="dcterms:W3CDTF">2022-01-13T01:41:00Z</dcterms:modified>
</cp:coreProperties>
</file>