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4076"/>
      </w:tblGrid>
      <w:tr w:rsidR="00306560" w:rsidRPr="00DE5F37" w:rsidTr="00285549">
        <w:tc>
          <w:tcPr>
            <w:tcW w:w="4076" w:type="dxa"/>
            <w:shd w:val="clear" w:color="auto" w:fill="auto"/>
          </w:tcPr>
          <w:p w:rsidR="00306560" w:rsidRPr="00DE5F37" w:rsidRDefault="00306560" w:rsidP="003065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F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</w:t>
            </w:r>
          </w:p>
          <w:p w:rsidR="00306560" w:rsidRPr="00DE5F37" w:rsidRDefault="00306560" w:rsidP="003065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F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Протоколом Совета по  развитию малого и среднего предпринимательства при главе Наход</w:t>
            </w:r>
            <w:r w:rsidR="00090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кинского городского округа от 27.01.2022</w:t>
            </w:r>
            <w:r w:rsidRPr="00DE5F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1</w:t>
            </w:r>
          </w:p>
          <w:p w:rsidR="00306560" w:rsidRPr="00DE5F37" w:rsidRDefault="00306560" w:rsidP="003065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306560" w:rsidRPr="00DE5F37" w:rsidRDefault="00306560" w:rsidP="00306560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06560" w:rsidRPr="00DE5F37" w:rsidRDefault="00306560" w:rsidP="00306560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06560" w:rsidRPr="00DE5F37" w:rsidRDefault="00306560" w:rsidP="00306560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06560" w:rsidRPr="00DE5F37" w:rsidRDefault="00306560" w:rsidP="00306560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5F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ДОКЛАД</w:t>
      </w:r>
    </w:p>
    <w:p w:rsidR="00306560" w:rsidRPr="00DE5F37" w:rsidRDefault="00306560" w:rsidP="00306560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5F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 организации </w:t>
      </w:r>
      <w:proofErr w:type="gramStart"/>
      <w:r w:rsidRPr="00DE5F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системы внутреннего обеспечения соответствия деятельности администрации</w:t>
      </w:r>
      <w:proofErr w:type="gramEnd"/>
      <w:r w:rsidRPr="00DE5F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Находкинского городского округа</w:t>
      </w:r>
    </w:p>
    <w:p w:rsidR="00306560" w:rsidRPr="00DE5F37" w:rsidRDefault="00306560" w:rsidP="00306560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5F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требованиям антимоноп</w:t>
      </w:r>
      <w:r w:rsidR="00090C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ольного законодательства за 2021</w:t>
      </w:r>
      <w:r w:rsidRPr="00DE5F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306560" w:rsidRPr="00DE5F37" w:rsidRDefault="00306560" w:rsidP="00306560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06560" w:rsidRPr="00DE5F37" w:rsidRDefault="00306560" w:rsidP="0030656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Указом Президента Российской Федерации </w:t>
      </w:r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21.12.2017 № 618 «Об основных направлениях государственной полит</w:t>
      </w:r>
      <w:r w:rsid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>ики по развитию конкуренции» и р</w:t>
      </w:r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аспоряжением Губернатора Приморского края от 28.02.2019 № 52-рг «О мерах по созданию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Приморского края», администрацией Находкинского городского округа приняты меры, направленные на создание и организацию системы внутреннего обеспечения соответствия требованиям антимонопольного законодательства.</w:t>
      </w:r>
    </w:p>
    <w:p w:rsidR="00306560" w:rsidRPr="00DE5F37" w:rsidRDefault="00306560" w:rsidP="0030656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Функции уполномоченного подразделения, связанные с организацией и функционированием антимонопольного комплаенса, осуществляет управление экономики, потребительского рынка и предпринимательства администрации Находкинского городского округа (далее - уполномоченное подразделение).</w:t>
      </w:r>
    </w:p>
    <w:p w:rsidR="00306560" w:rsidRPr="00DE5F37" w:rsidRDefault="00306560" w:rsidP="0030656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организации системы внутреннего обеспечения соответствия требованиям антимоноп</w:t>
      </w:r>
      <w:r w:rsidR="00090C90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ольного законодательства за 2021</w:t>
      </w:r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уполномоченным подразделением совместно с отраслевыми подразделениями проведена следующая работа:</w:t>
      </w:r>
    </w:p>
    <w:p w:rsidR="00306560" w:rsidRPr="00DE5F37" w:rsidRDefault="00193428" w:rsidP="0030656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90C90">
        <w:rPr>
          <w:rFonts w:ascii="Times New Roman" w:eastAsia="Times New Roman" w:hAnsi="Times New Roman" w:cs="Times New Roman"/>
          <w:sz w:val="26"/>
          <w:szCs w:val="26"/>
          <w:lang w:eastAsia="ru-RU"/>
        </w:rPr>
        <w:t>.  В 2021</w:t>
      </w:r>
      <w:r w:rsidR="00306560"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не были выявлены случаи конфликта интересов в деятельности муниципальных служащих и органов администрации Находкинского городского округа. Муниципальные служащие не привлекались к ответственности за нарушение требований антимонопольного законодательства.</w:t>
      </w:r>
    </w:p>
    <w:p w:rsidR="00306560" w:rsidRPr="00DE5F37" w:rsidRDefault="00306560" w:rsidP="0030656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Проведён анализ нарушений антимонопольного законодательства в деятельности администрации Находкинского городского округа.</w:t>
      </w:r>
    </w:p>
    <w:p w:rsidR="00193428" w:rsidRDefault="00306560" w:rsidP="0030656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текущий период Управлением Федеральной антимонопольной службы по Приморскому краю</w:t>
      </w:r>
      <w:r w:rsidR="00193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нарушений антимонопольного законодательства в деятельности администрации Находкинского городского округа не выявлялось.  </w:t>
      </w:r>
    </w:p>
    <w:p w:rsidR="00193428" w:rsidRDefault="00193428" w:rsidP="0030656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560" w:rsidRPr="00DE5F37" w:rsidRDefault="00306560" w:rsidP="0030656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Рассмотрение дел по вопросам применения и возможного нарушения администрацией Находкинского городского округа норм антимонопольного законодательства в судебных инстанциях не осуществлялось. </w:t>
      </w:r>
    </w:p>
    <w:p w:rsidR="00306560" w:rsidRPr="00DE5F37" w:rsidRDefault="00306560" w:rsidP="0030656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>4.  Проведён анализ нормативных правовых актов и проектов нормативных правовых актов</w:t>
      </w:r>
      <w:r w:rsid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разработанных</w:t>
      </w:r>
      <w:r w:rsid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Находкинского городского округа.</w:t>
      </w:r>
    </w:p>
    <w:p w:rsidR="00306560" w:rsidRPr="00DE5F37" w:rsidRDefault="00306560" w:rsidP="0030656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193428">
        <w:rPr>
          <w:rFonts w:ascii="Times New Roman" w:eastAsia="Times New Roman" w:hAnsi="Times New Roman" w:cs="Times New Roman"/>
          <w:sz w:val="26"/>
          <w:szCs w:val="26"/>
          <w:lang w:eastAsia="ru-RU"/>
        </w:rPr>
        <w:t>а прошедший отчетный период 2021</w:t>
      </w:r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администрации Находкинского городского округа не установлены муниципальные правовые акты, проекты муниципальных правовых актов, нарушающие требованиям антимонопольного законодательства РФ.</w:t>
      </w:r>
    </w:p>
    <w:p w:rsidR="00306560" w:rsidRPr="00AB38D5" w:rsidRDefault="00306560" w:rsidP="0030656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8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38D5" w:rsidRPr="00AB38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экспертиза 4</w:t>
      </w:r>
      <w:r w:rsidRPr="00AB38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действующих муниципальных нормативных правовых актов, регулирующих вопросы, связанные с осуществлением инвестиционной и предпринимательской деятельности.</w:t>
      </w:r>
      <w:r w:rsidRPr="00AB38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06560" w:rsidRPr="00DE5F37" w:rsidRDefault="00306560" w:rsidP="0030656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 не поступали, в связи с чем, по итогам проведенного анализа нормативных правовых актов администрации Находкинского городского округа сделан вывод об их соответствии антимонопольному законодательству.</w:t>
      </w:r>
    </w:p>
    <w:p w:rsidR="00306560" w:rsidRPr="00AB38D5" w:rsidRDefault="00306560" w:rsidP="0030656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8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были </w:t>
      </w:r>
      <w:bookmarkStart w:id="0" w:name="_GoBack"/>
      <w:bookmarkEnd w:id="0"/>
      <w:r w:rsidRPr="00AB38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проведены процедуры оценки регулирующего воздействия </w:t>
      </w:r>
      <w:r w:rsidR="00AB38D5" w:rsidRPr="00AB38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</w:t>
      </w:r>
      <w:r w:rsidRPr="00AB38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B38D5" w:rsidRPr="00AB38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</w:t>
      </w:r>
      <w:r w:rsidRPr="00AB38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нормативных правовых актов</w:t>
      </w:r>
      <w:r w:rsidRPr="00AB38D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 </w:t>
      </w:r>
      <w:r w:rsidRPr="00AB38D5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публичных консультаций замечаний в части нарушений антимонопольного законодательства не поступало.</w:t>
      </w:r>
    </w:p>
    <w:p w:rsidR="00306560" w:rsidRPr="00DE5F37" w:rsidRDefault="00306560" w:rsidP="0030656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>5. Проведен мониторинг и анализ практики применения положений антимонопольного законодательства при разработке нормативн</w:t>
      </w:r>
      <w:r w:rsid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правовых актов  администрации Находкинского городского округа с целью выявления рисков его нарушения.</w:t>
      </w:r>
    </w:p>
    <w:p w:rsidR="00306560" w:rsidRPr="00DE5F37" w:rsidRDefault="00306560" w:rsidP="0030656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постоянной основе осуществлялся сбор сведений о правоприменительной практике антимонопольного законодательства.</w:t>
      </w:r>
    </w:p>
    <w:p w:rsidR="00306560" w:rsidRPr="00DE5F37" w:rsidRDefault="00306560" w:rsidP="0030656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F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>6. Разработана карта (паспорт) комплаенс – рисков, где определены основные риски нарушения антимонопольного законодательства в деятельности администрации Находкинского городского округа, а именно:</w:t>
      </w:r>
    </w:p>
    <w:p w:rsidR="00306560" w:rsidRPr="00DE5F37" w:rsidRDefault="00306560" w:rsidP="0030656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нарушение антимонопольного законодательства (предостережение, предупреждение, штрафы, жалобы, возбужденные дела);</w:t>
      </w:r>
    </w:p>
    <w:p w:rsidR="00306560" w:rsidRPr="00DE5F37" w:rsidRDefault="00306560" w:rsidP="0030656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нарушение при владении, пользовании и распоряжении земельными  участками, повлекшее за собой нарушение антимонопольного законодательства;</w:t>
      </w:r>
    </w:p>
    <w:p w:rsidR="00306560" w:rsidRPr="00DE5F37" w:rsidRDefault="00306560" w:rsidP="0030656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нарушение сроков оказания муниципальных услуг;</w:t>
      </w:r>
    </w:p>
    <w:p w:rsidR="00306560" w:rsidRPr="00DE5F37" w:rsidRDefault="00306560" w:rsidP="0030656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ненадлежащее исполнение обязанности по демонтажу рекламных конструкций;</w:t>
      </w:r>
    </w:p>
    <w:p w:rsidR="00306560" w:rsidRPr="00DE5F37" w:rsidRDefault="00306560" w:rsidP="0030656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нарушение антимонопольного законодательства при организации и проведении торгов при продаже муниципального имущества и земельных участков;</w:t>
      </w:r>
    </w:p>
    <w:p w:rsidR="00306560" w:rsidRPr="00DE5F37" w:rsidRDefault="00306560" w:rsidP="0030656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>-  нарушение антимонопольного законодательства при осуществлении закупок товаров, работ, услуг для обеспечения муниципальных нужд.</w:t>
      </w:r>
    </w:p>
    <w:p w:rsidR="00306560" w:rsidRPr="00DE5F37" w:rsidRDefault="00306560" w:rsidP="0030656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>. Утверждён план мероприятий («д</w:t>
      </w:r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орожная карта») по снижению рисков нарушения антимонопольного законодательства в деятельности администрации Находкинского городского округа.</w:t>
      </w:r>
    </w:p>
    <w:p w:rsidR="00306560" w:rsidRPr="00DE5F37" w:rsidRDefault="00DE5F37" w:rsidP="0030656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«дорожной карты»</w:t>
      </w:r>
      <w:r w:rsidR="00306560"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направлены на минимизацию и устранение рисков нарушения антимонопольного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06560"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будут исполняться в течение года на постоянной основе.</w:t>
      </w:r>
    </w:p>
    <w:p w:rsidR="00306560" w:rsidRPr="00DE5F37" w:rsidRDefault="00306560" w:rsidP="0030656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Постановлением утверждены ключевые показатели эффективности функционирования антимонопольного комплаенса и методика их расчёта. </w:t>
      </w:r>
    </w:p>
    <w:p w:rsidR="00306560" w:rsidRPr="00DE5F37" w:rsidRDefault="00306560" w:rsidP="0030656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Ключевыми показателями эффективности антимонопольного комплаенса в администрации Находкинского городского округа являются:</w:t>
      </w:r>
    </w:p>
    <w:p w:rsidR="00306560" w:rsidRPr="00DE5F37" w:rsidRDefault="00306560" w:rsidP="0030656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факты выдачи </w:t>
      </w:r>
      <w:r w:rsid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отраслевому (функциональному) органу</w:t>
      </w:r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Находкинского городского округа предупреждения и (или) решения (предписания) по результатам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приказом);</w:t>
      </w:r>
    </w:p>
    <w:p w:rsidR="00306560" w:rsidRPr="00DE5F37" w:rsidRDefault="00306560" w:rsidP="0030656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вступившие в законную силу решения судов о признании недействительными ненормативных правовых актов, незаконными решений и действий (бездействия) </w:t>
      </w:r>
      <w:r w:rsid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отраслевого (функционального) органа</w:t>
      </w:r>
      <w:r w:rsidR="00DE5F37"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Находкинского городского округа, его должностного лица ввиду несоответствия указанных актов, действий (бездействия) действующему законодательству в части нарушения прав и законных интересов хозяйствующих субъектов в сфере экономической деятельности, незаконного возложения на них каких-либо обязанностей, создания иных препятствий для осуществления экономической</w:t>
      </w:r>
      <w:proofErr w:type="gramEnd"/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деятельности; </w:t>
      </w:r>
    </w:p>
    <w:p w:rsidR="00306560" w:rsidRPr="00DE5F37" w:rsidRDefault="00306560" w:rsidP="00306560">
      <w:pPr>
        <w:autoSpaceDE w:val="0"/>
        <w:autoSpaceDN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>- жалобы на решения, действия администрации Находкинского городского округа, ведущие к ограничению конкуренции, направленные в органы прокуратуры, в адрес уполномоченного по защите прав предпринимателей  Приморского края, с учетом вступивших в законную силу судебных актов, отменивших принятые по жалобам решения (при наличии);</w:t>
      </w:r>
    </w:p>
    <w:p w:rsidR="00306560" w:rsidRPr="00DE5F37" w:rsidRDefault="00306560" w:rsidP="00306560">
      <w:pPr>
        <w:autoSpaceDE w:val="0"/>
        <w:autoSpaceDN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C3186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плана мероприятий («д</w:t>
      </w:r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орожной карты») по снижению рисков нарушения антимонопольного законодательства РФ. </w:t>
      </w:r>
    </w:p>
    <w:p w:rsidR="00306560" w:rsidRPr="00DE5F37" w:rsidRDefault="00306560" w:rsidP="00306560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значения итогового показателя производится путем суммирования бал</w:t>
      </w:r>
      <w:r w:rsid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193428">
        <w:rPr>
          <w:rFonts w:ascii="Times New Roman" w:eastAsia="Times New Roman" w:hAnsi="Times New Roman" w:cs="Times New Roman"/>
          <w:sz w:val="26"/>
          <w:szCs w:val="26"/>
          <w:lang w:eastAsia="ru-RU"/>
        </w:rPr>
        <w:t>ов, в результате которого в 2021</w:t>
      </w:r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эффективность функционирования </w:t>
      </w:r>
      <w:proofErr w:type="gramStart"/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системы внутреннего обеспечения соответствия деятельности администрации</w:t>
      </w:r>
      <w:proofErr w:type="gramEnd"/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Находкинского городского округа требованиям антимонопольного законодательства оценена как средняя.</w:t>
      </w:r>
    </w:p>
    <w:p w:rsidR="00306560" w:rsidRPr="00DE5F37" w:rsidRDefault="00306560" w:rsidP="0030656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организационно-методические мероприятия по внедрению системы антимонопольного комплаенса в администрации Находкинского городского округа выполнены в полном объеме.</w:t>
      </w:r>
    </w:p>
    <w:p w:rsidR="00306560" w:rsidRPr="00DE5F37" w:rsidRDefault="00306560" w:rsidP="0030656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 на утверждение Совета по развитию малого и среднего предпринимательства при главе Находкинского городского округа предоставляется ежегодно в соответствии с пунктом 6.2  «Положения об организации в администрации Находкинского городского округа системы внутреннего обеспечения соответствия требованиям антимонопольного законодательства (антимонопольный комплаенс)».</w:t>
      </w:r>
    </w:p>
    <w:p w:rsidR="00306560" w:rsidRPr="00DE5F37" w:rsidRDefault="00306560" w:rsidP="0030656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доклад, карта комплаенс-рисков, план мероприятий («дорожная карта») </w:t>
      </w:r>
      <w:r w:rsidR="00C3186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размещены на официальном сайте</w:t>
      </w:r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Находкинского городского округа во вкладке «Антимонопольный комплаенс» </w:t>
      </w:r>
      <w:r w:rsidR="00A979B9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подразделении Управление</w:t>
      </w:r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экономики, потребительского рынка и предпринимательства. </w:t>
      </w:r>
      <w:proofErr w:type="gramEnd"/>
    </w:p>
    <w:p w:rsidR="00EB54D7" w:rsidRPr="00DE5F37" w:rsidRDefault="00306560" w:rsidP="00A979B9">
      <w:pPr>
        <w:tabs>
          <w:tab w:val="left" w:pos="4553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E5F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="00A979B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sectPr w:rsidR="00EB54D7" w:rsidRPr="00DE5F37" w:rsidSect="00A979B9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567" w:right="567" w:bottom="567" w:left="1418" w:header="567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EF3" w:rsidRDefault="003B6EF3">
      <w:pPr>
        <w:spacing w:after="0" w:line="240" w:lineRule="auto"/>
      </w:pPr>
      <w:r>
        <w:separator/>
      </w:r>
    </w:p>
  </w:endnote>
  <w:endnote w:type="continuationSeparator" w:id="0">
    <w:p w:rsidR="003B6EF3" w:rsidRDefault="003B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8E3" w:rsidRDefault="00306560" w:rsidP="004E450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08E3" w:rsidRDefault="003B6EF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8E3" w:rsidRDefault="003B6EF3" w:rsidP="004E4504">
    <w:pPr>
      <w:pStyle w:val="a3"/>
      <w:framePr w:wrap="around" w:vAnchor="text" w:hAnchor="margin" w:xAlign="center" w:y="1"/>
      <w:rPr>
        <w:rStyle w:val="a7"/>
      </w:rPr>
    </w:pPr>
  </w:p>
  <w:p w:rsidR="00BA08E3" w:rsidRDefault="003B6E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EF3" w:rsidRDefault="003B6EF3">
      <w:pPr>
        <w:spacing w:after="0" w:line="240" w:lineRule="auto"/>
      </w:pPr>
      <w:r>
        <w:separator/>
      </w:r>
    </w:p>
  </w:footnote>
  <w:footnote w:type="continuationSeparator" w:id="0">
    <w:p w:rsidR="003B6EF3" w:rsidRDefault="003B6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8E3" w:rsidRDefault="00306560" w:rsidP="00DA322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08E3" w:rsidRDefault="003B6EF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59B" w:rsidRDefault="0030656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B38D5">
      <w:rPr>
        <w:noProof/>
      </w:rPr>
      <w:t>2</w:t>
    </w:r>
    <w:r>
      <w:fldChar w:fldCharType="end"/>
    </w:r>
  </w:p>
  <w:p w:rsidR="00A7459B" w:rsidRDefault="003B6E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7E6"/>
    <w:rsid w:val="00090C90"/>
    <w:rsid w:val="00102100"/>
    <w:rsid w:val="001420D1"/>
    <w:rsid w:val="00193428"/>
    <w:rsid w:val="001C675D"/>
    <w:rsid w:val="001F3816"/>
    <w:rsid w:val="00211EFF"/>
    <w:rsid w:val="00212873"/>
    <w:rsid w:val="00240D71"/>
    <w:rsid w:val="00285764"/>
    <w:rsid w:val="002A7F87"/>
    <w:rsid w:val="00306560"/>
    <w:rsid w:val="00361063"/>
    <w:rsid w:val="003B6EF3"/>
    <w:rsid w:val="004076C1"/>
    <w:rsid w:val="00491315"/>
    <w:rsid w:val="00521B93"/>
    <w:rsid w:val="005757CD"/>
    <w:rsid w:val="00647916"/>
    <w:rsid w:val="006D7298"/>
    <w:rsid w:val="007E5033"/>
    <w:rsid w:val="00857D92"/>
    <w:rsid w:val="008D4CA0"/>
    <w:rsid w:val="00931C7C"/>
    <w:rsid w:val="00A979B9"/>
    <w:rsid w:val="00AA392F"/>
    <w:rsid w:val="00AB38D5"/>
    <w:rsid w:val="00C31869"/>
    <w:rsid w:val="00C34A49"/>
    <w:rsid w:val="00CD64AF"/>
    <w:rsid w:val="00D157E6"/>
    <w:rsid w:val="00D22CD5"/>
    <w:rsid w:val="00D9501B"/>
    <w:rsid w:val="00DB1F33"/>
    <w:rsid w:val="00DE5F37"/>
    <w:rsid w:val="00E45602"/>
    <w:rsid w:val="00E73727"/>
    <w:rsid w:val="00EB54D7"/>
    <w:rsid w:val="00EC3E2A"/>
    <w:rsid w:val="00F122C3"/>
    <w:rsid w:val="00F1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06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06560"/>
  </w:style>
  <w:style w:type="paragraph" w:styleId="a5">
    <w:name w:val="header"/>
    <w:basedOn w:val="a"/>
    <w:link w:val="a6"/>
    <w:uiPriority w:val="99"/>
    <w:semiHidden/>
    <w:unhideWhenUsed/>
    <w:rsid w:val="00306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6560"/>
  </w:style>
  <w:style w:type="character" w:styleId="a7">
    <w:name w:val="page number"/>
    <w:basedOn w:val="a0"/>
    <w:rsid w:val="003065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06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06560"/>
  </w:style>
  <w:style w:type="paragraph" w:styleId="a5">
    <w:name w:val="header"/>
    <w:basedOn w:val="a"/>
    <w:link w:val="a6"/>
    <w:uiPriority w:val="99"/>
    <w:semiHidden/>
    <w:unhideWhenUsed/>
    <w:rsid w:val="00306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6560"/>
  </w:style>
  <w:style w:type="character" w:styleId="a7">
    <w:name w:val="page number"/>
    <w:basedOn w:val="a0"/>
    <w:rsid w:val="00306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Зубкова</dc:creator>
  <cp:lastModifiedBy>Петрошенко Кристина Алексеевна</cp:lastModifiedBy>
  <cp:revision>8</cp:revision>
  <cp:lastPrinted>2022-01-17T01:48:00Z</cp:lastPrinted>
  <dcterms:created xsi:type="dcterms:W3CDTF">2021-01-25T06:13:00Z</dcterms:created>
  <dcterms:modified xsi:type="dcterms:W3CDTF">2022-01-17T01:48:00Z</dcterms:modified>
</cp:coreProperties>
</file>