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4573"/>
      </w:tblGrid>
      <w:tr w:rsidR="00BA58E9" w:rsidRPr="009A3F2D" w:rsidTr="00A001D8">
        <w:trPr>
          <w:trHeight w:val="1385"/>
        </w:trPr>
        <w:tc>
          <w:tcPr>
            <w:tcW w:w="5397" w:type="dxa"/>
          </w:tcPr>
          <w:p w:rsidR="00BA58E9" w:rsidRPr="009A3F2D" w:rsidRDefault="00BA58E9" w:rsidP="009A3F2D">
            <w:pPr>
              <w:jc w:val="both"/>
              <w:rPr>
                <w:sz w:val="26"/>
                <w:szCs w:val="26"/>
              </w:rPr>
            </w:pPr>
            <w:bookmarkStart w:id="0" w:name="_GoBack"/>
            <w:bookmarkEnd w:id="0"/>
          </w:p>
        </w:tc>
        <w:tc>
          <w:tcPr>
            <w:tcW w:w="4573" w:type="dxa"/>
          </w:tcPr>
          <w:p w:rsidR="00BA58E9" w:rsidRPr="009A3F2D" w:rsidRDefault="00BA58E9" w:rsidP="009A3F2D">
            <w:pPr>
              <w:jc w:val="right"/>
              <w:rPr>
                <w:sz w:val="26"/>
                <w:szCs w:val="26"/>
              </w:rPr>
            </w:pPr>
            <w:r w:rsidRPr="009A3F2D">
              <w:rPr>
                <w:sz w:val="26"/>
                <w:szCs w:val="26"/>
              </w:rPr>
              <w:t>Приложение</w:t>
            </w:r>
          </w:p>
          <w:p w:rsidR="00C94371" w:rsidRDefault="00BA58E9" w:rsidP="009A3F2D">
            <w:pPr>
              <w:jc w:val="right"/>
              <w:rPr>
                <w:sz w:val="26"/>
                <w:szCs w:val="26"/>
              </w:rPr>
            </w:pPr>
            <w:r w:rsidRPr="009A3F2D">
              <w:rPr>
                <w:sz w:val="26"/>
                <w:szCs w:val="26"/>
              </w:rPr>
              <w:t xml:space="preserve">к </w:t>
            </w:r>
            <w:r w:rsidR="00777440" w:rsidRPr="009A3F2D">
              <w:rPr>
                <w:sz w:val="26"/>
                <w:szCs w:val="26"/>
              </w:rPr>
              <w:t>распоряжению</w:t>
            </w:r>
            <w:r w:rsidRPr="009A3F2D">
              <w:rPr>
                <w:sz w:val="26"/>
                <w:szCs w:val="26"/>
              </w:rPr>
              <w:t xml:space="preserve"> </w:t>
            </w:r>
            <w:r w:rsidR="00442A6D" w:rsidRPr="009A3F2D">
              <w:rPr>
                <w:sz w:val="26"/>
                <w:szCs w:val="26"/>
              </w:rPr>
              <w:t xml:space="preserve">администрации Находкинского городского округа </w:t>
            </w:r>
            <w:r w:rsidR="00C94371">
              <w:rPr>
                <w:sz w:val="26"/>
                <w:szCs w:val="26"/>
              </w:rPr>
              <w:t xml:space="preserve">  </w:t>
            </w:r>
          </w:p>
          <w:p w:rsidR="00BA58E9" w:rsidRPr="009A3F2D" w:rsidRDefault="00C94371" w:rsidP="00C94371">
            <w:pPr>
              <w:jc w:val="right"/>
              <w:rPr>
                <w:sz w:val="26"/>
                <w:szCs w:val="26"/>
              </w:rPr>
            </w:pPr>
            <w:r>
              <w:rPr>
                <w:sz w:val="26"/>
                <w:szCs w:val="26"/>
              </w:rPr>
              <w:t>от ______________</w:t>
            </w:r>
            <w:r w:rsidR="00442A6D" w:rsidRPr="009A3F2D">
              <w:rPr>
                <w:sz w:val="26"/>
                <w:szCs w:val="26"/>
              </w:rPr>
              <w:t>№</w:t>
            </w:r>
            <w:r w:rsidR="000D4EFA" w:rsidRPr="009A3F2D">
              <w:rPr>
                <w:sz w:val="26"/>
                <w:szCs w:val="26"/>
              </w:rPr>
              <w:t xml:space="preserve"> </w:t>
            </w:r>
            <w:r w:rsidR="00442A6D" w:rsidRPr="009A3F2D">
              <w:rPr>
                <w:sz w:val="26"/>
                <w:szCs w:val="26"/>
              </w:rPr>
              <w:t>_________</w:t>
            </w:r>
          </w:p>
        </w:tc>
      </w:tr>
    </w:tbl>
    <w:p w:rsidR="00442A6D" w:rsidRPr="009A3F2D" w:rsidRDefault="00442A6D" w:rsidP="009A3F2D">
      <w:pPr>
        <w:ind w:firstLine="709"/>
        <w:jc w:val="center"/>
        <w:rPr>
          <w:sz w:val="26"/>
          <w:szCs w:val="26"/>
        </w:rPr>
      </w:pPr>
    </w:p>
    <w:p w:rsidR="00255EB8" w:rsidRPr="009A3F2D" w:rsidRDefault="00255EB8" w:rsidP="009A3F2D">
      <w:pPr>
        <w:ind w:right="-285"/>
        <w:jc w:val="center"/>
        <w:rPr>
          <w:b/>
          <w:sz w:val="22"/>
          <w:szCs w:val="22"/>
        </w:rPr>
      </w:pPr>
      <w:r w:rsidRPr="009A3F2D">
        <w:rPr>
          <w:b/>
          <w:noProof/>
          <w:sz w:val="22"/>
          <w:szCs w:val="22"/>
        </w:rPr>
        <w:drawing>
          <wp:inline distT="0" distB="0" distL="0" distR="0" wp14:anchorId="324C0993" wp14:editId="2A18189B">
            <wp:extent cx="636270" cy="8902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890270"/>
                    </a:xfrm>
                    <a:prstGeom prst="rect">
                      <a:avLst/>
                    </a:prstGeom>
                    <a:noFill/>
                    <a:ln>
                      <a:noFill/>
                    </a:ln>
                  </pic:spPr>
                </pic:pic>
              </a:graphicData>
            </a:graphic>
          </wp:inline>
        </w:drawing>
      </w:r>
    </w:p>
    <w:p w:rsidR="00255EB8" w:rsidRPr="009A3F2D" w:rsidRDefault="00255EB8" w:rsidP="009A3F2D">
      <w:pPr>
        <w:ind w:right="-285"/>
        <w:jc w:val="center"/>
        <w:rPr>
          <w:b/>
          <w:sz w:val="22"/>
          <w:szCs w:val="22"/>
        </w:rPr>
      </w:pPr>
    </w:p>
    <w:p w:rsidR="00255EB8" w:rsidRPr="009A3F2D" w:rsidRDefault="00255EB8" w:rsidP="009A3F2D">
      <w:pPr>
        <w:ind w:right="-285"/>
        <w:jc w:val="center"/>
        <w:rPr>
          <w:b/>
          <w:sz w:val="26"/>
          <w:szCs w:val="26"/>
        </w:rPr>
      </w:pPr>
      <w:r w:rsidRPr="009A3F2D">
        <w:rPr>
          <w:b/>
          <w:sz w:val="26"/>
          <w:szCs w:val="26"/>
        </w:rPr>
        <w:t>РОССИЙСКАЯ ФЕДЕРАЦИЯ</w:t>
      </w:r>
    </w:p>
    <w:p w:rsidR="00255EB8" w:rsidRPr="009A3F2D" w:rsidRDefault="00255EB8" w:rsidP="009A3F2D">
      <w:pPr>
        <w:pBdr>
          <w:bottom w:val="single" w:sz="12" w:space="1" w:color="auto"/>
        </w:pBdr>
        <w:ind w:right="-285"/>
        <w:jc w:val="center"/>
        <w:rPr>
          <w:b/>
          <w:sz w:val="26"/>
          <w:szCs w:val="26"/>
        </w:rPr>
      </w:pPr>
      <w:r w:rsidRPr="009A3F2D">
        <w:rPr>
          <w:b/>
          <w:sz w:val="26"/>
          <w:szCs w:val="26"/>
        </w:rPr>
        <w:t>ПРИМОРСКИЙ КРАЙ</w:t>
      </w:r>
      <w:r w:rsidRPr="009A3F2D">
        <w:rPr>
          <w:b/>
          <w:sz w:val="26"/>
          <w:szCs w:val="26"/>
        </w:rPr>
        <w:br/>
        <w:t>ДУМА НАХОДКИНСКОГО ГОРОДСКОГО ОКРУГА</w:t>
      </w:r>
    </w:p>
    <w:p w:rsidR="00255EB8" w:rsidRPr="009A3F2D" w:rsidRDefault="00255EB8" w:rsidP="009A3F2D">
      <w:pPr>
        <w:pBdr>
          <w:bottom w:val="single" w:sz="12" w:space="1" w:color="auto"/>
        </w:pBdr>
        <w:ind w:right="-285"/>
        <w:jc w:val="center"/>
        <w:rPr>
          <w:b/>
          <w:sz w:val="26"/>
          <w:szCs w:val="26"/>
        </w:rPr>
      </w:pPr>
    </w:p>
    <w:p w:rsidR="00255EB8" w:rsidRPr="009A3F2D" w:rsidRDefault="00255EB8" w:rsidP="009A3F2D">
      <w:pPr>
        <w:ind w:right="-285"/>
        <w:jc w:val="center"/>
      </w:pPr>
    </w:p>
    <w:p w:rsidR="00512367" w:rsidRPr="009A3F2D" w:rsidRDefault="00512367" w:rsidP="009A3F2D">
      <w:pPr>
        <w:ind w:firstLine="709"/>
        <w:jc w:val="center"/>
        <w:rPr>
          <w:sz w:val="26"/>
          <w:szCs w:val="26"/>
        </w:rPr>
      </w:pPr>
    </w:p>
    <w:p w:rsidR="00442A6D" w:rsidRPr="009A3F2D" w:rsidRDefault="00442A6D" w:rsidP="009A3F2D">
      <w:pPr>
        <w:ind w:firstLine="709"/>
        <w:jc w:val="center"/>
        <w:rPr>
          <w:sz w:val="26"/>
          <w:szCs w:val="26"/>
        </w:rPr>
      </w:pPr>
      <w:r w:rsidRPr="009A3F2D">
        <w:rPr>
          <w:sz w:val="26"/>
          <w:szCs w:val="26"/>
        </w:rPr>
        <w:t xml:space="preserve">РЕШЕНИЕ </w:t>
      </w:r>
    </w:p>
    <w:p w:rsidR="00442A6D" w:rsidRPr="009A3F2D" w:rsidRDefault="00442A6D" w:rsidP="009A3F2D">
      <w:pPr>
        <w:ind w:firstLine="709"/>
        <w:jc w:val="center"/>
        <w:rPr>
          <w:sz w:val="26"/>
          <w:szCs w:val="26"/>
        </w:rPr>
      </w:pPr>
    </w:p>
    <w:p w:rsidR="00442A6D" w:rsidRPr="00951A7D" w:rsidRDefault="00200E2A" w:rsidP="009A3F2D">
      <w:pPr>
        <w:ind w:firstLine="709"/>
        <w:jc w:val="both"/>
        <w:rPr>
          <w:sz w:val="26"/>
          <w:szCs w:val="26"/>
        </w:rPr>
      </w:pPr>
      <w:r w:rsidRPr="00951A7D">
        <w:rPr>
          <w:sz w:val="26"/>
          <w:szCs w:val="26"/>
        </w:rPr>
        <w:t xml:space="preserve">«___» _________                                                                                    </w:t>
      </w:r>
      <w:r w:rsidR="00442A6D" w:rsidRPr="00951A7D">
        <w:rPr>
          <w:sz w:val="26"/>
          <w:szCs w:val="26"/>
        </w:rPr>
        <w:t xml:space="preserve">ПРОЕКТ </w:t>
      </w:r>
    </w:p>
    <w:p w:rsidR="00200E2A" w:rsidRPr="00951A7D" w:rsidRDefault="00200E2A" w:rsidP="009A3F2D">
      <w:pPr>
        <w:spacing w:line="360" w:lineRule="auto"/>
        <w:ind w:firstLine="709"/>
        <w:jc w:val="center"/>
        <w:rPr>
          <w:sz w:val="26"/>
          <w:szCs w:val="26"/>
        </w:rPr>
      </w:pPr>
    </w:p>
    <w:p w:rsidR="00CB1183" w:rsidRPr="00951A7D" w:rsidRDefault="00512367" w:rsidP="00CB1183">
      <w:pPr>
        <w:jc w:val="center"/>
        <w:rPr>
          <w:sz w:val="26"/>
          <w:szCs w:val="26"/>
        </w:rPr>
      </w:pPr>
      <w:r w:rsidRPr="00951A7D">
        <w:rPr>
          <w:sz w:val="26"/>
          <w:szCs w:val="26"/>
        </w:rPr>
        <w:t xml:space="preserve"> </w:t>
      </w:r>
      <w:r w:rsidR="00CB1183" w:rsidRPr="00951A7D">
        <w:rPr>
          <w:sz w:val="26"/>
          <w:szCs w:val="26"/>
        </w:rPr>
        <w:t>О внесении изменений в решение Думы Находкинского городского округа от 27.12.2019 № 542-НПА «О Правилах благоустройства территории Находкинского городского округа»</w:t>
      </w:r>
    </w:p>
    <w:p w:rsidR="00CB1183" w:rsidRPr="00951A7D" w:rsidRDefault="00CB1183" w:rsidP="00CB1183">
      <w:pPr>
        <w:jc w:val="center"/>
        <w:rPr>
          <w:sz w:val="26"/>
          <w:szCs w:val="26"/>
        </w:rPr>
      </w:pPr>
    </w:p>
    <w:p w:rsidR="00CB1183" w:rsidRPr="00951A7D" w:rsidRDefault="00CB1183" w:rsidP="00CB1183">
      <w:pPr>
        <w:jc w:val="center"/>
        <w:rPr>
          <w:sz w:val="26"/>
          <w:szCs w:val="26"/>
        </w:rPr>
      </w:pPr>
    </w:p>
    <w:p w:rsidR="00442A6D" w:rsidRPr="00951A7D" w:rsidRDefault="00442A6D" w:rsidP="00E111D4">
      <w:pPr>
        <w:jc w:val="center"/>
        <w:rPr>
          <w:sz w:val="26"/>
          <w:szCs w:val="26"/>
        </w:rPr>
      </w:pPr>
    </w:p>
    <w:p w:rsidR="00442A6D" w:rsidRPr="00951A7D" w:rsidRDefault="00E34555" w:rsidP="009A3F2D">
      <w:pPr>
        <w:autoSpaceDE w:val="0"/>
        <w:autoSpaceDN w:val="0"/>
        <w:adjustRightInd w:val="0"/>
        <w:spacing w:line="360" w:lineRule="auto"/>
        <w:ind w:firstLine="567"/>
        <w:jc w:val="both"/>
        <w:rPr>
          <w:b/>
          <w:sz w:val="26"/>
          <w:szCs w:val="26"/>
        </w:rPr>
      </w:pPr>
      <w:r w:rsidRPr="00951A7D">
        <w:rPr>
          <w:sz w:val="26"/>
          <w:szCs w:val="26"/>
        </w:rPr>
        <w:t xml:space="preserve">1. </w:t>
      </w:r>
      <w:r w:rsidR="00442A6D" w:rsidRPr="00951A7D">
        <w:rPr>
          <w:sz w:val="26"/>
          <w:szCs w:val="26"/>
        </w:rPr>
        <w:t xml:space="preserve">Внести </w:t>
      </w:r>
      <w:r w:rsidR="003E0F2D" w:rsidRPr="00951A7D">
        <w:rPr>
          <w:sz w:val="26"/>
          <w:szCs w:val="26"/>
        </w:rPr>
        <w:t xml:space="preserve">в </w:t>
      </w:r>
      <w:r w:rsidR="00CB1183" w:rsidRPr="00951A7D">
        <w:rPr>
          <w:sz w:val="26"/>
          <w:szCs w:val="26"/>
        </w:rPr>
        <w:t>решение Думы Находкинского городского округа от 27.12.2019 № 542-НПА «О Правилах благоустройства территории Находкинского городского округа» (Ведомости Находки, 2019, 30 декабря) с</w:t>
      </w:r>
      <w:r w:rsidR="003E0F2D" w:rsidRPr="00951A7D">
        <w:rPr>
          <w:sz w:val="26"/>
          <w:szCs w:val="26"/>
        </w:rPr>
        <w:t>ледующие изменения:</w:t>
      </w:r>
    </w:p>
    <w:p w:rsidR="00CB1183" w:rsidRPr="00951A7D" w:rsidRDefault="00CB1183" w:rsidP="009A3F2D">
      <w:pPr>
        <w:spacing w:line="360" w:lineRule="auto"/>
        <w:ind w:firstLine="567"/>
        <w:jc w:val="both"/>
        <w:rPr>
          <w:sz w:val="26"/>
          <w:szCs w:val="26"/>
        </w:rPr>
      </w:pPr>
      <w:r w:rsidRPr="00951A7D">
        <w:rPr>
          <w:sz w:val="26"/>
          <w:szCs w:val="26"/>
        </w:rPr>
        <w:t>1) в статье 2:</w:t>
      </w:r>
    </w:p>
    <w:p w:rsidR="00113F86" w:rsidRPr="00951A7D" w:rsidRDefault="00F045F7" w:rsidP="009A3F2D">
      <w:pPr>
        <w:spacing w:line="360" w:lineRule="auto"/>
        <w:ind w:firstLine="567"/>
        <w:jc w:val="both"/>
        <w:rPr>
          <w:sz w:val="26"/>
          <w:szCs w:val="26"/>
        </w:rPr>
      </w:pPr>
      <w:r w:rsidRPr="00951A7D">
        <w:rPr>
          <w:sz w:val="26"/>
          <w:szCs w:val="26"/>
        </w:rPr>
        <w:t xml:space="preserve">в </w:t>
      </w:r>
      <w:proofErr w:type="gramStart"/>
      <w:r w:rsidRPr="00951A7D">
        <w:rPr>
          <w:sz w:val="26"/>
          <w:szCs w:val="26"/>
        </w:rPr>
        <w:t>п</w:t>
      </w:r>
      <w:r w:rsidR="00CB1183" w:rsidRPr="00951A7D">
        <w:rPr>
          <w:sz w:val="26"/>
          <w:szCs w:val="26"/>
        </w:rPr>
        <w:t>ункте</w:t>
      </w:r>
      <w:proofErr w:type="gramEnd"/>
      <w:r w:rsidR="00CB1183" w:rsidRPr="00951A7D">
        <w:rPr>
          <w:sz w:val="26"/>
          <w:szCs w:val="26"/>
        </w:rPr>
        <w:t xml:space="preserve"> 11</w:t>
      </w:r>
      <w:r w:rsidRPr="00951A7D">
        <w:rPr>
          <w:sz w:val="26"/>
          <w:szCs w:val="26"/>
        </w:rPr>
        <w:t xml:space="preserve"> слова  «боксовые гаражи» </w:t>
      </w:r>
      <w:r w:rsidR="00CB1183" w:rsidRPr="00951A7D">
        <w:rPr>
          <w:sz w:val="26"/>
          <w:szCs w:val="26"/>
        </w:rPr>
        <w:t>заменить словами</w:t>
      </w:r>
      <w:r w:rsidRPr="00951A7D">
        <w:rPr>
          <w:sz w:val="26"/>
          <w:szCs w:val="26"/>
        </w:rPr>
        <w:t xml:space="preserve"> «гаражи</w:t>
      </w:r>
      <w:r w:rsidR="00CB1183" w:rsidRPr="00951A7D">
        <w:rPr>
          <w:sz w:val="26"/>
          <w:szCs w:val="26"/>
        </w:rPr>
        <w:t>, являющиеся некапитальными сооружениями</w:t>
      </w:r>
      <w:r w:rsidRPr="00951A7D">
        <w:rPr>
          <w:sz w:val="26"/>
          <w:szCs w:val="26"/>
        </w:rPr>
        <w:t>».</w:t>
      </w:r>
    </w:p>
    <w:p w:rsidR="00CB1183" w:rsidRPr="00951A7D" w:rsidRDefault="00CB1183" w:rsidP="009A3F2D">
      <w:pPr>
        <w:spacing w:line="360" w:lineRule="auto"/>
        <w:ind w:firstLine="567"/>
        <w:jc w:val="both"/>
        <w:rPr>
          <w:sz w:val="26"/>
          <w:szCs w:val="26"/>
        </w:rPr>
      </w:pPr>
      <w:r w:rsidRPr="00951A7D">
        <w:rPr>
          <w:sz w:val="26"/>
          <w:szCs w:val="26"/>
        </w:rPr>
        <w:t xml:space="preserve">дополнить пунктами </w:t>
      </w:r>
      <w:r w:rsidR="00CA578F" w:rsidRPr="00951A7D">
        <w:rPr>
          <w:sz w:val="26"/>
          <w:szCs w:val="26"/>
        </w:rPr>
        <w:t>35</w:t>
      </w:r>
      <w:r w:rsidR="00EE5E7D">
        <w:rPr>
          <w:sz w:val="26"/>
          <w:szCs w:val="26"/>
        </w:rPr>
        <w:t>-39</w:t>
      </w:r>
      <w:r w:rsidR="00CA578F" w:rsidRPr="00951A7D">
        <w:rPr>
          <w:sz w:val="26"/>
          <w:szCs w:val="26"/>
        </w:rPr>
        <w:t xml:space="preserve"> следующего содержания:</w:t>
      </w:r>
      <w:r w:rsidRPr="00951A7D">
        <w:rPr>
          <w:sz w:val="26"/>
          <w:szCs w:val="26"/>
        </w:rPr>
        <w:t xml:space="preserve"> </w:t>
      </w:r>
    </w:p>
    <w:p w:rsidR="00113F86" w:rsidRPr="00951A7D" w:rsidRDefault="00BD17B6" w:rsidP="009A3F2D">
      <w:pPr>
        <w:spacing w:line="360" w:lineRule="auto"/>
        <w:ind w:firstLine="567"/>
        <w:jc w:val="both"/>
        <w:rPr>
          <w:sz w:val="26"/>
          <w:szCs w:val="26"/>
        </w:rPr>
      </w:pPr>
      <w:r w:rsidRPr="00951A7D">
        <w:rPr>
          <w:sz w:val="26"/>
          <w:szCs w:val="26"/>
        </w:rPr>
        <w:t>«</w:t>
      </w:r>
      <w:r w:rsidR="00F045F7" w:rsidRPr="00951A7D">
        <w:rPr>
          <w:sz w:val="26"/>
          <w:szCs w:val="26"/>
        </w:rPr>
        <w:t xml:space="preserve">35) прилегающая территория – это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сооружению, земельному участку в случае, если такой земельный участок образован, за исключением многоквартирных домов, земельные участки под которыми не образованы или образованы по границам таких домов, и </w:t>
      </w:r>
      <w:proofErr w:type="gramStart"/>
      <w:r w:rsidR="00F045F7" w:rsidRPr="00951A7D">
        <w:rPr>
          <w:sz w:val="26"/>
          <w:szCs w:val="26"/>
        </w:rPr>
        <w:t>границы</w:t>
      </w:r>
      <w:proofErr w:type="gramEnd"/>
      <w:r w:rsidR="00F045F7" w:rsidRPr="00951A7D">
        <w:rPr>
          <w:sz w:val="26"/>
          <w:szCs w:val="26"/>
        </w:rPr>
        <w:t xml:space="preserve"> которой определены правилами благоустройства территории </w:t>
      </w:r>
      <w:r w:rsidR="004574F0" w:rsidRPr="00951A7D">
        <w:rPr>
          <w:sz w:val="26"/>
          <w:szCs w:val="26"/>
        </w:rPr>
        <w:t>Находкинского городского округа</w:t>
      </w:r>
      <w:r w:rsidR="00CA578F" w:rsidRPr="00951A7D">
        <w:rPr>
          <w:sz w:val="26"/>
          <w:szCs w:val="26"/>
        </w:rPr>
        <w:t>;</w:t>
      </w:r>
    </w:p>
    <w:p w:rsidR="00EE5E7D" w:rsidRDefault="00CA578F" w:rsidP="009A3F2D">
      <w:pPr>
        <w:spacing w:line="360" w:lineRule="auto"/>
        <w:ind w:firstLine="567"/>
        <w:jc w:val="both"/>
        <w:rPr>
          <w:sz w:val="26"/>
          <w:szCs w:val="26"/>
        </w:rPr>
      </w:pPr>
      <w:r w:rsidRPr="00951A7D">
        <w:rPr>
          <w:sz w:val="26"/>
          <w:szCs w:val="26"/>
        </w:rPr>
        <w:lastRenderedPageBreak/>
        <w:t xml:space="preserve"> </w:t>
      </w:r>
      <w:r w:rsidR="00F045F7" w:rsidRPr="00951A7D">
        <w:rPr>
          <w:sz w:val="26"/>
          <w:szCs w:val="26"/>
        </w:rPr>
        <w:t>36) антен</w:t>
      </w:r>
      <w:r w:rsidR="00A90F9B" w:rsidRPr="00951A7D">
        <w:rPr>
          <w:sz w:val="26"/>
          <w:szCs w:val="26"/>
        </w:rPr>
        <w:t>н</w:t>
      </w:r>
      <w:r w:rsidR="00F045F7" w:rsidRPr="00951A7D">
        <w:rPr>
          <w:sz w:val="26"/>
          <w:szCs w:val="26"/>
        </w:rPr>
        <w:t>о</w:t>
      </w:r>
      <w:r w:rsidR="00A90F9B" w:rsidRPr="00951A7D">
        <w:rPr>
          <w:sz w:val="26"/>
          <w:szCs w:val="26"/>
        </w:rPr>
        <w:t xml:space="preserve">-мачтовые сооружения – антенные сооружения связи (антенные опоры, входящие в состав оборудования площадки размещения радиоэлектронных средств связи), </w:t>
      </w:r>
      <w:proofErr w:type="gramStart"/>
      <w:r w:rsidR="00A90F9B" w:rsidRPr="00951A7D">
        <w:rPr>
          <w:sz w:val="26"/>
          <w:szCs w:val="26"/>
        </w:rPr>
        <w:t>имеющие</w:t>
      </w:r>
      <w:proofErr w:type="gramEnd"/>
      <w:r w:rsidR="00A90F9B" w:rsidRPr="00951A7D">
        <w:rPr>
          <w:sz w:val="26"/>
          <w:szCs w:val="26"/>
        </w:rPr>
        <w:t xml:space="preserve"> как правило, металлическую конструкцию на бетонном основании (фундаменте) и различающиеся по типу на свободностоящие (</w:t>
      </w:r>
      <w:proofErr w:type="spellStart"/>
      <w:r w:rsidR="00A90F9B" w:rsidRPr="00951A7D">
        <w:rPr>
          <w:sz w:val="26"/>
          <w:szCs w:val="26"/>
        </w:rPr>
        <w:t>трубостройки</w:t>
      </w:r>
      <w:proofErr w:type="spellEnd"/>
      <w:r w:rsidR="00A90F9B" w:rsidRPr="00951A7D">
        <w:rPr>
          <w:sz w:val="26"/>
          <w:szCs w:val="26"/>
        </w:rPr>
        <w:t>, столбы, башни) и мачтового типа (с оттяжками).</w:t>
      </w:r>
    </w:p>
    <w:p w:rsidR="00EE5E7D" w:rsidRPr="00EE5E7D" w:rsidRDefault="00EE5E7D" w:rsidP="00EE5E7D">
      <w:pPr>
        <w:widowControl w:val="0"/>
        <w:autoSpaceDE w:val="0"/>
        <w:autoSpaceDN w:val="0"/>
        <w:adjustRightInd w:val="0"/>
        <w:spacing w:line="360" w:lineRule="auto"/>
        <w:ind w:firstLine="567"/>
        <w:jc w:val="both"/>
        <w:rPr>
          <w:sz w:val="26"/>
          <w:szCs w:val="26"/>
        </w:rPr>
      </w:pPr>
      <w:r w:rsidRPr="00EE5E7D">
        <w:rPr>
          <w:sz w:val="26"/>
          <w:szCs w:val="26"/>
        </w:rPr>
        <w:t>37) колористическое решение фасадов - цветовое решение фасадов здания, строения, сооружения, определяющее его художественные особенности во взаимосвязи с окружающей градостроительной средой, информация о котором содержится в эскизном проекте архитектурно-градостроительного облика объекта капитального строительства и включает в себя информацию о цвете, материалах, способах отделки фасадов и их отдельных конструктивных элементов;</w:t>
      </w:r>
    </w:p>
    <w:p w:rsidR="00EE5E7D" w:rsidRPr="00EE5E7D" w:rsidRDefault="00EE5E7D" w:rsidP="00EE5E7D">
      <w:pPr>
        <w:widowControl w:val="0"/>
        <w:autoSpaceDE w:val="0"/>
        <w:autoSpaceDN w:val="0"/>
        <w:adjustRightInd w:val="0"/>
        <w:spacing w:line="360" w:lineRule="auto"/>
        <w:ind w:firstLine="567"/>
        <w:jc w:val="both"/>
        <w:rPr>
          <w:sz w:val="26"/>
          <w:szCs w:val="26"/>
        </w:rPr>
      </w:pPr>
      <w:r w:rsidRPr="00EE5E7D">
        <w:rPr>
          <w:sz w:val="26"/>
          <w:szCs w:val="26"/>
        </w:rPr>
        <w:t>38) конструктивные элементы фасада - внешняя поверхность стен, входы в здание, строение, сооружение (входные группы), окна, витрины, маркизы, балконы и лоджии, эркеры, иные элементы, размещение которых на фасаде предусмотрено в эскизном проекте архитектурно-градостроительного облика объекта капитального строительства;</w:t>
      </w:r>
    </w:p>
    <w:p w:rsidR="00F045F7" w:rsidRPr="00951A7D" w:rsidRDefault="00EE5E7D" w:rsidP="00EE5E7D">
      <w:pPr>
        <w:spacing w:line="360" w:lineRule="auto"/>
        <w:ind w:firstLine="567"/>
        <w:jc w:val="both"/>
        <w:rPr>
          <w:sz w:val="26"/>
          <w:szCs w:val="26"/>
        </w:rPr>
      </w:pPr>
      <w:r w:rsidRPr="00EE5E7D">
        <w:rPr>
          <w:sz w:val="26"/>
          <w:szCs w:val="26"/>
        </w:rPr>
        <w:t>39) самовольное переоборудование или изменение внешнего вида фасада либо его элементов – переоборудование или изменение внешнего вида фасада здания, строения, сооружения либо его конструктивных элементов, произведенное при отсутствии согласованного в установленном порядке эскизного проекта архитектурно-градостроительного облика объекта капитального строительства или без внесения соответствующих изменений в эскизный проект</w:t>
      </w:r>
      <w:proofErr w:type="gramStart"/>
      <w:r w:rsidR="00996029">
        <w:rPr>
          <w:sz w:val="26"/>
          <w:szCs w:val="26"/>
        </w:rPr>
        <w:t>.</w:t>
      </w:r>
      <w:r w:rsidR="00FB1B7D" w:rsidRPr="00EE5E7D">
        <w:rPr>
          <w:sz w:val="26"/>
          <w:szCs w:val="26"/>
        </w:rPr>
        <w:t>»</w:t>
      </w:r>
      <w:r w:rsidR="00CA578F" w:rsidRPr="00EE5E7D">
        <w:rPr>
          <w:sz w:val="26"/>
          <w:szCs w:val="26"/>
        </w:rPr>
        <w:t>;</w:t>
      </w:r>
      <w:proofErr w:type="gramEnd"/>
    </w:p>
    <w:p w:rsidR="00CA578F" w:rsidRPr="00951A7D" w:rsidRDefault="00CA578F" w:rsidP="009A3F2D">
      <w:pPr>
        <w:spacing w:line="360" w:lineRule="auto"/>
        <w:ind w:firstLine="567"/>
        <w:jc w:val="both"/>
        <w:rPr>
          <w:sz w:val="26"/>
          <w:szCs w:val="26"/>
        </w:rPr>
      </w:pPr>
      <w:r w:rsidRPr="00951A7D">
        <w:rPr>
          <w:sz w:val="26"/>
          <w:szCs w:val="26"/>
        </w:rPr>
        <w:t>2) в статье 3:</w:t>
      </w:r>
    </w:p>
    <w:p w:rsidR="001D2567" w:rsidRPr="00951A7D" w:rsidRDefault="00A6798E" w:rsidP="007E1BBE">
      <w:pPr>
        <w:spacing w:line="360" w:lineRule="auto"/>
        <w:ind w:firstLine="567"/>
        <w:jc w:val="both"/>
        <w:rPr>
          <w:sz w:val="26"/>
          <w:szCs w:val="26"/>
        </w:rPr>
      </w:pPr>
      <w:r w:rsidRPr="00951A7D">
        <w:rPr>
          <w:sz w:val="26"/>
          <w:szCs w:val="26"/>
        </w:rPr>
        <w:t>часть</w:t>
      </w:r>
      <w:r w:rsidR="001D2567" w:rsidRPr="00951A7D">
        <w:rPr>
          <w:sz w:val="26"/>
          <w:szCs w:val="26"/>
        </w:rPr>
        <w:t xml:space="preserve"> 2 </w:t>
      </w:r>
      <w:r w:rsidRPr="00951A7D">
        <w:rPr>
          <w:sz w:val="26"/>
          <w:szCs w:val="26"/>
        </w:rPr>
        <w:t xml:space="preserve">дополнить </w:t>
      </w:r>
      <w:r w:rsidR="001D2567" w:rsidRPr="00951A7D">
        <w:rPr>
          <w:sz w:val="26"/>
          <w:szCs w:val="26"/>
        </w:rPr>
        <w:t>абзацем</w:t>
      </w:r>
      <w:r w:rsidRPr="00951A7D">
        <w:rPr>
          <w:sz w:val="26"/>
          <w:szCs w:val="26"/>
        </w:rPr>
        <w:t xml:space="preserve"> вторым следующего содержания</w:t>
      </w:r>
      <w:r w:rsidR="001D2567" w:rsidRPr="00951A7D">
        <w:rPr>
          <w:sz w:val="26"/>
          <w:szCs w:val="26"/>
        </w:rPr>
        <w:t>:</w:t>
      </w:r>
    </w:p>
    <w:p w:rsidR="001D2567" w:rsidRDefault="001D2567" w:rsidP="007E1BBE">
      <w:pPr>
        <w:spacing w:line="360" w:lineRule="auto"/>
        <w:ind w:firstLine="567"/>
        <w:jc w:val="both"/>
        <w:rPr>
          <w:sz w:val="26"/>
          <w:szCs w:val="26"/>
        </w:rPr>
      </w:pPr>
      <w:r w:rsidRPr="00951A7D">
        <w:rPr>
          <w:sz w:val="26"/>
          <w:szCs w:val="26"/>
        </w:rPr>
        <w:t>«</w:t>
      </w:r>
      <w:r w:rsidR="009E5262">
        <w:rPr>
          <w:sz w:val="26"/>
          <w:szCs w:val="26"/>
        </w:rPr>
        <w:t>Содержание т</w:t>
      </w:r>
      <w:r w:rsidR="009A7174" w:rsidRPr="00951A7D">
        <w:rPr>
          <w:sz w:val="26"/>
          <w:szCs w:val="26"/>
        </w:rPr>
        <w:t xml:space="preserve">ерритории в границах отвода сооружений и коммуникаций транспорта, связи, инженерного оборудования и их санитарно-защитных зон </w:t>
      </w:r>
      <w:r w:rsidR="00BE21B4">
        <w:rPr>
          <w:sz w:val="26"/>
          <w:szCs w:val="26"/>
        </w:rPr>
        <w:t xml:space="preserve"> осуществляется </w:t>
      </w:r>
      <w:r w:rsidR="009A7174" w:rsidRPr="00951A7D">
        <w:rPr>
          <w:sz w:val="26"/>
          <w:szCs w:val="26"/>
        </w:rPr>
        <w:t>за счет собственников и балансодержателей сооружений и коммуникаций</w:t>
      </w:r>
      <w:proofErr w:type="gramStart"/>
      <w:r w:rsidR="00BE21B4">
        <w:rPr>
          <w:sz w:val="26"/>
          <w:szCs w:val="26"/>
        </w:rPr>
        <w:t>.</w:t>
      </w:r>
      <w:r w:rsidR="009A7174" w:rsidRPr="00951A7D">
        <w:rPr>
          <w:sz w:val="26"/>
          <w:szCs w:val="26"/>
        </w:rPr>
        <w:t>».</w:t>
      </w:r>
      <w:proofErr w:type="gramEnd"/>
    </w:p>
    <w:p w:rsidR="00DE0377" w:rsidRPr="00DE0377" w:rsidRDefault="00DE0377" w:rsidP="00DE0377">
      <w:pPr>
        <w:spacing w:line="360" w:lineRule="auto"/>
        <w:ind w:firstLine="567"/>
        <w:jc w:val="both"/>
        <w:rPr>
          <w:sz w:val="26"/>
          <w:szCs w:val="26"/>
        </w:rPr>
      </w:pPr>
      <w:r w:rsidRPr="00DE0377">
        <w:rPr>
          <w:sz w:val="26"/>
          <w:szCs w:val="26"/>
        </w:rPr>
        <w:t>часть 4 дополнить п.14) следующего содержания:</w:t>
      </w:r>
    </w:p>
    <w:p w:rsidR="00DD6E44" w:rsidRPr="00951A7D" w:rsidRDefault="00A6798E" w:rsidP="007E1BBE">
      <w:pPr>
        <w:spacing w:line="360" w:lineRule="auto"/>
        <w:ind w:firstLine="567"/>
        <w:jc w:val="both"/>
        <w:rPr>
          <w:sz w:val="26"/>
          <w:szCs w:val="26"/>
          <w:lang w:eastAsia="ar-SA"/>
        </w:rPr>
      </w:pPr>
      <w:r w:rsidRPr="00951A7D">
        <w:rPr>
          <w:sz w:val="26"/>
          <w:szCs w:val="26"/>
          <w:lang w:eastAsia="ar-SA"/>
        </w:rPr>
        <w:t>пункт 26 части 5</w:t>
      </w:r>
      <w:r w:rsidR="00DD6E44" w:rsidRPr="00951A7D">
        <w:rPr>
          <w:sz w:val="26"/>
          <w:szCs w:val="26"/>
          <w:lang w:eastAsia="ar-SA"/>
        </w:rPr>
        <w:t xml:space="preserve"> изложить в следующей редакции</w:t>
      </w:r>
      <w:r w:rsidR="009A3F2D" w:rsidRPr="00951A7D">
        <w:rPr>
          <w:sz w:val="26"/>
          <w:szCs w:val="26"/>
          <w:lang w:eastAsia="ar-SA"/>
        </w:rPr>
        <w:t>:</w:t>
      </w:r>
    </w:p>
    <w:p w:rsidR="009A3F2D" w:rsidRPr="00951A7D" w:rsidRDefault="00BD17B6" w:rsidP="007E1BBE">
      <w:pPr>
        <w:spacing w:line="360" w:lineRule="auto"/>
        <w:ind w:firstLine="567"/>
        <w:jc w:val="both"/>
        <w:rPr>
          <w:b/>
          <w:sz w:val="26"/>
          <w:szCs w:val="26"/>
          <w:lang w:eastAsia="ar-SA"/>
        </w:rPr>
      </w:pPr>
      <w:r w:rsidRPr="00951A7D">
        <w:rPr>
          <w:sz w:val="26"/>
          <w:szCs w:val="26"/>
          <w:lang w:eastAsia="ar-SA"/>
        </w:rPr>
        <w:t>«</w:t>
      </w:r>
      <w:r w:rsidR="00A6798E" w:rsidRPr="00951A7D">
        <w:rPr>
          <w:sz w:val="26"/>
          <w:szCs w:val="26"/>
          <w:lang w:eastAsia="ar-SA"/>
        </w:rPr>
        <w:t xml:space="preserve">26) </w:t>
      </w:r>
      <w:r w:rsidR="009A3F2D" w:rsidRPr="00951A7D">
        <w:rPr>
          <w:sz w:val="26"/>
          <w:szCs w:val="26"/>
          <w:lang w:eastAsia="ar-SA"/>
        </w:rPr>
        <w:t>предоставление услуг по прокату и катанию на лошадях (пони) вне установленных для этих целей местах</w:t>
      </w:r>
      <w:proofErr w:type="gramStart"/>
      <w:r w:rsidR="00A6798E" w:rsidRPr="00951A7D">
        <w:rPr>
          <w:sz w:val="26"/>
          <w:szCs w:val="26"/>
          <w:lang w:eastAsia="ar-SA"/>
        </w:rPr>
        <w:t>;</w:t>
      </w:r>
      <w:r w:rsidR="009A3F2D" w:rsidRPr="00951A7D">
        <w:rPr>
          <w:sz w:val="26"/>
          <w:szCs w:val="26"/>
          <w:lang w:eastAsia="ar-SA"/>
        </w:rPr>
        <w:t>»</w:t>
      </w:r>
      <w:proofErr w:type="gramEnd"/>
    </w:p>
    <w:p w:rsidR="00F15E82" w:rsidRPr="008B3D6F" w:rsidRDefault="00A6798E" w:rsidP="007E1BBE">
      <w:pPr>
        <w:spacing w:line="360" w:lineRule="auto"/>
        <w:ind w:firstLine="567"/>
        <w:jc w:val="both"/>
        <w:rPr>
          <w:color w:val="000000" w:themeColor="text1"/>
          <w:sz w:val="26"/>
          <w:szCs w:val="26"/>
          <w:lang w:eastAsia="ar-SA"/>
        </w:rPr>
      </w:pPr>
      <w:r w:rsidRPr="00F81421">
        <w:rPr>
          <w:sz w:val="26"/>
          <w:szCs w:val="26"/>
          <w:lang w:eastAsia="ar-SA"/>
        </w:rPr>
        <w:t xml:space="preserve">3) </w:t>
      </w:r>
      <w:r w:rsidR="008B3D6F" w:rsidRPr="00F81421">
        <w:rPr>
          <w:color w:val="000000" w:themeColor="text1"/>
          <w:sz w:val="26"/>
          <w:szCs w:val="26"/>
          <w:lang w:eastAsia="ar-SA"/>
        </w:rPr>
        <w:t>дополнить статьей</w:t>
      </w:r>
      <w:r w:rsidR="00F81421" w:rsidRPr="00F81421">
        <w:rPr>
          <w:color w:val="000000" w:themeColor="text1"/>
          <w:sz w:val="26"/>
          <w:szCs w:val="26"/>
          <w:lang w:eastAsia="ar-SA"/>
        </w:rPr>
        <w:t xml:space="preserve"> 3.1</w:t>
      </w:r>
      <w:r w:rsidR="00F81421">
        <w:rPr>
          <w:color w:val="000000" w:themeColor="text1"/>
          <w:sz w:val="26"/>
          <w:szCs w:val="26"/>
          <w:lang w:eastAsia="ar-SA"/>
        </w:rPr>
        <w:t>:</w:t>
      </w:r>
    </w:p>
    <w:p w:rsidR="00AB7571" w:rsidRPr="00951A7D" w:rsidRDefault="00AB7571" w:rsidP="007E1BBE">
      <w:pPr>
        <w:spacing w:line="360" w:lineRule="auto"/>
        <w:ind w:firstLine="567"/>
        <w:jc w:val="both"/>
        <w:rPr>
          <w:sz w:val="26"/>
          <w:szCs w:val="26"/>
          <w:lang w:eastAsia="ar-SA"/>
        </w:rPr>
      </w:pPr>
      <w:r w:rsidRPr="00951A7D">
        <w:rPr>
          <w:sz w:val="26"/>
          <w:szCs w:val="26"/>
          <w:lang w:eastAsia="ar-SA"/>
        </w:rPr>
        <w:lastRenderedPageBreak/>
        <w:t>«</w:t>
      </w:r>
      <w:r w:rsidR="00AE73AF" w:rsidRPr="00951A7D">
        <w:rPr>
          <w:sz w:val="26"/>
          <w:szCs w:val="26"/>
          <w:lang w:eastAsia="ar-SA"/>
        </w:rPr>
        <w:t xml:space="preserve">Статья 3.1. </w:t>
      </w:r>
      <w:r w:rsidRPr="00951A7D">
        <w:rPr>
          <w:sz w:val="26"/>
          <w:szCs w:val="26"/>
          <w:lang w:eastAsia="ar-SA"/>
        </w:rPr>
        <w:t xml:space="preserve">Порядок </w:t>
      </w:r>
      <w:r w:rsidR="00C332B8">
        <w:rPr>
          <w:sz w:val="26"/>
          <w:szCs w:val="26"/>
          <w:lang w:eastAsia="ar-SA"/>
        </w:rPr>
        <w:t>определения границ</w:t>
      </w:r>
      <w:r w:rsidRPr="00951A7D">
        <w:rPr>
          <w:sz w:val="26"/>
          <w:szCs w:val="26"/>
          <w:lang w:eastAsia="ar-SA"/>
        </w:rPr>
        <w:t xml:space="preserve"> прилегающих территорий с целью их благоустройства и санитарного содержания</w:t>
      </w:r>
      <w:r w:rsidR="009B1012">
        <w:rPr>
          <w:sz w:val="26"/>
          <w:szCs w:val="26"/>
          <w:lang w:eastAsia="ar-SA"/>
        </w:rPr>
        <w:t>.</w:t>
      </w:r>
    </w:p>
    <w:p w:rsidR="00AB7571" w:rsidRPr="00951A7D" w:rsidRDefault="00AB7571" w:rsidP="007E1BBE">
      <w:pPr>
        <w:pStyle w:val="1"/>
        <w:spacing w:line="360" w:lineRule="auto"/>
        <w:ind w:firstLine="567"/>
        <w:jc w:val="both"/>
        <w:rPr>
          <w:rFonts w:ascii="Times New Roman" w:hAnsi="Times New Roman"/>
          <w:sz w:val="26"/>
          <w:szCs w:val="26"/>
        </w:rPr>
      </w:pPr>
      <w:r w:rsidRPr="00951A7D">
        <w:rPr>
          <w:rFonts w:ascii="Times New Roman" w:hAnsi="Times New Roman"/>
          <w:sz w:val="26"/>
          <w:szCs w:val="26"/>
        </w:rPr>
        <w:t xml:space="preserve">1. Обеспечение чистоты, порядка и благоустройства территории </w:t>
      </w:r>
      <w:r w:rsidR="00226EAA" w:rsidRPr="00951A7D">
        <w:rPr>
          <w:rFonts w:ascii="Times New Roman" w:hAnsi="Times New Roman"/>
          <w:sz w:val="26"/>
          <w:szCs w:val="26"/>
        </w:rPr>
        <w:t xml:space="preserve">Находкинского городского </w:t>
      </w:r>
      <w:r w:rsidRPr="00951A7D">
        <w:rPr>
          <w:rFonts w:ascii="Times New Roman" w:hAnsi="Times New Roman"/>
          <w:sz w:val="26"/>
          <w:szCs w:val="26"/>
        </w:rPr>
        <w:t>округа осуществляется гражданами, предприятиями, организациями, учреждениями независимо от их организационно-правовой формы в пределах границ прилегающей территории.</w:t>
      </w:r>
    </w:p>
    <w:p w:rsidR="00AB7571" w:rsidRPr="00951A7D" w:rsidRDefault="00AB7571" w:rsidP="007E1BBE">
      <w:pPr>
        <w:pStyle w:val="1"/>
        <w:spacing w:line="360" w:lineRule="auto"/>
        <w:ind w:firstLine="567"/>
        <w:jc w:val="both"/>
        <w:rPr>
          <w:rFonts w:ascii="Times New Roman" w:hAnsi="Times New Roman"/>
          <w:sz w:val="26"/>
          <w:szCs w:val="26"/>
        </w:rPr>
      </w:pPr>
      <w:r w:rsidRPr="00951A7D">
        <w:rPr>
          <w:rFonts w:ascii="Times New Roman" w:hAnsi="Times New Roman"/>
          <w:sz w:val="26"/>
          <w:szCs w:val="26"/>
        </w:rPr>
        <w:t xml:space="preserve">2. С целью обеспечения надлежащего санитарного состояния территории </w:t>
      </w:r>
      <w:r w:rsidR="00226EAA" w:rsidRPr="00951A7D">
        <w:rPr>
          <w:rFonts w:ascii="Times New Roman" w:hAnsi="Times New Roman"/>
          <w:sz w:val="26"/>
          <w:szCs w:val="26"/>
        </w:rPr>
        <w:t xml:space="preserve">Находкинского городского </w:t>
      </w:r>
      <w:r w:rsidRPr="00951A7D">
        <w:rPr>
          <w:rFonts w:ascii="Times New Roman" w:hAnsi="Times New Roman"/>
          <w:sz w:val="26"/>
          <w:szCs w:val="26"/>
        </w:rPr>
        <w:t xml:space="preserve">округа, реализации мероприятий по охране и защите </w:t>
      </w:r>
      <w:r w:rsidRPr="00EC3374">
        <w:rPr>
          <w:rFonts w:ascii="Times New Roman" w:hAnsi="Times New Roman"/>
          <w:sz w:val="26"/>
          <w:szCs w:val="26"/>
        </w:rPr>
        <w:t>окружающей среды от загрязнения</w:t>
      </w:r>
      <w:r w:rsidR="00C66D03" w:rsidRPr="00EC3374">
        <w:rPr>
          <w:rFonts w:ascii="Times New Roman" w:hAnsi="Times New Roman"/>
          <w:sz w:val="26"/>
          <w:szCs w:val="26"/>
        </w:rPr>
        <w:t>,</w:t>
      </w:r>
      <w:r w:rsidRPr="00EC3374">
        <w:rPr>
          <w:rFonts w:ascii="Times New Roman" w:hAnsi="Times New Roman"/>
          <w:sz w:val="26"/>
          <w:szCs w:val="26"/>
        </w:rPr>
        <w:t xml:space="preserve"> </w:t>
      </w:r>
      <w:r w:rsidR="00CE25E3" w:rsidRPr="00EC3374">
        <w:rPr>
          <w:rFonts w:ascii="Times New Roman" w:hAnsi="Times New Roman"/>
          <w:sz w:val="26"/>
          <w:szCs w:val="26"/>
        </w:rPr>
        <w:t>границы прилегающих территорий определяются в следующем порядке</w:t>
      </w:r>
      <w:r w:rsidRPr="00EC3374">
        <w:rPr>
          <w:rFonts w:ascii="Times New Roman" w:hAnsi="Times New Roman"/>
          <w:sz w:val="26"/>
          <w:szCs w:val="26"/>
        </w:rPr>
        <w:t>:</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 xml:space="preserve">1) для индивидуальных жилых домов и домов блокированной застройки: </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 xml:space="preserve">в </w:t>
      </w:r>
      <w:proofErr w:type="gramStart"/>
      <w:r w:rsidRPr="00951A7D">
        <w:rPr>
          <w:rFonts w:ascii="Times New Roman" w:hAnsi="Times New Roman"/>
          <w:sz w:val="26"/>
          <w:szCs w:val="26"/>
        </w:rPr>
        <w:t>случае</w:t>
      </w:r>
      <w:proofErr w:type="gramEnd"/>
      <w:r w:rsidRPr="00951A7D">
        <w:rPr>
          <w:rFonts w:ascii="Times New Roman" w:hAnsi="Times New Roman"/>
          <w:sz w:val="26"/>
          <w:szCs w:val="26"/>
        </w:rPr>
        <w:t xml:space="preserve"> если в отношении земельного участка, на котором расположен жилой дом, осуществлен г</w:t>
      </w:r>
      <w:r w:rsidR="00C66D03">
        <w:rPr>
          <w:rFonts w:ascii="Times New Roman" w:hAnsi="Times New Roman"/>
          <w:sz w:val="26"/>
          <w:szCs w:val="26"/>
        </w:rPr>
        <w:t>осударственный кадастровый учет</w:t>
      </w:r>
      <w:r w:rsidRPr="00951A7D">
        <w:rPr>
          <w:rFonts w:ascii="Times New Roman" w:hAnsi="Times New Roman"/>
          <w:sz w:val="26"/>
          <w:szCs w:val="26"/>
        </w:rPr>
        <w:t xml:space="preserve"> – </w:t>
      </w:r>
      <w:r w:rsidR="009272B8" w:rsidRPr="00005FED">
        <w:rPr>
          <w:rFonts w:ascii="Times New Roman" w:hAnsi="Times New Roman"/>
          <w:sz w:val="26"/>
          <w:szCs w:val="26"/>
        </w:rPr>
        <w:t>4</w:t>
      </w:r>
      <w:r w:rsidR="00C66D03" w:rsidRPr="00005FED">
        <w:rPr>
          <w:rFonts w:ascii="Times New Roman" w:hAnsi="Times New Roman"/>
          <w:sz w:val="26"/>
          <w:szCs w:val="26"/>
        </w:rPr>
        <w:t xml:space="preserve"> метра</w:t>
      </w:r>
      <w:r w:rsidRPr="00951A7D">
        <w:rPr>
          <w:rFonts w:ascii="Times New Roman" w:hAnsi="Times New Roman"/>
          <w:sz w:val="26"/>
          <w:szCs w:val="26"/>
        </w:rPr>
        <w:t xml:space="preserve"> по периметру границы этого земельного участка;</w:t>
      </w:r>
    </w:p>
    <w:p w:rsidR="00AB7571" w:rsidRPr="00951A7D" w:rsidRDefault="00AB7571" w:rsidP="009A3F2D">
      <w:pPr>
        <w:pStyle w:val="1"/>
        <w:spacing w:line="360" w:lineRule="auto"/>
        <w:ind w:firstLine="720"/>
        <w:jc w:val="both"/>
        <w:rPr>
          <w:rFonts w:ascii="Times New Roman" w:hAnsi="Times New Roman"/>
          <w:sz w:val="26"/>
          <w:szCs w:val="26"/>
        </w:rPr>
      </w:pPr>
      <w:proofErr w:type="gramStart"/>
      <w:r w:rsidRPr="00951A7D">
        <w:rPr>
          <w:rFonts w:ascii="Times New Roman" w:hAnsi="Times New Roman"/>
          <w:sz w:val="26"/>
          <w:szCs w:val="26"/>
        </w:rPr>
        <w:t>в случае если в отношении земельного участка, на котором расположен жилой дом, государственный кадастровый учет не осуществлен</w:t>
      </w:r>
      <w:r w:rsidR="00483007" w:rsidRPr="00951A7D">
        <w:rPr>
          <w:rFonts w:ascii="Times New Roman" w:hAnsi="Times New Roman"/>
          <w:sz w:val="26"/>
          <w:szCs w:val="26"/>
        </w:rPr>
        <w:t>,</w:t>
      </w:r>
      <w:r w:rsidRPr="00951A7D">
        <w:rPr>
          <w:rFonts w:ascii="Times New Roman" w:hAnsi="Times New Roman"/>
          <w:sz w:val="26"/>
          <w:szCs w:val="26"/>
        </w:rPr>
        <w:t xml:space="preserve"> либо государственный кадастровый учет осуществлен по границам стен ф</w:t>
      </w:r>
      <w:r w:rsidR="00C66D03">
        <w:rPr>
          <w:rFonts w:ascii="Times New Roman" w:hAnsi="Times New Roman"/>
          <w:sz w:val="26"/>
          <w:szCs w:val="26"/>
        </w:rPr>
        <w:t>ундаментов этого дома</w:t>
      </w:r>
      <w:r w:rsidRPr="00951A7D">
        <w:rPr>
          <w:rFonts w:ascii="Times New Roman" w:hAnsi="Times New Roman"/>
          <w:sz w:val="26"/>
          <w:szCs w:val="26"/>
        </w:rPr>
        <w:t xml:space="preserve"> – </w:t>
      </w:r>
      <w:r w:rsidR="009272B8" w:rsidRPr="00005FED">
        <w:rPr>
          <w:rFonts w:ascii="Times New Roman" w:hAnsi="Times New Roman"/>
          <w:sz w:val="26"/>
          <w:szCs w:val="26"/>
        </w:rPr>
        <w:t>20</w:t>
      </w:r>
      <w:r w:rsidR="00C66D03" w:rsidRPr="00005FED">
        <w:rPr>
          <w:rFonts w:ascii="Times New Roman" w:hAnsi="Times New Roman"/>
          <w:sz w:val="26"/>
          <w:szCs w:val="26"/>
        </w:rPr>
        <w:t xml:space="preserve"> метров</w:t>
      </w:r>
      <w:r w:rsidRPr="00951A7D">
        <w:rPr>
          <w:rFonts w:ascii="Times New Roman" w:hAnsi="Times New Roman"/>
          <w:sz w:val="26"/>
          <w:szCs w:val="26"/>
        </w:rPr>
        <w:t xml:space="preserve"> по периметру стен дома; </w:t>
      </w:r>
      <w:proofErr w:type="gramEnd"/>
    </w:p>
    <w:p w:rsidR="00AB7571" w:rsidRPr="00951A7D" w:rsidRDefault="00AB7571" w:rsidP="009A3F2D">
      <w:pPr>
        <w:pStyle w:val="1"/>
        <w:spacing w:line="360" w:lineRule="auto"/>
        <w:ind w:firstLine="720"/>
        <w:jc w:val="both"/>
        <w:rPr>
          <w:rFonts w:ascii="Times New Roman" w:hAnsi="Times New Roman"/>
          <w:sz w:val="26"/>
          <w:szCs w:val="26"/>
        </w:rPr>
      </w:pPr>
      <w:proofErr w:type="gramStart"/>
      <w:r w:rsidRPr="00951A7D">
        <w:rPr>
          <w:rFonts w:ascii="Times New Roman" w:hAnsi="Times New Roman"/>
          <w:sz w:val="26"/>
          <w:szCs w:val="26"/>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w:t>
      </w:r>
      <w:r w:rsidR="00C66D03">
        <w:rPr>
          <w:rFonts w:ascii="Times New Roman" w:hAnsi="Times New Roman"/>
          <w:sz w:val="26"/>
          <w:szCs w:val="26"/>
        </w:rPr>
        <w:t>венный кадастровый учет</w:t>
      </w:r>
      <w:r w:rsidRPr="00951A7D">
        <w:rPr>
          <w:rFonts w:ascii="Times New Roman" w:hAnsi="Times New Roman"/>
          <w:sz w:val="26"/>
          <w:szCs w:val="26"/>
        </w:rPr>
        <w:t xml:space="preserve"> – </w:t>
      </w:r>
      <w:r w:rsidR="009272B8" w:rsidRPr="00005FED">
        <w:rPr>
          <w:rFonts w:ascii="Times New Roman" w:hAnsi="Times New Roman"/>
          <w:sz w:val="26"/>
          <w:szCs w:val="26"/>
        </w:rPr>
        <w:t xml:space="preserve">10 </w:t>
      </w:r>
      <w:r w:rsidRPr="00005FED">
        <w:rPr>
          <w:rFonts w:ascii="Times New Roman" w:hAnsi="Times New Roman"/>
          <w:sz w:val="26"/>
          <w:szCs w:val="26"/>
        </w:rPr>
        <w:t>метров</w:t>
      </w:r>
      <w:r w:rsidRPr="00951A7D">
        <w:rPr>
          <w:rFonts w:ascii="Times New Roman" w:hAnsi="Times New Roman"/>
          <w:sz w:val="26"/>
          <w:szCs w:val="26"/>
        </w:rPr>
        <w:t xml:space="preserve"> по периметру ограждения; </w:t>
      </w:r>
      <w:proofErr w:type="gramEnd"/>
    </w:p>
    <w:p w:rsidR="00B64A6A"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2) для многоквартирных домов –</w:t>
      </w:r>
      <w:r w:rsidR="00C66D03">
        <w:rPr>
          <w:rFonts w:ascii="Times New Roman" w:hAnsi="Times New Roman"/>
          <w:sz w:val="26"/>
          <w:szCs w:val="26"/>
        </w:rPr>
        <w:t xml:space="preserve"> </w:t>
      </w:r>
      <w:r w:rsidR="009272B8" w:rsidRPr="00005FED">
        <w:rPr>
          <w:rFonts w:ascii="Times New Roman" w:hAnsi="Times New Roman"/>
          <w:sz w:val="26"/>
          <w:szCs w:val="26"/>
        </w:rPr>
        <w:t>4</w:t>
      </w:r>
      <w:r w:rsidRPr="00005FED">
        <w:rPr>
          <w:rFonts w:ascii="Times New Roman" w:hAnsi="Times New Roman"/>
          <w:sz w:val="26"/>
          <w:szCs w:val="26"/>
        </w:rPr>
        <w:t xml:space="preserve"> метр</w:t>
      </w:r>
      <w:r w:rsidR="009A431F" w:rsidRPr="00005FED">
        <w:rPr>
          <w:rFonts w:ascii="Times New Roman" w:hAnsi="Times New Roman"/>
          <w:sz w:val="26"/>
          <w:szCs w:val="26"/>
        </w:rPr>
        <w:t>а</w:t>
      </w:r>
      <w:r w:rsidRPr="00951A7D">
        <w:rPr>
          <w:rFonts w:ascii="Times New Roman" w:hAnsi="Times New Roman"/>
          <w:sz w:val="26"/>
          <w:szCs w:val="26"/>
        </w:rPr>
        <w:t xml:space="preserve"> от границ земельных участков, на которых р</w:t>
      </w:r>
      <w:r w:rsidR="00344980">
        <w:rPr>
          <w:rFonts w:ascii="Times New Roman" w:hAnsi="Times New Roman"/>
          <w:sz w:val="26"/>
          <w:szCs w:val="26"/>
        </w:rPr>
        <w:t>а</w:t>
      </w:r>
      <w:r w:rsidR="00B64A6A">
        <w:rPr>
          <w:rFonts w:ascii="Times New Roman" w:hAnsi="Times New Roman"/>
          <w:sz w:val="26"/>
          <w:szCs w:val="26"/>
        </w:rPr>
        <w:t>сположены многоквартирные дома;</w:t>
      </w:r>
    </w:p>
    <w:p w:rsidR="00AB7571" w:rsidRPr="00951A7D" w:rsidRDefault="000D23AF" w:rsidP="009A3F2D">
      <w:pPr>
        <w:pStyle w:val="1"/>
        <w:spacing w:line="360" w:lineRule="auto"/>
        <w:ind w:firstLine="720"/>
        <w:jc w:val="both"/>
        <w:rPr>
          <w:rFonts w:ascii="Times New Roman" w:hAnsi="Times New Roman"/>
          <w:sz w:val="26"/>
          <w:szCs w:val="26"/>
        </w:rPr>
      </w:pPr>
      <w:r w:rsidRPr="00005FED">
        <w:rPr>
          <w:rFonts w:ascii="Times New Roman" w:hAnsi="Times New Roman"/>
          <w:sz w:val="26"/>
          <w:szCs w:val="26"/>
        </w:rPr>
        <w:t>3</w:t>
      </w:r>
      <w:r w:rsidR="00AB7571" w:rsidRPr="00951A7D">
        <w:rPr>
          <w:rFonts w:ascii="Times New Roman" w:hAnsi="Times New Roman"/>
          <w:sz w:val="26"/>
          <w:szCs w:val="26"/>
        </w:rPr>
        <w:t>) для нежилых зданий, прист</w:t>
      </w:r>
      <w:r w:rsidR="00F61D69">
        <w:rPr>
          <w:rFonts w:ascii="Times New Roman" w:hAnsi="Times New Roman"/>
          <w:sz w:val="26"/>
          <w:szCs w:val="26"/>
        </w:rPr>
        <w:t>роенных к многоквартирным домам</w:t>
      </w:r>
      <w:r w:rsidR="00AB7571" w:rsidRPr="00951A7D">
        <w:rPr>
          <w:rFonts w:ascii="Times New Roman" w:hAnsi="Times New Roman"/>
          <w:sz w:val="26"/>
          <w:szCs w:val="26"/>
        </w:rPr>
        <w:t xml:space="preserve"> –</w:t>
      </w:r>
      <w:r w:rsidR="009A431F">
        <w:rPr>
          <w:rFonts w:ascii="Times New Roman" w:hAnsi="Times New Roman"/>
          <w:sz w:val="26"/>
          <w:szCs w:val="26"/>
        </w:rPr>
        <w:t xml:space="preserve"> </w:t>
      </w:r>
      <w:r w:rsidR="009272B8" w:rsidRPr="00005FED">
        <w:rPr>
          <w:rFonts w:ascii="Times New Roman" w:hAnsi="Times New Roman"/>
          <w:sz w:val="26"/>
          <w:szCs w:val="26"/>
        </w:rPr>
        <w:t>30</w:t>
      </w:r>
      <w:r w:rsidR="00AB7571" w:rsidRPr="00005FED">
        <w:rPr>
          <w:rFonts w:ascii="Times New Roman" w:hAnsi="Times New Roman"/>
          <w:sz w:val="26"/>
          <w:szCs w:val="26"/>
        </w:rPr>
        <w:t xml:space="preserve"> метров</w:t>
      </w:r>
      <w:r w:rsidR="00AB7571" w:rsidRPr="00951A7D">
        <w:rPr>
          <w:rFonts w:ascii="Times New Roman" w:hAnsi="Times New Roman"/>
          <w:sz w:val="26"/>
          <w:szCs w:val="26"/>
        </w:rPr>
        <w:t xml:space="preserve"> по периметру ограждающих конструкций (стен); </w:t>
      </w:r>
    </w:p>
    <w:p w:rsidR="00AB7571" w:rsidRPr="00951A7D" w:rsidRDefault="000D23AF" w:rsidP="009A3F2D">
      <w:pPr>
        <w:pStyle w:val="1"/>
        <w:spacing w:line="360" w:lineRule="auto"/>
        <w:ind w:firstLine="720"/>
        <w:jc w:val="both"/>
        <w:rPr>
          <w:rFonts w:ascii="Times New Roman" w:hAnsi="Times New Roman"/>
          <w:sz w:val="26"/>
          <w:szCs w:val="26"/>
        </w:rPr>
      </w:pPr>
      <w:r w:rsidRPr="00005FED">
        <w:rPr>
          <w:rFonts w:ascii="Times New Roman" w:hAnsi="Times New Roman"/>
          <w:sz w:val="26"/>
          <w:szCs w:val="26"/>
        </w:rPr>
        <w:t>4</w:t>
      </w:r>
      <w:r w:rsidR="00AB7571" w:rsidRPr="00951A7D">
        <w:rPr>
          <w:rFonts w:ascii="Times New Roman" w:hAnsi="Times New Roman"/>
          <w:sz w:val="26"/>
          <w:szCs w:val="26"/>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 </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имеющих ограждение –</w:t>
      </w:r>
      <w:r w:rsidR="009272B8" w:rsidRPr="00005FED">
        <w:rPr>
          <w:rFonts w:ascii="Times New Roman" w:hAnsi="Times New Roman"/>
          <w:sz w:val="26"/>
          <w:szCs w:val="26"/>
        </w:rPr>
        <w:t>10</w:t>
      </w:r>
      <w:r w:rsidRPr="00005FED">
        <w:rPr>
          <w:rFonts w:ascii="Times New Roman" w:hAnsi="Times New Roman"/>
          <w:sz w:val="26"/>
          <w:szCs w:val="26"/>
        </w:rPr>
        <w:t xml:space="preserve"> метров</w:t>
      </w:r>
      <w:r w:rsidRPr="00951A7D">
        <w:rPr>
          <w:rFonts w:ascii="Times New Roman" w:hAnsi="Times New Roman"/>
          <w:sz w:val="26"/>
          <w:szCs w:val="26"/>
        </w:rPr>
        <w:t xml:space="preserve"> по периметру ограждения; </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не имеющих ограждения –</w:t>
      </w:r>
      <w:r w:rsidR="009272B8" w:rsidRPr="00005FED">
        <w:rPr>
          <w:rFonts w:ascii="Times New Roman" w:hAnsi="Times New Roman"/>
          <w:sz w:val="26"/>
          <w:szCs w:val="26"/>
        </w:rPr>
        <w:t>3</w:t>
      </w:r>
      <w:r w:rsidRPr="00005FED">
        <w:rPr>
          <w:rFonts w:ascii="Times New Roman" w:hAnsi="Times New Roman"/>
          <w:sz w:val="26"/>
          <w:szCs w:val="26"/>
        </w:rPr>
        <w:t>0 метров</w:t>
      </w:r>
      <w:r w:rsidRPr="00951A7D">
        <w:rPr>
          <w:rFonts w:ascii="Times New Roman" w:hAnsi="Times New Roman"/>
          <w:sz w:val="26"/>
          <w:szCs w:val="26"/>
        </w:rPr>
        <w:t xml:space="preserve"> по периметру стен здания (каждого здания), а в </w:t>
      </w:r>
      <w:proofErr w:type="gramStart"/>
      <w:r w:rsidRPr="00951A7D">
        <w:rPr>
          <w:rFonts w:ascii="Times New Roman" w:hAnsi="Times New Roman"/>
          <w:sz w:val="26"/>
          <w:szCs w:val="26"/>
        </w:rPr>
        <w:t>случае</w:t>
      </w:r>
      <w:proofErr w:type="gramEnd"/>
      <w:r w:rsidRPr="00951A7D">
        <w:rPr>
          <w:rFonts w:ascii="Times New Roman" w:hAnsi="Times New Roman"/>
          <w:sz w:val="26"/>
          <w:szCs w:val="26"/>
        </w:rPr>
        <w:t xml:space="preserve"> наличия парковки для автомобильного транспорта –</w:t>
      </w:r>
      <w:r w:rsidR="009272B8">
        <w:rPr>
          <w:rFonts w:ascii="Times New Roman" w:hAnsi="Times New Roman"/>
          <w:sz w:val="26"/>
          <w:szCs w:val="26"/>
        </w:rPr>
        <w:t>15</w:t>
      </w:r>
      <w:r w:rsidRPr="00951A7D">
        <w:rPr>
          <w:rFonts w:ascii="Times New Roman" w:hAnsi="Times New Roman"/>
          <w:sz w:val="26"/>
          <w:szCs w:val="26"/>
        </w:rPr>
        <w:t xml:space="preserve"> метров по периметру парковки;</w:t>
      </w:r>
    </w:p>
    <w:p w:rsidR="00AB7571" w:rsidRPr="00377B40" w:rsidRDefault="000D23AF" w:rsidP="009A3F2D">
      <w:pPr>
        <w:pStyle w:val="1"/>
        <w:spacing w:line="360" w:lineRule="auto"/>
        <w:ind w:firstLine="720"/>
        <w:jc w:val="both"/>
        <w:rPr>
          <w:rFonts w:ascii="Times New Roman" w:hAnsi="Times New Roman"/>
          <w:sz w:val="26"/>
          <w:szCs w:val="26"/>
        </w:rPr>
      </w:pPr>
      <w:r w:rsidRPr="00005FED">
        <w:rPr>
          <w:rFonts w:ascii="Times New Roman" w:hAnsi="Times New Roman"/>
          <w:sz w:val="26"/>
          <w:szCs w:val="26"/>
        </w:rPr>
        <w:lastRenderedPageBreak/>
        <w:t>5</w:t>
      </w:r>
      <w:r w:rsidR="00AB7571" w:rsidRPr="00951A7D">
        <w:rPr>
          <w:rFonts w:ascii="Times New Roman" w:hAnsi="Times New Roman"/>
          <w:sz w:val="26"/>
          <w:szCs w:val="26"/>
        </w:rPr>
        <w:t xml:space="preserve">) для отдельно стоящих стационарных и </w:t>
      </w:r>
      <w:r w:rsidR="00AB7571" w:rsidRPr="00377B40">
        <w:rPr>
          <w:rFonts w:ascii="Times New Roman" w:hAnsi="Times New Roman"/>
          <w:sz w:val="26"/>
          <w:szCs w:val="26"/>
        </w:rPr>
        <w:t xml:space="preserve">нестационарных объектов потребительского рынка (киосков, палаток, павильонов, автомоек) – </w:t>
      </w:r>
      <w:r w:rsidR="00B64A6A" w:rsidRPr="00377B40">
        <w:rPr>
          <w:rFonts w:ascii="Times New Roman" w:hAnsi="Times New Roman"/>
          <w:sz w:val="26"/>
          <w:szCs w:val="26"/>
        </w:rPr>
        <w:t>7</w:t>
      </w:r>
      <w:r w:rsidR="00AB7571" w:rsidRPr="00377B40">
        <w:rPr>
          <w:rFonts w:ascii="Times New Roman" w:hAnsi="Times New Roman"/>
          <w:sz w:val="26"/>
          <w:szCs w:val="26"/>
        </w:rPr>
        <w:t xml:space="preserve"> метров по периметру такого объекта;</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6</w:t>
      </w:r>
      <w:r w:rsidR="00AB7571" w:rsidRPr="00377B40">
        <w:rPr>
          <w:rFonts w:ascii="Times New Roman" w:hAnsi="Times New Roman"/>
          <w:sz w:val="26"/>
          <w:szCs w:val="26"/>
        </w:rPr>
        <w:t>) для отдельно стоящей рекламной конструкции –</w:t>
      </w:r>
      <w:smartTag w:uri="urn:schemas-microsoft-com:office:smarttags" w:element="metricconverter">
        <w:smartTagPr>
          <w:attr w:name="ProductID" w:val="5 метров"/>
        </w:smartTagPr>
        <w:r w:rsidR="00AB7571" w:rsidRPr="00377B40">
          <w:rPr>
            <w:rFonts w:ascii="Times New Roman" w:hAnsi="Times New Roman"/>
            <w:sz w:val="26"/>
            <w:szCs w:val="26"/>
          </w:rPr>
          <w:t>5 метров</w:t>
        </w:r>
      </w:smartTag>
      <w:r w:rsidR="00AB7571" w:rsidRPr="00377B40">
        <w:rPr>
          <w:rFonts w:ascii="Times New Roman" w:hAnsi="Times New Roman"/>
          <w:sz w:val="26"/>
          <w:szCs w:val="26"/>
        </w:rPr>
        <w:t xml:space="preserve"> по периметру опоры рекламной конструкции;</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7</w:t>
      </w:r>
      <w:r w:rsidR="00AB7571" w:rsidRPr="00377B40">
        <w:rPr>
          <w:rFonts w:ascii="Times New Roman" w:hAnsi="Times New Roman"/>
          <w:sz w:val="26"/>
          <w:szCs w:val="26"/>
        </w:rPr>
        <w:t>) для автостоянок –</w:t>
      </w:r>
      <w:r w:rsidR="00B64A6A" w:rsidRPr="00377B40">
        <w:rPr>
          <w:rFonts w:ascii="Times New Roman" w:hAnsi="Times New Roman"/>
          <w:sz w:val="26"/>
          <w:szCs w:val="26"/>
        </w:rPr>
        <w:t xml:space="preserve"> 25</w:t>
      </w:r>
      <w:r w:rsidR="00AB7571" w:rsidRPr="00377B40">
        <w:rPr>
          <w:rFonts w:ascii="Times New Roman" w:hAnsi="Times New Roman"/>
          <w:sz w:val="26"/>
          <w:szCs w:val="26"/>
        </w:rPr>
        <w:t xml:space="preserve"> метров по периметру автостоянки;</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8</w:t>
      </w:r>
      <w:r w:rsidR="00AB7571" w:rsidRPr="00377B40">
        <w:rPr>
          <w:rFonts w:ascii="Times New Roman" w:hAnsi="Times New Roman"/>
          <w:sz w:val="26"/>
          <w:szCs w:val="26"/>
        </w:rPr>
        <w:t>) для промышленных объектов, включая объекты захоронения, хранения, обез</w:t>
      </w:r>
      <w:r w:rsidR="00F61D69" w:rsidRPr="00377B40">
        <w:rPr>
          <w:rFonts w:ascii="Times New Roman" w:hAnsi="Times New Roman"/>
          <w:sz w:val="26"/>
          <w:szCs w:val="26"/>
        </w:rPr>
        <w:t xml:space="preserve">вреживания, размещения отходов </w:t>
      </w:r>
      <w:r w:rsidR="00AB7571" w:rsidRPr="00377B40">
        <w:rPr>
          <w:rFonts w:ascii="Times New Roman" w:hAnsi="Times New Roman"/>
          <w:sz w:val="26"/>
          <w:szCs w:val="26"/>
        </w:rPr>
        <w:t>–</w:t>
      </w:r>
      <w:smartTag w:uri="urn:schemas-microsoft-com:office:smarttags" w:element="metricconverter">
        <w:smartTagPr>
          <w:attr w:name="ProductID" w:val="50 метров"/>
        </w:smartTagPr>
        <w:r w:rsidR="00AB7571" w:rsidRPr="00377B40">
          <w:rPr>
            <w:rFonts w:ascii="Times New Roman" w:hAnsi="Times New Roman"/>
            <w:sz w:val="26"/>
            <w:szCs w:val="26"/>
          </w:rPr>
          <w:t>50 метров</w:t>
        </w:r>
      </w:smartTag>
      <w:r w:rsidR="00AB7571" w:rsidRPr="00377B40">
        <w:rPr>
          <w:rFonts w:ascii="Times New Roman" w:hAnsi="Times New Roman"/>
          <w:sz w:val="26"/>
          <w:szCs w:val="26"/>
        </w:rPr>
        <w:t xml:space="preserve"> по периметру ограждения указанных объектов;</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9</w:t>
      </w:r>
      <w:r w:rsidR="00AB7571" w:rsidRPr="00377B40">
        <w:rPr>
          <w:rFonts w:ascii="Times New Roman" w:hAnsi="Times New Roman"/>
          <w:sz w:val="26"/>
          <w:szCs w:val="26"/>
        </w:rPr>
        <w:t>) для строительных площадок –</w:t>
      </w:r>
      <w:r w:rsidR="00F61D69" w:rsidRPr="00377B40">
        <w:rPr>
          <w:rFonts w:ascii="Times New Roman" w:hAnsi="Times New Roman"/>
          <w:sz w:val="26"/>
          <w:szCs w:val="26"/>
        </w:rPr>
        <w:t xml:space="preserve"> </w:t>
      </w:r>
      <w:r w:rsidR="00B64A6A" w:rsidRPr="00377B40">
        <w:rPr>
          <w:rFonts w:ascii="Times New Roman" w:hAnsi="Times New Roman"/>
          <w:sz w:val="26"/>
          <w:szCs w:val="26"/>
        </w:rPr>
        <w:t>25 метров</w:t>
      </w:r>
      <w:r w:rsidR="00AB7571" w:rsidRPr="00377B40">
        <w:rPr>
          <w:rFonts w:ascii="Times New Roman" w:hAnsi="Times New Roman"/>
          <w:sz w:val="26"/>
          <w:szCs w:val="26"/>
        </w:rPr>
        <w:t xml:space="preserve"> по периметру ограждения строительной площадки;</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10</w:t>
      </w:r>
      <w:r w:rsidR="00AB7571" w:rsidRPr="00377B40">
        <w:rPr>
          <w:rFonts w:ascii="Times New Roman" w:hAnsi="Times New Roman"/>
          <w:sz w:val="26"/>
          <w:szCs w:val="26"/>
        </w:rPr>
        <w:t>) для автозаправочных станций –</w:t>
      </w:r>
      <w:r w:rsidR="00F61D69" w:rsidRPr="00377B40">
        <w:rPr>
          <w:rFonts w:ascii="Times New Roman" w:hAnsi="Times New Roman"/>
          <w:sz w:val="26"/>
          <w:szCs w:val="26"/>
        </w:rPr>
        <w:t xml:space="preserve"> </w:t>
      </w:r>
      <w:r w:rsidR="009272B8" w:rsidRPr="00377B40">
        <w:rPr>
          <w:rFonts w:ascii="Times New Roman" w:hAnsi="Times New Roman"/>
          <w:sz w:val="26"/>
          <w:szCs w:val="26"/>
        </w:rPr>
        <w:t>30</w:t>
      </w:r>
      <w:r w:rsidR="00AB7571" w:rsidRPr="00377B40">
        <w:rPr>
          <w:rFonts w:ascii="Times New Roman" w:hAnsi="Times New Roman"/>
          <w:sz w:val="26"/>
          <w:szCs w:val="26"/>
        </w:rPr>
        <w:t xml:space="preserve"> метров от границ земельных участков, предоставленных для их размещения;</w:t>
      </w:r>
    </w:p>
    <w:p w:rsidR="00AB7571" w:rsidRPr="00951A7D"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11</w:t>
      </w:r>
      <w:r w:rsidR="00AB7571" w:rsidRPr="00377B40">
        <w:rPr>
          <w:rFonts w:ascii="Times New Roman" w:hAnsi="Times New Roman"/>
          <w:sz w:val="26"/>
          <w:szCs w:val="26"/>
        </w:rPr>
        <w:t>) для розничных рынков –</w:t>
      </w:r>
      <w:r w:rsidR="00F61D69" w:rsidRPr="00377B40">
        <w:rPr>
          <w:rFonts w:ascii="Times New Roman" w:hAnsi="Times New Roman"/>
          <w:sz w:val="26"/>
          <w:szCs w:val="26"/>
        </w:rPr>
        <w:t xml:space="preserve"> </w:t>
      </w:r>
      <w:r w:rsidR="009272B8" w:rsidRPr="00377B40">
        <w:rPr>
          <w:rFonts w:ascii="Times New Roman" w:hAnsi="Times New Roman"/>
          <w:sz w:val="26"/>
          <w:szCs w:val="26"/>
        </w:rPr>
        <w:t>30</w:t>
      </w:r>
      <w:r w:rsidR="00AB7571" w:rsidRPr="00377B40">
        <w:rPr>
          <w:rFonts w:ascii="Times New Roman" w:hAnsi="Times New Roman"/>
          <w:sz w:val="26"/>
          <w:szCs w:val="26"/>
        </w:rPr>
        <w:t xml:space="preserve"> метров от границ земельных участков</w:t>
      </w:r>
      <w:r w:rsidR="00AB7571" w:rsidRPr="00951A7D">
        <w:rPr>
          <w:rFonts w:ascii="Times New Roman" w:hAnsi="Times New Roman"/>
          <w:sz w:val="26"/>
          <w:szCs w:val="26"/>
        </w:rPr>
        <w:t>, предоставленных для их размещения;</w:t>
      </w:r>
    </w:p>
    <w:p w:rsidR="00AB7571" w:rsidRPr="00951A7D" w:rsidRDefault="000D23AF" w:rsidP="009A3F2D">
      <w:pPr>
        <w:pStyle w:val="1"/>
        <w:spacing w:line="360" w:lineRule="auto"/>
        <w:ind w:firstLine="720"/>
        <w:jc w:val="both"/>
        <w:rPr>
          <w:rFonts w:ascii="Times New Roman" w:hAnsi="Times New Roman"/>
          <w:sz w:val="26"/>
          <w:szCs w:val="26"/>
        </w:rPr>
      </w:pPr>
      <w:r w:rsidRPr="00005FED">
        <w:rPr>
          <w:rFonts w:ascii="Times New Roman" w:hAnsi="Times New Roman"/>
          <w:sz w:val="26"/>
          <w:szCs w:val="26"/>
        </w:rPr>
        <w:t>12</w:t>
      </w:r>
      <w:r w:rsidR="00AB7571" w:rsidRPr="00951A7D">
        <w:rPr>
          <w:rFonts w:ascii="Times New Roman" w:hAnsi="Times New Roman"/>
          <w:sz w:val="26"/>
          <w:szCs w:val="26"/>
        </w:rPr>
        <w:t>) для кладбищ –</w:t>
      </w:r>
      <w:r w:rsidR="009272B8" w:rsidRPr="00005FED">
        <w:rPr>
          <w:rFonts w:ascii="Times New Roman" w:hAnsi="Times New Roman"/>
          <w:sz w:val="26"/>
          <w:szCs w:val="26"/>
        </w:rPr>
        <w:t>30</w:t>
      </w:r>
      <w:r w:rsidR="00AB7571" w:rsidRPr="00005FED">
        <w:rPr>
          <w:rFonts w:ascii="Times New Roman" w:hAnsi="Times New Roman"/>
          <w:sz w:val="26"/>
          <w:szCs w:val="26"/>
        </w:rPr>
        <w:t xml:space="preserve"> метров</w:t>
      </w:r>
      <w:r w:rsidR="00AB7571" w:rsidRPr="009A431F">
        <w:rPr>
          <w:rFonts w:ascii="Times New Roman" w:hAnsi="Times New Roman"/>
          <w:sz w:val="26"/>
          <w:szCs w:val="26"/>
        </w:rPr>
        <w:t xml:space="preserve"> </w:t>
      </w:r>
      <w:r w:rsidR="00AB7571" w:rsidRPr="00951A7D">
        <w:rPr>
          <w:rFonts w:ascii="Times New Roman" w:hAnsi="Times New Roman"/>
          <w:sz w:val="26"/>
          <w:szCs w:val="26"/>
        </w:rPr>
        <w:t>по периметру земельного участка, выделенного под размещение кладбища, а в случае наличия крематория –</w:t>
      </w:r>
      <w:r w:rsidR="00F61D69">
        <w:rPr>
          <w:rFonts w:ascii="Times New Roman" w:hAnsi="Times New Roman"/>
          <w:sz w:val="26"/>
          <w:szCs w:val="26"/>
        </w:rPr>
        <w:t xml:space="preserve"> </w:t>
      </w:r>
      <w:smartTag w:uri="urn:schemas-microsoft-com:office:smarttags" w:element="metricconverter">
        <w:smartTagPr>
          <w:attr w:name="ProductID" w:val="50 метров"/>
        </w:smartTagPr>
        <w:r w:rsidR="00AB7571" w:rsidRPr="00951A7D">
          <w:rPr>
            <w:rFonts w:ascii="Times New Roman" w:hAnsi="Times New Roman"/>
            <w:sz w:val="26"/>
            <w:szCs w:val="26"/>
          </w:rPr>
          <w:t>50 метров</w:t>
        </w:r>
      </w:smartTag>
      <w:r w:rsidR="00AB7571" w:rsidRPr="00951A7D">
        <w:rPr>
          <w:rFonts w:ascii="Times New Roman" w:hAnsi="Times New Roman"/>
          <w:sz w:val="26"/>
          <w:szCs w:val="26"/>
        </w:rPr>
        <w:t xml:space="preserve"> от ограждающих конструкций (стен) объекта.</w:t>
      </w:r>
    </w:p>
    <w:p w:rsidR="00BA5B2D" w:rsidRPr="00951A7D" w:rsidRDefault="00BA5B2D" w:rsidP="00BA5B2D">
      <w:pPr>
        <w:autoSpaceDE w:val="0"/>
        <w:autoSpaceDN w:val="0"/>
        <w:adjustRightInd w:val="0"/>
        <w:spacing w:line="360" w:lineRule="auto"/>
        <w:jc w:val="both"/>
        <w:rPr>
          <w:rFonts w:eastAsiaTheme="minorHAnsi"/>
          <w:sz w:val="26"/>
          <w:szCs w:val="26"/>
          <w:lang w:eastAsia="en-US"/>
        </w:rPr>
      </w:pPr>
      <w:r w:rsidRPr="00951A7D">
        <w:rPr>
          <w:rFonts w:eastAsiaTheme="minorHAnsi"/>
          <w:sz w:val="26"/>
          <w:szCs w:val="26"/>
          <w:lang w:eastAsia="en-US"/>
        </w:rPr>
        <w:t xml:space="preserve">           </w:t>
      </w:r>
      <w:r w:rsidR="000D23AF" w:rsidRPr="00005FED">
        <w:rPr>
          <w:rFonts w:eastAsiaTheme="minorHAnsi"/>
          <w:sz w:val="26"/>
          <w:szCs w:val="26"/>
          <w:lang w:eastAsia="en-US"/>
        </w:rPr>
        <w:t>13</w:t>
      </w:r>
      <w:r w:rsidRPr="00951A7D">
        <w:rPr>
          <w:rFonts w:eastAsiaTheme="minorHAnsi"/>
          <w:sz w:val="26"/>
          <w:szCs w:val="26"/>
          <w:lang w:eastAsia="en-US"/>
        </w:rPr>
        <w:t>)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w:t>
      </w:r>
      <w:r w:rsidR="00F61D69">
        <w:rPr>
          <w:rFonts w:eastAsiaTheme="minorHAnsi"/>
          <w:sz w:val="26"/>
          <w:szCs w:val="26"/>
          <w:lang w:eastAsia="en-US"/>
        </w:rPr>
        <w:t>нного на кадастровый учет</w:t>
      </w:r>
      <w:r w:rsidR="00CE25E3">
        <w:rPr>
          <w:rFonts w:eastAsiaTheme="minorHAnsi"/>
          <w:sz w:val="26"/>
          <w:szCs w:val="26"/>
          <w:lang w:eastAsia="en-US"/>
        </w:rPr>
        <w:t xml:space="preserve"> - </w:t>
      </w:r>
      <w:r w:rsidRPr="009A431F">
        <w:rPr>
          <w:rFonts w:eastAsiaTheme="minorHAnsi"/>
          <w:sz w:val="26"/>
          <w:szCs w:val="26"/>
          <w:lang w:eastAsia="en-US"/>
        </w:rPr>
        <w:t xml:space="preserve">10 метров </w:t>
      </w:r>
      <w:r w:rsidRPr="00951A7D">
        <w:rPr>
          <w:rFonts w:eastAsiaTheme="minorHAnsi"/>
          <w:sz w:val="26"/>
          <w:szCs w:val="26"/>
          <w:lang w:eastAsia="en-US"/>
        </w:rPr>
        <w:t xml:space="preserve">по </w:t>
      </w:r>
      <w:r w:rsidR="00981555">
        <w:rPr>
          <w:rFonts w:eastAsiaTheme="minorHAnsi"/>
          <w:sz w:val="26"/>
          <w:szCs w:val="26"/>
          <w:lang w:eastAsia="en-US"/>
        </w:rPr>
        <w:t>периметру контейнерной площадки;</w:t>
      </w:r>
    </w:p>
    <w:p w:rsidR="00AB7571" w:rsidRPr="00951A7D" w:rsidRDefault="00981555" w:rsidP="009A3F2D">
      <w:pPr>
        <w:pStyle w:val="1"/>
        <w:spacing w:line="360" w:lineRule="auto"/>
        <w:ind w:firstLine="720"/>
        <w:jc w:val="both"/>
        <w:rPr>
          <w:rFonts w:ascii="Times New Roman" w:hAnsi="Times New Roman"/>
          <w:sz w:val="26"/>
          <w:szCs w:val="26"/>
        </w:rPr>
      </w:pPr>
      <w:r>
        <w:rPr>
          <w:rFonts w:ascii="Times New Roman" w:hAnsi="Times New Roman"/>
          <w:sz w:val="26"/>
          <w:szCs w:val="26"/>
        </w:rPr>
        <w:t xml:space="preserve">14) </w:t>
      </w:r>
      <w:r w:rsidR="004574F0" w:rsidRPr="00951A7D">
        <w:rPr>
          <w:rFonts w:ascii="Times New Roman" w:hAnsi="Times New Roman"/>
          <w:sz w:val="26"/>
          <w:szCs w:val="26"/>
        </w:rPr>
        <w:t>в о</w:t>
      </w:r>
      <w:r>
        <w:rPr>
          <w:rFonts w:ascii="Times New Roman" w:hAnsi="Times New Roman"/>
          <w:sz w:val="26"/>
          <w:szCs w:val="26"/>
        </w:rPr>
        <w:t>тношении объектов, не указанных в части 2 настоящей статьи,</w:t>
      </w:r>
      <w:r w:rsidR="004574F0" w:rsidRPr="00951A7D">
        <w:rPr>
          <w:rFonts w:ascii="Times New Roman" w:hAnsi="Times New Roman"/>
          <w:sz w:val="26"/>
          <w:szCs w:val="26"/>
        </w:rPr>
        <w:t xml:space="preserve"> расстояние </w:t>
      </w:r>
      <w:r>
        <w:rPr>
          <w:rFonts w:ascii="Times New Roman" w:hAnsi="Times New Roman"/>
          <w:sz w:val="26"/>
          <w:szCs w:val="26"/>
        </w:rPr>
        <w:t xml:space="preserve">от объекта </w:t>
      </w:r>
      <w:r w:rsidR="004574F0" w:rsidRPr="00951A7D">
        <w:rPr>
          <w:rFonts w:ascii="Times New Roman" w:hAnsi="Times New Roman"/>
          <w:sz w:val="26"/>
          <w:szCs w:val="26"/>
        </w:rPr>
        <w:t xml:space="preserve">до границ прилегающей территории </w:t>
      </w:r>
      <w:r w:rsidR="007C439B" w:rsidRPr="00005FED">
        <w:rPr>
          <w:rFonts w:ascii="Times New Roman" w:hAnsi="Times New Roman"/>
          <w:sz w:val="26"/>
          <w:szCs w:val="26"/>
        </w:rPr>
        <w:t>составляет</w:t>
      </w:r>
      <w:r w:rsidR="004574F0" w:rsidRPr="00005FED">
        <w:rPr>
          <w:rFonts w:ascii="Times New Roman" w:hAnsi="Times New Roman"/>
          <w:sz w:val="26"/>
          <w:szCs w:val="26"/>
        </w:rPr>
        <w:t xml:space="preserve"> 30 метров</w:t>
      </w:r>
      <w:r w:rsidR="004574F0" w:rsidRPr="00951A7D">
        <w:rPr>
          <w:rFonts w:ascii="Times New Roman" w:hAnsi="Times New Roman"/>
          <w:sz w:val="26"/>
          <w:szCs w:val="26"/>
        </w:rPr>
        <w:t>.</w:t>
      </w:r>
    </w:p>
    <w:p w:rsidR="00BD34AB" w:rsidRDefault="00AB7571" w:rsidP="00BD34AB">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3.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r w:rsidR="00BD34AB">
        <w:rPr>
          <w:rFonts w:ascii="Times New Roman" w:hAnsi="Times New Roman"/>
          <w:sz w:val="26"/>
          <w:szCs w:val="26"/>
        </w:rPr>
        <w:t xml:space="preserve"> </w:t>
      </w:r>
    </w:p>
    <w:p w:rsidR="00BD34AB" w:rsidRPr="0056327F" w:rsidRDefault="00BD34AB" w:rsidP="0056327F">
      <w:pPr>
        <w:pStyle w:val="1"/>
        <w:spacing w:line="360" w:lineRule="auto"/>
        <w:ind w:firstLine="720"/>
        <w:jc w:val="both"/>
        <w:rPr>
          <w:rFonts w:ascii="Times New Roman" w:eastAsiaTheme="minorHAnsi" w:hAnsi="Times New Roman"/>
          <w:sz w:val="26"/>
          <w:szCs w:val="26"/>
          <w:lang w:eastAsia="en-US"/>
        </w:rPr>
      </w:pPr>
      <w:r w:rsidRPr="00BD34AB">
        <w:rPr>
          <w:rFonts w:ascii="Times New Roman" w:hAnsi="Times New Roman"/>
          <w:sz w:val="26"/>
          <w:szCs w:val="26"/>
        </w:rPr>
        <w:t xml:space="preserve">4. </w:t>
      </w:r>
      <w:r w:rsidRPr="00BD34AB">
        <w:rPr>
          <w:rFonts w:ascii="Times New Roman" w:eastAsiaTheme="minorHAnsi" w:hAnsi="Times New Roman"/>
          <w:sz w:val="26"/>
          <w:szCs w:val="26"/>
          <w:lang w:eastAsia="en-US"/>
        </w:rPr>
        <w:t xml:space="preserve">В случаях, установленных настоящей статьей, расстояние от объекта до границ прилегающей территории может превышать расстояния от объектов до границ прилегающих территорий, установленные </w:t>
      </w:r>
      <w:r>
        <w:rPr>
          <w:rFonts w:ascii="Times New Roman" w:eastAsiaTheme="minorHAnsi" w:hAnsi="Times New Roman"/>
          <w:sz w:val="26"/>
          <w:szCs w:val="26"/>
          <w:lang w:eastAsia="en-US"/>
        </w:rPr>
        <w:t>настоящим</w:t>
      </w:r>
      <w:r w:rsidR="00620D54">
        <w:rPr>
          <w:rFonts w:ascii="Times New Roman" w:eastAsiaTheme="minorHAnsi" w:hAnsi="Times New Roman"/>
          <w:sz w:val="26"/>
          <w:szCs w:val="26"/>
          <w:lang w:eastAsia="en-US"/>
        </w:rPr>
        <w:t>и</w:t>
      </w:r>
      <w:r>
        <w:rPr>
          <w:rFonts w:ascii="Times New Roman" w:eastAsiaTheme="minorHAnsi" w:hAnsi="Times New Roman"/>
          <w:sz w:val="26"/>
          <w:szCs w:val="26"/>
          <w:lang w:eastAsia="en-US"/>
        </w:rPr>
        <w:t xml:space="preserve"> </w:t>
      </w:r>
      <w:r w:rsidR="00620D54">
        <w:rPr>
          <w:rFonts w:ascii="Times New Roman" w:eastAsiaTheme="minorHAnsi" w:hAnsi="Times New Roman"/>
          <w:sz w:val="26"/>
          <w:szCs w:val="26"/>
          <w:lang w:eastAsia="en-US"/>
        </w:rPr>
        <w:t>Правилами</w:t>
      </w:r>
      <w:r w:rsidRPr="00BD34AB">
        <w:rPr>
          <w:rFonts w:ascii="Times New Roman" w:eastAsiaTheme="minorHAnsi" w:hAnsi="Times New Roman"/>
          <w:sz w:val="26"/>
          <w:szCs w:val="26"/>
          <w:lang w:eastAsia="en-US"/>
        </w:rPr>
        <w:t xml:space="preserve">, но не более чем на 30 </w:t>
      </w:r>
      <w:r w:rsidRPr="0056327F">
        <w:rPr>
          <w:rFonts w:ascii="Times New Roman" w:eastAsiaTheme="minorHAnsi" w:hAnsi="Times New Roman"/>
          <w:sz w:val="26"/>
          <w:szCs w:val="26"/>
          <w:lang w:eastAsia="en-US"/>
        </w:rPr>
        <w:t>процентов.</w:t>
      </w:r>
    </w:p>
    <w:p w:rsidR="0056327F" w:rsidRPr="0056327F" w:rsidRDefault="00BD34AB" w:rsidP="0056327F">
      <w:pPr>
        <w:pStyle w:val="1"/>
        <w:spacing w:line="360" w:lineRule="auto"/>
        <w:ind w:firstLine="720"/>
        <w:jc w:val="both"/>
        <w:rPr>
          <w:rFonts w:ascii="Times New Roman" w:eastAsiaTheme="minorHAnsi" w:hAnsi="Times New Roman"/>
          <w:sz w:val="26"/>
          <w:szCs w:val="26"/>
          <w:lang w:eastAsia="en-US"/>
        </w:rPr>
      </w:pPr>
      <w:r w:rsidRPr="00005FED">
        <w:rPr>
          <w:rFonts w:ascii="Times New Roman" w:hAnsi="Times New Roman"/>
          <w:sz w:val="26"/>
          <w:szCs w:val="26"/>
        </w:rPr>
        <w:t>5</w:t>
      </w:r>
      <w:r w:rsidR="00AB7571" w:rsidRPr="00005FED">
        <w:rPr>
          <w:rFonts w:ascii="Times New Roman" w:hAnsi="Times New Roman"/>
          <w:sz w:val="26"/>
          <w:szCs w:val="26"/>
        </w:rPr>
        <w:t xml:space="preserve">. </w:t>
      </w:r>
      <w:r w:rsidR="0056327F" w:rsidRPr="0056327F">
        <w:rPr>
          <w:rFonts w:ascii="Times New Roman" w:eastAsiaTheme="minorHAnsi" w:hAnsi="Times New Roman"/>
          <w:sz w:val="26"/>
          <w:szCs w:val="26"/>
          <w:lang w:eastAsia="en-US"/>
        </w:rPr>
        <w:t>В отношении рядом расположенных (соседних) объектов границы прилегающих территорий между ними определяются с учетом:</w:t>
      </w:r>
    </w:p>
    <w:p w:rsidR="0056327F" w:rsidRPr="0056327F" w:rsidRDefault="0056327F" w:rsidP="0056327F">
      <w:pPr>
        <w:autoSpaceDE w:val="0"/>
        <w:autoSpaceDN w:val="0"/>
        <w:adjustRightInd w:val="0"/>
        <w:spacing w:line="360" w:lineRule="auto"/>
        <w:ind w:firstLine="540"/>
        <w:jc w:val="both"/>
        <w:rPr>
          <w:rFonts w:eastAsiaTheme="minorHAnsi"/>
          <w:sz w:val="26"/>
          <w:szCs w:val="26"/>
          <w:lang w:eastAsia="en-US"/>
        </w:rPr>
      </w:pPr>
      <w:r w:rsidRPr="0056327F">
        <w:rPr>
          <w:rFonts w:eastAsiaTheme="minorHAnsi"/>
          <w:sz w:val="26"/>
          <w:szCs w:val="26"/>
          <w:lang w:eastAsia="en-US"/>
        </w:rPr>
        <w:lastRenderedPageBreak/>
        <w:t xml:space="preserve">1) </w:t>
      </w:r>
      <w:r w:rsidR="009011C4">
        <w:rPr>
          <w:rFonts w:eastAsiaTheme="minorHAnsi"/>
          <w:sz w:val="26"/>
          <w:szCs w:val="26"/>
          <w:lang w:eastAsia="en-US"/>
        </w:rPr>
        <w:t xml:space="preserve">суммы расстояний, </w:t>
      </w:r>
      <w:r w:rsidR="009011C4" w:rsidRPr="00005FED">
        <w:rPr>
          <w:rFonts w:eastAsiaTheme="minorHAnsi"/>
          <w:sz w:val="26"/>
          <w:szCs w:val="26"/>
          <w:lang w:eastAsia="en-US"/>
        </w:rPr>
        <w:t>установленных</w:t>
      </w:r>
      <w:r w:rsidR="009011C4" w:rsidRPr="00005FED">
        <w:rPr>
          <w:sz w:val="26"/>
          <w:szCs w:val="26"/>
        </w:rPr>
        <w:t xml:space="preserve"> частью 2 настоящей статьи</w:t>
      </w:r>
    </w:p>
    <w:p w:rsidR="0056327F" w:rsidRPr="0056327F" w:rsidRDefault="0056327F" w:rsidP="0056327F">
      <w:pPr>
        <w:autoSpaceDE w:val="0"/>
        <w:autoSpaceDN w:val="0"/>
        <w:adjustRightInd w:val="0"/>
        <w:spacing w:line="360" w:lineRule="auto"/>
        <w:ind w:firstLine="540"/>
        <w:jc w:val="both"/>
        <w:rPr>
          <w:rFonts w:eastAsiaTheme="minorHAnsi"/>
          <w:sz w:val="26"/>
          <w:szCs w:val="26"/>
          <w:lang w:eastAsia="en-US"/>
        </w:rPr>
      </w:pPr>
      <w:r w:rsidRPr="0056327F">
        <w:rPr>
          <w:rFonts w:eastAsiaTheme="minorHAnsi"/>
          <w:sz w:val="26"/>
          <w:szCs w:val="26"/>
          <w:lang w:eastAsia="en-US"/>
        </w:rPr>
        <w:t xml:space="preserve">2) возможного максимального значения расстояния от объекта до границ прилегающей территории, определенного в соответствии с </w:t>
      </w:r>
      <w:hyperlink r:id="rId10" w:history="1">
        <w:r w:rsidRPr="00005FED">
          <w:rPr>
            <w:rFonts w:eastAsiaTheme="minorHAnsi"/>
            <w:sz w:val="26"/>
            <w:szCs w:val="26"/>
            <w:lang w:eastAsia="en-US"/>
          </w:rPr>
          <w:t>частью</w:t>
        </w:r>
        <w:r w:rsidRPr="0056327F">
          <w:rPr>
            <w:rFonts w:eastAsiaTheme="minorHAnsi"/>
            <w:color w:val="0000FF"/>
            <w:sz w:val="26"/>
            <w:szCs w:val="26"/>
            <w:lang w:eastAsia="en-US"/>
          </w:rPr>
          <w:t xml:space="preserve"> </w:t>
        </w:r>
      </w:hyperlink>
      <w:r w:rsidR="009011C4">
        <w:rPr>
          <w:rFonts w:eastAsiaTheme="minorHAnsi"/>
          <w:sz w:val="26"/>
          <w:szCs w:val="26"/>
          <w:lang w:eastAsia="en-US"/>
        </w:rPr>
        <w:t>4</w:t>
      </w:r>
      <w:r w:rsidRPr="0056327F">
        <w:rPr>
          <w:rFonts w:eastAsiaTheme="minorHAnsi"/>
          <w:sz w:val="26"/>
          <w:szCs w:val="26"/>
          <w:lang w:eastAsia="en-US"/>
        </w:rPr>
        <w:t xml:space="preserve"> настоящей статьи;</w:t>
      </w:r>
    </w:p>
    <w:p w:rsidR="0056327F" w:rsidRPr="0056327F" w:rsidRDefault="0056327F" w:rsidP="0056327F">
      <w:pPr>
        <w:autoSpaceDE w:val="0"/>
        <w:autoSpaceDN w:val="0"/>
        <w:adjustRightInd w:val="0"/>
        <w:spacing w:line="360" w:lineRule="auto"/>
        <w:ind w:firstLine="540"/>
        <w:jc w:val="both"/>
        <w:rPr>
          <w:rFonts w:eastAsiaTheme="minorHAnsi"/>
          <w:sz w:val="26"/>
          <w:szCs w:val="26"/>
          <w:lang w:eastAsia="en-US"/>
        </w:rPr>
      </w:pPr>
      <w:r w:rsidRPr="0056327F">
        <w:rPr>
          <w:rFonts w:eastAsiaTheme="minorHAnsi"/>
          <w:sz w:val="26"/>
          <w:szCs w:val="26"/>
          <w:lang w:eastAsia="en-US"/>
        </w:rPr>
        <w:t>3) фактического расстояния до рядом расположенного (соседнего) объекта.</w:t>
      </w:r>
    </w:p>
    <w:p w:rsidR="00C2739F" w:rsidRPr="00C2739F" w:rsidRDefault="00BD34AB" w:rsidP="00C2739F">
      <w:pPr>
        <w:pStyle w:val="1"/>
        <w:spacing w:line="360" w:lineRule="auto"/>
        <w:ind w:firstLine="720"/>
        <w:jc w:val="both"/>
        <w:rPr>
          <w:rFonts w:ascii="Times New Roman" w:eastAsiaTheme="minorHAnsi" w:hAnsi="Times New Roman"/>
          <w:sz w:val="26"/>
          <w:szCs w:val="26"/>
          <w:lang w:eastAsia="en-US"/>
        </w:rPr>
      </w:pPr>
      <w:r>
        <w:rPr>
          <w:rFonts w:ascii="Times New Roman" w:hAnsi="Times New Roman"/>
          <w:sz w:val="26"/>
          <w:szCs w:val="26"/>
        </w:rPr>
        <w:t>6</w:t>
      </w:r>
      <w:r w:rsidR="00AB7571" w:rsidRPr="00C2739F">
        <w:rPr>
          <w:rFonts w:ascii="Times New Roman" w:hAnsi="Times New Roman"/>
          <w:sz w:val="26"/>
          <w:szCs w:val="26"/>
        </w:rPr>
        <w:t xml:space="preserve">. </w:t>
      </w:r>
      <w:r w:rsidR="00C2739F" w:rsidRPr="00C2739F">
        <w:rPr>
          <w:rFonts w:ascii="Times New Roman" w:eastAsiaTheme="minorHAnsi" w:hAnsi="Times New Roman"/>
          <w:sz w:val="26"/>
          <w:szCs w:val="26"/>
          <w:lang w:eastAsia="en-US"/>
        </w:rPr>
        <w:t>В случае, если фактическое расстояние между двумя рядом расположенными (соседними) объектами меньше суммы расстояний, установленных</w:t>
      </w:r>
      <w:r w:rsidR="00C2739F">
        <w:rPr>
          <w:rFonts w:ascii="Times New Roman" w:eastAsiaTheme="minorHAnsi" w:hAnsi="Times New Roman"/>
          <w:sz w:val="26"/>
          <w:szCs w:val="26"/>
          <w:lang w:eastAsia="en-US"/>
        </w:rPr>
        <w:t xml:space="preserve"> настоящим</w:t>
      </w:r>
      <w:r w:rsidR="00620D54">
        <w:rPr>
          <w:rFonts w:ascii="Times New Roman" w:eastAsiaTheme="minorHAnsi" w:hAnsi="Times New Roman"/>
          <w:sz w:val="26"/>
          <w:szCs w:val="26"/>
          <w:lang w:eastAsia="en-US"/>
        </w:rPr>
        <w:t>и Правилами</w:t>
      </w:r>
      <w:r w:rsidR="00C2739F" w:rsidRPr="00C2739F">
        <w:rPr>
          <w:rFonts w:ascii="Times New Roman" w:eastAsiaTheme="minorHAnsi" w:hAnsi="Times New Roman"/>
          <w:sz w:val="26"/>
          <w:szCs w:val="26"/>
          <w:lang w:eastAsia="en-US"/>
        </w:rPr>
        <w:t xml:space="preserve">, расстояние до границ прилегающих территорий по каждому из объектов уменьшается в пропорциональной зависимости от расстояний, установленных </w:t>
      </w:r>
      <w:r w:rsidR="00C2739F">
        <w:rPr>
          <w:rFonts w:ascii="Times New Roman" w:eastAsiaTheme="minorHAnsi" w:hAnsi="Times New Roman"/>
          <w:sz w:val="26"/>
          <w:szCs w:val="26"/>
          <w:lang w:eastAsia="en-US"/>
        </w:rPr>
        <w:t>настоящим</w:t>
      </w:r>
      <w:r w:rsidR="00620D54">
        <w:rPr>
          <w:rFonts w:ascii="Times New Roman" w:eastAsiaTheme="minorHAnsi" w:hAnsi="Times New Roman"/>
          <w:sz w:val="26"/>
          <w:szCs w:val="26"/>
          <w:lang w:eastAsia="en-US"/>
        </w:rPr>
        <w:t>и</w:t>
      </w:r>
      <w:r w:rsidR="00C2739F">
        <w:rPr>
          <w:rFonts w:ascii="Times New Roman" w:eastAsiaTheme="minorHAnsi" w:hAnsi="Times New Roman"/>
          <w:sz w:val="26"/>
          <w:szCs w:val="26"/>
          <w:lang w:eastAsia="en-US"/>
        </w:rPr>
        <w:t xml:space="preserve"> </w:t>
      </w:r>
      <w:r w:rsidR="00620D54">
        <w:rPr>
          <w:rFonts w:ascii="Times New Roman" w:eastAsiaTheme="minorHAnsi" w:hAnsi="Times New Roman"/>
          <w:sz w:val="26"/>
          <w:szCs w:val="26"/>
          <w:lang w:eastAsia="en-US"/>
        </w:rPr>
        <w:t>Правилами</w:t>
      </w:r>
      <w:r w:rsidR="00C2739F" w:rsidRPr="00C2739F">
        <w:rPr>
          <w:rFonts w:ascii="Times New Roman" w:eastAsiaTheme="minorHAnsi" w:hAnsi="Times New Roman"/>
          <w:sz w:val="26"/>
          <w:szCs w:val="26"/>
          <w:lang w:eastAsia="en-US"/>
        </w:rPr>
        <w:t>.</w:t>
      </w:r>
    </w:p>
    <w:p w:rsidR="00455AB9" w:rsidRDefault="00BD34AB" w:rsidP="00455AB9">
      <w:pPr>
        <w:autoSpaceDE w:val="0"/>
        <w:autoSpaceDN w:val="0"/>
        <w:adjustRightInd w:val="0"/>
        <w:spacing w:line="360" w:lineRule="auto"/>
        <w:ind w:firstLine="709"/>
        <w:jc w:val="both"/>
        <w:rPr>
          <w:rFonts w:eastAsiaTheme="minorHAnsi"/>
          <w:sz w:val="26"/>
          <w:szCs w:val="26"/>
          <w:lang w:eastAsia="en-US"/>
        </w:rPr>
      </w:pPr>
      <w:r>
        <w:rPr>
          <w:sz w:val="26"/>
          <w:szCs w:val="26"/>
        </w:rPr>
        <w:t>7</w:t>
      </w:r>
      <w:r w:rsidR="00AB7571" w:rsidRPr="00951A7D">
        <w:rPr>
          <w:sz w:val="26"/>
          <w:szCs w:val="26"/>
        </w:rPr>
        <w:t xml:space="preserve">. </w:t>
      </w:r>
      <w:r w:rsidR="00455AB9">
        <w:rPr>
          <w:rFonts w:eastAsiaTheme="minorHAnsi"/>
          <w:sz w:val="26"/>
          <w:szCs w:val="26"/>
          <w:lang w:eastAsia="en-US"/>
        </w:rPr>
        <w:t xml:space="preserve">В случае, если фактическое расстояние между двумя рядом расположенными (соседними) объектами больше суммы расстояний, установленных </w:t>
      </w:r>
      <w:r w:rsidR="00C2739F">
        <w:rPr>
          <w:rFonts w:eastAsiaTheme="minorHAnsi"/>
          <w:sz w:val="26"/>
          <w:szCs w:val="26"/>
          <w:lang w:eastAsia="en-US"/>
        </w:rPr>
        <w:t>настоящим</w:t>
      </w:r>
      <w:r w:rsidR="00620D54">
        <w:rPr>
          <w:rFonts w:eastAsiaTheme="minorHAnsi"/>
          <w:sz w:val="26"/>
          <w:szCs w:val="26"/>
          <w:lang w:eastAsia="en-US"/>
        </w:rPr>
        <w:t>и Правилами</w:t>
      </w:r>
      <w:r w:rsidR="00455AB9">
        <w:rPr>
          <w:rFonts w:eastAsiaTheme="minorHAnsi"/>
          <w:sz w:val="26"/>
          <w:szCs w:val="26"/>
          <w:lang w:eastAsia="en-US"/>
        </w:rPr>
        <w:t>, расстояние до границ прилегающих территорий по каждому из объектов увеличивается в пропорциональной зависимости от расстояний, установ</w:t>
      </w:r>
      <w:r w:rsidR="00C2739F">
        <w:rPr>
          <w:rFonts w:eastAsiaTheme="minorHAnsi"/>
          <w:sz w:val="26"/>
          <w:szCs w:val="26"/>
          <w:lang w:eastAsia="en-US"/>
        </w:rPr>
        <w:t>ленных настоящим</w:t>
      </w:r>
      <w:r w:rsidR="00620D54">
        <w:rPr>
          <w:rFonts w:eastAsiaTheme="minorHAnsi"/>
          <w:sz w:val="26"/>
          <w:szCs w:val="26"/>
          <w:lang w:eastAsia="en-US"/>
        </w:rPr>
        <w:t>и</w:t>
      </w:r>
      <w:r w:rsidR="00C2739F">
        <w:rPr>
          <w:rFonts w:eastAsiaTheme="minorHAnsi"/>
          <w:sz w:val="26"/>
          <w:szCs w:val="26"/>
          <w:lang w:eastAsia="en-US"/>
        </w:rPr>
        <w:t xml:space="preserve"> </w:t>
      </w:r>
      <w:r w:rsidR="00620D54">
        <w:rPr>
          <w:rFonts w:eastAsiaTheme="minorHAnsi"/>
          <w:sz w:val="26"/>
          <w:szCs w:val="26"/>
          <w:lang w:eastAsia="en-US"/>
        </w:rPr>
        <w:t>Правилами</w:t>
      </w:r>
      <w:r w:rsidR="00455AB9">
        <w:rPr>
          <w:rFonts w:eastAsiaTheme="minorHAnsi"/>
          <w:sz w:val="26"/>
          <w:szCs w:val="26"/>
          <w:lang w:eastAsia="en-US"/>
        </w:rPr>
        <w:t>, но не более чем на 30 процентов.</w:t>
      </w:r>
    </w:p>
    <w:p w:rsidR="00AB7571" w:rsidRPr="00951A7D" w:rsidRDefault="00BD34AB" w:rsidP="009A3F2D">
      <w:pPr>
        <w:pStyle w:val="1"/>
        <w:spacing w:line="360" w:lineRule="auto"/>
        <w:ind w:firstLine="720"/>
        <w:jc w:val="both"/>
        <w:rPr>
          <w:rFonts w:ascii="Times New Roman" w:hAnsi="Times New Roman"/>
          <w:sz w:val="26"/>
          <w:szCs w:val="26"/>
        </w:rPr>
      </w:pPr>
      <w:r>
        <w:rPr>
          <w:rFonts w:ascii="Times New Roman" w:hAnsi="Times New Roman"/>
          <w:sz w:val="26"/>
          <w:szCs w:val="26"/>
        </w:rPr>
        <w:t>8</w:t>
      </w:r>
      <w:r w:rsidR="00AB7571" w:rsidRPr="00951A7D">
        <w:rPr>
          <w:rFonts w:ascii="Times New Roman" w:hAnsi="Times New Roman"/>
          <w:sz w:val="26"/>
          <w:szCs w:val="26"/>
        </w:rPr>
        <w:t>.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BD34AB" w:rsidRPr="00BD34AB" w:rsidRDefault="00AB7571" w:rsidP="00BD34AB">
      <w:pPr>
        <w:pStyle w:val="1"/>
        <w:spacing w:line="360" w:lineRule="auto"/>
        <w:ind w:firstLine="720"/>
        <w:jc w:val="both"/>
        <w:rPr>
          <w:rFonts w:ascii="Times New Roman" w:eastAsiaTheme="minorHAnsi" w:hAnsi="Times New Roman"/>
          <w:sz w:val="26"/>
          <w:szCs w:val="26"/>
          <w:lang w:eastAsia="en-US"/>
        </w:rPr>
      </w:pPr>
      <w:r w:rsidRPr="00951A7D">
        <w:rPr>
          <w:rFonts w:ascii="Times New Roman" w:hAnsi="Times New Roman"/>
          <w:sz w:val="26"/>
          <w:szCs w:val="26"/>
        </w:rPr>
        <w:t xml:space="preserve">1) </w:t>
      </w:r>
      <w:r w:rsidR="00455AB9">
        <w:rPr>
          <w:rFonts w:ascii="Times New Roman" w:hAnsi="Times New Roman"/>
          <w:sz w:val="26"/>
          <w:szCs w:val="26"/>
        </w:rPr>
        <w:t xml:space="preserve">при наличии тротуара - </w:t>
      </w:r>
      <w:r w:rsidRPr="00951A7D">
        <w:rPr>
          <w:rFonts w:ascii="Times New Roman" w:hAnsi="Times New Roman"/>
          <w:sz w:val="26"/>
          <w:szCs w:val="26"/>
        </w:rPr>
        <w:t>до края тротуара</w:t>
      </w:r>
      <w:r w:rsidR="00455AB9">
        <w:rPr>
          <w:rFonts w:ascii="Times New Roman" w:hAnsi="Times New Roman"/>
          <w:sz w:val="26"/>
          <w:szCs w:val="26"/>
        </w:rPr>
        <w:t xml:space="preserve"> со стороны автомобильной дороги</w:t>
      </w:r>
      <w:r w:rsidR="00BD34AB">
        <w:rPr>
          <w:rFonts w:ascii="Times New Roman" w:hAnsi="Times New Roman"/>
          <w:sz w:val="26"/>
          <w:szCs w:val="26"/>
        </w:rPr>
        <w:t>, если</w:t>
      </w:r>
      <w:r w:rsidRPr="00951A7D">
        <w:rPr>
          <w:rFonts w:ascii="Times New Roman" w:hAnsi="Times New Roman"/>
          <w:sz w:val="26"/>
          <w:szCs w:val="26"/>
        </w:rPr>
        <w:t xml:space="preserve"> такое расстояние не превышает максимального зна</w:t>
      </w:r>
      <w:r w:rsidR="00BD34AB">
        <w:rPr>
          <w:rFonts w:ascii="Times New Roman" w:hAnsi="Times New Roman"/>
          <w:sz w:val="26"/>
          <w:szCs w:val="26"/>
        </w:rPr>
        <w:t>чения расстояния, определенного</w:t>
      </w:r>
      <w:r w:rsidRPr="00951A7D">
        <w:rPr>
          <w:rFonts w:ascii="Times New Roman" w:hAnsi="Times New Roman"/>
          <w:sz w:val="26"/>
          <w:szCs w:val="26"/>
        </w:rPr>
        <w:t xml:space="preserve"> в соответствии с частью </w:t>
      </w:r>
      <w:r w:rsidR="00483007" w:rsidRPr="00951A7D">
        <w:rPr>
          <w:rFonts w:ascii="Times New Roman" w:hAnsi="Times New Roman"/>
          <w:sz w:val="26"/>
          <w:szCs w:val="26"/>
        </w:rPr>
        <w:t>4</w:t>
      </w:r>
      <w:r w:rsidR="009B6D3F" w:rsidRPr="00951A7D">
        <w:rPr>
          <w:rFonts w:ascii="Times New Roman" w:hAnsi="Times New Roman"/>
          <w:sz w:val="26"/>
          <w:szCs w:val="26"/>
        </w:rPr>
        <w:t xml:space="preserve"> настоящей статьи</w:t>
      </w:r>
      <w:r w:rsidR="00BD34AB">
        <w:rPr>
          <w:rFonts w:ascii="Times New Roman" w:hAnsi="Times New Roman"/>
          <w:sz w:val="26"/>
          <w:szCs w:val="26"/>
        </w:rPr>
        <w:t xml:space="preserve">. </w:t>
      </w:r>
      <w:r w:rsidR="00BD34AB" w:rsidRPr="00BD34AB">
        <w:rPr>
          <w:rFonts w:ascii="Times New Roman" w:eastAsiaTheme="minorHAnsi" w:hAnsi="Times New Roman"/>
          <w:sz w:val="26"/>
          <w:szCs w:val="26"/>
          <w:lang w:eastAsia="en-US"/>
        </w:rPr>
        <w:t xml:space="preserve">В случае, если граница прилегающей территории объекта с учетом максимального значения расстояния, определенного в соответствии с </w:t>
      </w:r>
      <w:hyperlink r:id="rId11" w:history="1">
        <w:r w:rsidR="00BD34AB" w:rsidRPr="00BD34AB">
          <w:rPr>
            <w:rFonts w:ascii="Times New Roman" w:eastAsiaTheme="minorHAnsi" w:hAnsi="Times New Roman"/>
            <w:sz w:val="26"/>
            <w:szCs w:val="26"/>
            <w:lang w:eastAsia="en-US"/>
          </w:rPr>
          <w:t>частью</w:t>
        </w:r>
      </w:hyperlink>
      <w:r w:rsidR="00BD34AB" w:rsidRPr="00BD34AB">
        <w:rPr>
          <w:rFonts w:ascii="Times New Roman" w:eastAsiaTheme="minorHAnsi" w:hAnsi="Times New Roman"/>
          <w:sz w:val="26"/>
          <w:szCs w:val="26"/>
          <w:lang w:eastAsia="en-US"/>
        </w:rPr>
        <w:t xml:space="preserve"> </w:t>
      </w:r>
      <w:r w:rsidR="00BD34AB">
        <w:rPr>
          <w:rFonts w:ascii="Times New Roman" w:eastAsiaTheme="minorHAnsi" w:hAnsi="Times New Roman"/>
          <w:sz w:val="26"/>
          <w:szCs w:val="26"/>
          <w:lang w:eastAsia="en-US"/>
        </w:rPr>
        <w:t>4</w:t>
      </w:r>
      <w:r w:rsidR="00BD34AB" w:rsidRPr="00BD34AB">
        <w:rPr>
          <w:rFonts w:ascii="Times New Roman" w:eastAsiaTheme="minorHAnsi" w:hAnsi="Times New Roman"/>
          <w:sz w:val="26"/>
          <w:szCs w:val="26"/>
          <w:lang w:eastAsia="en-US"/>
        </w:rPr>
        <w:t xml:space="preserve">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AB7571" w:rsidRDefault="00AB7571" w:rsidP="00455AB9">
      <w:pPr>
        <w:autoSpaceDE w:val="0"/>
        <w:autoSpaceDN w:val="0"/>
        <w:adjustRightInd w:val="0"/>
        <w:spacing w:line="360" w:lineRule="auto"/>
        <w:ind w:firstLine="709"/>
        <w:jc w:val="both"/>
        <w:rPr>
          <w:sz w:val="26"/>
          <w:szCs w:val="26"/>
        </w:rPr>
      </w:pPr>
      <w:r w:rsidRPr="00951A7D">
        <w:rPr>
          <w:sz w:val="26"/>
          <w:szCs w:val="26"/>
        </w:rPr>
        <w:t xml:space="preserve">2) </w:t>
      </w:r>
      <w:r w:rsidR="00455AB9">
        <w:rPr>
          <w:rFonts w:eastAsiaTheme="minorHAnsi"/>
          <w:sz w:val="26"/>
          <w:szCs w:val="26"/>
          <w:lang w:eastAsia="en-US"/>
        </w:rPr>
        <w:t xml:space="preserve">при отсутствии тротуара и наличии кювета - до границы кювета со стороны объекта, если такое расстояние не превышает максимального значения расстояния, определенного в соответствии </w:t>
      </w:r>
      <w:r w:rsidR="00455AB9" w:rsidRPr="00951A7D">
        <w:rPr>
          <w:sz w:val="26"/>
          <w:szCs w:val="26"/>
        </w:rPr>
        <w:t xml:space="preserve"> </w:t>
      </w:r>
      <w:r w:rsidRPr="00951A7D">
        <w:rPr>
          <w:sz w:val="26"/>
          <w:szCs w:val="26"/>
        </w:rPr>
        <w:t xml:space="preserve">с частью </w:t>
      </w:r>
      <w:r w:rsidR="00483007" w:rsidRPr="00951A7D">
        <w:rPr>
          <w:sz w:val="26"/>
          <w:szCs w:val="26"/>
        </w:rPr>
        <w:t>4</w:t>
      </w:r>
      <w:r w:rsidR="00455AB9">
        <w:rPr>
          <w:sz w:val="26"/>
          <w:szCs w:val="26"/>
        </w:rPr>
        <w:t xml:space="preserve"> настоящей статьи;</w:t>
      </w:r>
    </w:p>
    <w:p w:rsidR="00455AB9" w:rsidRDefault="00455AB9" w:rsidP="00455AB9">
      <w:pPr>
        <w:autoSpaceDE w:val="0"/>
        <w:autoSpaceDN w:val="0"/>
        <w:adjustRightInd w:val="0"/>
        <w:spacing w:line="360" w:lineRule="auto"/>
        <w:ind w:firstLine="709"/>
        <w:jc w:val="both"/>
        <w:rPr>
          <w:rFonts w:eastAsiaTheme="minorHAnsi"/>
          <w:sz w:val="26"/>
          <w:szCs w:val="26"/>
          <w:lang w:eastAsia="en-US"/>
        </w:rPr>
      </w:pPr>
      <w:r>
        <w:rPr>
          <w:sz w:val="26"/>
          <w:szCs w:val="26"/>
        </w:rPr>
        <w:t xml:space="preserve">3) </w:t>
      </w:r>
      <w:r>
        <w:rPr>
          <w:rFonts w:eastAsiaTheme="minorHAnsi"/>
          <w:sz w:val="26"/>
          <w:szCs w:val="26"/>
          <w:lang w:eastAsia="en-US"/>
        </w:rPr>
        <w:t xml:space="preserve">при отсутствии тротуара и кювета - до границы полосы отвода автомобильной дороги со стороны объекта, если такое расстояние </w:t>
      </w:r>
      <w:r w:rsidRPr="00455AB9">
        <w:rPr>
          <w:sz w:val="26"/>
          <w:szCs w:val="26"/>
        </w:rPr>
        <w:t>не превышает максимального значения расстояния, определенного в соответствии с 4 настоящей</w:t>
      </w:r>
      <w:r>
        <w:rPr>
          <w:rFonts w:eastAsiaTheme="minorHAnsi"/>
          <w:sz w:val="26"/>
          <w:szCs w:val="26"/>
          <w:lang w:eastAsia="en-US"/>
        </w:rPr>
        <w:t xml:space="preserve"> статьи.</w:t>
      </w:r>
    </w:p>
    <w:p w:rsidR="00BD34AB" w:rsidRPr="00BD34AB" w:rsidRDefault="00BD34AB" w:rsidP="00BD34AB">
      <w:pPr>
        <w:pStyle w:val="1"/>
        <w:spacing w:line="360" w:lineRule="auto"/>
        <w:ind w:firstLine="709"/>
        <w:jc w:val="both"/>
        <w:rPr>
          <w:rFonts w:ascii="Times New Roman" w:eastAsiaTheme="minorHAnsi" w:hAnsi="Times New Roman"/>
          <w:sz w:val="26"/>
          <w:szCs w:val="26"/>
          <w:lang w:eastAsia="en-US"/>
        </w:rPr>
      </w:pPr>
      <w:r>
        <w:rPr>
          <w:rFonts w:ascii="Times New Roman" w:hAnsi="Times New Roman"/>
          <w:sz w:val="26"/>
          <w:szCs w:val="26"/>
        </w:rPr>
        <w:t>9</w:t>
      </w:r>
      <w:r w:rsidR="00AB7571" w:rsidRPr="00951A7D">
        <w:rPr>
          <w:rFonts w:ascii="Times New Roman" w:hAnsi="Times New Roman"/>
          <w:sz w:val="26"/>
          <w:szCs w:val="26"/>
        </w:rPr>
        <w:t xml:space="preserve">.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00AB7571" w:rsidRPr="00951A7D">
        <w:rPr>
          <w:rFonts w:ascii="Times New Roman" w:hAnsi="Times New Roman"/>
          <w:sz w:val="26"/>
          <w:szCs w:val="26"/>
        </w:rPr>
        <w:t>водоохранные</w:t>
      </w:r>
      <w:proofErr w:type="spellEnd"/>
      <w:r w:rsidR="00AB7571" w:rsidRPr="00951A7D">
        <w:rPr>
          <w:rFonts w:ascii="Times New Roman" w:hAnsi="Times New Roman"/>
          <w:sz w:val="26"/>
          <w:szCs w:val="26"/>
        </w:rPr>
        <w:t xml:space="preserve"> зоны и иные зоны, устанавливаемые в соответствии с законодательством Российской </w:t>
      </w:r>
      <w:r w:rsidR="00AB7571" w:rsidRPr="00951A7D">
        <w:rPr>
          <w:rFonts w:ascii="Times New Roman" w:hAnsi="Times New Roman"/>
          <w:sz w:val="26"/>
          <w:szCs w:val="26"/>
        </w:rPr>
        <w:lastRenderedPageBreak/>
        <w:t xml:space="preserve">Федерации, границы прилегающей территории такого объекта определяются до границ установленных зон, </w:t>
      </w:r>
      <w:r w:rsidRPr="00BD34AB">
        <w:rPr>
          <w:rFonts w:ascii="Times New Roman" w:eastAsiaTheme="minorHAnsi" w:hAnsi="Times New Roman"/>
          <w:sz w:val="26"/>
          <w:szCs w:val="26"/>
          <w:lang w:eastAsia="en-US"/>
        </w:rPr>
        <w:t xml:space="preserve">если такое расстояние не превышает максимального значения расстояния, определенного в соответствии с </w:t>
      </w:r>
      <w:hyperlink r:id="rId12" w:history="1">
        <w:r w:rsidRPr="00BD34AB">
          <w:rPr>
            <w:rFonts w:ascii="Times New Roman" w:eastAsiaTheme="minorHAnsi" w:hAnsi="Times New Roman"/>
            <w:sz w:val="26"/>
            <w:szCs w:val="26"/>
            <w:lang w:eastAsia="en-US"/>
          </w:rPr>
          <w:t>частью</w:t>
        </w:r>
      </w:hyperlink>
      <w:r>
        <w:rPr>
          <w:rFonts w:ascii="Times New Roman" w:eastAsiaTheme="minorHAnsi" w:hAnsi="Times New Roman"/>
          <w:sz w:val="26"/>
          <w:szCs w:val="26"/>
          <w:lang w:eastAsia="en-US"/>
        </w:rPr>
        <w:t xml:space="preserve"> 4</w:t>
      </w:r>
      <w:r w:rsidRPr="00BD34AB">
        <w:rPr>
          <w:rFonts w:ascii="Times New Roman" w:eastAsiaTheme="minorHAnsi" w:hAnsi="Times New Roman"/>
          <w:sz w:val="26"/>
          <w:szCs w:val="26"/>
          <w:lang w:eastAsia="en-US"/>
        </w:rPr>
        <w:t xml:space="preserve"> настоящей статьи.</w:t>
      </w:r>
    </w:p>
    <w:p w:rsidR="00AB7571" w:rsidRPr="00951A7D" w:rsidRDefault="00BD34AB" w:rsidP="009A3F2D">
      <w:pPr>
        <w:pStyle w:val="1"/>
        <w:spacing w:line="360" w:lineRule="auto"/>
        <w:ind w:firstLine="720"/>
        <w:jc w:val="both"/>
        <w:rPr>
          <w:rFonts w:ascii="Times New Roman" w:hAnsi="Times New Roman"/>
          <w:sz w:val="26"/>
          <w:szCs w:val="26"/>
        </w:rPr>
      </w:pPr>
      <w:r>
        <w:rPr>
          <w:rFonts w:ascii="Times New Roman" w:hAnsi="Times New Roman"/>
          <w:sz w:val="26"/>
          <w:szCs w:val="26"/>
        </w:rPr>
        <w:t>10</w:t>
      </w:r>
      <w:r w:rsidR="00AB7571" w:rsidRPr="00951A7D">
        <w:rPr>
          <w:rFonts w:ascii="Times New Roman" w:hAnsi="Times New Roman"/>
          <w:sz w:val="26"/>
          <w:szCs w:val="26"/>
        </w:rPr>
        <w:t>.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на его уполномоченного представителя. Разграничение зон ответственности в данном случае может определяться также договором аренды или иным договором, заключенным между собственником здания и арендатором, в соответствии с действующим законодательством и подписанным всеми пользователями здания.</w:t>
      </w:r>
      <w:r w:rsidR="00F61D69">
        <w:rPr>
          <w:rFonts w:ascii="Times New Roman" w:hAnsi="Times New Roman"/>
          <w:sz w:val="26"/>
          <w:szCs w:val="26"/>
        </w:rPr>
        <w:t>».</w:t>
      </w:r>
    </w:p>
    <w:p w:rsidR="009B6D3F" w:rsidRPr="00951A7D" w:rsidRDefault="009B6D3F" w:rsidP="009A3F2D">
      <w:pPr>
        <w:spacing w:line="360" w:lineRule="auto"/>
        <w:ind w:firstLine="567"/>
        <w:jc w:val="both"/>
        <w:rPr>
          <w:sz w:val="26"/>
          <w:szCs w:val="26"/>
        </w:rPr>
      </w:pPr>
      <w:r w:rsidRPr="00951A7D">
        <w:rPr>
          <w:sz w:val="26"/>
          <w:szCs w:val="26"/>
        </w:rPr>
        <w:t>4) в статье 5:</w:t>
      </w:r>
    </w:p>
    <w:p w:rsidR="009B6D3F" w:rsidRPr="00951A7D" w:rsidRDefault="009B6D3F" w:rsidP="009A3F2D">
      <w:pPr>
        <w:spacing w:line="360" w:lineRule="auto"/>
        <w:ind w:firstLine="567"/>
        <w:jc w:val="both"/>
        <w:rPr>
          <w:sz w:val="26"/>
          <w:szCs w:val="26"/>
        </w:rPr>
      </w:pPr>
      <w:r w:rsidRPr="00951A7D">
        <w:rPr>
          <w:sz w:val="26"/>
          <w:szCs w:val="26"/>
        </w:rPr>
        <w:t>часть 2 дополнить пунктом</w:t>
      </w:r>
      <w:r w:rsidR="00831E5F" w:rsidRPr="00951A7D">
        <w:rPr>
          <w:sz w:val="26"/>
          <w:szCs w:val="26"/>
        </w:rPr>
        <w:t xml:space="preserve"> </w:t>
      </w:r>
      <w:r w:rsidR="00542D89" w:rsidRPr="00951A7D">
        <w:rPr>
          <w:sz w:val="26"/>
          <w:szCs w:val="26"/>
        </w:rPr>
        <w:t>7 следующего содержания:</w:t>
      </w:r>
    </w:p>
    <w:p w:rsidR="00542D89" w:rsidRPr="00951A7D" w:rsidRDefault="00542D89" w:rsidP="009A3F2D">
      <w:pPr>
        <w:spacing w:line="360" w:lineRule="auto"/>
        <w:ind w:firstLine="567"/>
        <w:jc w:val="both"/>
        <w:rPr>
          <w:sz w:val="26"/>
          <w:szCs w:val="26"/>
        </w:rPr>
      </w:pPr>
      <w:r w:rsidRPr="00951A7D">
        <w:rPr>
          <w:sz w:val="26"/>
          <w:szCs w:val="26"/>
        </w:rPr>
        <w:t>«</w:t>
      </w:r>
      <w:r w:rsidR="009B6D3F" w:rsidRPr="00951A7D">
        <w:rPr>
          <w:sz w:val="26"/>
          <w:szCs w:val="26"/>
        </w:rPr>
        <w:t xml:space="preserve">7) </w:t>
      </w:r>
      <w:r w:rsidR="00D31ECB">
        <w:rPr>
          <w:sz w:val="26"/>
          <w:szCs w:val="26"/>
        </w:rPr>
        <w:t xml:space="preserve">размещать </w:t>
      </w:r>
      <w:r w:rsidRPr="00CE1D8A">
        <w:rPr>
          <w:sz w:val="26"/>
          <w:szCs w:val="26"/>
        </w:rPr>
        <w:t>антенно-мачтовые сооружения на земельных участках, на которых в соответствии с правилами землепользования и застройки Находкинского городского округа допускается размещение объектов связи, на фасадах, крышах или иных внешних поверхностях зданий и сооружений после согласования с собственниками и уполномоченным органом администрации Находкинского городского округа.»</w:t>
      </w:r>
      <w:r w:rsidR="009B6D3F" w:rsidRPr="00CE1D8A">
        <w:rPr>
          <w:sz w:val="26"/>
          <w:szCs w:val="26"/>
        </w:rPr>
        <w:t>;</w:t>
      </w:r>
      <w:r w:rsidR="00CE1D8A">
        <w:rPr>
          <w:sz w:val="26"/>
          <w:szCs w:val="26"/>
        </w:rPr>
        <w:t xml:space="preserve"> </w:t>
      </w:r>
    </w:p>
    <w:p w:rsidR="000A5DD4" w:rsidRPr="00951A7D" w:rsidRDefault="009B6D3F" w:rsidP="009A3F2D">
      <w:pPr>
        <w:spacing w:line="360" w:lineRule="auto"/>
        <w:ind w:firstLine="567"/>
        <w:jc w:val="both"/>
        <w:rPr>
          <w:sz w:val="26"/>
          <w:szCs w:val="26"/>
        </w:rPr>
      </w:pPr>
      <w:r w:rsidRPr="00951A7D">
        <w:rPr>
          <w:sz w:val="26"/>
          <w:szCs w:val="26"/>
        </w:rPr>
        <w:t>часть</w:t>
      </w:r>
      <w:r w:rsidR="00542D89" w:rsidRPr="00951A7D">
        <w:rPr>
          <w:sz w:val="26"/>
          <w:szCs w:val="26"/>
        </w:rPr>
        <w:t xml:space="preserve"> 3 </w:t>
      </w:r>
      <w:r w:rsidRPr="00951A7D">
        <w:rPr>
          <w:sz w:val="26"/>
          <w:szCs w:val="26"/>
        </w:rPr>
        <w:t>изложить</w:t>
      </w:r>
      <w:r w:rsidR="001554EB" w:rsidRPr="00951A7D">
        <w:rPr>
          <w:sz w:val="26"/>
          <w:szCs w:val="26"/>
        </w:rPr>
        <w:t xml:space="preserve"> в следующей редакции</w:t>
      </w:r>
      <w:r w:rsidR="000A5DD4" w:rsidRPr="00951A7D">
        <w:rPr>
          <w:sz w:val="26"/>
          <w:szCs w:val="26"/>
        </w:rPr>
        <w:t>:</w:t>
      </w:r>
    </w:p>
    <w:p w:rsidR="001554EB" w:rsidRPr="00951A7D" w:rsidRDefault="001554EB" w:rsidP="009A3F2D">
      <w:pPr>
        <w:autoSpaceDE w:val="0"/>
        <w:autoSpaceDN w:val="0"/>
        <w:adjustRightInd w:val="0"/>
        <w:spacing w:line="360" w:lineRule="auto"/>
        <w:ind w:right="-285" w:firstLine="567"/>
        <w:contextualSpacing/>
        <w:jc w:val="both"/>
        <w:rPr>
          <w:sz w:val="26"/>
          <w:szCs w:val="26"/>
        </w:rPr>
      </w:pPr>
      <w:r w:rsidRPr="00951A7D">
        <w:rPr>
          <w:sz w:val="26"/>
          <w:szCs w:val="26"/>
        </w:rPr>
        <w:t>«</w:t>
      </w:r>
      <w:r w:rsidR="009B6D3F" w:rsidRPr="00951A7D">
        <w:rPr>
          <w:sz w:val="26"/>
          <w:szCs w:val="26"/>
        </w:rPr>
        <w:t xml:space="preserve">3. </w:t>
      </w:r>
      <w:r w:rsidRPr="00951A7D">
        <w:rPr>
          <w:sz w:val="26"/>
          <w:szCs w:val="26"/>
        </w:rPr>
        <w:t>Фасады и их элементы должны содержаться собственниками, иными законными владельцами зданий (помещений в здании), строений или лицами, ответственными за содержания многоквартирного дома в чистоте, порядке и в исправном состоянии, а указатели наименования улиц и номеров домов, расположенных на фасадах зданий, строений, в чистоте и состоянии, пригодном для обозрения.</w:t>
      </w:r>
    </w:p>
    <w:p w:rsidR="001554EB" w:rsidRPr="00951A7D" w:rsidRDefault="001554EB" w:rsidP="009A3F2D">
      <w:pPr>
        <w:autoSpaceDE w:val="0"/>
        <w:autoSpaceDN w:val="0"/>
        <w:adjustRightInd w:val="0"/>
        <w:spacing w:line="360" w:lineRule="auto"/>
        <w:ind w:right="-285" w:firstLine="567"/>
        <w:contextualSpacing/>
        <w:jc w:val="both"/>
        <w:rPr>
          <w:sz w:val="26"/>
          <w:szCs w:val="26"/>
        </w:rPr>
      </w:pPr>
      <w:r w:rsidRPr="00951A7D">
        <w:rPr>
          <w:sz w:val="26"/>
          <w:szCs w:val="26"/>
        </w:rPr>
        <w:t>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 строений, сооружений или лицами, ответственными за содержания многоквартирного дома  не позднее одного месяца с момента возникновения повреждений, загрязнений.</w:t>
      </w:r>
    </w:p>
    <w:p w:rsidR="00EE5E7D" w:rsidRDefault="000A5DD4" w:rsidP="009A3F2D">
      <w:pPr>
        <w:widowControl w:val="0"/>
        <w:autoSpaceDE w:val="0"/>
        <w:autoSpaceDN w:val="0"/>
        <w:spacing w:line="360" w:lineRule="auto"/>
        <w:ind w:right="-285" w:firstLine="567"/>
        <w:contextualSpacing/>
        <w:jc w:val="both"/>
        <w:rPr>
          <w:sz w:val="26"/>
          <w:szCs w:val="26"/>
        </w:rPr>
      </w:pPr>
      <w:r w:rsidRPr="00951A7D">
        <w:rPr>
          <w:sz w:val="26"/>
          <w:szCs w:val="26"/>
        </w:rPr>
        <w:t xml:space="preserve">Формирование, изменение внешнего вида фасадов зданий, строений, сооружений и ограждающих их конструкций (в том числе окраска, облицовка) на территории Находкинского городского округа осуществляются в соответствии с требованиями к их </w:t>
      </w:r>
      <w:r w:rsidRPr="00951A7D">
        <w:rPr>
          <w:sz w:val="26"/>
          <w:szCs w:val="26"/>
        </w:rPr>
        <w:lastRenderedPageBreak/>
        <w:t>внешнему виду и техническому состоянию, установленными настоящими Правилами</w:t>
      </w:r>
      <w:r w:rsidR="009B6D3F" w:rsidRPr="00951A7D">
        <w:rPr>
          <w:sz w:val="26"/>
          <w:szCs w:val="26"/>
        </w:rPr>
        <w:t>.</w:t>
      </w:r>
      <w:r w:rsidR="009B1012">
        <w:rPr>
          <w:sz w:val="26"/>
          <w:szCs w:val="26"/>
        </w:rPr>
        <w:t>»</w:t>
      </w:r>
      <w:r w:rsidR="00EE5E7D">
        <w:rPr>
          <w:sz w:val="26"/>
          <w:szCs w:val="26"/>
        </w:rPr>
        <w:t>;</w:t>
      </w:r>
    </w:p>
    <w:p w:rsidR="000A5DD4" w:rsidRDefault="00552D8D" w:rsidP="009A3F2D">
      <w:pPr>
        <w:widowControl w:val="0"/>
        <w:autoSpaceDE w:val="0"/>
        <w:autoSpaceDN w:val="0"/>
        <w:spacing w:line="360" w:lineRule="auto"/>
        <w:ind w:right="-285" w:firstLine="567"/>
        <w:contextualSpacing/>
        <w:jc w:val="both"/>
        <w:rPr>
          <w:sz w:val="26"/>
          <w:szCs w:val="26"/>
        </w:rPr>
      </w:pPr>
      <w:r>
        <w:rPr>
          <w:sz w:val="26"/>
          <w:szCs w:val="26"/>
        </w:rPr>
        <w:t>дополнить частями 3.1-</w:t>
      </w:r>
      <w:r w:rsidR="00EE5E7D">
        <w:rPr>
          <w:sz w:val="26"/>
          <w:szCs w:val="26"/>
        </w:rPr>
        <w:t xml:space="preserve"> 3.2 следующего содержания:</w:t>
      </w:r>
    </w:p>
    <w:p w:rsidR="001554EB" w:rsidRPr="00951A7D" w:rsidRDefault="00EE5E7D" w:rsidP="009A3F2D">
      <w:pPr>
        <w:widowControl w:val="0"/>
        <w:autoSpaceDE w:val="0"/>
        <w:autoSpaceDN w:val="0"/>
        <w:adjustRightInd w:val="0"/>
        <w:spacing w:line="360" w:lineRule="auto"/>
        <w:ind w:firstLine="567"/>
        <w:jc w:val="both"/>
        <w:rPr>
          <w:sz w:val="26"/>
          <w:szCs w:val="26"/>
        </w:rPr>
      </w:pPr>
      <w:r>
        <w:rPr>
          <w:sz w:val="26"/>
          <w:szCs w:val="26"/>
        </w:rPr>
        <w:t>«</w:t>
      </w:r>
      <w:r w:rsidR="001554EB" w:rsidRPr="00951A7D">
        <w:rPr>
          <w:sz w:val="26"/>
          <w:szCs w:val="26"/>
        </w:rPr>
        <w:t>3.1. При содержании фасадов зданий, строений, сооружений, в том числе их отдельных конструктивных элементов, дополнительного оборудования, дополнительных элементов и устройств запрещается:</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1) производить окраску фасадов зданий, строений, сооружений без предварительного восстановления архитектурных деталей;</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2) устанавливать на зданиях, строениях, сооружениях объекты, ставящие под угрозу обеспечение безопасности в случае их падения;</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3) самовольное переоборудование или изменение внешнего вида фасада либо его элементов, в том числе:</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фрагментарная окраска или облицовка участка фасада, окраска откосов и наличников, облицовка поверхностей откосов, не соответствующие колористическому решению фасадов;</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изменение расположения оконного блока в проеме по отношению к плоскости фасада, устройство витрин, выступающих за плоскость фасада;</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использование при отделке фасадов (отдельных конструктивных элементов фасадов) самоклеящейся пленки, баннерной ткани;</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размещение наружных блоков систем кондиционирования и вентиляции в оконных и дверных проемах, если блоки выступают за плоскость фасада и при этом не используются маскирующие ограждения, а также на поверхности главных фасадов, над тротуарами;</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размещение видеокамер наружного наблюдения на колоннах, фронтонах, карнизах, пилястрах, порталах, козырьках, на цоколях балконов;</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4)</w:t>
      </w:r>
      <w:r w:rsidR="0005740F">
        <w:rPr>
          <w:sz w:val="26"/>
          <w:szCs w:val="26"/>
        </w:rPr>
        <w:t xml:space="preserve"> самовольное нанесение надписей.</w:t>
      </w:r>
    </w:p>
    <w:p w:rsidR="001554EB" w:rsidRPr="00951A7D" w:rsidRDefault="001554EB" w:rsidP="009A3F2D">
      <w:pPr>
        <w:spacing w:line="360" w:lineRule="auto"/>
        <w:ind w:firstLine="567"/>
        <w:jc w:val="both"/>
        <w:rPr>
          <w:sz w:val="26"/>
          <w:szCs w:val="26"/>
        </w:rPr>
      </w:pPr>
      <w:r w:rsidRPr="00951A7D">
        <w:rPr>
          <w:sz w:val="26"/>
          <w:szCs w:val="26"/>
        </w:rPr>
        <w:t>3.</w:t>
      </w:r>
      <w:r w:rsidR="00EE5E7D">
        <w:rPr>
          <w:sz w:val="26"/>
          <w:szCs w:val="26"/>
        </w:rPr>
        <w:t>2</w:t>
      </w:r>
      <w:r w:rsidRPr="00951A7D">
        <w:rPr>
          <w:sz w:val="26"/>
          <w:szCs w:val="26"/>
        </w:rPr>
        <w:t xml:space="preserve">. Действия, связанные с окраской фасадов здания, строения, сооружения, устройством, реконструкцией, ликвидацией, восстановлением входов, окон, витрин, балконов и лоджий, раскрытием ранее заложенных проемов, изменением габаритов и конфигурации проемов, установкой дверных конструкций, козырьков и навесов, устройством лестниц и приямков, установкой или заменой ограждений, установкой </w:t>
      </w:r>
      <w:r w:rsidRPr="00951A7D">
        <w:rPr>
          <w:sz w:val="26"/>
          <w:szCs w:val="26"/>
        </w:rPr>
        <w:lastRenderedPageBreak/>
        <w:t xml:space="preserve">дополнительных элементов и устройств, дополнительного оборудования на фасадах зданий, строений и сооружений, изменением их цветового решения, могут производиться только </w:t>
      </w:r>
      <w:r w:rsidR="00C31A5A" w:rsidRPr="00951A7D">
        <w:rPr>
          <w:sz w:val="26"/>
          <w:szCs w:val="26"/>
        </w:rPr>
        <w:t xml:space="preserve">в соответствии с согласованным архитектурно-градостроительным обликом объекта капитального строительства или </w:t>
      </w:r>
      <w:r w:rsidRPr="00951A7D">
        <w:rPr>
          <w:sz w:val="26"/>
          <w:szCs w:val="26"/>
        </w:rPr>
        <w:t>после внесения соответствующих изменений в эскизный проект архитектурно-градостроительного облика объекта капитального строительства.»</w:t>
      </w:r>
    </w:p>
    <w:p w:rsidR="00F349C8" w:rsidRPr="00951A7D" w:rsidRDefault="00F349C8" w:rsidP="009A3F2D">
      <w:pPr>
        <w:spacing w:line="360" w:lineRule="auto"/>
        <w:ind w:firstLine="567"/>
        <w:jc w:val="both"/>
        <w:rPr>
          <w:sz w:val="26"/>
          <w:szCs w:val="26"/>
        </w:rPr>
      </w:pPr>
      <w:r w:rsidRPr="00951A7D">
        <w:rPr>
          <w:sz w:val="26"/>
          <w:szCs w:val="26"/>
        </w:rPr>
        <w:t>5)</w:t>
      </w:r>
      <w:r w:rsidR="003D0ACC" w:rsidRPr="00951A7D">
        <w:rPr>
          <w:sz w:val="26"/>
          <w:szCs w:val="26"/>
        </w:rPr>
        <w:t xml:space="preserve"> </w:t>
      </w:r>
      <w:r w:rsidRPr="00951A7D">
        <w:rPr>
          <w:sz w:val="26"/>
          <w:szCs w:val="26"/>
        </w:rPr>
        <w:t xml:space="preserve">абзацы первый – второй части 5 статьи 7 </w:t>
      </w:r>
      <w:r w:rsidR="003D0ACC" w:rsidRPr="00951A7D">
        <w:rPr>
          <w:sz w:val="26"/>
          <w:szCs w:val="26"/>
        </w:rPr>
        <w:t xml:space="preserve">изложить </w:t>
      </w:r>
      <w:r w:rsidR="00DF6721" w:rsidRPr="00951A7D">
        <w:rPr>
          <w:sz w:val="26"/>
          <w:szCs w:val="26"/>
        </w:rPr>
        <w:t>в следующей редакции</w:t>
      </w:r>
      <w:r w:rsidR="003D0ACC" w:rsidRPr="00951A7D">
        <w:rPr>
          <w:sz w:val="26"/>
          <w:szCs w:val="26"/>
        </w:rPr>
        <w:t xml:space="preserve">: </w:t>
      </w:r>
    </w:p>
    <w:p w:rsidR="00F349C8" w:rsidRPr="00951A7D" w:rsidRDefault="003D0ACC" w:rsidP="009A3F2D">
      <w:pPr>
        <w:spacing w:line="360" w:lineRule="auto"/>
        <w:ind w:firstLine="567"/>
        <w:jc w:val="both"/>
        <w:rPr>
          <w:sz w:val="26"/>
          <w:szCs w:val="26"/>
        </w:rPr>
      </w:pPr>
      <w:r w:rsidRPr="00951A7D">
        <w:rPr>
          <w:sz w:val="26"/>
          <w:szCs w:val="26"/>
        </w:rPr>
        <w:t>«</w:t>
      </w:r>
      <w:r w:rsidR="00DF6721" w:rsidRPr="00951A7D">
        <w:rPr>
          <w:sz w:val="26"/>
          <w:szCs w:val="26"/>
        </w:rPr>
        <w:t xml:space="preserve">На территории Находкинского городского округа, находящейся в муниципальной собственности, на земельных участках, </w:t>
      </w:r>
      <w:r w:rsidR="00E459B7" w:rsidRPr="00951A7D">
        <w:rPr>
          <w:sz w:val="26"/>
          <w:szCs w:val="26"/>
        </w:rPr>
        <w:t>государственная собственность на которые не разграничена,</w:t>
      </w:r>
      <w:r w:rsidR="007E3987" w:rsidRPr="00951A7D">
        <w:rPr>
          <w:sz w:val="26"/>
          <w:szCs w:val="26"/>
        </w:rPr>
        <w:t xml:space="preserve"> </w:t>
      </w:r>
      <w:r w:rsidR="00DF6721" w:rsidRPr="00951A7D">
        <w:rPr>
          <w:sz w:val="26"/>
          <w:szCs w:val="26"/>
        </w:rPr>
        <w:t>занят</w:t>
      </w:r>
      <w:r w:rsidR="007E3987" w:rsidRPr="00951A7D">
        <w:rPr>
          <w:sz w:val="26"/>
          <w:szCs w:val="26"/>
        </w:rPr>
        <w:t>ых</w:t>
      </w:r>
      <w:r w:rsidR="00DF6721" w:rsidRPr="00951A7D">
        <w:rPr>
          <w:sz w:val="26"/>
          <w:szCs w:val="26"/>
        </w:rPr>
        <w:t xml:space="preserve"> зелеными насаждениями, запрещается: </w:t>
      </w:r>
    </w:p>
    <w:p w:rsidR="007E3987" w:rsidRPr="00951A7D" w:rsidRDefault="003D0ACC" w:rsidP="009A3F2D">
      <w:pPr>
        <w:spacing w:line="360" w:lineRule="auto"/>
        <w:ind w:firstLine="567"/>
        <w:jc w:val="both"/>
        <w:rPr>
          <w:sz w:val="26"/>
          <w:szCs w:val="26"/>
        </w:rPr>
      </w:pPr>
      <w:r w:rsidRPr="00951A7D">
        <w:rPr>
          <w:sz w:val="26"/>
          <w:szCs w:val="26"/>
        </w:rPr>
        <w:t xml:space="preserve">самовольно, а равно без проектов и разрешений, оформленных уполномоченным органом </w:t>
      </w:r>
      <w:r w:rsidR="00DF6721" w:rsidRPr="00951A7D">
        <w:rPr>
          <w:sz w:val="26"/>
          <w:szCs w:val="26"/>
        </w:rPr>
        <w:t>администрации Н</w:t>
      </w:r>
      <w:r w:rsidR="007E3987" w:rsidRPr="00951A7D">
        <w:rPr>
          <w:sz w:val="26"/>
          <w:szCs w:val="26"/>
        </w:rPr>
        <w:t>аходкинского городского округа</w:t>
      </w:r>
      <w:r w:rsidR="00DF6721" w:rsidRPr="00951A7D">
        <w:rPr>
          <w:sz w:val="26"/>
          <w:szCs w:val="26"/>
        </w:rPr>
        <w:t xml:space="preserve"> в соответствующем порядке, </w:t>
      </w:r>
      <w:r w:rsidRPr="00951A7D">
        <w:rPr>
          <w:sz w:val="26"/>
          <w:szCs w:val="26"/>
        </w:rPr>
        <w:t xml:space="preserve"> вырубать деревья, кустарники и лианы, в том числе сухостойные, больные, аварийные;</w:t>
      </w:r>
      <w:r w:rsidR="007E3987" w:rsidRPr="00951A7D">
        <w:rPr>
          <w:sz w:val="26"/>
          <w:szCs w:val="26"/>
        </w:rPr>
        <w:t>»</w:t>
      </w:r>
    </w:p>
    <w:p w:rsidR="00F349C8" w:rsidRPr="00951A7D" w:rsidRDefault="00F349C8" w:rsidP="009A3F2D">
      <w:pPr>
        <w:spacing w:line="360" w:lineRule="auto"/>
        <w:ind w:firstLine="567"/>
        <w:jc w:val="both"/>
        <w:rPr>
          <w:sz w:val="26"/>
          <w:szCs w:val="26"/>
        </w:rPr>
      </w:pPr>
      <w:r w:rsidRPr="00951A7D">
        <w:rPr>
          <w:sz w:val="26"/>
          <w:szCs w:val="26"/>
        </w:rPr>
        <w:t>6) в статье 8:</w:t>
      </w:r>
    </w:p>
    <w:p w:rsidR="00F349C8" w:rsidRPr="00951A7D" w:rsidRDefault="00F349C8" w:rsidP="009A3F2D">
      <w:pPr>
        <w:spacing w:line="360" w:lineRule="auto"/>
        <w:ind w:firstLine="567"/>
        <w:jc w:val="both"/>
        <w:rPr>
          <w:sz w:val="26"/>
          <w:szCs w:val="26"/>
        </w:rPr>
      </w:pPr>
      <w:r w:rsidRPr="00951A7D">
        <w:rPr>
          <w:sz w:val="26"/>
          <w:szCs w:val="26"/>
        </w:rPr>
        <w:t xml:space="preserve">часть 2 </w:t>
      </w:r>
      <w:r w:rsidR="00377C6C" w:rsidRPr="00951A7D">
        <w:rPr>
          <w:sz w:val="26"/>
          <w:szCs w:val="26"/>
        </w:rPr>
        <w:t>дополнить абзацем</w:t>
      </w:r>
      <w:r w:rsidRPr="00951A7D">
        <w:rPr>
          <w:sz w:val="26"/>
          <w:szCs w:val="26"/>
        </w:rPr>
        <w:t xml:space="preserve"> третьим следующего содержания</w:t>
      </w:r>
      <w:r w:rsidR="00377C6C" w:rsidRPr="00951A7D">
        <w:rPr>
          <w:sz w:val="26"/>
          <w:szCs w:val="26"/>
        </w:rPr>
        <w:t xml:space="preserve">: </w:t>
      </w:r>
    </w:p>
    <w:p w:rsidR="00377C6C" w:rsidRPr="00951A7D" w:rsidRDefault="00377C6C" w:rsidP="009A3F2D">
      <w:pPr>
        <w:spacing w:line="360" w:lineRule="auto"/>
        <w:ind w:firstLine="567"/>
        <w:jc w:val="both"/>
        <w:rPr>
          <w:color w:val="FF0000"/>
          <w:sz w:val="26"/>
          <w:szCs w:val="26"/>
        </w:rPr>
      </w:pPr>
      <w:r w:rsidRPr="00951A7D">
        <w:rPr>
          <w:sz w:val="26"/>
          <w:szCs w:val="26"/>
        </w:rPr>
        <w:t>«Вывески размещаются в соответствии с настоящими Правилами и не должны нарушать внешний архитектурный облик сложившейся застройки Находкинского городского округа.»</w:t>
      </w:r>
      <w:r w:rsidR="00F349C8" w:rsidRPr="00951A7D">
        <w:rPr>
          <w:sz w:val="26"/>
          <w:szCs w:val="26"/>
        </w:rPr>
        <w:t xml:space="preserve"> </w:t>
      </w:r>
    </w:p>
    <w:p w:rsidR="00E84F4D" w:rsidRPr="00005FED" w:rsidRDefault="00F81421" w:rsidP="00F81421">
      <w:pPr>
        <w:pStyle w:val="ConsPlusNormal"/>
        <w:spacing w:line="360" w:lineRule="auto"/>
        <w:ind w:firstLine="567"/>
        <w:jc w:val="both"/>
        <w:rPr>
          <w:rFonts w:ascii="Times New Roman" w:eastAsiaTheme="minorHAnsi" w:hAnsi="Times New Roman"/>
          <w:sz w:val="26"/>
          <w:szCs w:val="26"/>
          <w:lang w:eastAsia="en-US"/>
        </w:rPr>
      </w:pPr>
      <w:r w:rsidRPr="00005FED">
        <w:rPr>
          <w:rFonts w:ascii="Times New Roman" w:hAnsi="Times New Roman" w:cs="Times New Roman"/>
          <w:sz w:val="26"/>
          <w:szCs w:val="26"/>
        </w:rPr>
        <w:t>д</w:t>
      </w:r>
      <w:r w:rsidR="00B423EA" w:rsidRPr="00005FED">
        <w:rPr>
          <w:rFonts w:ascii="Times New Roman" w:eastAsiaTheme="minorHAnsi" w:hAnsi="Times New Roman"/>
          <w:sz w:val="26"/>
          <w:szCs w:val="26"/>
          <w:lang w:eastAsia="en-US"/>
        </w:rPr>
        <w:t>ополнить частью 5.1</w:t>
      </w:r>
      <w:r w:rsidR="009200A6">
        <w:rPr>
          <w:rFonts w:ascii="Times New Roman" w:eastAsiaTheme="minorHAnsi" w:hAnsi="Times New Roman"/>
          <w:sz w:val="26"/>
          <w:szCs w:val="26"/>
          <w:lang w:eastAsia="en-US"/>
        </w:rPr>
        <w:t xml:space="preserve"> следующего содержания:</w:t>
      </w:r>
    </w:p>
    <w:p w:rsidR="00E84F4D" w:rsidRPr="00E84F4D" w:rsidRDefault="009200A6" w:rsidP="00E84F4D">
      <w:pPr>
        <w:pStyle w:val="ConsPlusNormal"/>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«5.1. </w:t>
      </w:r>
      <w:r w:rsidR="00E84F4D" w:rsidRPr="000712B7">
        <w:rPr>
          <w:rFonts w:ascii="Times New Roman" w:hAnsi="Times New Roman" w:cs="Times New Roman"/>
          <w:sz w:val="26"/>
          <w:szCs w:val="26"/>
        </w:rPr>
        <w:t xml:space="preserve">Внешний вид вывесок первого типа и их размещение определяется в соответствии с дизайн-проектом размещения вывески, разработанным в соответствии с требованиями настоящих Правил и согласованным </w:t>
      </w:r>
      <w:r w:rsidR="00E84F4D" w:rsidRPr="00E84F4D">
        <w:rPr>
          <w:rFonts w:ascii="Times New Roman" w:hAnsi="Times New Roman" w:cs="Times New Roman"/>
          <w:sz w:val="26"/>
          <w:szCs w:val="26"/>
        </w:rPr>
        <w:t>с уполномоченным в области архитектуры органом администрации Находкинского городского округа, в порядке, установленном нормативным правовым актом администрации Находкинского городского округа, за исключением случаев, предусмотренных настоящими Правилами.</w:t>
      </w:r>
    </w:p>
    <w:p w:rsidR="00E84F4D" w:rsidRPr="00E84F4D" w:rsidRDefault="00E84F4D" w:rsidP="00E84F4D">
      <w:pPr>
        <w:pStyle w:val="ConsPlusNormal"/>
        <w:spacing w:line="360" w:lineRule="auto"/>
        <w:ind w:firstLine="567"/>
        <w:jc w:val="both"/>
        <w:rPr>
          <w:rFonts w:ascii="Times New Roman" w:hAnsi="Times New Roman" w:cs="Times New Roman"/>
          <w:sz w:val="26"/>
          <w:szCs w:val="26"/>
        </w:rPr>
      </w:pPr>
      <w:r w:rsidRPr="00E84F4D">
        <w:rPr>
          <w:rFonts w:ascii="Times New Roman" w:hAnsi="Times New Roman" w:cs="Times New Roman"/>
          <w:sz w:val="26"/>
          <w:szCs w:val="26"/>
        </w:rPr>
        <w:t>Согласование дизайн-проектов размещения вывесок на фасадах объектов, являющихся объектами культурного наследия, выявленными объектами культурного наследия, осуществляется администрацией Находкинского городского округа только после получения документа, подтверждающего согласование с уполномоченным органом исполнительной власти Приморского края в области охраны объектов культурного наследия.</w:t>
      </w:r>
    </w:p>
    <w:p w:rsidR="00E84F4D" w:rsidRPr="00E84F4D" w:rsidRDefault="00E84F4D" w:rsidP="00E84F4D">
      <w:pPr>
        <w:pStyle w:val="ConsPlusNormal"/>
        <w:spacing w:line="360" w:lineRule="auto"/>
        <w:ind w:firstLine="567"/>
        <w:jc w:val="both"/>
        <w:rPr>
          <w:rFonts w:ascii="Times New Roman" w:hAnsi="Times New Roman" w:cs="Times New Roman"/>
          <w:sz w:val="26"/>
          <w:szCs w:val="26"/>
        </w:rPr>
      </w:pPr>
      <w:r w:rsidRPr="00E84F4D">
        <w:rPr>
          <w:rFonts w:ascii="Times New Roman" w:hAnsi="Times New Roman" w:cs="Times New Roman"/>
          <w:sz w:val="26"/>
          <w:szCs w:val="26"/>
        </w:rPr>
        <w:lastRenderedPageBreak/>
        <w:t>Размещение вывесок первого типа, не соответствующих дизайн-проектам размещения вывесок, согласованным с уполномоченным в области архитектуры органом администрации Находкинского городского округа, не допускается.»</w:t>
      </w:r>
    </w:p>
    <w:p w:rsidR="00F3502F" w:rsidRPr="00951A7D" w:rsidRDefault="00F3502F" w:rsidP="009A3F2D">
      <w:pPr>
        <w:autoSpaceDE w:val="0"/>
        <w:autoSpaceDN w:val="0"/>
        <w:adjustRightInd w:val="0"/>
        <w:spacing w:line="360" w:lineRule="auto"/>
        <w:ind w:firstLine="567"/>
        <w:jc w:val="both"/>
        <w:rPr>
          <w:sz w:val="26"/>
          <w:szCs w:val="26"/>
        </w:rPr>
      </w:pPr>
      <w:r w:rsidRPr="00951A7D">
        <w:rPr>
          <w:sz w:val="26"/>
          <w:szCs w:val="26"/>
        </w:rPr>
        <w:t>пункт</w:t>
      </w:r>
      <w:r w:rsidR="0081740B" w:rsidRPr="00951A7D">
        <w:rPr>
          <w:sz w:val="26"/>
          <w:szCs w:val="26"/>
        </w:rPr>
        <w:t xml:space="preserve"> 3</w:t>
      </w:r>
      <w:r w:rsidRPr="00951A7D">
        <w:rPr>
          <w:sz w:val="26"/>
          <w:szCs w:val="26"/>
        </w:rPr>
        <w:t xml:space="preserve"> части </w:t>
      </w:r>
      <w:r w:rsidR="0081740B" w:rsidRPr="00951A7D">
        <w:rPr>
          <w:sz w:val="26"/>
          <w:szCs w:val="26"/>
        </w:rPr>
        <w:t>6 изложить в следующей редакции:</w:t>
      </w:r>
    </w:p>
    <w:p w:rsidR="0081740B" w:rsidRPr="00951A7D" w:rsidRDefault="0081740B" w:rsidP="009A3F2D">
      <w:pPr>
        <w:autoSpaceDE w:val="0"/>
        <w:autoSpaceDN w:val="0"/>
        <w:adjustRightInd w:val="0"/>
        <w:spacing w:line="360" w:lineRule="auto"/>
        <w:ind w:firstLine="567"/>
        <w:jc w:val="both"/>
        <w:rPr>
          <w:sz w:val="26"/>
          <w:szCs w:val="26"/>
        </w:rPr>
      </w:pPr>
      <w:r w:rsidRPr="00951A7D">
        <w:rPr>
          <w:sz w:val="26"/>
          <w:szCs w:val="26"/>
        </w:rPr>
        <w:t xml:space="preserve"> </w:t>
      </w:r>
      <w:r w:rsidR="00C31A5A" w:rsidRPr="00951A7D">
        <w:rPr>
          <w:sz w:val="26"/>
          <w:szCs w:val="26"/>
        </w:rPr>
        <w:t>«</w:t>
      </w:r>
      <w:r w:rsidR="00F3502F" w:rsidRPr="00951A7D">
        <w:rPr>
          <w:sz w:val="26"/>
          <w:szCs w:val="26"/>
        </w:rPr>
        <w:t xml:space="preserve">3) </w:t>
      </w:r>
      <w:r w:rsidRPr="00951A7D">
        <w:rPr>
          <w:sz w:val="26"/>
          <w:szCs w:val="26"/>
        </w:rPr>
        <w:t>витринную конструкцию (конструкция вывесок располагается в витрине на внешней (в виде объемных букв или знаков на стекле, высота которых не более 30 см) и (или) с внутренней стороны остекления витрины объектов</w:t>
      </w:r>
      <w:r w:rsidR="00686CC6" w:rsidRPr="00951A7D">
        <w:rPr>
          <w:sz w:val="26"/>
          <w:szCs w:val="26"/>
        </w:rPr>
        <w:t xml:space="preserve"> </w:t>
      </w:r>
      <w:r w:rsidRPr="00951A7D">
        <w:rPr>
          <w:sz w:val="26"/>
          <w:szCs w:val="26"/>
        </w:rPr>
        <w:t xml:space="preserve">(в виде </w:t>
      </w:r>
      <w:proofErr w:type="spellStart"/>
      <w:r w:rsidRPr="00951A7D">
        <w:rPr>
          <w:sz w:val="26"/>
          <w:szCs w:val="26"/>
        </w:rPr>
        <w:t>лайтбоксов</w:t>
      </w:r>
      <w:proofErr w:type="spellEnd"/>
      <w:r w:rsidRPr="00951A7D">
        <w:rPr>
          <w:sz w:val="26"/>
          <w:szCs w:val="26"/>
        </w:rPr>
        <w:t xml:space="preserve"> (световых коробов) на расстоянии не ближе 0,15 м от остекления). Максимальные высота и длина витринной конструкции не должны быть больше 1/2 высоты и длины остекления витрины соответственно. Витринные конструкции, размещенные на внешней стороне витрины, не должны выходить за плоскость фасада.»</w:t>
      </w:r>
      <w:r w:rsidR="00F3502F" w:rsidRPr="00951A7D">
        <w:rPr>
          <w:sz w:val="26"/>
          <w:szCs w:val="26"/>
        </w:rPr>
        <w:t>;</w:t>
      </w:r>
    </w:p>
    <w:p w:rsidR="00F3502F" w:rsidRPr="00951A7D" w:rsidRDefault="00F3502F" w:rsidP="009A3F2D">
      <w:pPr>
        <w:autoSpaceDE w:val="0"/>
        <w:autoSpaceDN w:val="0"/>
        <w:adjustRightInd w:val="0"/>
        <w:spacing w:line="360" w:lineRule="auto"/>
        <w:ind w:firstLine="567"/>
        <w:jc w:val="both"/>
        <w:rPr>
          <w:sz w:val="26"/>
          <w:szCs w:val="26"/>
        </w:rPr>
      </w:pPr>
      <w:r w:rsidRPr="00951A7D">
        <w:rPr>
          <w:sz w:val="26"/>
          <w:szCs w:val="26"/>
        </w:rPr>
        <w:t xml:space="preserve">часть </w:t>
      </w:r>
      <w:r w:rsidR="00E73134" w:rsidRPr="00951A7D">
        <w:rPr>
          <w:sz w:val="26"/>
          <w:szCs w:val="26"/>
        </w:rPr>
        <w:t xml:space="preserve">9 изложить в следующей редакции: </w:t>
      </w:r>
    </w:p>
    <w:p w:rsidR="00E73134" w:rsidRPr="00951A7D" w:rsidRDefault="00C31A5A" w:rsidP="009A3F2D">
      <w:pPr>
        <w:autoSpaceDE w:val="0"/>
        <w:autoSpaceDN w:val="0"/>
        <w:adjustRightInd w:val="0"/>
        <w:spacing w:line="360" w:lineRule="auto"/>
        <w:ind w:firstLine="567"/>
        <w:jc w:val="both"/>
        <w:rPr>
          <w:sz w:val="26"/>
          <w:szCs w:val="26"/>
        </w:rPr>
      </w:pPr>
      <w:r w:rsidRPr="00951A7D">
        <w:rPr>
          <w:sz w:val="26"/>
          <w:szCs w:val="26"/>
        </w:rPr>
        <w:t>«</w:t>
      </w:r>
      <w:r w:rsidR="00F3502F" w:rsidRPr="00951A7D">
        <w:rPr>
          <w:sz w:val="26"/>
          <w:szCs w:val="26"/>
        </w:rPr>
        <w:t xml:space="preserve">9. </w:t>
      </w:r>
      <w:r w:rsidR="00E73134" w:rsidRPr="00951A7D">
        <w:rPr>
          <w:sz w:val="26"/>
          <w:szCs w:val="26"/>
        </w:rPr>
        <w:t>Настенные конструкции, относящиеся к вывескам первого типа, размещаемые на внешних поверхностях зданий, строений, сооружений, должны размещаться над входом или окнами (витринами) в пределах занимаемых организациями или индивидуальными предпринимателями помещений на уровне линии перекрытий между первым и вторым этажами либо ниже указанной линии.</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В случае если юридическое лицо,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строения, 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указанным юридическим лицом, индивидуальным предпринимателем, и этажом, расположенным выше, либо ниже указанной линии.</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В случае если помещения, занимаемые юридическими лицами, 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xml:space="preserve"> Максимальный размер вывески первого типа не должен превышать по высоте – 1 м., по длине – 70 процентов от длины фасада, соответствующей занимаемым </w:t>
      </w:r>
      <w:r w:rsidRPr="00951A7D">
        <w:rPr>
          <w:sz w:val="26"/>
          <w:szCs w:val="26"/>
        </w:rPr>
        <w:lastRenderedPageBreak/>
        <w:t>юридическими лицами, индивидуальными предпринимателями помещениям, но не более 10 м. для единичной конструкции.</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Крайняя точка элементов настенной конструкции не должна находиться на расстоянии более чем 0,20 м от плоскости фасада. В случае установки на одной внешней стене здания, строения, сооружения нескольких конструкций (вывесок) организаций или индивидуальных предпринимателей, внешние края всех конструкций должны располагаться на одинаковом расстоянии от стены.</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При наличии у юридического лица,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w:t>
      </w:r>
      <w:r w:rsidR="00C31A5A" w:rsidRPr="00951A7D">
        <w:rPr>
          <w:sz w:val="26"/>
          <w:szCs w:val="26"/>
        </w:rPr>
        <w:t>е козырька входных групп зданий</w:t>
      </w:r>
      <w:r w:rsidRPr="00951A7D">
        <w:rPr>
          <w:sz w:val="26"/>
          <w:szCs w:val="26"/>
        </w:rPr>
        <w:t>, в соответствии со следующими требованиями:</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xml:space="preserve">- в случае </w:t>
      </w:r>
      <w:r w:rsidRPr="00EC3374">
        <w:rPr>
          <w:sz w:val="26"/>
          <w:szCs w:val="26"/>
        </w:rPr>
        <w:t xml:space="preserve">размещения на одном фризе нескольких вывесок на </w:t>
      </w:r>
      <w:r w:rsidR="0025023A" w:rsidRPr="00EC3374">
        <w:rPr>
          <w:sz w:val="26"/>
          <w:szCs w:val="26"/>
        </w:rPr>
        <w:t>них должна быть</w:t>
      </w:r>
      <w:r w:rsidRPr="00EC3374">
        <w:rPr>
          <w:sz w:val="26"/>
          <w:szCs w:val="26"/>
        </w:rPr>
        <w:t xml:space="preserve"> организ</w:t>
      </w:r>
      <w:r w:rsidR="0025023A" w:rsidRPr="00EC3374">
        <w:rPr>
          <w:sz w:val="26"/>
          <w:szCs w:val="26"/>
        </w:rPr>
        <w:t>ована</w:t>
      </w:r>
      <w:r w:rsidRPr="00EC3374">
        <w:rPr>
          <w:sz w:val="26"/>
          <w:szCs w:val="26"/>
        </w:rPr>
        <w:t xml:space="preserve"> един</w:t>
      </w:r>
      <w:r w:rsidR="0025023A" w:rsidRPr="00EC3374">
        <w:rPr>
          <w:sz w:val="26"/>
          <w:szCs w:val="26"/>
        </w:rPr>
        <w:t>ая подложка</w:t>
      </w:r>
      <w:r w:rsidRPr="00EC3374">
        <w:rPr>
          <w:sz w:val="26"/>
          <w:szCs w:val="26"/>
        </w:rPr>
        <w:t xml:space="preserve"> для размещения объемных символов, высота подложки должна быть равна высоте фриза;</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запрещается размещение на одном фризе вывесок в разном конструктивном исполнении (без использования подложки и с использованием подложки, и в виде светового короба);</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размещение вывески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размещение вывески на фризе козырька допускается строго в габаритах указанного фриза.</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Запрещается размещение вывесок непосредственно на козырьке.</w:t>
      </w:r>
      <w:r w:rsidR="00F3502F" w:rsidRPr="00951A7D">
        <w:rPr>
          <w:sz w:val="26"/>
          <w:szCs w:val="26"/>
        </w:rPr>
        <w:t>»;</w:t>
      </w:r>
    </w:p>
    <w:p w:rsidR="005538B1" w:rsidRPr="00951A7D" w:rsidRDefault="00F3502F" w:rsidP="009A3F2D">
      <w:pPr>
        <w:autoSpaceDE w:val="0"/>
        <w:autoSpaceDN w:val="0"/>
        <w:adjustRightInd w:val="0"/>
        <w:spacing w:line="360" w:lineRule="auto"/>
        <w:ind w:firstLine="567"/>
        <w:jc w:val="both"/>
        <w:rPr>
          <w:sz w:val="26"/>
          <w:szCs w:val="26"/>
        </w:rPr>
      </w:pPr>
      <w:r w:rsidRPr="00951A7D">
        <w:rPr>
          <w:sz w:val="26"/>
          <w:szCs w:val="26"/>
        </w:rPr>
        <w:t xml:space="preserve">в пункте 5 части </w:t>
      </w:r>
      <w:r w:rsidR="005538B1" w:rsidRPr="00951A7D">
        <w:rPr>
          <w:sz w:val="26"/>
          <w:szCs w:val="26"/>
        </w:rPr>
        <w:t xml:space="preserve">12  </w:t>
      </w:r>
      <w:r w:rsidR="008B6578" w:rsidRPr="00951A7D">
        <w:rPr>
          <w:sz w:val="26"/>
          <w:szCs w:val="26"/>
        </w:rPr>
        <w:t>слова «и более 2/3 длины фрагмента завершения при перепаде высот заве</w:t>
      </w:r>
      <w:r w:rsidRPr="00951A7D">
        <w:rPr>
          <w:sz w:val="26"/>
          <w:szCs w:val="26"/>
        </w:rPr>
        <w:t>ршающей части фасада (парапета)</w:t>
      </w:r>
      <w:r w:rsidR="008B6578" w:rsidRPr="00951A7D">
        <w:rPr>
          <w:sz w:val="26"/>
          <w:szCs w:val="26"/>
        </w:rPr>
        <w:t>»</w:t>
      </w:r>
      <w:r w:rsidRPr="00951A7D">
        <w:rPr>
          <w:sz w:val="26"/>
          <w:szCs w:val="26"/>
        </w:rPr>
        <w:t xml:space="preserve"> исключить;</w:t>
      </w:r>
    </w:p>
    <w:p w:rsidR="00F3502F" w:rsidRPr="00951A7D" w:rsidRDefault="0088360F" w:rsidP="009A3F2D">
      <w:pPr>
        <w:autoSpaceDE w:val="0"/>
        <w:autoSpaceDN w:val="0"/>
        <w:adjustRightInd w:val="0"/>
        <w:spacing w:line="360" w:lineRule="auto"/>
        <w:ind w:firstLine="567"/>
        <w:jc w:val="both"/>
        <w:rPr>
          <w:sz w:val="26"/>
          <w:szCs w:val="26"/>
        </w:rPr>
      </w:pPr>
      <w:r w:rsidRPr="00F81421">
        <w:rPr>
          <w:sz w:val="26"/>
          <w:szCs w:val="26"/>
        </w:rPr>
        <w:t>час</w:t>
      </w:r>
      <w:r w:rsidR="00F81421" w:rsidRPr="00F81421">
        <w:rPr>
          <w:sz w:val="26"/>
          <w:szCs w:val="26"/>
        </w:rPr>
        <w:t>ть 14 изложить в след редакции:</w:t>
      </w:r>
    </w:p>
    <w:p w:rsidR="00B520BD" w:rsidRPr="00951A7D" w:rsidRDefault="00F3502F" w:rsidP="009A3F2D">
      <w:pPr>
        <w:autoSpaceDE w:val="0"/>
        <w:autoSpaceDN w:val="0"/>
        <w:adjustRightInd w:val="0"/>
        <w:spacing w:line="360" w:lineRule="auto"/>
        <w:ind w:firstLine="567"/>
        <w:jc w:val="both"/>
        <w:rPr>
          <w:sz w:val="26"/>
          <w:szCs w:val="26"/>
        </w:rPr>
      </w:pPr>
      <w:r w:rsidRPr="00951A7D">
        <w:rPr>
          <w:sz w:val="26"/>
          <w:szCs w:val="26"/>
        </w:rPr>
        <w:t>«14.</w:t>
      </w:r>
      <w:r w:rsidR="00101AAE" w:rsidRPr="00951A7D">
        <w:rPr>
          <w:sz w:val="26"/>
          <w:szCs w:val="26"/>
        </w:rPr>
        <w:t xml:space="preserve"> Допустимый размер вывесок второго типа составляет не более 0,40 м по длине, не более 0,60 м по высоте.</w:t>
      </w:r>
      <w:r w:rsidR="00B520BD" w:rsidRPr="00951A7D">
        <w:rPr>
          <w:sz w:val="26"/>
          <w:szCs w:val="26"/>
        </w:rPr>
        <w:t xml:space="preserve"> </w:t>
      </w:r>
    </w:p>
    <w:p w:rsidR="008E2157" w:rsidRPr="00951A7D" w:rsidRDefault="00B520BD" w:rsidP="009A3F2D">
      <w:pPr>
        <w:autoSpaceDE w:val="0"/>
        <w:autoSpaceDN w:val="0"/>
        <w:adjustRightInd w:val="0"/>
        <w:spacing w:line="360" w:lineRule="auto"/>
        <w:ind w:firstLine="567"/>
        <w:jc w:val="both"/>
        <w:rPr>
          <w:sz w:val="26"/>
          <w:szCs w:val="26"/>
        </w:rPr>
      </w:pPr>
      <w:r w:rsidRPr="00951A7D">
        <w:rPr>
          <w:sz w:val="26"/>
          <w:szCs w:val="26"/>
        </w:rPr>
        <w:lastRenderedPageBreak/>
        <w:t>При этом высота букв, знаков, размечаемых на данной вывеске, не должна превышать 0,10 м</w:t>
      </w:r>
      <w:r w:rsidR="008E2157" w:rsidRPr="00951A7D">
        <w:rPr>
          <w:sz w:val="26"/>
          <w:szCs w:val="26"/>
        </w:rPr>
        <w:t>.</w:t>
      </w:r>
    </w:p>
    <w:p w:rsidR="008E2157" w:rsidRPr="00951A7D" w:rsidRDefault="008E2157" w:rsidP="008E2157">
      <w:pPr>
        <w:autoSpaceDE w:val="0"/>
        <w:autoSpaceDN w:val="0"/>
        <w:adjustRightInd w:val="0"/>
        <w:spacing w:line="360" w:lineRule="auto"/>
        <w:ind w:firstLine="567"/>
        <w:jc w:val="both"/>
        <w:rPr>
          <w:sz w:val="26"/>
          <w:szCs w:val="26"/>
        </w:rPr>
      </w:pPr>
      <w:r w:rsidRPr="00951A7D">
        <w:rPr>
          <w:sz w:val="26"/>
          <w:szCs w:val="26"/>
        </w:rP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8E2157" w:rsidRPr="00951A7D" w:rsidRDefault="008E2157" w:rsidP="008E2157">
      <w:pPr>
        <w:pStyle w:val="a6"/>
        <w:spacing w:line="360" w:lineRule="auto"/>
        <w:ind w:left="0" w:firstLine="709"/>
        <w:jc w:val="both"/>
        <w:rPr>
          <w:sz w:val="26"/>
          <w:szCs w:val="26"/>
        </w:rPr>
      </w:pPr>
      <w:r w:rsidRPr="00951A7D">
        <w:rPr>
          <w:sz w:val="26"/>
          <w:szCs w:val="26"/>
        </w:rPr>
        <w:t>При наличии на дверях входных групп вывесок первого типа вывески второго типа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101AAE" w:rsidRPr="00951A7D" w:rsidRDefault="008E2157" w:rsidP="008E2157">
      <w:pPr>
        <w:autoSpaceDE w:val="0"/>
        <w:autoSpaceDN w:val="0"/>
        <w:adjustRightInd w:val="0"/>
        <w:spacing w:line="360" w:lineRule="auto"/>
        <w:ind w:firstLine="567"/>
        <w:jc w:val="both"/>
        <w:rPr>
          <w:sz w:val="26"/>
          <w:szCs w:val="26"/>
        </w:rPr>
      </w:pPr>
      <w:r w:rsidRPr="00951A7D">
        <w:rPr>
          <w:sz w:val="26"/>
          <w:szCs w:val="26"/>
        </w:rPr>
        <w:t>Допускаются максимальные размеры вывески второго типа для отдельно стоящих магазинов, торговых и развлекательных центров: не более 1,0 м по длине, не более 2,5 м по высоте, при этом, при размещении такие вывески должны составлять симметричную и (или) гармоничную композицию на фасаде здания</w:t>
      </w:r>
      <w:r w:rsidRPr="00951A7D">
        <w:t xml:space="preserve"> </w:t>
      </w:r>
      <w:r w:rsidRPr="00951A7D">
        <w:rPr>
          <w:sz w:val="26"/>
          <w:szCs w:val="26"/>
        </w:rPr>
        <w:t>и не должны нарушать общий архитектурно-градостроительный облик объекта капитального строительства.»</w:t>
      </w:r>
      <w:r w:rsidR="00F3502F" w:rsidRPr="00951A7D">
        <w:rPr>
          <w:sz w:val="26"/>
          <w:szCs w:val="26"/>
        </w:rPr>
        <w:t>;</w:t>
      </w:r>
    </w:p>
    <w:p w:rsidR="00EF74E4" w:rsidRPr="00951A7D" w:rsidRDefault="00EF74E4" w:rsidP="009A3F2D">
      <w:pPr>
        <w:autoSpaceDE w:val="0"/>
        <w:autoSpaceDN w:val="0"/>
        <w:adjustRightInd w:val="0"/>
        <w:spacing w:line="360" w:lineRule="auto"/>
        <w:ind w:firstLine="567"/>
        <w:jc w:val="both"/>
        <w:rPr>
          <w:sz w:val="26"/>
          <w:szCs w:val="26"/>
        </w:rPr>
      </w:pPr>
      <w:r w:rsidRPr="00951A7D">
        <w:rPr>
          <w:sz w:val="26"/>
          <w:szCs w:val="26"/>
        </w:rPr>
        <w:t xml:space="preserve"> пункт 4</w:t>
      </w:r>
      <w:r w:rsidR="00101AAE" w:rsidRPr="00951A7D">
        <w:rPr>
          <w:sz w:val="26"/>
          <w:szCs w:val="26"/>
        </w:rPr>
        <w:t xml:space="preserve"> </w:t>
      </w:r>
      <w:r w:rsidRPr="00951A7D">
        <w:rPr>
          <w:sz w:val="26"/>
          <w:szCs w:val="26"/>
        </w:rPr>
        <w:t xml:space="preserve">части </w:t>
      </w:r>
      <w:r w:rsidR="00C63952" w:rsidRPr="00951A7D">
        <w:rPr>
          <w:sz w:val="26"/>
          <w:szCs w:val="26"/>
        </w:rPr>
        <w:t xml:space="preserve">16 изложить в следующей редакции: </w:t>
      </w:r>
    </w:p>
    <w:p w:rsidR="00101AAE" w:rsidRPr="00951A7D" w:rsidRDefault="00C63952" w:rsidP="009A3F2D">
      <w:pPr>
        <w:autoSpaceDE w:val="0"/>
        <w:autoSpaceDN w:val="0"/>
        <w:adjustRightInd w:val="0"/>
        <w:spacing w:line="360" w:lineRule="auto"/>
        <w:ind w:firstLine="567"/>
        <w:jc w:val="both"/>
        <w:rPr>
          <w:sz w:val="26"/>
          <w:szCs w:val="26"/>
        </w:rPr>
      </w:pPr>
      <w:r w:rsidRPr="00951A7D">
        <w:rPr>
          <w:sz w:val="26"/>
          <w:szCs w:val="26"/>
        </w:rPr>
        <w:t>«</w:t>
      </w:r>
      <w:r w:rsidR="00EF74E4" w:rsidRPr="00951A7D">
        <w:rPr>
          <w:sz w:val="26"/>
          <w:szCs w:val="26"/>
        </w:rPr>
        <w:t xml:space="preserve">4) </w:t>
      </w:r>
      <w:r w:rsidRPr="00951A7D">
        <w:rPr>
          <w:sz w:val="26"/>
          <w:szCs w:val="26"/>
        </w:rPr>
        <w:t>полное или частичное перекрытие (закрытие) дверных и оконных</w:t>
      </w:r>
      <w:r w:rsidR="00C31A5A" w:rsidRPr="00951A7D">
        <w:rPr>
          <w:sz w:val="26"/>
          <w:szCs w:val="26"/>
        </w:rPr>
        <w:t xml:space="preserve"> проемов, </w:t>
      </w:r>
      <w:r w:rsidRPr="00951A7D">
        <w:rPr>
          <w:sz w:val="26"/>
          <w:szCs w:val="26"/>
        </w:rPr>
        <w:t>витражей и витрин</w:t>
      </w:r>
      <w:r w:rsidR="00EF74E4" w:rsidRPr="00951A7D">
        <w:rPr>
          <w:sz w:val="26"/>
          <w:szCs w:val="26"/>
        </w:rPr>
        <w:t>;</w:t>
      </w:r>
      <w:r w:rsidR="00C31A5A" w:rsidRPr="00951A7D">
        <w:rPr>
          <w:sz w:val="26"/>
          <w:szCs w:val="26"/>
        </w:rPr>
        <w:t>»</w:t>
      </w:r>
      <w:r w:rsidR="00EF74E4" w:rsidRPr="00951A7D">
        <w:rPr>
          <w:sz w:val="26"/>
          <w:szCs w:val="26"/>
        </w:rPr>
        <w:t>;</w:t>
      </w:r>
    </w:p>
    <w:p w:rsidR="009200A6" w:rsidRDefault="00F93FBB" w:rsidP="009A3F2D">
      <w:pPr>
        <w:autoSpaceDE w:val="0"/>
        <w:autoSpaceDN w:val="0"/>
        <w:adjustRightInd w:val="0"/>
        <w:spacing w:line="360" w:lineRule="auto"/>
        <w:ind w:firstLine="567"/>
        <w:jc w:val="both"/>
        <w:rPr>
          <w:i/>
          <w:sz w:val="26"/>
          <w:szCs w:val="26"/>
        </w:rPr>
      </w:pPr>
      <w:r w:rsidRPr="009200A6">
        <w:rPr>
          <w:sz w:val="26"/>
          <w:szCs w:val="26"/>
        </w:rPr>
        <w:t>пункт 13 части 16 после слова «</w:t>
      </w:r>
      <w:proofErr w:type="spellStart"/>
      <w:r w:rsidRPr="009200A6">
        <w:rPr>
          <w:sz w:val="26"/>
          <w:szCs w:val="26"/>
        </w:rPr>
        <w:t>медиафасады</w:t>
      </w:r>
      <w:proofErr w:type="spellEnd"/>
      <w:r w:rsidRPr="009200A6">
        <w:rPr>
          <w:sz w:val="26"/>
          <w:szCs w:val="26"/>
        </w:rPr>
        <w:t>» дополнить словами «, бегущая строка и т.д.»</w:t>
      </w:r>
      <w:r w:rsidR="009200A6" w:rsidRPr="009200A6">
        <w:rPr>
          <w:sz w:val="26"/>
          <w:szCs w:val="26"/>
        </w:rPr>
        <w:t>;</w:t>
      </w:r>
    </w:p>
    <w:p w:rsidR="005067AA" w:rsidRPr="005A4C91" w:rsidRDefault="00EF74E4" w:rsidP="009A3F2D">
      <w:pPr>
        <w:autoSpaceDE w:val="0"/>
        <w:autoSpaceDN w:val="0"/>
        <w:adjustRightInd w:val="0"/>
        <w:spacing w:line="360" w:lineRule="auto"/>
        <w:ind w:firstLine="567"/>
        <w:jc w:val="both"/>
        <w:rPr>
          <w:sz w:val="26"/>
          <w:szCs w:val="26"/>
        </w:rPr>
      </w:pPr>
      <w:r w:rsidRPr="005A4C91">
        <w:rPr>
          <w:sz w:val="26"/>
          <w:szCs w:val="26"/>
        </w:rPr>
        <w:t xml:space="preserve">в пункте 14 части </w:t>
      </w:r>
      <w:r w:rsidR="005067AA" w:rsidRPr="005A4C91">
        <w:rPr>
          <w:sz w:val="26"/>
          <w:szCs w:val="26"/>
        </w:rPr>
        <w:t xml:space="preserve">16 </w:t>
      </w:r>
      <w:r w:rsidRPr="005A4C91">
        <w:rPr>
          <w:sz w:val="26"/>
          <w:szCs w:val="26"/>
        </w:rPr>
        <w:t>слова</w:t>
      </w:r>
      <w:r w:rsidR="005067AA" w:rsidRPr="005A4C91">
        <w:rPr>
          <w:sz w:val="26"/>
          <w:szCs w:val="26"/>
        </w:rPr>
        <w:t xml:space="preserve"> «и п</w:t>
      </w:r>
      <w:r w:rsidRPr="005A4C91">
        <w:rPr>
          <w:sz w:val="26"/>
          <w:szCs w:val="26"/>
        </w:rPr>
        <w:t>окрытие декоративными пленками» исключить;</w:t>
      </w:r>
    </w:p>
    <w:p w:rsidR="005067AA" w:rsidRPr="005A4C91" w:rsidRDefault="00EF74E4" w:rsidP="009A3F2D">
      <w:pPr>
        <w:autoSpaceDE w:val="0"/>
        <w:autoSpaceDN w:val="0"/>
        <w:adjustRightInd w:val="0"/>
        <w:spacing w:line="360" w:lineRule="auto"/>
        <w:ind w:firstLine="567"/>
        <w:jc w:val="both"/>
        <w:rPr>
          <w:sz w:val="26"/>
          <w:szCs w:val="26"/>
        </w:rPr>
      </w:pPr>
      <w:r w:rsidRPr="005A4C91">
        <w:rPr>
          <w:sz w:val="26"/>
          <w:szCs w:val="26"/>
        </w:rPr>
        <w:t xml:space="preserve">пункт 20 части </w:t>
      </w:r>
      <w:r w:rsidR="005067AA" w:rsidRPr="005A4C91">
        <w:rPr>
          <w:sz w:val="26"/>
          <w:szCs w:val="26"/>
        </w:rPr>
        <w:t xml:space="preserve">16 </w:t>
      </w:r>
      <w:r w:rsidRPr="005A4C91">
        <w:rPr>
          <w:sz w:val="26"/>
          <w:szCs w:val="26"/>
        </w:rPr>
        <w:t>признать утратившим силу;</w:t>
      </w:r>
    </w:p>
    <w:p w:rsidR="00C75E08" w:rsidRPr="005A4C91" w:rsidRDefault="00C75E08" w:rsidP="009A3F2D">
      <w:pPr>
        <w:autoSpaceDE w:val="0"/>
        <w:autoSpaceDN w:val="0"/>
        <w:adjustRightInd w:val="0"/>
        <w:spacing w:line="360" w:lineRule="auto"/>
        <w:ind w:firstLine="567"/>
        <w:jc w:val="both"/>
        <w:rPr>
          <w:sz w:val="26"/>
          <w:szCs w:val="26"/>
        </w:rPr>
      </w:pPr>
      <w:r w:rsidRPr="005A4C91">
        <w:rPr>
          <w:sz w:val="26"/>
          <w:szCs w:val="26"/>
        </w:rPr>
        <w:t>пункт 1 части</w:t>
      </w:r>
      <w:r w:rsidR="00BA4E05" w:rsidRPr="005A4C91">
        <w:rPr>
          <w:sz w:val="26"/>
          <w:szCs w:val="26"/>
        </w:rPr>
        <w:t xml:space="preserve"> 17 </w:t>
      </w:r>
      <w:r w:rsidRPr="005A4C91">
        <w:rPr>
          <w:sz w:val="26"/>
          <w:szCs w:val="26"/>
        </w:rPr>
        <w:t>изложить в следующей редакции:</w:t>
      </w:r>
    </w:p>
    <w:p w:rsidR="00BA4E05" w:rsidRPr="005A4C91" w:rsidRDefault="00C75E08" w:rsidP="009A3F2D">
      <w:pPr>
        <w:autoSpaceDE w:val="0"/>
        <w:autoSpaceDN w:val="0"/>
        <w:adjustRightInd w:val="0"/>
        <w:spacing w:line="360" w:lineRule="auto"/>
        <w:ind w:firstLine="567"/>
        <w:jc w:val="both"/>
        <w:rPr>
          <w:sz w:val="26"/>
          <w:szCs w:val="26"/>
        </w:rPr>
      </w:pPr>
      <w:r w:rsidRPr="005A4C91">
        <w:rPr>
          <w:sz w:val="26"/>
          <w:szCs w:val="26"/>
        </w:rPr>
        <w:t xml:space="preserve"> </w:t>
      </w:r>
      <w:r w:rsidR="00BA4E05" w:rsidRPr="005A4C91">
        <w:rPr>
          <w:sz w:val="26"/>
          <w:szCs w:val="26"/>
        </w:rPr>
        <w:t xml:space="preserve">«1) максимальный размер </w:t>
      </w:r>
      <w:proofErr w:type="spellStart"/>
      <w:r w:rsidR="00BA4E05" w:rsidRPr="005A4C91">
        <w:rPr>
          <w:sz w:val="26"/>
          <w:szCs w:val="26"/>
        </w:rPr>
        <w:t>штендера</w:t>
      </w:r>
      <w:proofErr w:type="spellEnd"/>
      <w:r w:rsidR="00BA4E05" w:rsidRPr="005A4C91">
        <w:rPr>
          <w:sz w:val="26"/>
          <w:szCs w:val="26"/>
        </w:rPr>
        <w:t xml:space="preserve"> не должен превышать по высоте 1,5 м, по длине 1,0 м;»;</w:t>
      </w:r>
    </w:p>
    <w:p w:rsidR="00BA4E05" w:rsidRPr="005A4C91" w:rsidRDefault="009134AD" w:rsidP="00BA4E05">
      <w:pPr>
        <w:autoSpaceDE w:val="0"/>
        <w:autoSpaceDN w:val="0"/>
        <w:adjustRightInd w:val="0"/>
        <w:spacing w:line="360" w:lineRule="auto"/>
        <w:ind w:firstLine="567"/>
        <w:jc w:val="both"/>
        <w:rPr>
          <w:sz w:val="26"/>
          <w:szCs w:val="26"/>
        </w:rPr>
      </w:pPr>
      <w:r>
        <w:rPr>
          <w:sz w:val="26"/>
          <w:szCs w:val="26"/>
        </w:rPr>
        <w:t xml:space="preserve">пункт 3 </w:t>
      </w:r>
      <w:r w:rsidR="00BA4E05" w:rsidRPr="005A4C91">
        <w:rPr>
          <w:sz w:val="26"/>
          <w:szCs w:val="26"/>
        </w:rPr>
        <w:t>част</w:t>
      </w:r>
      <w:r>
        <w:rPr>
          <w:sz w:val="26"/>
          <w:szCs w:val="26"/>
        </w:rPr>
        <w:t>и</w:t>
      </w:r>
      <w:r w:rsidR="00BA4E05" w:rsidRPr="005A4C91">
        <w:rPr>
          <w:sz w:val="26"/>
          <w:szCs w:val="26"/>
        </w:rPr>
        <w:t xml:space="preserve"> 17 </w:t>
      </w:r>
      <w:r>
        <w:rPr>
          <w:sz w:val="26"/>
          <w:szCs w:val="26"/>
        </w:rPr>
        <w:t>изложить в следующей редакции</w:t>
      </w:r>
      <w:r w:rsidR="00BA4E05" w:rsidRPr="005A4C91">
        <w:rPr>
          <w:sz w:val="26"/>
          <w:szCs w:val="26"/>
        </w:rPr>
        <w:t>:</w:t>
      </w:r>
    </w:p>
    <w:p w:rsidR="00BA4E05" w:rsidRPr="005A4C91" w:rsidRDefault="00BA4E05" w:rsidP="00BA4E05">
      <w:pPr>
        <w:autoSpaceDE w:val="0"/>
        <w:autoSpaceDN w:val="0"/>
        <w:adjustRightInd w:val="0"/>
        <w:spacing w:line="360" w:lineRule="auto"/>
        <w:ind w:firstLine="567"/>
        <w:jc w:val="both"/>
        <w:rPr>
          <w:sz w:val="26"/>
          <w:szCs w:val="26"/>
        </w:rPr>
      </w:pPr>
      <w:r w:rsidRPr="005A4C91">
        <w:rPr>
          <w:sz w:val="26"/>
          <w:szCs w:val="26"/>
        </w:rPr>
        <w:t xml:space="preserve">«3) </w:t>
      </w:r>
      <w:proofErr w:type="spellStart"/>
      <w:r w:rsidRPr="005A4C91">
        <w:rPr>
          <w:sz w:val="26"/>
          <w:szCs w:val="26"/>
        </w:rPr>
        <w:t>штендеры</w:t>
      </w:r>
      <w:proofErr w:type="spellEnd"/>
      <w:r w:rsidRPr="005A4C91">
        <w:rPr>
          <w:sz w:val="26"/>
          <w:szCs w:val="26"/>
        </w:rPr>
        <w:t xml:space="preserve"> не должны иметь дополнительного устанавливаемого крепежа к объектам, в том числе заглубленного в грунт;»</w:t>
      </w:r>
      <w:r w:rsidR="004D151E" w:rsidRPr="005A4C91">
        <w:rPr>
          <w:sz w:val="26"/>
          <w:szCs w:val="26"/>
        </w:rPr>
        <w:t>;</w:t>
      </w:r>
    </w:p>
    <w:p w:rsidR="00EF74E4" w:rsidRPr="005A4C91" w:rsidRDefault="00EF74E4" w:rsidP="009A3F2D">
      <w:pPr>
        <w:autoSpaceDE w:val="0"/>
        <w:autoSpaceDN w:val="0"/>
        <w:adjustRightInd w:val="0"/>
        <w:spacing w:line="360" w:lineRule="auto"/>
        <w:ind w:firstLine="567"/>
        <w:jc w:val="both"/>
        <w:rPr>
          <w:sz w:val="26"/>
          <w:szCs w:val="26"/>
        </w:rPr>
      </w:pPr>
      <w:r w:rsidRPr="005A4C91">
        <w:rPr>
          <w:sz w:val="26"/>
          <w:szCs w:val="26"/>
        </w:rPr>
        <w:t xml:space="preserve">часть </w:t>
      </w:r>
      <w:r w:rsidR="005067AA" w:rsidRPr="005A4C91">
        <w:rPr>
          <w:sz w:val="26"/>
          <w:szCs w:val="26"/>
        </w:rPr>
        <w:t xml:space="preserve">17 </w:t>
      </w:r>
      <w:r w:rsidRPr="005A4C91">
        <w:rPr>
          <w:sz w:val="26"/>
          <w:szCs w:val="26"/>
        </w:rPr>
        <w:t>дополнить пунктом 7</w:t>
      </w:r>
      <w:r w:rsidR="005067AA" w:rsidRPr="005A4C91">
        <w:rPr>
          <w:sz w:val="26"/>
          <w:szCs w:val="26"/>
        </w:rPr>
        <w:t xml:space="preserve"> следующего содержания: </w:t>
      </w:r>
    </w:p>
    <w:p w:rsidR="005067AA" w:rsidRPr="00951A7D" w:rsidRDefault="005067AA" w:rsidP="009A3F2D">
      <w:pPr>
        <w:autoSpaceDE w:val="0"/>
        <w:autoSpaceDN w:val="0"/>
        <w:adjustRightInd w:val="0"/>
        <w:spacing w:line="360" w:lineRule="auto"/>
        <w:ind w:firstLine="567"/>
        <w:jc w:val="both"/>
        <w:rPr>
          <w:sz w:val="26"/>
          <w:szCs w:val="26"/>
        </w:rPr>
      </w:pPr>
      <w:r w:rsidRPr="005A4C91">
        <w:rPr>
          <w:sz w:val="26"/>
          <w:szCs w:val="26"/>
        </w:rPr>
        <w:t xml:space="preserve">«7) запрещается установка </w:t>
      </w:r>
      <w:proofErr w:type="spellStart"/>
      <w:r w:rsidRPr="005A4C91">
        <w:rPr>
          <w:sz w:val="26"/>
          <w:szCs w:val="26"/>
        </w:rPr>
        <w:t>штендеров</w:t>
      </w:r>
      <w:proofErr w:type="spellEnd"/>
      <w:r w:rsidRPr="005A4C91">
        <w:rPr>
          <w:sz w:val="26"/>
          <w:szCs w:val="26"/>
        </w:rPr>
        <w:t xml:space="preserve"> для размещения</w:t>
      </w:r>
      <w:r w:rsidRPr="00951A7D">
        <w:rPr>
          <w:sz w:val="26"/>
          <w:szCs w:val="26"/>
        </w:rPr>
        <w:t xml:space="preserve"> рекламной и иной информации в отношении товаров и иных объектов рекламирования, для которых </w:t>
      </w:r>
      <w:r w:rsidRPr="00951A7D">
        <w:rPr>
          <w:sz w:val="26"/>
          <w:szCs w:val="26"/>
        </w:rPr>
        <w:lastRenderedPageBreak/>
        <w:t>установлены специальные требования и ограничения, в соответствии с Федеральным законом от 13.03.2006 № 38-ФЗ «О рекламе».</w:t>
      </w:r>
      <w:r w:rsidR="00EF74E4" w:rsidRPr="00951A7D">
        <w:rPr>
          <w:sz w:val="26"/>
          <w:szCs w:val="26"/>
        </w:rPr>
        <w:t>»;</w:t>
      </w:r>
    </w:p>
    <w:p w:rsidR="00EF74E4" w:rsidRPr="009200A6" w:rsidRDefault="00EF74E4" w:rsidP="009A3F2D">
      <w:pPr>
        <w:pStyle w:val="ConsPlusNormal"/>
        <w:spacing w:line="360" w:lineRule="auto"/>
        <w:ind w:firstLine="567"/>
        <w:jc w:val="both"/>
        <w:rPr>
          <w:rFonts w:ascii="Times New Roman" w:hAnsi="Times New Roman" w:cs="Times New Roman"/>
          <w:sz w:val="26"/>
          <w:szCs w:val="26"/>
        </w:rPr>
      </w:pPr>
      <w:r w:rsidRPr="009200A6">
        <w:rPr>
          <w:rFonts w:ascii="Times New Roman" w:hAnsi="Times New Roman" w:cs="Times New Roman"/>
          <w:sz w:val="26"/>
          <w:szCs w:val="26"/>
        </w:rPr>
        <w:t xml:space="preserve">часть </w:t>
      </w:r>
      <w:r w:rsidR="005067AA" w:rsidRPr="009200A6">
        <w:rPr>
          <w:rFonts w:ascii="Times New Roman" w:hAnsi="Times New Roman" w:cs="Times New Roman"/>
          <w:sz w:val="26"/>
          <w:szCs w:val="26"/>
        </w:rPr>
        <w:t>18 дополнить</w:t>
      </w:r>
      <w:r w:rsidR="002D1692" w:rsidRPr="009200A6">
        <w:rPr>
          <w:rFonts w:ascii="Times New Roman" w:hAnsi="Times New Roman" w:cs="Times New Roman"/>
          <w:sz w:val="26"/>
          <w:szCs w:val="26"/>
        </w:rPr>
        <w:t xml:space="preserve"> абзацем</w:t>
      </w:r>
      <w:r w:rsidR="005067AA" w:rsidRPr="009200A6">
        <w:rPr>
          <w:rFonts w:ascii="Times New Roman" w:hAnsi="Times New Roman" w:cs="Times New Roman"/>
          <w:sz w:val="26"/>
          <w:szCs w:val="26"/>
        </w:rPr>
        <w:t xml:space="preserve"> </w:t>
      </w:r>
      <w:r w:rsidRPr="009200A6">
        <w:rPr>
          <w:rFonts w:ascii="Times New Roman" w:hAnsi="Times New Roman" w:cs="Times New Roman"/>
          <w:sz w:val="26"/>
          <w:szCs w:val="26"/>
        </w:rPr>
        <w:t>следующего содержания</w:t>
      </w:r>
      <w:r w:rsidR="005067AA" w:rsidRPr="009200A6">
        <w:rPr>
          <w:rFonts w:ascii="Times New Roman" w:hAnsi="Times New Roman" w:cs="Times New Roman"/>
          <w:sz w:val="26"/>
          <w:szCs w:val="26"/>
        </w:rPr>
        <w:t>:</w:t>
      </w:r>
    </w:p>
    <w:p w:rsidR="00711D3A" w:rsidRPr="009200A6" w:rsidRDefault="009200A6" w:rsidP="00711D3A">
      <w:pPr>
        <w:pStyle w:val="ConsPlusNormal"/>
        <w:spacing w:line="360" w:lineRule="auto"/>
        <w:ind w:firstLine="567"/>
        <w:jc w:val="both"/>
        <w:rPr>
          <w:rFonts w:ascii="Times New Roman" w:hAnsi="Times New Roman" w:cs="Times New Roman"/>
          <w:sz w:val="26"/>
          <w:szCs w:val="26"/>
        </w:rPr>
      </w:pPr>
      <w:r w:rsidRPr="009200A6">
        <w:rPr>
          <w:rFonts w:ascii="Times New Roman" w:hAnsi="Times New Roman" w:cs="Times New Roman"/>
          <w:sz w:val="26"/>
          <w:szCs w:val="26"/>
        </w:rPr>
        <w:t>«</w:t>
      </w:r>
      <w:r w:rsidR="00711D3A" w:rsidRPr="009200A6">
        <w:rPr>
          <w:rFonts w:ascii="Times New Roman" w:hAnsi="Times New Roman" w:cs="Times New Roman"/>
          <w:sz w:val="26"/>
          <w:szCs w:val="26"/>
        </w:rPr>
        <w:t xml:space="preserve">Требования настоящих </w:t>
      </w:r>
      <w:r w:rsidR="005067AA" w:rsidRPr="009200A6">
        <w:rPr>
          <w:rFonts w:ascii="Times New Roman" w:hAnsi="Times New Roman" w:cs="Times New Roman"/>
          <w:sz w:val="26"/>
          <w:szCs w:val="26"/>
        </w:rPr>
        <w:t>Правил</w:t>
      </w:r>
      <w:r w:rsidR="00711D3A" w:rsidRPr="009200A6">
        <w:rPr>
          <w:rFonts w:ascii="Times New Roman" w:hAnsi="Times New Roman" w:cs="Times New Roman"/>
          <w:sz w:val="26"/>
          <w:szCs w:val="26"/>
        </w:rPr>
        <w:t xml:space="preserve"> не применяются</w:t>
      </w:r>
      <w:r w:rsidR="005067AA" w:rsidRPr="009200A6">
        <w:rPr>
          <w:rFonts w:ascii="Times New Roman" w:hAnsi="Times New Roman" w:cs="Times New Roman"/>
          <w:sz w:val="26"/>
          <w:szCs w:val="26"/>
        </w:rPr>
        <w:t xml:space="preserve"> </w:t>
      </w:r>
      <w:r w:rsidR="00967E74" w:rsidRPr="009200A6">
        <w:rPr>
          <w:rFonts w:ascii="Times New Roman" w:hAnsi="Times New Roman" w:cs="Times New Roman"/>
          <w:sz w:val="26"/>
          <w:szCs w:val="26"/>
        </w:rPr>
        <w:t>при согласовании дизайн-проектов размещения</w:t>
      </w:r>
      <w:r w:rsidR="00711D3A" w:rsidRPr="009200A6">
        <w:rPr>
          <w:rFonts w:ascii="Times New Roman" w:hAnsi="Times New Roman" w:cs="Times New Roman"/>
          <w:sz w:val="26"/>
          <w:szCs w:val="26"/>
        </w:rPr>
        <w:t xml:space="preserve"> вывесок, разработанны</w:t>
      </w:r>
      <w:r w:rsidR="00967E74" w:rsidRPr="009200A6">
        <w:rPr>
          <w:rFonts w:ascii="Times New Roman" w:hAnsi="Times New Roman" w:cs="Times New Roman"/>
          <w:sz w:val="26"/>
          <w:szCs w:val="26"/>
        </w:rPr>
        <w:t>х</w:t>
      </w:r>
      <w:r w:rsidR="005067AA" w:rsidRPr="009200A6">
        <w:rPr>
          <w:rFonts w:ascii="Times New Roman" w:hAnsi="Times New Roman" w:cs="Times New Roman"/>
          <w:sz w:val="26"/>
          <w:szCs w:val="26"/>
        </w:rPr>
        <w:t xml:space="preserve"> для </w:t>
      </w:r>
      <w:r w:rsidR="00451217" w:rsidRPr="009200A6">
        <w:rPr>
          <w:rFonts w:ascii="Times New Roman" w:hAnsi="Times New Roman" w:cs="Times New Roman"/>
          <w:sz w:val="26"/>
          <w:szCs w:val="26"/>
        </w:rPr>
        <w:t xml:space="preserve">отдельно стоящих магазинов, </w:t>
      </w:r>
      <w:r w:rsidR="005067AA" w:rsidRPr="009200A6">
        <w:rPr>
          <w:rFonts w:ascii="Times New Roman" w:hAnsi="Times New Roman" w:cs="Times New Roman"/>
          <w:sz w:val="26"/>
          <w:szCs w:val="26"/>
        </w:rPr>
        <w:t>торговых и развлекательных центров</w:t>
      </w:r>
      <w:r w:rsidR="002D1692" w:rsidRPr="009200A6">
        <w:rPr>
          <w:rFonts w:ascii="Times New Roman" w:hAnsi="Times New Roman" w:cs="Times New Roman"/>
          <w:sz w:val="26"/>
          <w:szCs w:val="26"/>
        </w:rPr>
        <w:t>, в случае, если места размещения вывесок и информационных конструкций предусмотрены проектом здания.»;</w:t>
      </w:r>
    </w:p>
    <w:p w:rsidR="00CE2DB4" w:rsidRPr="008E6E18" w:rsidRDefault="00CE2DB4" w:rsidP="008F4A4D">
      <w:pPr>
        <w:autoSpaceDE w:val="0"/>
        <w:autoSpaceDN w:val="0"/>
        <w:adjustRightInd w:val="0"/>
        <w:spacing w:line="360" w:lineRule="auto"/>
        <w:ind w:firstLine="567"/>
        <w:jc w:val="both"/>
        <w:rPr>
          <w:sz w:val="26"/>
          <w:szCs w:val="26"/>
        </w:rPr>
      </w:pPr>
      <w:r w:rsidRPr="008E6E18">
        <w:rPr>
          <w:sz w:val="26"/>
          <w:szCs w:val="26"/>
        </w:rPr>
        <w:t>7) в статье 9:</w:t>
      </w:r>
    </w:p>
    <w:p w:rsidR="00F81421" w:rsidRDefault="00CE2DB4" w:rsidP="008F4A4D">
      <w:pPr>
        <w:autoSpaceDE w:val="0"/>
        <w:autoSpaceDN w:val="0"/>
        <w:adjustRightInd w:val="0"/>
        <w:spacing w:line="360" w:lineRule="auto"/>
        <w:ind w:firstLine="567"/>
        <w:jc w:val="both"/>
        <w:rPr>
          <w:sz w:val="26"/>
          <w:szCs w:val="26"/>
        </w:rPr>
      </w:pPr>
      <w:r w:rsidRPr="00F81421">
        <w:rPr>
          <w:sz w:val="26"/>
          <w:szCs w:val="26"/>
        </w:rPr>
        <w:t>в</w:t>
      </w:r>
      <w:r w:rsidR="008F4A4D" w:rsidRPr="00F81421">
        <w:rPr>
          <w:sz w:val="26"/>
          <w:szCs w:val="26"/>
        </w:rPr>
        <w:t xml:space="preserve"> </w:t>
      </w:r>
      <w:r w:rsidR="00F81421" w:rsidRPr="00F81421">
        <w:rPr>
          <w:sz w:val="26"/>
          <w:szCs w:val="26"/>
        </w:rPr>
        <w:t>наименовании</w:t>
      </w:r>
      <w:r w:rsidR="008F4A4D" w:rsidRPr="00F81421">
        <w:rPr>
          <w:sz w:val="26"/>
          <w:szCs w:val="26"/>
        </w:rPr>
        <w:t xml:space="preserve"> </w:t>
      </w:r>
      <w:r w:rsidRPr="00F81421">
        <w:rPr>
          <w:sz w:val="26"/>
          <w:szCs w:val="26"/>
        </w:rPr>
        <w:t>статьи</w:t>
      </w:r>
      <w:r w:rsidR="008F4A4D" w:rsidRPr="00F81421">
        <w:rPr>
          <w:sz w:val="26"/>
          <w:szCs w:val="26"/>
        </w:rPr>
        <w:t xml:space="preserve"> слова «площадок для выгула животных</w:t>
      </w:r>
      <w:r w:rsidRPr="00F81421">
        <w:rPr>
          <w:sz w:val="26"/>
          <w:szCs w:val="26"/>
        </w:rPr>
        <w:t>,</w:t>
      </w:r>
      <w:r w:rsidR="008F4A4D" w:rsidRPr="00F81421">
        <w:rPr>
          <w:sz w:val="26"/>
          <w:szCs w:val="26"/>
        </w:rPr>
        <w:t>»</w:t>
      </w:r>
      <w:r w:rsidR="00F81421">
        <w:rPr>
          <w:sz w:val="26"/>
          <w:szCs w:val="26"/>
        </w:rPr>
        <w:t xml:space="preserve"> </w:t>
      </w:r>
      <w:r w:rsidRPr="00951A7D">
        <w:rPr>
          <w:sz w:val="26"/>
          <w:szCs w:val="26"/>
        </w:rPr>
        <w:t xml:space="preserve"> исключить;</w:t>
      </w:r>
      <w:r w:rsidR="00234E4C">
        <w:rPr>
          <w:sz w:val="26"/>
          <w:szCs w:val="26"/>
        </w:rPr>
        <w:t xml:space="preserve">  </w:t>
      </w:r>
    </w:p>
    <w:p w:rsidR="008F4A4D" w:rsidRPr="00951A7D" w:rsidRDefault="00CE2DB4" w:rsidP="008F4A4D">
      <w:pPr>
        <w:autoSpaceDE w:val="0"/>
        <w:autoSpaceDN w:val="0"/>
        <w:adjustRightInd w:val="0"/>
        <w:spacing w:line="360" w:lineRule="auto"/>
        <w:ind w:firstLine="567"/>
        <w:jc w:val="both"/>
        <w:rPr>
          <w:sz w:val="26"/>
          <w:szCs w:val="26"/>
        </w:rPr>
      </w:pPr>
      <w:r w:rsidRPr="00951A7D">
        <w:rPr>
          <w:sz w:val="26"/>
          <w:szCs w:val="26"/>
        </w:rPr>
        <w:t>в</w:t>
      </w:r>
      <w:r w:rsidR="008F4A4D" w:rsidRPr="00951A7D">
        <w:rPr>
          <w:sz w:val="26"/>
          <w:szCs w:val="26"/>
        </w:rPr>
        <w:t xml:space="preserve"> </w:t>
      </w:r>
      <w:r w:rsidRPr="00951A7D">
        <w:rPr>
          <w:sz w:val="26"/>
          <w:szCs w:val="26"/>
        </w:rPr>
        <w:t>части 1</w:t>
      </w:r>
      <w:r w:rsidR="008F4A4D" w:rsidRPr="00951A7D">
        <w:rPr>
          <w:sz w:val="26"/>
          <w:szCs w:val="26"/>
        </w:rPr>
        <w:t xml:space="preserve"> слова «площад</w:t>
      </w:r>
      <w:r w:rsidRPr="00951A7D">
        <w:rPr>
          <w:sz w:val="26"/>
          <w:szCs w:val="26"/>
        </w:rPr>
        <w:t>ки</w:t>
      </w:r>
      <w:r w:rsidR="008F4A4D" w:rsidRPr="00951A7D">
        <w:rPr>
          <w:sz w:val="26"/>
          <w:szCs w:val="26"/>
        </w:rPr>
        <w:t xml:space="preserve"> для выгула домашних животных</w:t>
      </w:r>
      <w:r w:rsidRPr="00951A7D">
        <w:rPr>
          <w:sz w:val="26"/>
          <w:szCs w:val="26"/>
        </w:rPr>
        <w:t>,</w:t>
      </w:r>
      <w:r w:rsidR="008F4A4D" w:rsidRPr="00951A7D">
        <w:rPr>
          <w:sz w:val="26"/>
          <w:szCs w:val="26"/>
        </w:rPr>
        <w:t>»</w:t>
      </w:r>
      <w:r w:rsidRPr="00951A7D">
        <w:rPr>
          <w:sz w:val="26"/>
          <w:szCs w:val="26"/>
        </w:rPr>
        <w:t xml:space="preserve"> исключить;</w:t>
      </w:r>
    </w:p>
    <w:p w:rsidR="007F3722" w:rsidRPr="00951A7D" w:rsidRDefault="00CE2DB4" w:rsidP="009A3F2D">
      <w:pPr>
        <w:autoSpaceDE w:val="0"/>
        <w:autoSpaceDN w:val="0"/>
        <w:adjustRightInd w:val="0"/>
        <w:spacing w:line="360" w:lineRule="auto"/>
        <w:ind w:firstLine="539"/>
        <w:contextualSpacing/>
        <w:jc w:val="both"/>
        <w:rPr>
          <w:sz w:val="26"/>
          <w:szCs w:val="26"/>
        </w:rPr>
      </w:pPr>
      <w:r w:rsidRPr="00F81421">
        <w:rPr>
          <w:sz w:val="26"/>
          <w:szCs w:val="26"/>
        </w:rPr>
        <w:t xml:space="preserve">абзац третий части </w:t>
      </w:r>
      <w:r w:rsidR="007F3722" w:rsidRPr="00F81421">
        <w:rPr>
          <w:sz w:val="26"/>
          <w:szCs w:val="26"/>
        </w:rPr>
        <w:t>4 изложить в следующей редакции:</w:t>
      </w:r>
      <w:r w:rsidR="00234E4C">
        <w:rPr>
          <w:sz w:val="26"/>
          <w:szCs w:val="26"/>
        </w:rPr>
        <w:t xml:space="preserve">      </w:t>
      </w:r>
    </w:p>
    <w:p w:rsidR="008F4A4D" w:rsidRPr="00951A7D" w:rsidRDefault="007F3722" w:rsidP="008F4A4D">
      <w:pPr>
        <w:autoSpaceDE w:val="0"/>
        <w:autoSpaceDN w:val="0"/>
        <w:adjustRightInd w:val="0"/>
        <w:spacing w:line="360" w:lineRule="auto"/>
        <w:ind w:firstLine="567"/>
        <w:jc w:val="both"/>
        <w:rPr>
          <w:sz w:val="26"/>
          <w:szCs w:val="26"/>
        </w:rPr>
      </w:pPr>
      <w:r w:rsidRPr="00951A7D">
        <w:rPr>
          <w:sz w:val="26"/>
          <w:szCs w:val="26"/>
        </w:rPr>
        <w:t xml:space="preserve">«Перечень элементов благоустройства территории на детской площадке включает: информационные стенды (таблички), </w:t>
      </w:r>
      <w:proofErr w:type="spellStart"/>
      <w:r w:rsidRPr="00951A7D">
        <w:rPr>
          <w:sz w:val="26"/>
          <w:szCs w:val="26"/>
        </w:rPr>
        <w:t>ударопоглощающее</w:t>
      </w:r>
      <w:proofErr w:type="spellEnd"/>
      <w:r w:rsidRPr="00951A7D">
        <w:rPr>
          <w:sz w:val="26"/>
          <w:szCs w:val="26"/>
        </w:rPr>
        <w:t xml:space="preserve"> покрытие, элементы сопряжения поверхности площадки с газоном, озеленение, игровое оборудование, скамьи и урны, осветительное оборудование.»</w:t>
      </w:r>
      <w:r w:rsidR="008F4A4D" w:rsidRPr="00951A7D">
        <w:rPr>
          <w:sz w:val="26"/>
          <w:szCs w:val="26"/>
        </w:rPr>
        <w:t xml:space="preserve"> </w:t>
      </w:r>
    </w:p>
    <w:p w:rsidR="008F4A4D" w:rsidRDefault="00CE2DB4" w:rsidP="008F4A4D">
      <w:pPr>
        <w:autoSpaceDE w:val="0"/>
        <w:autoSpaceDN w:val="0"/>
        <w:adjustRightInd w:val="0"/>
        <w:spacing w:line="360" w:lineRule="auto"/>
        <w:ind w:firstLine="567"/>
        <w:jc w:val="both"/>
        <w:rPr>
          <w:sz w:val="26"/>
          <w:szCs w:val="26"/>
        </w:rPr>
      </w:pPr>
      <w:r w:rsidRPr="00951A7D">
        <w:rPr>
          <w:sz w:val="26"/>
          <w:szCs w:val="26"/>
        </w:rPr>
        <w:t>часть</w:t>
      </w:r>
      <w:r w:rsidR="008F4A4D" w:rsidRPr="00951A7D">
        <w:rPr>
          <w:sz w:val="26"/>
          <w:szCs w:val="26"/>
        </w:rPr>
        <w:t xml:space="preserve"> 8 </w:t>
      </w:r>
      <w:r w:rsidRPr="00951A7D">
        <w:rPr>
          <w:sz w:val="26"/>
          <w:szCs w:val="26"/>
        </w:rPr>
        <w:t>признать утратившей силу;</w:t>
      </w:r>
    </w:p>
    <w:p w:rsidR="008E6E18" w:rsidRPr="00951A7D" w:rsidRDefault="008E6E18" w:rsidP="008F4A4D">
      <w:pPr>
        <w:autoSpaceDE w:val="0"/>
        <w:autoSpaceDN w:val="0"/>
        <w:adjustRightInd w:val="0"/>
        <w:spacing w:line="360" w:lineRule="auto"/>
        <w:ind w:firstLine="567"/>
        <w:jc w:val="both"/>
        <w:rPr>
          <w:sz w:val="26"/>
          <w:szCs w:val="26"/>
        </w:rPr>
      </w:pPr>
      <w:r>
        <w:rPr>
          <w:sz w:val="26"/>
          <w:szCs w:val="26"/>
        </w:rPr>
        <w:t>в части 9 слова «9. Потребител</w:t>
      </w:r>
      <w:r w:rsidR="00234E4C">
        <w:rPr>
          <w:sz w:val="26"/>
          <w:szCs w:val="26"/>
        </w:rPr>
        <w:t>и</w:t>
      </w:r>
      <w:r>
        <w:rPr>
          <w:sz w:val="26"/>
          <w:szCs w:val="26"/>
        </w:rPr>
        <w:t xml:space="preserve"> ТКО» заменить словами «10. Потребител</w:t>
      </w:r>
      <w:r w:rsidR="00234E4C">
        <w:rPr>
          <w:sz w:val="26"/>
          <w:szCs w:val="26"/>
        </w:rPr>
        <w:t>и</w:t>
      </w:r>
      <w:r>
        <w:rPr>
          <w:sz w:val="26"/>
          <w:szCs w:val="26"/>
        </w:rPr>
        <w:t xml:space="preserve"> ТКО»;</w:t>
      </w:r>
    </w:p>
    <w:p w:rsidR="007F3722" w:rsidRPr="00951A7D" w:rsidRDefault="006E37FD" w:rsidP="00027521">
      <w:pPr>
        <w:autoSpaceDE w:val="0"/>
        <w:autoSpaceDN w:val="0"/>
        <w:adjustRightInd w:val="0"/>
        <w:spacing w:line="360" w:lineRule="auto"/>
        <w:ind w:firstLine="567"/>
        <w:jc w:val="both"/>
        <w:rPr>
          <w:sz w:val="26"/>
          <w:szCs w:val="26"/>
        </w:rPr>
      </w:pPr>
      <w:r w:rsidRPr="00951A7D">
        <w:rPr>
          <w:sz w:val="26"/>
          <w:szCs w:val="26"/>
        </w:rPr>
        <w:t xml:space="preserve">часть </w:t>
      </w:r>
      <w:r w:rsidR="009134AD">
        <w:rPr>
          <w:sz w:val="26"/>
          <w:szCs w:val="26"/>
        </w:rPr>
        <w:t>10</w:t>
      </w:r>
      <w:r w:rsidRPr="00951A7D">
        <w:rPr>
          <w:sz w:val="26"/>
          <w:szCs w:val="26"/>
        </w:rPr>
        <w:t xml:space="preserve"> изложить в следующей редакции:</w:t>
      </w:r>
    </w:p>
    <w:p w:rsidR="007F3722" w:rsidRPr="00951A7D" w:rsidRDefault="007F3722" w:rsidP="00027521">
      <w:pPr>
        <w:autoSpaceDE w:val="0"/>
        <w:autoSpaceDN w:val="0"/>
        <w:adjustRightInd w:val="0"/>
        <w:spacing w:line="360" w:lineRule="auto"/>
        <w:ind w:firstLine="540"/>
        <w:contextualSpacing/>
        <w:jc w:val="both"/>
        <w:rPr>
          <w:sz w:val="26"/>
          <w:szCs w:val="26"/>
        </w:rPr>
      </w:pPr>
      <w:r w:rsidRPr="00951A7D">
        <w:rPr>
          <w:sz w:val="26"/>
          <w:szCs w:val="26"/>
        </w:rPr>
        <w:t>«10.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F3722" w:rsidRPr="00951A7D" w:rsidRDefault="007F3722" w:rsidP="00027521">
      <w:pPr>
        <w:spacing w:line="360" w:lineRule="auto"/>
        <w:ind w:firstLine="567"/>
        <w:jc w:val="both"/>
        <w:rPr>
          <w:sz w:val="26"/>
          <w:szCs w:val="26"/>
        </w:rPr>
      </w:pPr>
      <w:r w:rsidRPr="00951A7D">
        <w:rPr>
          <w:sz w:val="26"/>
          <w:szCs w:val="26"/>
        </w:rPr>
        <w:t xml:space="preserve">Потребители ТКО осуществляют складирование ТКО в местах (площадках) накопления ТКО, определенных договором на оказание услуг по обращению с ТКО, в соответствии </w:t>
      </w:r>
      <w:r w:rsidRPr="003A6137">
        <w:rPr>
          <w:sz w:val="26"/>
          <w:szCs w:val="26"/>
        </w:rPr>
        <w:t xml:space="preserve">со схемой </w:t>
      </w:r>
      <w:r w:rsidR="00F81421" w:rsidRPr="003A6137">
        <w:rPr>
          <w:sz w:val="26"/>
          <w:szCs w:val="26"/>
        </w:rPr>
        <w:t>размещения мест</w:t>
      </w:r>
      <w:r w:rsidR="003A6137" w:rsidRPr="003A6137">
        <w:rPr>
          <w:sz w:val="26"/>
          <w:szCs w:val="26"/>
        </w:rPr>
        <w:t xml:space="preserve"> (площадок)</w:t>
      </w:r>
      <w:r w:rsidR="00F81421" w:rsidRPr="003A6137">
        <w:rPr>
          <w:sz w:val="26"/>
          <w:szCs w:val="26"/>
        </w:rPr>
        <w:t xml:space="preserve"> накопления ТКО</w:t>
      </w:r>
      <w:r w:rsidR="001E6603">
        <w:rPr>
          <w:sz w:val="26"/>
          <w:szCs w:val="26"/>
        </w:rPr>
        <w:t>.</w:t>
      </w:r>
      <w:r w:rsidR="002322DE">
        <w:rPr>
          <w:sz w:val="26"/>
          <w:szCs w:val="26"/>
        </w:rPr>
        <w:t xml:space="preserve">  </w:t>
      </w:r>
    </w:p>
    <w:p w:rsidR="007F3722" w:rsidRPr="00951A7D" w:rsidRDefault="007F3722" w:rsidP="00027521">
      <w:pPr>
        <w:autoSpaceDE w:val="0"/>
        <w:autoSpaceDN w:val="0"/>
        <w:adjustRightInd w:val="0"/>
        <w:spacing w:line="360" w:lineRule="auto"/>
        <w:ind w:firstLine="540"/>
        <w:contextualSpacing/>
        <w:jc w:val="both"/>
        <w:rPr>
          <w:sz w:val="26"/>
          <w:szCs w:val="26"/>
        </w:rPr>
      </w:pPr>
      <w:r w:rsidRPr="00951A7D">
        <w:rPr>
          <w:sz w:val="26"/>
          <w:szCs w:val="26"/>
        </w:rPr>
        <w:t>В местах (площадках) накопления ТКО складирование ТКО осуществляется потребителями ТКО следующими способами:</w:t>
      </w:r>
    </w:p>
    <w:p w:rsidR="001E6603" w:rsidRDefault="007F3722" w:rsidP="00027521">
      <w:pPr>
        <w:autoSpaceDE w:val="0"/>
        <w:autoSpaceDN w:val="0"/>
        <w:adjustRightInd w:val="0"/>
        <w:spacing w:line="360" w:lineRule="auto"/>
        <w:ind w:firstLine="540"/>
        <w:contextualSpacing/>
        <w:jc w:val="both"/>
        <w:rPr>
          <w:sz w:val="26"/>
          <w:szCs w:val="26"/>
        </w:rPr>
      </w:pPr>
      <w:r w:rsidRPr="00F81421">
        <w:rPr>
          <w:sz w:val="26"/>
          <w:szCs w:val="26"/>
        </w:rPr>
        <w:t>в контейнеры на колесах</w:t>
      </w:r>
      <w:r w:rsidRPr="00951A7D">
        <w:rPr>
          <w:sz w:val="26"/>
          <w:szCs w:val="26"/>
        </w:rPr>
        <w:t>, расположенные в мусороприемных камерах (при наличии соответствующей внутридомовой инженерной системы</w:t>
      </w:r>
      <w:r w:rsidRPr="003A6137">
        <w:rPr>
          <w:sz w:val="26"/>
          <w:szCs w:val="26"/>
        </w:rPr>
        <w:t>)</w:t>
      </w:r>
      <w:r w:rsidRPr="001E6603">
        <w:rPr>
          <w:sz w:val="26"/>
          <w:szCs w:val="26"/>
        </w:rPr>
        <w:t>;</w:t>
      </w:r>
      <w:r w:rsidR="00F81421" w:rsidRPr="001E6603">
        <w:rPr>
          <w:sz w:val="26"/>
          <w:szCs w:val="26"/>
        </w:rPr>
        <w:t xml:space="preserve"> </w:t>
      </w:r>
    </w:p>
    <w:p w:rsidR="007F3722" w:rsidRPr="00951A7D" w:rsidRDefault="007F3722" w:rsidP="00027521">
      <w:pPr>
        <w:autoSpaceDE w:val="0"/>
        <w:autoSpaceDN w:val="0"/>
        <w:adjustRightInd w:val="0"/>
        <w:spacing w:line="360" w:lineRule="auto"/>
        <w:ind w:firstLine="540"/>
        <w:contextualSpacing/>
        <w:jc w:val="both"/>
        <w:rPr>
          <w:sz w:val="26"/>
          <w:szCs w:val="26"/>
        </w:rPr>
      </w:pPr>
      <w:r w:rsidRPr="00951A7D">
        <w:rPr>
          <w:sz w:val="26"/>
          <w:szCs w:val="26"/>
        </w:rPr>
        <w:t>в контейнеры, бункеры, расположенные на контейнерных площадках</w:t>
      </w:r>
      <w:r w:rsidR="009E61EF" w:rsidRPr="00951A7D">
        <w:rPr>
          <w:sz w:val="26"/>
          <w:szCs w:val="26"/>
        </w:rPr>
        <w:t>.</w:t>
      </w:r>
    </w:p>
    <w:p w:rsidR="007F3722" w:rsidRPr="00951A7D" w:rsidRDefault="007F3722" w:rsidP="00EB3731">
      <w:pPr>
        <w:autoSpaceDE w:val="0"/>
        <w:autoSpaceDN w:val="0"/>
        <w:adjustRightInd w:val="0"/>
        <w:spacing w:line="360" w:lineRule="auto"/>
        <w:ind w:firstLine="540"/>
        <w:contextualSpacing/>
        <w:jc w:val="both"/>
        <w:rPr>
          <w:sz w:val="26"/>
          <w:szCs w:val="26"/>
        </w:rPr>
      </w:pPr>
      <w:r w:rsidRPr="00951A7D">
        <w:rPr>
          <w:sz w:val="26"/>
          <w:szCs w:val="26"/>
        </w:rPr>
        <w:t xml:space="preserve">Расстояние от контейнерных и (или) специальных площадок до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w:t>
      </w:r>
      <w:r w:rsidRPr="00951A7D">
        <w:rPr>
          <w:sz w:val="26"/>
          <w:szCs w:val="26"/>
        </w:rPr>
        <w:lastRenderedPageBreak/>
        <w:t xml:space="preserve">обучения, отдыха и оздоровления детей и молодежи, а также количество, объем контейнеров и бункеров,  требования к их состоянию  определяются в соответствии с требованиями законодательства в области санитарно-эпидемиологического благополучия населения и иного законодательства Российской Федерации. </w:t>
      </w:r>
    </w:p>
    <w:p w:rsidR="007F3722" w:rsidRPr="00951A7D" w:rsidRDefault="007F3722" w:rsidP="00EB3731">
      <w:pPr>
        <w:autoSpaceDE w:val="0"/>
        <w:autoSpaceDN w:val="0"/>
        <w:adjustRightInd w:val="0"/>
        <w:spacing w:line="360" w:lineRule="auto"/>
        <w:ind w:firstLine="540"/>
        <w:contextualSpacing/>
        <w:jc w:val="both"/>
        <w:rPr>
          <w:sz w:val="26"/>
          <w:szCs w:val="26"/>
        </w:rPr>
      </w:pPr>
      <w:r w:rsidRPr="00951A7D">
        <w:rPr>
          <w:sz w:val="26"/>
          <w:szCs w:val="26"/>
        </w:rPr>
        <w:t>Обязательный перечень элементов благоустройства контейнерных площадок включает: твердое (асфальтовое, бетонное) покрытие с уклоном для отведения талых и дождевых сточных вод, ограждение с трех сторон высотой не менее 1,5 метров (для специальных площадок не менее 1 метра), обеспечивающее предупреждение распространения отходов за пределы контейнерной площадки, контейнеры для сбора ТКО (бункеры), подъездной путь.</w:t>
      </w:r>
    </w:p>
    <w:p w:rsidR="007F3722" w:rsidRPr="00951A7D" w:rsidRDefault="007F3722" w:rsidP="00EB3731">
      <w:pPr>
        <w:autoSpaceDE w:val="0"/>
        <w:autoSpaceDN w:val="0"/>
        <w:adjustRightInd w:val="0"/>
        <w:spacing w:line="360" w:lineRule="auto"/>
        <w:ind w:firstLine="540"/>
        <w:contextualSpacing/>
        <w:jc w:val="both"/>
        <w:rPr>
          <w:sz w:val="26"/>
          <w:szCs w:val="26"/>
        </w:rPr>
      </w:pPr>
      <w:r w:rsidRPr="00951A7D">
        <w:rPr>
          <w:sz w:val="26"/>
          <w:szCs w:val="26"/>
        </w:rPr>
        <w:t>Контейнерная площадка может быть ограничена бордюром и зелеными насаждениями (кустарниками) по периметру, иметь крышу в целях защиты от атмосферных осадков.</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 xml:space="preserve">Допускается для визуальной изоляции контейнерных площадок применение декоративных стенок, трельяжей или </w:t>
      </w:r>
      <w:proofErr w:type="spellStart"/>
      <w:r w:rsidRPr="00951A7D">
        <w:rPr>
          <w:sz w:val="26"/>
          <w:szCs w:val="26"/>
        </w:rPr>
        <w:t>периметральной</w:t>
      </w:r>
      <w:proofErr w:type="spellEnd"/>
      <w:r w:rsidRPr="00951A7D">
        <w:rPr>
          <w:sz w:val="26"/>
          <w:szCs w:val="26"/>
        </w:rPr>
        <w:t xml:space="preserve"> живой изгороди в виде высоких кустарников без плодов и ягод.</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Накопление крупногабаритных отходов, относящихся к ТКО, осуществляется:</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в бункеры и бункеры-накопители, расположенные на контейнерных площадках;</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на специальных площадках для накопления крупногабаритных отходов.</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 xml:space="preserve">Места расположения таких площадок определяются в </w:t>
      </w:r>
      <w:r w:rsidRPr="00F81421">
        <w:rPr>
          <w:sz w:val="26"/>
          <w:szCs w:val="26"/>
        </w:rPr>
        <w:t xml:space="preserve">соответствии </w:t>
      </w:r>
      <w:r w:rsidR="00F81421" w:rsidRPr="00F81421">
        <w:rPr>
          <w:sz w:val="26"/>
          <w:szCs w:val="26"/>
        </w:rPr>
        <w:t>со схемой</w:t>
      </w:r>
      <w:r w:rsidRPr="00F81421">
        <w:rPr>
          <w:sz w:val="26"/>
          <w:szCs w:val="26"/>
        </w:rPr>
        <w:t xml:space="preserve"> </w:t>
      </w:r>
      <w:r w:rsidR="00F81421" w:rsidRPr="00F81421">
        <w:rPr>
          <w:sz w:val="26"/>
          <w:szCs w:val="26"/>
        </w:rPr>
        <w:t>размещения мест</w:t>
      </w:r>
      <w:r w:rsidR="003A6137">
        <w:rPr>
          <w:sz w:val="26"/>
          <w:szCs w:val="26"/>
        </w:rPr>
        <w:t xml:space="preserve"> (площадок)</w:t>
      </w:r>
      <w:r w:rsidR="00F81421" w:rsidRPr="00F81421">
        <w:rPr>
          <w:sz w:val="26"/>
          <w:szCs w:val="26"/>
        </w:rPr>
        <w:t xml:space="preserve"> накопления ТКО</w:t>
      </w:r>
      <w:r w:rsidR="00DB1F4B" w:rsidRPr="00F81421">
        <w:rPr>
          <w:sz w:val="26"/>
          <w:szCs w:val="26"/>
        </w:rPr>
        <w:t xml:space="preserve"> </w:t>
      </w:r>
      <w:r w:rsidRPr="00F81421">
        <w:rPr>
          <w:sz w:val="26"/>
          <w:szCs w:val="26"/>
        </w:rPr>
        <w:t>указываются в договоре на оказание услуг</w:t>
      </w:r>
      <w:r w:rsidRPr="00951A7D">
        <w:rPr>
          <w:sz w:val="26"/>
          <w:szCs w:val="26"/>
        </w:rPr>
        <w:t xml:space="preserve"> по обращению с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Крупногабаритные отходы должны находиться в состоянии, не создающем угроз для жизни и здоровья лиц, осуществляющих их вывоз, в частности, предметы мебели должны быть в разобранном состоянии и не иметь торчащие гвозди, болты, 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lastRenderedPageBreak/>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Накопление отходов электронного оборудования осуществляется в соответствии с порядком накопления ТКО (в том числе их раздельного накопления), утвержденным постановлением Администрации Приморского края</w:t>
      </w:r>
      <w:r w:rsidR="00C04228" w:rsidRPr="00951A7D">
        <w:rPr>
          <w:sz w:val="26"/>
          <w:szCs w:val="26"/>
        </w:rPr>
        <w:t xml:space="preserve"> от 07.11.2017 № 438 –па «Об утверждении порядка накопления твердых коммунальных отходов (в том числе их раздельного накопления) на территории Приморского края»</w:t>
      </w:r>
      <w:r w:rsidRPr="00951A7D">
        <w:rPr>
          <w:sz w:val="26"/>
          <w:szCs w:val="26"/>
        </w:rPr>
        <w:t>.</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 xml:space="preserve">Лицо, ответственное за содержание многоквартирного дома обязано создавать места (площадки) накопления ТКО для домов, находящихся в их управлении, ремонтировать, содержать такие места (площадки) накопления ТКО и прилегающие к ним территории с соблюдением требований законодательства и настоящих Правил. </w:t>
      </w:r>
    </w:p>
    <w:p w:rsidR="00D73B07" w:rsidRPr="00951A7D" w:rsidRDefault="00D73B07" w:rsidP="009A3F2D">
      <w:pPr>
        <w:autoSpaceDE w:val="0"/>
        <w:autoSpaceDN w:val="0"/>
        <w:adjustRightInd w:val="0"/>
        <w:spacing w:line="360" w:lineRule="auto"/>
        <w:ind w:firstLine="540"/>
        <w:contextualSpacing/>
        <w:jc w:val="both"/>
        <w:rPr>
          <w:sz w:val="26"/>
          <w:szCs w:val="26"/>
        </w:rPr>
      </w:pPr>
      <w:r w:rsidRPr="00951A7D">
        <w:rPr>
          <w:sz w:val="26"/>
          <w:szCs w:val="26"/>
        </w:rPr>
        <w:t>В случае, если площадка</w:t>
      </w:r>
      <w:r w:rsidR="00794AC1" w:rsidRPr="00951A7D">
        <w:rPr>
          <w:sz w:val="26"/>
          <w:szCs w:val="26"/>
        </w:rPr>
        <w:t xml:space="preserve"> для сбора </w:t>
      </w:r>
      <w:r w:rsidRPr="00951A7D">
        <w:rPr>
          <w:sz w:val="26"/>
          <w:szCs w:val="26"/>
        </w:rPr>
        <w:t xml:space="preserve">ТКО </w:t>
      </w:r>
      <w:r w:rsidR="00794AC1" w:rsidRPr="00951A7D">
        <w:rPr>
          <w:sz w:val="26"/>
          <w:szCs w:val="26"/>
        </w:rPr>
        <w:t xml:space="preserve">предназначена исключительно для </w:t>
      </w:r>
      <w:r w:rsidR="00A72E0E" w:rsidRPr="00951A7D">
        <w:rPr>
          <w:sz w:val="26"/>
          <w:szCs w:val="26"/>
        </w:rPr>
        <w:t xml:space="preserve">нужд </w:t>
      </w:r>
      <w:r w:rsidR="00794AC1" w:rsidRPr="00951A7D">
        <w:rPr>
          <w:sz w:val="26"/>
          <w:szCs w:val="26"/>
        </w:rPr>
        <w:t>жителей многоквартирного дома</w:t>
      </w:r>
      <w:r w:rsidR="00A72E0E" w:rsidRPr="00951A7D">
        <w:rPr>
          <w:sz w:val="26"/>
          <w:szCs w:val="26"/>
        </w:rPr>
        <w:t xml:space="preserve">, независимо от наличия границ и правового статуса земельного участка, предназначенного под эксплуатацию указанного многоквартирного дома, </w:t>
      </w:r>
      <w:r w:rsidR="00794AC1" w:rsidRPr="00951A7D">
        <w:rPr>
          <w:sz w:val="26"/>
          <w:szCs w:val="26"/>
        </w:rPr>
        <w:t xml:space="preserve"> </w:t>
      </w:r>
      <w:r w:rsidR="00A72E0E" w:rsidRPr="00951A7D">
        <w:rPr>
          <w:sz w:val="26"/>
          <w:szCs w:val="26"/>
        </w:rPr>
        <w:t>содержанием ее и прилегающей к ней территории занимается лицо, ответственное за содержание многоквартирного дома.</w:t>
      </w:r>
      <w:r w:rsidR="0018242A" w:rsidRPr="00951A7D">
        <w:rPr>
          <w:sz w:val="26"/>
          <w:szCs w:val="26"/>
        </w:rPr>
        <w:t xml:space="preserve"> </w:t>
      </w:r>
      <w:r w:rsidR="00A72E0E" w:rsidRPr="00951A7D">
        <w:rPr>
          <w:sz w:val="26"/>
          <w:szCs w:val="26"/>
        </w:rPr>
        <w:t xml:space="preserve"> </w:t>
      </w:r>
    </w:p>
    <w:p w:rsidR="00833FEA" w:rsidRPr="00951A7D" w:rsidRDefault="00833FEA" w:rsidP="009A3F2D">
      <w:pPr>
        <w:autoSpaceDE w:val="0"/>
        <w:autoSpaceDN w:val="0"/>
        <w:adjustRightInd w:val="0"/>
        <w:spacing w:line="360" w:lineRule="auto"/>
        <w:ind w:firstLine="540"/>
        <w:contextualSpacing/>
        <w:jc w:val="both"/>
        <w:rPr>
          <w:sz w:val="26"/>
          <w:szCs w:val="26"/>
        </w:rPr>
      </w:pPr>
      <w:r w:rsidRPr="00951A7D">
        <w:rPr>
          <w:rFonts w:eastAsiaTheme="minorHAnsi"/>
          <w:sz w:val="26"/>
          <w:szCs w:val="26"/>
          <w:lang w:eastAsia="en-US"/>
        </w:rPr>
        <w:t xml:space="preserve">Обязанность по созданию, ремонту, содержанию </w:t>
      </w:r>
      <w:r w:rsidRPr="00951A7D">
        <w:rPr>
          <w:sz w:val="26"/>
          <w:szCs w:val="26"/>
        </w:rPr>
        <w:t xml:space="preserve">мест (площадок) накопления ТКО и прилегающие к ним территории </w:t>
      </w:r>
      <w:r w:rsidRPr="00951A7D">
        <w:rPr>
          <w:rFonts w:eastAsiaTheme="minorHAnsi"/>
          <w:sz w:val="26"/>
          <w:szCs w:val="26"/>
          <w:lang w:eastAsia="en-US"/>
        </w:rPr>
        <w:t>в садоводческих, огороднических и дачных некоммерческих объединениях граждан возлагается на их органы управления.</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Собственники, лица, ответственные за содержание многоквартирного дома, иные законные владельцы места (площадки)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1) обеспечивают проведение промывки и дезинфекции контейнеров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2) осуществляют мониторинг контейнеров накопления ТКО в целях установления состояния их потребительских свойств в соответствии с графиком осмотра контейнеров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3) осуществляют по мере необходимости расчет необходимого количества контейнеров для накопления ТКО, эксплуатируемых источниками образования ТКО;</w:t>
      </w:r>
    </w:p>
    <w:p w:rsidR="007F3722"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4) уведомляют источники образования ТКО о местах накопления крупногабаритных отходов.</w:t>
      </w:r>
      <w:r w:rsidR="008E6E18">
        <w:rPr>
          <w:sz w:val="26"/>
          <w:szCs w:val="26"/>
        </w:rPr>
        <w:t>»;</w:t>
      </w:r>
    </w:p>
    <w:p w:rsidR="008E6E18" w:rsidRPr="00951A7D" w:rsidRDefault="008E6E18" w:rsidP="009A3F2D">
      <w:pPr>
        <w:autoSpaceDE w:val="0"/>
        <w:autoSpaceDN w:val="0"/>
        <w:adjustRightInd w:val="0"/>
        <w:spacing w:line="360" w:lineRule="auto"/>
        <w:ind w:firstLine="540"/>
        <w:contextualSpacing/>
        <w:jc w:val="both"/>
        <w:rPr>
          <w:sz w:val="26"/>
          <w:szCs w:val="26"/>
        </w:rPr>
      </w:pPr>
      <w:r>
        <w:rPr>
          <w:sz w:val="26"/>
          <w:szCs w:val="26"/>
        </w:rPr>
        <w:t>Дополнить частью 11 следующего содержания:</w:t>
      </w:r>
    </w:p>
    <w:p w:rsidR="007F3722" w:rsidRPr="00951A7D" w:rsidRDefault="008E6E18" w:rsidP="009A3F2D">
      <w:pPr>
        <w:autoSpaceDE w:val="0"/>
        <w:autoSpaceDN w:val="0"/>
        <w:adjustRightInd w:val="0"/>
        <w:spacing w:line="360" w:lineRule="auto"/>
        <w:ind w:firstLine="540"/>
        <w:contextualSpacing/>
        <w:jc w:val="both"/>
        <w:rPr>
          <w:sz w:val="26"/>
          <w:szCs w:val="26"/>
        </w:rPr>
      </w:pPr>
      <w:r>
        <w:rPr>
          <w:sz w:val="26"/>
          <w:szCs w:val="26"/>
        </w:rPr>
        <w:t xml:space="preserve">«11. </w:t>
      </w:r>
      <w:r w:rsidR="007F3722" w:rsidRPr="00951A7D">
        <w:rPr>
          <w:sz w:val="26"/>
          <w:szCs w:val="26"/>
        </w:rPr>
        <w:t>На территории Находкинского городского округа запрещается:</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lastRenderedPageBreak/>
        <w:t>1) складировать в контейнерах для накопления ТКО горящие, раскаленные или горячие отходы, крупногабаритные отходы, отходы, образующиеся от проведения строительных работ (в том числе: битый кирпич, бетон, штукатурку, металлическую арматуру, батареи (радиаторы) отопления), снег и лед, жидкие вещества, биологически и химически активные отходы, осветительные приборы, электрические лампы и электронное оборудование, содержащие ртуть, батареи и аккумуляторы, медицинские отходы, а также все отходы,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2) сжигать (поджигать) ТКО, находящиеся в контейнере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3) размещать ТКО вне контейнеров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4) складировать ТКО вне установленных мест (площадок) накопления ТКО (несанкционированное размещение и хранение ТКО), сбрасывать ТКО в водоемы и на их берега, сжигать вне специализированных установок;</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5) складировать ТКО в местах (площадках) накопления ТКО, не указанных в договоре на оказание услуг по обращению с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6) складировать ТКО в контейнеры, не предназначенные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7) захламлять, загромождать и загораживать пути подъездов к местам (площадкам) накопления ТКО;</w:t>
      </w:r>
    </w:p>
    <w:p w:rsidR="007F3722" w:rsidRPr="00951A7D" w:rsidRDefault="007F3722" w:rsidP="009E4BAE">
      <w:pPr>
        <w:autoSpaceDE w:val="0"/>
        <w:autoSpaceDN w:val="0"/>
        <w:adjustRightInd w:val="0"/>
        <w:spacing w:line="360" w:lineRule="auto"/>
        <w:ind w:firstLine="540"/>
        <w:contextualSpacing/>
        <w:jc w:val="both"/>
        <w:rPr>
          <w:sz w:val="26"/>
          <w:szCs w:val="26"/>
        </w:rPr>
      </w:pPr>
      <w:r w:rsidRPr="00951A7D">
        <w:rPr>
          <w:sz w:val="26"/>
          <w:szCs w:val="26"/>
        </w:rPr>
        <w:t>8) сортировать ТКО из мусоросборников и мусоровозов в местах (площадках) накопления ТКО;</w:t>
      </w:r>
    </w:p>
    <w:p w:rsidR="007F3722" w:rsidRPr="00951A7D" w:rsidRDefault="007F3722" w:rsidP="009E4BAE">
      <w:pPr>
        <w:autoSpaceDE w:val="0"/>
        <w:autoSpaceDN w:val="0"/>
        <w:adjustRightInd w:val="0"/>
        <w:spacing w:line="360" w:lineRule="auto"/>
        <w:ind w:firstLine="540"/>
        <w:contextualSpacing/>
        <w:jc w:val="both"/>
        <w:rPr>
          <w:sz w:val="26"/>
          <w:szCs w:val="26"/>
        </w:rPr>
      </w:pPr>
      <w:r w:rsidRPr="00951A7D">
        <w:rPr>
          <w:sz w:val="26"/>
          <w:szCs w:val="26"/>
        </w:rPr>
        <w:t>9) складировать мелкие фракции ТКО в открытом виде (навалом) без применения тары;</w:t>
      </w:r>
    </w:p>
    <w:p w:rsidR="007F3722" w:rsidRPr="00951A7D" w:rsidRDefault="007F3722" w:rsidP="009E4BAE">
      <w:pPr>
        <w:autoSpaceDE w:val="0"/>
        <w:autoSpaceDN w:val="0"/>
        <w:adjustRightInd w:val="0"/>
        <w:spacing w:line="360" w:lineRule="auto"/>
        <w:ind w:firstLine="540"/>
        <w:contextualSpacing/>
        <w:jc w:val="both"/>
        <w:rPr>
          <w:sz w:val="26"/>
          <w:szCs w:val="26"/>
        </w:rPr>
      </w:pPr>
      <w:r w:rsidRPr="00951A7D">
        <w:rPr>
          <w:sz w:val="26"/>
          <w:szCs w:val="26"/>
        </w:rPr>
        <w:t>10) складировать на местах (площадках) накопления ТКО дурно пахнущие ТКО вне герметичных емкостей;</w:t>
      </w:r>
    </w:p>
    <w:p w:rsidR="007F3722" w:rsidRPr="00951A7D" w:rsidRDefault="007F3722" w:rsidP="009E4BAE">
      <w:pPr>
        <w:autoSpaceDE w:val="0"/>
        <w:autoSpaceDN w:val="0"/>
        <w:adjustRightInd w:val="0"/>
        <w:spacing w:line="360" w:lineRule="auto"/>
        <w:ind w:firstLine="540"/>
        <w:contextualSpacing/>
        <w:jc w:val="both"/>
        <w:rPr>
          <w:sz w:val="26"/>
          <w:szCs w:val="26"/>
        </w:rPr>
      </w:pPr>
      <w:r w:rsidRPr="00951A7D">
        <w:rPr>
          <w:sz w:val="26"/>
          <w:szCs w:val="26"/>
        </w:rPr>
        <w:t>11) передавать ТКО, в том числе крупногабаритные отходы, лицам, не являющимся региональным оператором;</w:t>
      </w:r>
    </w:p>
    <w:p w:rsidR="005067AA" w:rsidRPr="00951A7D" w:rsidRDefault="007F3722" w:rsidP="009E4BAE">
      <w:pPr>
        <w:autoSpaceDE w:val="0"/>
        <w:autoSpaceDN w:val="0"/>
        <w:adjustRightInd w:val="0"/>
        <w:spacing w:line="360" w:lineRule="auto"/>
        <w:ind w:firstLine="540"/>
        <w:jc w:val="both"/>
        <w:rPr>
          <w:sz w:val="26"/>
          <w:szCs w:val="26"/>
        </w:rPr>
      </w:pPr>
      <w:r w:rsidRPr="00951A7D">
        <w:rPr>
          <w:sz w:val="26"/>
          <w:szCs w:val="26"/>
        </w:rPr>
        <w:t>12) складировать в бункерах, расположенных на контейнерных площадках для накопления ТКО и на специальных площадках для складирования крупногабаритных отходов, отходов, не относящихся к крупногабаритным отходам.»</w:t>
      </w:r>
      <w:r w:rsidR="006E37FD" w:rsidRPr="00951A7D">
        <w:rPr>
          <w:sz w:val="26"/>
          <w:szCs w:val="26"/>
        </w:rPr>
        <w:t>;</w:t>
      </w:r>
    </w:p>
    <w:p w:rsidR="00123E23" w:rsidRPr="00951A7D" w:rsidRDefault="006E37FD" w:rsidP="009E4BAE">
      <w:pPr>
        <w:spacing w:line="360" w:lineRule="auto"/>
        <w:ind w:firstLine="540"/>
        <w:jc w:val="both"/>
        <w:rPr>
          <w:sz w:val="26"/>
          <w:szCs w:val="26"/>
        </w:rPr>
      </w:pPr>
      <w:r w:rsidRPr="00951A7D">
        <w:rPr>
          <w:sz w:val="26"/>
          <w:szCs w:val="26"/>
        </w:rPr>
        <w:t>8)</w:t>
      </w:r>
      <w:r w:rsidR="002F2EE1" w:rsidRPr="00951A7D">
        <w:rPr>
          <w:sz w:val="26"/>
          <w:szCs w:val="26"/>
        </w:rPr>
        <w:t xml:space="preserve"> </w:t>
      </w:r>
      <w:r w:rsidRPr="00951A7D">
        <w:rPr>
          <w:sz w:val="26"/>
          <w:szCs w:val="26"/>
        </w:rPr>
        <w:t xml:space="preserve">дополнить статьей </w:t>
      </w:r>
      <w:r w:rsidR="002F2EE1" w:rsidRPr="00951A7D">
        <w:rPr>
          <w:sz w:val="26"/>
          <w:szCs w:val="26"/>
        </w:rPr>
        <w:t xml:space="preserve">9.1. </w:t>
      </w:r>
      <w:r w:rsidR="00123E23" w:rsidRPr="00951A7D">
        <w:rPr>
          <w:sz w:val="26"/>
          <w:szCs w:val="26"/>
        </w:rPr>
        <w:t>следующего содержания:</w:t>
      </w:r>
    </w:p>
    <w:p w:rsidR="002F2EE1" w:rsidRPr="00951A7D" w:rsidRDefault="002F2EE1" w:rsidP="009E4BAE">
      <w:pPr>
        <w:spacing w:line="360" w:lineRule="auto"/>
        <w:ind w:firstLine="540"/>
        <w:jc w:val="both"/>
        <w:rPr>
          <w:sz w:val="26"/>
          <w:szCs w:val="26"/>
        </w:rPr>
      </w:pPr>
      <w:r w:rsidRPr="00951A7D">
        <w:rPr>
          <w:sz w:val="26"/>
          <w:szCs w:val="26"/>
        </w:rPr>
        <w:t>«</w:t>
      </w:r>
      <w:r w:rsidR="00123E23" w:rsidRPr="00951A7D">
        <w:rPr>
          <w:sz w:val="26"/>
          <w:szCs w:val="26"/>
        </w:rPr>
        <w:t xml:space="preserve">Статья 9.1. </w:t>
      </w:r>
      <w:r w:rsidRPr="00951A7D">
        <w:rPr>
          <w:sz w:val="26"/>
          <w:szCs w:val="26"/>
        </w:rPr>
        <w:t xml:space="preserve">Места массового отдыха населения на водных объектах </w:t>
      </w:r>
    </w:p>
    <w:p w:rsidR="000E05BB" w:rsidRPr="00EC3374" w:rsidRDefault="005F6587" w:rsidP="000E05BB">
      <w:pPr>
        <w:spacing w:line="360" w:lineRule="auto"/>
        <w:ind w:firstLine="708"/>
        <w:jc w:val="both"/>
        <w:rPr>
          <w:sz w:val="26"/>
          <w:szCs w:val="26"/>
        </w:rPr>
      </w:pPr>
      <w:r>
        <w:rPr>
          <w:sz w:val="26"/>
          <w:szCs w:val="26"/>
        </w:rPr>
        <w:lastRenderedPageBreak/>
        <w:t>Места массового отдыха населения на водных объектах</w:t>
      </w:r>
      <w:r w:rsidR="002F2EE1" w:rsidRPr="00951A7D">
        <w:rPr>
          <w:sz w:val="26"/>
          <w:szCs w:val="26"/>
        </w:rPr>
        <w:t xml:space="preserve"> должны соответствовать государственным стандартам Российской Федерации, Правилам охраны жизни людей на </w:t>
      </w:r>
      <w:r w:rsidR="008B0136">
        <w:rPr>
          <w:sz w:val="26"/>
          <w:szCs w:val="26"/>
        </w:rPr>
        <w:t>водных объектах</w:t>
      </w:r>
      <w:r w:rsidR="002F2EE1" w:rsidRPr="00951A7D">
        <w:rPr>
          <w:sz w:val="26"/>
          <w:szCs w:val="26"/>
        </w:rPr>
        <w:t xml:space="preserve"> в Приморском крае и Правилам пользования водными объектами для плавания на маломерных </w:t>
      </w:r>
      <w:r w:rsidR="008B0136">
        <w:rPr>
          <w:sz w:val="26"/>
          <w:szCs w:val="26"/>
        </w:rPr>
        <w:t>судах</w:t>
      </w:r>
      <w:r w:rsidR="00602C2C">
        <w:rPr>
          <w:sz w:val="26"/>
          <w:szCs w:val="26"/>
        </w:rPr>
        <w:t xml:space="preserve"> в Приморском </w:t>
      </w:r>
      <w:r w:rsidR="00602C2C" w:rsidRPr="00EC3374">
        <w:rPr>
          <w:sz w:val="26"/>
          <w:szCs w:val="26"/>
        </w:rPr>
        <w:t>крае, утвер</w:t>
      </w:r>
      <w:r w:rsidR="000E05BB" w:rsidRPr="00EC3374">
        <w:rPr>
          <w:sz w:val="26"/>
          <w:szCs w:val="26"/>
        </w:rPr>
        <w:t>жденным</w:t>
      </w:r>
      <w:r w:rsidR="00602C2C" w:rsidRPr="00EC3374">
        <w:rPr>
          <w:sz w:val="26"/>
          <w:szCs w:val="26"/>
        </w:rPr>
        <w:t xml:space="preserve"> П</w:t>
      </w:r>
      <w:r w:rsidR="005A4C91" w:rsidRPr="00EC3374">
        <w:rPr>
          <w:sz w:val="26"/>
          <w:szCs w:val="26"/>
        </w:rPr>
        <w:t>остано</w:t>
      </w:r>
      <w:r w:rsidR="00602C2C" w:rsidRPr="00EC3374">
        <w:rPr>
          <w:sz w:val="26"/>
          <w:szCs w:val="26"/>
        </w:rPr>
        <w:t>влением Г</w:t>
      </w:r>
      <w:r w:rsidR="005A4C91" w:rsidRPr="00EC3374">
        <w:rPr>
          <w:sz w:val="26"/>
          <w:szCs w:val="26"/>
        </w:rPr>
        <w:t>у</w:t>
      </w:r>
      <w:r w:rsidR="00602C2C" w:rsidRPr="00EC3374">
        <w:rPr>
          <w:sz w:val="26"/>
          <w:szCs w:val="26"/>
        </w:rPr>
        <w:t>бернат</w:t>
      </w:r>
      <w:r w:rsidR="005A4C91" w:rsidRPr="00EC3374">
        <w:rPr>
          <w:sz w:val="26"/>
          <w:szCs w:val="26"/>
        </w:rPr>
        <w:t xml:space="preserve">ора </w:t>
      </w:r>
      <w:r w:rsidR="000E05BB" w:rsidRPr="00EC3374">
        <w:rPr>
          <w:sz w:val="26"/>
          <w:szCs w:val="26"/>
        </w:rPr>
        <w:t>Приморского края от 24.04.1998 № 196 «Об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w:t>
      </w:r>
    </w:p>
    <w:p w:rsidR="002F2EE1" w:rsidRPr="00951A7D" w:rsidRDefault="002F2EE1" w:rsidP="002F2EE1">
      <w:pPr>
        <w:spacing w:line="360" w:lineRule="auto"/>
        <w:ind w:firstLine="708"/>
        <w:jc w:val="both"/>
        <w:rPr>
          <w:sz w:val="26"/>
          <w:szCs w:val="26"/>
        </w:rPr>
      </w:pPr>
      <w:bookmarkStart w:id="1" w:name="sub_21215"/>
      <w:r w:rsidRPr="00951A7D">
        <w:rPr>
          <w:sz w:val="26"/>
          <w:szCs w:val="26"/>
        </w:rPr>
        <w:t>Арендаторы, собственники и (или) землепользователи территорий мест массового отдыха населения на водных объектах обязаны проводить мероприятия, связанные с функционированием мест массового отдыха населения на водных объектах и обслуживанием отдыхающих, включающие также работы по поддержанию необходимого уровня санитарно-</w:t>
      </w:r>
      <w:r w:rsidR="00DA74CB" w:rsidRPr="00951A7D">
        <w:rPr>
          <w:sz w:val="26"/>
          <w:szCs w:val="26"/>
        </w:rPr>
        <w:t>эпидемиологического</w:t>
      </w:r>
      <w:r w:rsidRPr="00951A7D">
        <w:rPr>
          <w:sz w:val="26"/>
          <w:szCs w:val="26"/>
        </w:rPr>
        <w:t xml:space="preserve"> благополучия, благоустройства и безопасности мест массового отдыха населения на водных объектах.</w:t>
      </w:r>
    </w:p>
    <w:bookmarkEnd w:id="1"/>
    <w:p w:rsidR="002F2EE1" w:rsidRPr="00951A7D" w:rsidRDefault="002F2EE1" w:rsidP="002F2EE1">
      <w:pPr>
        <w:shd w:val="clear" w:color="auto" w:fill="FFFFFF"/>
        <w:spacing w:line="360" w:lineRule="auto"/>
        <w:ind w:firstLine="720"/>
        <w:jc w:val="both"/>
        <w:rPr>
          <w:sz w:val="26"/>
          <w:szCs w:val="26"/>
        </w:rPr>
      </w:pPr>
      <w:r w:rsidRPr="00951A7D">
        <w:rPr>
          <w:sz w:val="26"/>
          <w:szCs w:val="26"/>
        </w:rPr>
        <w:t>На территориях, предназначенных и обустроенных для организации активного массового отдыха, купания и рекреации (далее - зона отдыха), допускается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F2EE1" w:rsidRPr="00951A7D" w:rsidRDefault="002F2EE1" w:rsidP="009E4BAE">
      <w:pPr>
        <w:shd w:val="clear" w:color="auto" w:fill="FFFFFF"/>
        <w:spacing w:line="360" w:lineRule="auto"/>
        <w:ind w:firstLine="720"/>
        <w:jc w:val="both"/>
        <w:rPr>
          <w:sz w:val="26"/>
          <w:szCs w:val="26"/>
        </w:rPr>
      </w:pPr>
      <w:r w:rsidRPr="00951A7D">
        <w:rPr>
          <w:sz w:val="26"/>
          <w:szCs w:val="26"/>
        </w:rPr>
        <w:t xml:space="preserve">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w:t>
      </w:r>
      <w:r w:rsidR="009134AD" w:rsidRPr="005E796C">
        <w:rPr>
          <w:sz w:val="26"/>
          <w:szCs w:val="26"/>
        </w:rPr>
        <w:t>контейнерные площадки с контейнерами для сбора ТКО</w:t>
      </w:r>
      <w:r w:rsidRPr="00951A7D">
        <w:rPr>
          <w:sz w:val="26"/>
          <w:szCs w:val="26"/>
        </w:rPr>
        <w:t xml:space="preserve">, </w:t>
      </w:r>
      <w:r w:rsidRPr="00EC3374">
        <w:rPr>
          <w:sz w:val="26"/>
          <w:szCs w:val="26"/>
        </w:rPr>
        <w:t xml:space="preserve">оборудование </w:t>
      </w:r>
      <w:r w:rsidR="0025023A" w:rsidRPr="00EC3374">
        <w:rPr>
          <w:sz w:val="26"/>
          <w:szCs w:val="26"/>
        </w:rPr>
        <w:t>мест массового отдыха населения на водных объектах</w:t>
      </w:r>
      <w:r w:rsidRPr="00EC3374">
        <w:rPr>
          <w:sz w:val="26"/>
          <w:szCs w:val="26"/>
        </w:rPr>
        <w:t xml:space="preserve"> (</w:t>
      </w:r>
      <w:r w:rsidRPr="00951A7D">
        <w:rPr>
          <w:sz w:val="26"/>
          <w:szCs w:val="26"/>
        </w:rPr>
        <w:t>навесы от солнца, лежаки, кабинки для переодевания), туалетные кабины.</w:t>
      </w:r>
    </w:p>
    <w:p w:rsidR="002F2EE1" w:rsidRPr="00951A7D" w:rsidRDefault="00EF353F" w:rsidP="007F4F92">
      <w:pPr>
        <w:shd w:val="clear" w:color="auto" w:fill="FFFFFF"/>
        <w:spacing w:line="360" w:lineRule="auto"/>
        <w:ind w:firstLine="720"/>
        <w:jc w:val="both"/>
        <w:rPr>
          <w:sz w:val="26"/>
          <w:szCs w:val="26"/>
        </w:rPr>
      </w:pPr>
      <w:r w:rsidRPr="007F4F92">
        <w:rPr>
          <w:sz w:val="26"/>
          <w:szCs w:val="26"/>
        </w:rPr>
        <w:t>Береговая полоса</w:t>
      </w:r>
      <w:r w:rsidR="007F4F92" w:rsidRPr="007F4F92">
        <w:rPr>
          <w:sz w:val="26"/>
          <w:szCs w:val="26"/>
        </w:rPr>
        <w:t xml:space="preserve">, составляющая 20 м (для </w:t>
      </w:r>
      <w:r w:rsidRPr="007F4F92">
        <w:rPr>
          <w:sz w:val="26"/>
          <w:szCs w:val="26"/>
        </w:rPr>
        <w:t>каналов, а также рек и ручьев, протяженность которых от истока до устья не более чем десять километров</w:t>
      </w:r>
      <w:r w:rsidR="007F4F92" w:rsidRPr="007F4F92">
        <w:rPr>
          <w:sz w:val="26"/>
          <w:szCs w:val="26"/>
        </w:rPr>
        <w:t xml:space="preserve"> </w:t>
      </w:r>
      <w:r w:rsidR="007F4F92">
        <w:rPr>
          <w:sz w:val="26"/>
          <w:szCs w:val="26"/>
        </w:rPr>
        <w:t xml:space="preserve">- </w:t>
      </w:r>
      <w:r w:rsidR="007F4F92" w:rsidRPr="007F4F92">
        <w:rPr>
          <w:sz w:val="26"/>
          <w:szCs w:val="26"/>
        </w:rPr>
        <w:t>5 м)</w:t>
      </w:r>
      <w:r w:rsidR="002F2EE1" w:rsidRPr="00951A7D">
        <w:rPr>
          <w:sz w:val="26"/>
          <w:szCs w:val="26"/>
        </w:rPr>
        <w:t>, является местом общего пользования. Береговые полосы могут беспрепятственно использоваться любым лицом для передвижения и пребывания около них</w:t>
      </w:r>
      <w:r w:rsidR="00DA74CB" w:rsidRPr="00951A7D">
        <w:rPr>
          <w:sz w:val="26"/>
          <w:szCs w:val="26"/>
        </w:rPr>
        <w:t xml:space="preserve"> (без использования механических транспортных средств)</w:t>
      </w:r>
      <w:r w:rsidR="002F2EE1" w:rsidRPr="00951A7D">
        <w:rPr>
          <w:sz w:val="26"/>
          <w:szCs w:val="26"/>
        </w:rPr>
        <w:t>, в том числе для рыбалки и причаливания лодок, парусников и иных плавучих средств.</w:t>
      </w:r>
    </w:p>
    <w:p w:rsidR="002F2EE1" w:rsidRPr="00951A7D" w:rsidRDefault="002F2EE1" w:rsidP="009E4BAE">
      <w:pPr>
        <w:pStyle w:val="aa"/>
        <w:tabs>
          <w:tab w:val="left" w:pos="1000"/>
        </w:tabs>
        <w:spacing w:before="0" w:beforeAutospacing="0" w:after="0" w:afterAutospacing="0" w:line="360" w:lineRule="auto"/>
        <w:ind w:firstLine="720"/>
        <w:jc w:val="both"/>
        <w:rPr>
          <w:sz w:val="26"/>
          <w:szCs w:val="26"/>
        </w:rPr>
      </w:pPr>
      <w:r w:rsidRPr="00951A7D">
        <w:rPr>
          <w:sz w:val="26"/>
          <w:szCs w:val="26"/>
          <w:shd w:val="clear" w:color="auto" w:fill="FFFFFF"/>
        </w:rPr>
        <w:lastRenderedPageBreak/>
        <w:t xml:space="preserve">Содержание и уборка </w:t>
      </w:r>
      <w:r w:rsidR="009E61EF" w:rsidRPr="00951A7D">
        <w:rPr>
          <w:sz w:val="26"/>
          <w:szCs w:val="26"/>
        </w:rPr>
        <w:t>мест массового отдыха</w:t>
      </w:r>
      <w:r w:rsidRPr="00951A7D">
        <w:rPr>
          <w:sz w:val="26"/>
          <w:szCs w:val="26"/>
          <w:shd w:val="clear" w:color="auto" w:fill="FFFFFF"/>
        </w:rPr>
        <w:t xml:space="preserve"> осуществляются в соответствии с требованиями действующего законодательства РФ в области санитарно-эпидемиологического благополучия населения.</w:t>
      </w:r>
    </w:p>
    <w:p w:rsidR="002F2EE1" w:rsidRPr="00951A7D" w:rsidRDefault="002F2EE1" w:rsidP="009E4BAE">
      <w:pPr>
        <w:pStyle w:val="aa"/>
        <w:spacing w:before="0" w:beforeAutospacing="0" w:after="0" w:afterAutospacing="0" w:line="360" w:lineRule="auto"/>
        <w:ind w:firstLine="720"/>
        <w:jc w:val="both"/>
        <w:rPr>
          <w:sz w:val="26"/>
          <w:szCs w:val="26"/>
        </w:rPr>
      </w:pPr>
      <w:r w:rsidRPr="00951A7D">
        <w:rPr>
          <w:sz w:val="26"/>
          <w:szCs w:val="26"/>
        </w:rPr>
        <w:t>За ограничение свободного доступа граждан к водному объекту общего пользования и его береговой полосе предусматривается административная ответственность.</w:t>
      </w:r>
      <w:r w:rsidR="00123E23" w:rsidRPr="00951A7D">
        <w:rPr>
          <w:sz w:val="26"/>
          <w:szCs w:val="26"/>
        </w:rPr>
        <w:t>»</w:t>
      </w:r>
      <w:r w:rsidR="006E37FD" w:rsidRPr="00951A7D">
        <w:rPr>
          <w:sz w:val="26"/>
          <w:szCs w:val="26"/>
        </w:rPr>
        <w:t>;</w:t>
      </w:r>
    </w:p>
    <w:p w:rsidR="00123E23" w:rsidRPr="00951A7D" w:rsidRDefault="009A7174" w:rsidP="009A3F2D">
      <w:pPr>
        <w:autoSpaceDE w:val="0"/>
        <w:autoSpaceDN w:val="0"/>
        <w:adjustRightInd w:val="0"/>
        <w:spacing w:line="360" w:lineRule="auto"/>
        <w:ind w:firstLine="567"/>
        <w:jc w:val="both"/>
        <w:rPr>
          <w:sz w:val="26"/>
          <w:szCs w:val="26"/>
        </w:rPr>
      </w:pPr>
      <w:r w:rsidRPr="00951A7D">
        <w:rPr>
          <w:sz w:val="26"/>
          <w:szCs w:val="26"/>
        </w:rPr>
        <w:t>9</w:t>
      </w:r>
      <w:r w:rsidR="006E37FD" w:rsidRPr="00951A7D">
        <w:rPr>
          <w:sz w:val="26"/>
          <w:szCs w:val="26"/>
        </w:rPr>
        <w:t xml:space="preserve">) дополнить статьей </w:t>
      </w:r>
      <w:r w:rsidR="002F2EE1" w:rsidRPr="00951A7D">
        <w:rPr>
          <w:sz w:val="26"/>
          <w:szCs w:val="26"/>
        </w:rPr>
        <w:t xml:space="preserve">9.2. </w:t>
      </w:r>
      <w:r w:rsidR="00123E23" w:rsidRPr="00951A7D">
        <w:rPr>
          <w:sz w:val="26"/>
          <w:szCs w:val="26"/>
        </w:rPr>
        <w:t xml:space="preserve">следующего содержания: </w:t>
      </w:r>
    </w:p>
    <w:p w:rsidR="00123E23" w:rsidRPr="00951A7D" w:rsidRDefault="002F2EE1" w:rsidP="009A3F2D">
      <w:pPr>
        <w:autoSpaceDE w:val="0"/>
        <w:autoSpaceDN w:val="0"/>
        <w:adjustRightInd w:val="0"/>
        <w:spacing w:line="360" w:lineRule="auto"/>
        <w:ind w:firstLine="567"/>
        <w:jc w:val="both"/>
        <w:rPr>
          <w:sz w:val="26"/>
          <w:szCs w:val="26"/>
        </w:rPr>
      </w:pPr>
      <w:r w:rsidRPr="00951A7D">
        <w:rPr>
          <w:sz w:val="26"/>
          <w:szCs w:val="26"/>
        </w:rPr>
        <w:t>«</w:t>
      </w:r>
      <w:r w:rsidR="00123E23" w:rsidRPr="00951A7D">
        <w:rPr>
          <w:sz w:val="26"/>
          <w:szCs w:val="26"/>
        </w:rPr>
        <w:t xml:space="preserve"> Статья 9.2. </w:t>
      </w:r>
      <w:r w:rsidR="001446E1" w:rsidRPr="00951A7D">
        <w:rPr>
          <w:sz w:val="26"/>
          <w:szCs w:val="26"/>
        </w:rPr>
        <w:t>Содержание домашнего скота и птицы. Выгул домашних животных (собак и кошек), выпас домашнего скота</w:t>
      </w:r>
    </w:p>
    <w:p w:rsidR="00123E23" w:rsidRPr="00951A7D" w:rsidRDefault="006E37FD" w:rsidP="00123E23">
      <w:pPr>
        <w:spacing w:line="360" w:lineRule="auto"/>
        <w:ind w:firstLine="720"/>
        <w:jc w:val="both"/>
        <w:rPr>
          <w:sz w:val="26"/>
          <w:szCs w:val="26"/>
          <w:lang w:eastAsia="ar-SA"/>
        </w:rPr>
      </w:pPr>
      <w:r w:rsidRPr="00951A7D">
        <w:rPr>
          <w:sz w:val="26"/>
          <w:szCs w:val="26"/>
          <w:lang w:eastAsia="ar-SA"/>
        </w:rPr>
        <w:t xml:space="preserve">1. </w:t>
      </w:r>
      <w:r w:rsidR="00123E23" w:rsidRPr="00951A7D">
        <w:rPr>
          <w:sz w:val="26"/>
          <w:szCs w:val="26"/>
          <w:lang w:eastAsia="ar-SA"/>
        </w:rPr>
        <w:t xml:space="preserve">Владельцы животных, птиц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Содержание сельскохозяйственных животных, птиц в зоне многоэтажной жилой застройки не допускается. </w:t>
      </w:r>
    </w:p>
    <w:p w:rsidR="00123E23" w:rsidRPr="00951A7D" w:rsidRDefault="00123E23" w:rsidP="00123E23">
      <w:pPr>
        <w:spacing w:line="360" w:lineRule="auto"/>
        <w:ind w:firstLine="720"/>
        <w:jc w:val="both"/>
        <w:rPr>
          <w:sz w:val="26"/>
          <w:szCs w:val="26"/>
          <w:lang w:eastAsia="ar-SA"/>
        </w:rPr>
      </w:pPr>
      <w:r w:rsidRPr="00951A7D">
        <w:rPr>
          <w:sz w:val="26"/>
          <w:szCs w:val="26"/>
          <w:lang w:eastAsia="ar-SA"/>
        </w:rPr>
        <w:t>Исключить случаи безнадзорного обитания животных на территории Находкинского городского округа.</w:t>
      </w:r>
      <w:r w:rsidR="00BD6CE8" w:rsidRPr="00951A7D">
        <w:rPr>
          <w:sz w:val="26"/>
          <w:szCs w:val="26"/>
          <w:lang w:eastAsia="ar-SA"/>
        </w:rPr>
        <w:t xml:space="preserve"> </w:t>
      </w:r>
    </w:p>
    <w:p w:rsidR="00123E23" w:rsidRPr="00951A7D" w:rsidRDefault="00123E23" w:rsidP="00123E23">
      <w:pPr>
        <w:spacing w:line="360" w:lineRule="auto"/>
        <w:ind w:firstLine="720"/>
        <w:jc w:val="both"/>
        <w:rPr>
          <w:sz w:val="26"/>
          <w:szCs w:val="26"/>
          <w:lang w:eastAsia="ar-SA"/>
        </w:rPr>
      </w:pPr>
      <w:r w:rsidRPr="00951A7D">
        <w:rPr>
          <w:sz w:val="26"/>
          <w:szCs w:val="26"/>
          <w:lang w:eastAsia="ar-SA"/>
        </w:rPr>
        <w:t>Владельцам собак, имеющим в собственности или пользовании земельный участок, разрешается вольно содержать собаку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
    <w:p w:rsidR="00123E23" w:rsidRPr="00951A7D" w:rsidRDefault="00123E23" w:rsidP="00123E23">
      <w:pPr>
        <w:spacing w:line="360" w:lineRule="auto"/>
        <w:ind w:firstLine="720"/>
        <w:jc w:val="both"/>
        <w:rPr>
          <w:sz w:val="26"/>
          <w:szCs w:val="26"/>
          <w:lang w:eastAsia="ar-SA"/>
        </w:rPr>
      </w:pPr>
      <w:r w:rsidRPr="00951A7D">
        <w:rPr>
          <w:sz w:val="26"/>
          <w:szCs w:val="26"/>
          <w:lang w:eastAsia="ar-SA"/>
        </w:rPr>
        <w:t>Запрещено:</w:t>
      </w:r>
      <w:r w:rsidR="00DB1F4B">
        <w:rPr>
          <w:sz w:val="26"/>
          <w:szCs w:val="26"/>
          <w:lang w:eastAsia="ar-SA"/>
        </w:rPr>
        <w:t xml:space="preserve">  </w:t>
      </w:r>
    </w:p>
    <w:p w:rsidR="00123E23" w:rsidRPr="00951A7D" w:rsidRDefault="006E37FD" w:rsidP="00123E23">
      <w:pPr>
        <w:spacing w:line="360" w:lineRule="auto"/>
        <w:ind w:firstLine="720"/>
        <w:jc w:val="both"/>
        <w:rPr>
          <w:sz w:val="26"/>
          <w:szCs w:val="26"/>
          <w:lang w:eastAsia="ar-SA"/>
        </w:rPr>
      </w:pPr>
      <w:r w:rsidRPr="00951A7D">
        <w:rPr>
          <w:sz w:val="26"/>
          <w:szCs w:val="26"/>
          <w:lang w:eastAsia="ar-SA"/>
        </w:rPr>
        <w:t>1</w:t>
      </w:r>
      <w:r w:rsidR="00123E23" w:rsidRPr="00951A7D">
        <w:rPr>
          <w:sz w:val="26"/>
          <w:szCs w:val="26"/>
          <w:lang w:eastAsia="ar-SA"/>
        </w:rPr>
        <w:t xml:space="preserve">) </w:t>
      </w:r>
      <w:r w:rsidR="00F81421">
        <w:rPr>
          <w:sz w:val="26"/>
          <w:szCs w:val="26"/>
          <w:lang w:eastAsia="ar-SA"/>
        </w:rPr>
        <w:t>пасти</w:t>
      </w:r>
      <w:r w:rsidR="00123E23" w:rsidRPr="00951A7D">
        <w:rPr>
          <w:sz w:val="26"/>
          <w:szCs w:val="26"/>
          <w:lang w:eastAsia="ar-SA"/>
        </w:rPr>
        <w:t xml:space="preserve"> домашн</w:t>
      </w:r>
      <w:r w:rsidR="00F81421">
        <w:rPr>
          <w:sz w:val="26"/>
          <w:szCs w:val="26"/>
          <w:lang w:eastAsia="ar-SA"/>
        </w:rPr>
        <w:t>ий скот</w:t>
      </w:r>
      <w:r w:rsidR="00123E23" w:rsidRPr="00951A7D">
        <w:rPr>
          <w:sz w:val="26"/>
          <w:szCs w:val="26"/>
          <w:lang w:eastAsia="ar-SA"/>
        </w:rPr>
        <w:t xml:space="preserve"> на территории населенного пункта;</w:t>
      </w:r>
    </w:p>
    <w:p w:rsidR="00123E23" w:rsidRPr="00951A7D" w:rsidRDefault="006E37FD" w:rsidP="00123E23">
      <w:pPr>
        <w:spacing w:line="360" w:lineRule="auto"/>
        <w:ind w:firstLine="720"/>
        <w:jc w:val="both"/>
        <w:rPr>
          <w:sz w:val="26"/>
          <w:szCs w:val="26"/>
          <w:lang w:eastAsia="ar-SA"/>
        </w:rPr>
      </w:pPr>
      <w:r w:rsidRPr="00951A7D">
        <w:rPr>
          <w:sz w:val="26"/>
          <w:szCs w:val="26"/>
          <w:lang w:eastAsia="ar-SA"/>
        </w:rPr>
        <w:t>2</w:t>
      </w:r>
      <w:r w:rsidR="00123E23" w:rsidRPr="00951A7D">
        <w:rPr>
          <w:sz w:val="26"/>
          <w:szCs w:val="26"/>
          <w:lang w:eastAsia="ar-SA"/>
        </w:rPr>
        <w:t>) натравливать собак на людей или животных;</w:t>
      </w:r>
    </w:p>
    <w:p w:rsidR="00123E23" w:rsidRPr="00951A7D" w:rsidRDefault="006E37FD" w:rsidP="00123E23">
      <w:pPr>
        <w:spacing w:line="360" w:lineRule="auto"/>
        <w:ind w:firstLine="720"/>
        <w:jc w:val="both"/>
        <w:rPr>
          <w:sz w:val="26"/>
          <w:szCs w:val="26"/>
          <w:lang w:eastAsia="ar-SA"/>
        </w:rPr>
      </w:pPr>
      <w:r w:rsidRPr="00951A7D">
        <w:rPr>
          <w:sz w:val="26"/>
          <w:szCs w:val="26"/>
          <w:lang w:eastAsia="ar-SA"/>
        </w:rPr>
        <w:t>3</w:t>
      </w:r>
      <w:r w:rsidR="00123E23" w:rsidRPr="00951A7D">
        <w:rPr>
          <w:sz w:val="26"/>
          <w:szCs w:val="26"/>
          <w:lang w:eastAsia="ar-SA"/>
        </w:rPr>
        <w:t>) выпускать животных для самостоятельного выгуливания;</w:t>
      </w:r>
    </w:p>
    <w:p w:rsidR="00123E23" w:rsidRPr="00951A7D" w:rsidRDefault="006E37FD" w:rsidP="00DD4631">
      <w:pPr>
        <w:spacing w:line="360" w:lineRule="auto"/>
        <w:ind w:firstLine="720"/>
        <w:jc w:val="both"/>
        <w:rPr>
          <w:sz w:val="26"/>
          <w:szCs w:val="26"/>
          <w:lang w:eastAsia="ar-SA"/>
        </w:rPr>
      </w:pPr>
      <w:r w:rsidRPr="00951A7D">
        <w:rPr>
          <w:sz w:val="26"/>
          <w:szCs w:val="26"/>
          <w:lang w:eastAsia="ar-SA"/>
        </w:rPr>
        <w:t>4</w:t>
      </w:r>
      <w:r w:rsidR="00B64A6A">
        <w:rPr>
          <w:sz w:val="26"/>
          <w:szCs w:val="26"/>
          <w:lang w:eastAsia="ar-SA"/>
        </w:rPr>
        <w:t xml:space="preserve">) </w:t>
      </w:r>
      <w:r w:rsidR="00123E23" w:rsidRPr="00951A7D">
        <w:rPr>
          <w:sz w:val="26"/>
          <w:szCs w:val="26"/>
          <w:lang w:eastAsia="ar-SA"/>
        </w:rPr>
        <w:t>выгул</w:t>
      </w:r>
      <w:r w:rsidR="00F81421">
        <w:rPr>
          <w:sz w:val="26"/>
          <w:szCs w:val="26"/>
          <w:lang w:eastAsia="ar-SA"/>
        </w:rPr>
        <w:t>ивать</w:t>
      </w:r>
      <w:r w:rsidR="00123E23" w:rsidRPr="00951A7D">
        <w:rPr>
          <w:sz w:val="26"/>
          <w:szCs w:val="26"/>
          <w:lang w:eastAsia="ar-SA"/>
        </w:rPr>
        <w:t xml:space="preserve"> домашних животных на газонах, детских и спортивных площадках, вблизи детских учреждений и в местах общего пользования, выгул собак без ошейника и намордника, купать животных в местах, предназначенных для купания людей.</w:t>
      </w:r>
    </w:p>
    <w:p w:rsidR="00123E23" w:rsidRPr="00951A7D" w:rsidRDefault="00DD4631" w:rsidP="00DD4631">
      <w:pPr>
        <w:autoSpaceDE w:val="0"/>
        <w:autoSpaceDN w:val="0"/>
        <w:adjustRightInd w:val="0"/>
        <w:spacing w:line="360" w:lineRule="auto"/>
        <w:ind w:firstLine="709"/>
        <w:jc w:val="both"/>
        <w:rPr>
          <w:sz w:val="26"/>
          <w:szCs w:val="26"/>
          <w:lang w:eastAsia="ar-SA"/>
        </w:rPr>
      </w:pPr>
      <w:r w:rsidRPr="00F81421">
        <w:rPr>
          <w:rFonts w:eastAsiaTheme="minorHAnsi"/>
          <w:sz w:val="26"/>
          <w:szCs w:val="26"/>
          <w:lang w:eastAsia="en-US"/>
        </w:rPr>
        <w:t xml:space="preserve">Владельцы (собственники) домашних животных обязаны </w:t>
      </w:r>
      <w:r w:rsidR="00F81421" w:rsidRPr="00F81421">
        <w:rPr>
          <w:rFonts w:eastAsiaTheme="minorHAnsi"/>
          <w:sz w:val="26"/>
          <w:szCs w:val="26"/>
          <w:lang w:eastAsia="en-US"/>
        </w:rPr>
        <w:t xml:space="preserve">незамедлительно </w:t>
      </w:r>
      <w:r w:rsidRPr="00F81421">
        <w:rPr>
          <w:rFonts w:eastAsiaTheme="minorHAnsi"/>
          <w:sz w:val="26"/>
          <w:szCs w:val="26"/>
          <w:lang w:eastAsia="en-US"/>
        </w:rPr>
        <w:t>осуществлять уборку экскрементов за ними.</w:t>
      </w:r>
    </w:p>
    <w:p w:rsidR="00123E23" w:rsidRPr="00951A7D" w:rsidRDefault="00123E23" w:rsidP="00123E23">
      <w:pPr>
        <w:spacing w:line="360" w:lineRule="auto"/>
        <w:ind w:firstLine="720"/>
        <w:jc w:val="both"/>
        <w:rPr>
          <w:sz w:val="26"/>
          <w:szCs w:val="26"/>
        </w:rPr>
      </w:pPr>
      <w:r w:rsidRPr="00951A7D">
        <w:rPr>
          <w:sz w:val="26"/>
          <w:szCs w:val="26"/>
          <w:lang w:eastAsia="ar-SA"/>
        </w:rPr>
        <w:t xml:space="preserve">Вред, причиненный здоровью и жизни граждан, или ущерб, нанесенный их имуществу животными, птицами, повреждение животными зеленых насаждений, </w:t>
      </w:r>
      <w:r w:rsidRPr="00951A7D">
        <w:rPr>
          <w:sz w:val="26"/>
          <w:szCs w:val="26"/>
          <w:lang w:eastAsia="ar-SA"/>
        </w:rPr>
        <w:lastRenderedPageBreak/>
        <w:t xml:space="preserve">клумб иных объектов на территории </w:t>
      </w:r>
      <w:r w:rsidR="00226EAA" w:rsidRPr="00951A7D">
        <w:rPr>
          <w:sz w:val="26"/>
          <w:szCs w:val="26"/>
        </w:rPr>
        <w:t>Находкинского городского</w:t>
      </w:r>
      <w:r w:rsidR="00226EAA" w:rsidRPr="00951A7D">
        <w:rPr>
          <w:sz w:val="26"/>
          <w:szCs w:val="26"/>
          <w:lang w:eastAsia="ar-SA"/>
        </w:rPr>
        <w:t xml:space="preserve"> </w:t>
      </w:r>
      <w:r w:rsidRPr="00951A7D">
        <w:rPr>
          <w:sz w:val="26"/>
          <w:szCs w:val="26"/>
          <w:lang w:eastAsia="ar-SA"/>
        </w:rPr>
        <w:t>округа, возмещается владельцами животных, птицы в порядке, установленном законодательством РФ.</w:t>
      </w:r>
    </w:p>
    <w:p w:rsidR="009042C6" w:rsidRPr="00951A7D" w:rsidRDefault="006E37FD" w:rsidP="00BC595B">
      <w:pPr>
        <w:spacing w:line="360" w:lineRule="auto"/>
        <w:ind w:firstLine="709"/>
        <w:jc w:val="both"/>
        <w:textAlignment w:val="baseline"/>
        <w:rPr>
          <w:sz w:val="26"/>
          <w:szCs w:val="26"/>
        </w:rPr>
      </w:pPr>
      <w:r w:rsidRPr="00951A7D">
        <w:rPr>
          <w:sz w:val="26"/>
          <w:szCs w:val="26"/>
        </w:rPr>
        <w:t xml:space="preserve">2. </w:t>
      </w:r>
      <w:r w:rsidR="009042C6" w:rsidRPr="00951A7D">
        <w:rPr>
          <w:sz w:val="26"/>
          <w:szCs w:val="26"/>
        </w:rPr>
        <w:t>Домашний скот и птица должны содержаться в специально оборудованных для содержания помещениях (стайках, хлевах и т.д.), размещенных в границах земельного участка, правообладателем которого является собственник животного, иное лицо, в пользовании у которого находится домашний скот или птица.</w:t>
      </w:r>
    </w:p>
    <w:p w:rsidR="009042C6" w:rsidRPr="00951A7D" w:rsidRDefault="009042C6" w:rsidP="00BC595B">
      <w:pPr>
        <w:spacing w:line="360" w:lineRule="auto"/>
        <w:ind w:firstLine="709"/>
        <w:jc w:val="both"/>
        <w:textAlignment w:val="baseline"/>
        <w:rPr>
          <w:sz w:val="26"/>
          <w:szCs w:val="26"/>
        </w:rPr>
      </w:pPr>
      <w:r w:rsidRPr="00951A7D">
        <w:rPr>
          <w:sz w:val="26"/>
          <w:szCs w:val="26"/>
        </w:rPr>
        <w:t>Содержание скота и птицы в помещениях многоквартирных жилых домов, на придомовых территориях и в (на) других не приспособленных для этого территориях, строениях, помещениях, сооружениях, транспортных средствах не допускается.</w:t>
      </w:r>
    </w:p>
    <w:p w:rsidR="00BC595B" w:rsidRPr="00951A7D" w:rsidRDefault="009042C6" w:rsidP="00BD6CE8">
      <w:pPr>
        <w:spacing w:line="360" w:lineRule="auto"/>
        <w:ind w:firstLine="709"/>
        <w:jc w:val="both"/>
        <w:textAlignment w:val="baseline"/>
        <w:rPr>
          <w:sz w:val="26"/>
          <w:szCs w:val="26"/>
        </w:rPr>
      </w:pPr>
      <w:r w:rsidRPr="00951A7D">
        <w:rPr>
          <w:sz w:val="26"/>
          <w:szCs w:val="26"/>
          <w:bdr w:val="none" w:sz="0" w:space="0" w:color="auto" w:frame="1"/>
        </w:rPr>
        <w:t>Выпас</w:t>
      </w:r>
      <w:r w:rsidRPr="00951A7D">
        <w:rPr>
          <w:sz w:val="26"/>
          <w:szCs w:val="26"/>
        </w:rPr>
        <w:t> скота разрешается только в специально отведенных для этого местах. Места </w:t>
      </w:r>
      <w:r w:rsidRPr="00951A7D">
        <w:rPr>
          <w:sz w:val="26"/>
          <w:szCs w:val="26"/>
          <w:bdr w:val="none" w:sz="0" w:space="0" w:color="auto" w:frame="1"/>
        </w:rPr>
        <w:t>выпас</w:t>
      </w:r>
      <w:r w:rsidRPr="00951A7D">
        <w:rPr>
          <w:sz w:val="26"/>
          <w:szCs w:val="26"/>
        </w:rPr>
        <w:t xml:space="preserve">а и маршрут прогона скота на пастбища должны быть согласованы с администрацией </w:t>
      </w:r>
      <w:r w:rsidR="00FA5E07" w:rsidRPr="00951A7D">
        <w:rPr>
          <w:sz w:val="26"/>
          <w:szCs w:val="26"/>
        </w:rPr>
        <w:t>Находкинского городского округа</w:t>
      </w:r>
      <w:r w:rsidRPr="00951A7D">
        <w:rPr>
          <w:sz w:val="26"/>
          <w:szCs w:val="26"/>
        </w:rPr>
        <w:t>. Запрещается прогонять животных по пешеходным дорожкам и мостикам.</w:t>
      </w:r>
    </w:p>
    <w:p w:rsidR="005D722B" w:rsidRPr="00951A7D" w:rsidRDefault="00FA5E07" w:rsidP="006E37FD">
      <w:pPr>
        <w:spacing w:line="360" w:lineRule="auto"/>
        <w:ind w:firstLine="720"/>
        <w:jc w:val="both"/>
        <w:rPr>
          <w:sz w:val="26"/>
          <w:szCs w:val="26"/>
        </w:rPr>
      </w:pPr>
      <w:r w:rsidRPr="00951A7D">
        <w:rPr>
          <w:sz w:val="26"/>
          <w:szCs w:val="26"/>
        </w:rPr>
        <w:t xml:space="preserve">3. </w:t>
      </w:r>
      <w:r w:rsidR="004368AA" w:rsidRPr="00951A7D">
        <w:rPr>
          <w:sz w:val="26"/>
          <w:szCs w:val="26"/>
        </w:rPr>
        <w:t xml:space="preserve">Выгул домашних животных </w:t>
      </w:r>
      <w:r w:rsidR="0077644C" w:rsidRPr="00951A7D">
        <w:rPr>
          <w:sz w:val="26"/>
          <w:szCs w:val="26"/>
        </w:rPr>
        <w:t xml:space="preserve">(не относящихся к домашнему скоту и птице) </w:t>
      </w:r>
      <w:r w:rsidR="004368AA" w:rsidRPr="00951A7D">
        <w:rPr>
          <w:sz w:val="26"/>
          <w:szCs w:val="26"/>
        </w:rPr>
        <w:t xml:space="preserve">на территории </w:t>
      </w:r>
      <w:r w:rsidR="009E12CE" w:rsidRPr="00951A7D">
        <w:rPr>
          <w:sz w:val="26"/>
          <w:szCs w:val="26"/>
        </w:rPr>
        <w:t xml:space="preserve">Находкинского городского округа </w:t>
      </w:r>
      <w:r w:rsidR="004368AA" w:rsidRPr="00951A7D">
        <w:rPr>
          <w:sz w:val="26"/>
          <w:szCs w:val="26"/>
        </w:rPr>
        <w:t xml:space="preserve"> должен осуществляться на поводке в сопровождении владельца или уполномоченного им лица.</w:t>
      </w:r>
    </w:p>
    <w:p w:rsidR="00771180" w:rsidRPr="00951A7D" w:rsidRDefault="004368AA" w:rsidP="009E12CE">
      <w:pPr>
        <w:spacing w:line="360" w:lineRule="auto"/>
        <w:ind w:firstLine="709"/>
        <w:jc w:val="both"/>
        <w:textAlignment w:val="baseline"/>
        <w:rPr>
          <w:sz w:val="26"/>
          <w:szCs w:val="26"/>
        </w:rPr>
      </w:pPr>
      <w:r w:rsidRPr="00951A7D">
        <w:rPr>
          <w:sz w:val="26"/>
          <w:szCs w:val="26"/>
        </w:rPr>
        <w:t>Допускается оставлять собак на короткий период, но не более одного часа, в наморднике и на привязи у магазинов, аптек и иных подо</w:t>
      </w:r>
      <w:r w:rsidR="005D722B" w:rsidRPr="00951A7D">
        <w:rPr>
          <w:sz w:val="26"/>
          <w:szCs w:val="26"/>
        </w:rPr>
        <w:t xml:space="preserve">бных местах общего пользования. </w:t>
      </w:r>
      <w:r w:rsidRPr="00951A7D">
        <w:rPr>
          <w:sz w:val="26"/>
          <w:szCs w:val="26"/>
        </w:rPr>
        <w:t>При временном помещении собаки на привязь в местах общего пользования владелец собаки обязан исключить возможность самопроизвольного снятия собаки с привязи, ее нападения на других людей, а также обязан обеспечить свободное передвижение людей и транспортных средств.</w:t>
      </w:r>
    </w:p>
    <w:p w:rsidR="00BD6CE8" w:rsidRPr="00951A7D" w:rsidRDefault="004368AA" w:rsidP="009E12CE">
      <w:pPr>
        <w:spacing w:line="360" w:lineRule="auto"/>
        <w:ind w:firstLine="709"/>
        <w:jc w:val="both"/>
        <w:textAlignment w:val="baseline"/>
        <w:rPr>
          <w:sz w:val="26"/>
          <w:szCs w:val="26"/>
        </w:rPr>
      </w:pPr>
      <w:r w:rsidRPr="00951A7D">
        <w:rPr>
          <w:sz w:val="26"/>
          <w:szCs w:val="26"/>
        </w:rPr>
        <w:t>Выгул домашних животных без поводка разрешается на огороженном земельном участке, правообладателем которого является владелец домашнего животного, на специальных площадках для выгула и/или дрессировки домашних животных (за исключением потенциально опасных собак, включенных в перечень, утвержденный постановлением Правительства Российской Федерации</w:t>
      </w:r>
      <w:r w:rsidR="00951A7D" w:rsidRPr="00951A7D">
        <w:rPr>
          <w:sz w:val="26"/>
          <w:szCs w:val="26"/>
        </w:rPr>
        <w:t xml:space="preserve"> от 29.07.2019 №974 «Об утверждении перечня потенциально опасных собак»</w:t>
      </w:r>
      <w:r w:rsidRPr="00951A7D">
        <w:rPr>
          <w:sz w:val="26"/>
          <w:szCs w:val="26"/>
        </w:rPr>
        <w:t>).</w:t>
      </w:r>
    </w:p>
    <w:p w:rsidR="00BD6CE8" w:rsidRPr="00951A7D" w:rsidRDefault="004368AA" w:rsidP="009E12CE">
      <w:pPr>
        <w:spacing w:line="360" w:lineRule="auto"/>
        <w:ind w:firstLine="709"/>
        <w:jc w:val="both"/>
        <w:textAlignment w:val="baseline"/>
        <w:rPr>
          <w:sz w:val="26"/>
          <w:szCs w:val="26"/>
        </w:rPr>
      </w:pPr>
      <w:r w:rsidRPr="00951A7D">
        <w:rPr>
          <w:sz w:val="26"/>
          <w:szCs w:val="26"/>
        </w:rPr>
        <w:t>Специальные площадки для выгула и/или дрессировки домашних животных могут размещаться на земельных участках, принадлежащих на праве собственности или ином вещном праве физическим и (или) юридическим лицам, на земельных участках, находящихся в муниципальной или государственной собственности, а также на земельных участках, государственная собственность на которые не разграничена.</w:t>
      </w:r>
    </w:p>
    <w:p w:rsidR="00BD6CE8" w:rsidRPr="00951A7D" w:rsidRDefault="004368AA" w:rsidP="009E12CE">
      <w:pPr>
        <w:spacing w:line="360" w:lineRule="auto"/>
        <w:ind w:firstLine="709"/>
        <w:jc w:val="both"/>
        <w:textAlignment w:val="baseline"/>
        <w:rPr>
          <w:sz w:val="26"/>
          <w:szCs w:val="26"/>
        </w:rPr>
      </w:pPr>
      <w:r w:rsidRPr="00951A7D">
        <w:rPr>
          <w:sz w:val="26"/>
          <w:szCs w:val="26"/>
        </w:rPr>
        <w:lastRenderedPageBreak/>
        <w:t>Решение о создании специальной площадки для выгула и/или дрессировки домашних животных принимается:</w:t>
      </w:r>
    </w:p>
    <w:p w:rsidR="00BD6CE8" w:rsidRPr="00951A7D" w:rsidRDefault="004368AA" w:rsidP="009E12CE">
      <w:pPr>
        <w:spacing w:line="360" w:lineRule="auto"/>
        <w:ind w:firstLine="709"/>
        <w:jc w:val="both"/>
        <w:textAlignment w:val="baseline"/>
        <w:rPr>
          <w:sz w:val="26"/>
          <w:szCs w:val="26"/>
        </w:rPr>
      </w:pPr>
      <w:r w:rsidRPr="00951A7D">
        <w:rPr>
          <w:sz w:val="26"/>
          <w:szCs w:val="26"/>
        </w:rPr>
        <w:t xml:space="preserve">на </w:t>
      </w:r>
      <w:proofErr w:type="spellStart"/>
      <w:r w:rsidRPr="00951A7D">
        <w:rPr>
          <w:sz w:val="26"/>
          <w:szCs w:val="26"/>
        </w:rPr>
        <w:t>приобъектных</w:t>
      </w:r>
      <w:proofErr w:type="spellEnd"/>
      <w:r w:rsidRPr="00951A7D">
        <w:rPr>
          <w:sz w:val="26"/>
          <w:szCs w:val="26"/>
        </w:rPr>
        <w:t xml:space="preserve"> территориях или земельных участках, принадлежащих на праве собственно</w:t>
      </w:r>
      <w:r w:rsidR="000812F5">
        <w:rPr>
          <w:sz w:val="26"/>
          <w:szCs w:val="26"/>
        </w:rPr>
        <w:t>сти или ином законном основании</w:t>
      </w:r>
      <w:r w:rsidRPr="00951A7D">
        <w:rPr>
          <w:sz w:val="26"/>
          <w:szCs w:val="26"/>
        </w:rPr>
        <w:t xml:space="preserve"> - правообладателями земельных участков или объектов, зданий, строений, сооружений;</w:t>
      </w:r>
    </w:p>
    <w:p w:rsidR="00F654D3" w:rsidRPr="00951A7D" w:rsidRDefault="004368AA" w:rsidP="009E12CE">
      <w:pPr>
        <w:spacing w:line="360" w:lineRule="auto"/>
        <w:ind w:firstLine="709"/>
        <w:jc w:val="both"/>
        <w:textAlignment w:val="baseline"/>
        <w:rPr>
          <w:sz w:val="26"/>
          <w:szCs w:val="26"/>
        </w:rPr>
      </w:pPr>
      <w:r w:rsidRPr="00951A7D">
        <w:rPr>
          <w:sz w:val="26"/>
          <w:szCs w:val="26"/>
        </w:rPr>
        <w:t>на придомовых территориях - общим собранием собственников помещений в многоквартирном доме в порядке, установленном жилищным законодательством;</w:t>
      </w:r>
    </w:p>
    <w:p w:rsidR="00BD6CE8" w:rsidRPr="00951A7D" w:rsidRDefault="004368AA" w:rsidP="009E12CE">
      <w:pPr>
        <w:spacing w:line="360" w:lineRule="auto"/>
        <w:ind w:firstLine="709"/>
        <w:jc w:val="both"/>
        <w:textAlignment w:val="baseline"/>
        <w:rPr>
          <w:sz w:val="26"/>
          <w:szCs w:val="26"/>
        </w:rPr>
      </w:pPr>
      <w:r w:rsidRPr="00951A7D">
        <w:rPr>
          <w:sz w:val="26"/>
          <w:szCs w:val="26"/>
        </w:rPr>
        <w:t xml:space="preserve">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 администрацией </w:t>
      </w:r>
      <w:r w:rsidR="000712B7" w:rsidRPr="00951A7D">
        <w:rPr>
          <w:sz w:val="26"/>
          <w:szCs w:val="26"/>
        </w:rPr>
        <w:t>Находкинского городского округа</w:t>
      </w:r>
      <w:r w:rsidRPr="00951A7D">
        <w:rPr>
          <w:sz w:val="26"/>
          <w:szCs w:val="26"/>
        </w:rPr>
        <w:t xml:space="preserve"> в порядке, предусмотренном земельным и градостроительным законодательством;</w:t>
      </w:r>
    </w:p>
    <w:p w:rsidR="000712B7" w:rsidRPr="00951A7D" w:rsidRDefault="004368AA" w:rsidP="009E12CE">
      <w:pPr>
        <w:spacing w:line="360" w:lineRule="auto"/>
        <w:ind w:firstLine="709"/>
        <w:jc w:val="both"/>
        <w:textAlignment w:val="baseline"/>
        <w:rPr>
          <w:sz w:val="26"/>
          <w:szCs w:val="26"/>
        </w:rPr>
      </w:pPr>
      <w:r w:rsidRPr="00951A7D">
        <w:rPr>
          <w:sz w:val="26"/>
          <w:szCs w:val="26"/>
        </w:rPr>
        <w:t>на земельных участках, находящихся в государственной собственности, - уполномоченным органом государственной власти субъекта Российской Федерации или Российской Федерации.</w:t>
      </w:r>
      <w:r w:rsidR="000712B7" w:rsidRPr="00951A7D">
        <w:rPr>
          <w:sz w:val="26"/>
          <w:szCs w:val="26"/>
        </w:rPr>
        <w:t xml:space="preserve"> </w:t>
      </w:r>
    </w:p>
    <w:p w:rsidR="005A4C91" w:rsidRDefault="004368AA" w:rsidP="009E12CE">
      <w:pPr>
        <w:spacing w:line="360" w:lineRule="auto"/>
        <w:ind w:firstLine="709"/>
        <w:jc w:val="both"/>
        <w:textAlignment w:val="baseline"/>
        <w:rPr>
          <w:sz w:val="26"/>
          <w:szCs w:val="26"/>
        </w:rPr>
      </w:pPr>
      <w:r w:rsidRPr="00951A7D">
        <w:rPr>
          <w:sz w:val="26"/>
          <w:szCs w:val="26"/>
        </w:rPr>
        <w:t>Специальные площадки для выгула и/или дрессировки домашних животных должны размещаться за пределами санитарной охранной зоны исто</w:t>
      </w:r>
      <w:r w:rsidR="000712B7" w:rsidRPr="00951A7D">
        <w:rPr>
          <w:sz w:val="26"/>
          <w:szCs w:val="26"/>
        </w:rPr>
        <w:t xml:space="preserve">чников питьевого водоснабжения. </w:t>
      </w:r>
      <w:r w:rsidRPr="00951A7D">
        <w:rPr>
          <w:sz w:val="26"/>
          <w:szCs w:val="26"/>
        </w:rPr>
        <w:t>Расстояние от границы специальной площадки для выгула и/или дрессировки домашних животных до окон жилых и общественных зданий, от участков детских учреждений, школ, детских, спортивных площадок, площадок от</w:t>
      </w:r>
      <w:r w:rsidR="000712B7" w:rsidRPr="00951A7D">
        <w:rPr>
          <w:sz w:val="26"/>
          <w:szCs w:val="26"/>
        </w:rPr>
        <w:t xml:space="preserve">дыха должно быть не менее 40 м. </w:t>
      </w:r>
    </w:p>
    <w:p w:rsidR="005A4C91" w:rsidRDefault="004368AA" w:rsidP="009E12CE">
      <w:pPr>
        <w:spacing w:line="360" w:lineRule="auto"/>
        <w:ind w:firstLine="709"/>
        <w:jc w:val="both"/>
        <w:textAlignment w:val="baseline"/>
        <w:rPr>
          <w:sz w:val="26"/>
          <w:szCs w:val="26"/>
        </w:rPr>
      </w:pPr>
      <w:r w:rsidRPr="00951A7D">
        <w:rPr>
          <w:sz w:val="26"/>
          <w:szCs w:val="26"/>
        </w:rPr>
        <w:t>Покрытие поверхности специальной площадки для выгула и/или дрессировки домашних животных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r w:rsidR="000712B7" w:rsidRPr="00951A7D">
        <w:rPr>
          <w:sz w:val="26"/>
          <w:szCs w:val="26"/>
        </w:rPr>
        <w:t xml:space="preserve"> </w:t>
      </w:r>
    </w:p>
    <w:p w:rsidR="005A4C91" w:rsidRDefault="004368AA" w:rsidP="009E12CE">
      <w:pPr>
        <w:spacing w:line="360" w:lineRule="auto"/>
        <w:ind w:firstLine="709"/>
        <w:jc w:val="both"/>
        <w:textAlignment w:val="baseline"/>
        <w:rPr>
          <w:sz w:val="26"/>
          <w:szCs w:val="26"/>
        </w:rPr>
      </w:pPr>
      <w:r w:rsidRPr="00951A7D">
        <w:rPr>
          <w:sz w:val="26"/>
          <w:szCs w:val="26"/>
        </w:rPr>
        <w:t>На территории специальной площадки для выгула и/или дрессировки домашних животных должен быть предусмотрен информационный стенд с правилами пользования площадкой и наименованием организации или физического лица, ответственной (-го) за ее содержание.</w:t>
      </w:r>
      <w:r w:rsidR="000712B7" w:rsidRPr="00951A7D">
        <w:rPr>
          <w:sz w:val="26"/>
          <w:szCs w:val="26"/>
        </w:rPr>
        <w:t xml:space="preserve"> </w:t>
      </w:r>
    </w:p>
    <w:p w:rsidR="005A4C91" w:rsidRDefault="004368AA" w:rsidP="009E12CE">
      <w:pPr>
        <w:spacing w:line="360" w:lineRule="auto"/>
        <w:ind w:firstLine="709"/>
        <w:jc w:val="both"/>
        <w:textAlignment w:val="baseline"/>
        <w:rPr>
          <w:sz w:val="26"/>
          <w:szCs w:val="26"/>
        </w:rPr>
      </w:pPr>
      <w:r w:rsidRPr="00951A7D">
        <w:rPr>
          <w:sz w:val="26"/>
          <w:szCs w:val="26"/>
        </w:rPr>
        <w:t xml:space="preserve">Ограждение специальной площадки для выгула и/или дрессировки домашних животных должно быть представлено забором высотой не менее 2,0 м. Расстояние между элементами и секциями ограждения, его нижним краем и землей, конструкция полотна забора не должны позволять животному покидать площадку или причинять себе травму. </w:t>
      </w:r>
    </w:p>
    <w:p w:rsidR="005A4C91" w:rsidRDefault="004368AA" w:rsidP="009E12CE">
      <w:pPr>
        <w:spacing w:line="360" w:lineRule="auto"/>
        <w:ind w:firstLine="709"/>
        <w:jc w:val="both"/>
        <w:textAlignment w:val="baseline"/>
        <w:rPr>
          <w:sz w:val="26"/>
          <w:szCs w:val="26"/>
        </w:rPr>
      </w:pPr>
      <w:r w:rsidRPr="00951A7D">
        <w:rPr>
          <w:sz w:val="26"/>
          <w:szCs w:val="26"/>
        </w:rPr>
        <w:lastRenderedPageBreak/>
        <w:t>Запрещается выгул собак на детских, спортивных площадках, на территориях медицинских, детских дошкольных, школьных, физкультурно-спортивных учреждений, учреждений культуры, на территориях скверов и парков, в местах расположения детских игровых зон, аттракционов и иных объектов и площадок организации досуга детей.</w:t>
      </w:r>
      <w:r w:rsidR="009E4BAE" w:rsidRPr="00951A7D">
        <w:rPr>
          <w:sz w:val="26"/>
          <w:szCs w:val="26"/>
        </w:rPr>
        <w:t xml:space="preserve"> </w:t>
      </w:r>
      <w:r w:rsidRPr="00951A7D">
        <w:rPr>
          <w:sz w:val="26"/>
          <w:szCs w:val="26"/>
        </w:rPr>
        <w:t>Запрещается допускать домашних животных в здания, помещения детских, образовательных, физкультурно-спортивных, медицинских организаций, организаций торговли и общественного питания, бытового обслуживания (за исключением служебных собак, собак-поводырей, собак мелких пород и щенков в возрасте до трех месяцев, находящихся в специальных контейнерах (корзинах), а также случаев проведения выставок, зрелищных и массовых мероприятий с непосредственным участием домашних животных).</w:t>
      </w:r>
      <w:r w:rsidR="009E4BAE" w:rsidRPr="00951A7D">
        <w:rPr>
          <w:sz w:val="26"/>
          <w:szCs w:val="26"/>
        </w:rPr>
        <w:t xml:space="preserve"> </w:t>
      </w:r>
    </w:p>
    <w:p w:rsidR="00226596" w:rsidRPr="00951A7D" w:rsidRDefault="004368AA" w:rsidP="009E12CE">
      <w:pPr>
        <w:spacing w:line="360" w:lineRule="auto"/>
        <w:ind w:firstLine="709"/>
        <w:jc w:val="both"/>
        <w:textAlignment w:val="baseline"/>
        <w:rPr>
          <w:sz w:val="26"/>
          <w:szCs w:val="26"/>
        </w:rPr>
      </w:pPr>
      <w:r w:rsidRPr="00951A7D">
        <w:rPr>
          <w:sz w:val="26"/>
          <w:szCs w:val="26"/>
        </w:rPr>
        <w:t xml:space="preserve">Лица, осуществляющие выгул домашних животных, а также лица, ответственные за содержание специальных площадок для выгула и/или дрессировки домашних животных, обязаны обеспечивать уборку продуктов жизнедеятельности животного в </w:t>
      </w:r>
      <w:r w:rsidRPr="005A4C91">
        <w:rPr>
          <w:sz w:val="26"/>
          <w:szCs w:val="26"/>
        </w:rPr>
        <w:t xml:space="preserve">местах </w:t>
      </w:r>
      <w:r w:rsidR="005A4C91" w:rsidRPr="005A4C91">
        <w:rPr>
          <w:sz w:val="26"/>
          <w:szCs w:val="26"/>
        </w:rPr>
        <w:t xml:space="preserve">их выгула </w:t>
      </w:r>
      <w:r w:rsidRPr="005A4C91">
        <w:rPr>
          <w:sz w:val="26"/>
          <w:szCs w:val="26"/>
        </w:rPr>
        <w:t xml:space="preserve">и </w:t>
      </w:r>
      <w:r w:rsidRPr="00951A7D">
        <w:rPr>
          <w:sz w:val="26"/>
          <w:szCs w:val="26"/>
        </w:rPr>
        <w:t>на территориях общего пользования.</w:t>
      </w:r>
    </w:p>
    <w:p w:rsidR="00640CEC" w:rsidRPr="00951A7D" w:rsidRDefault="00640CEC" w:rsidP="00BD6CE8">
      <w:pPr>
        <w:spacing w:line="360" w:lineRule="auto"/>
        <w:ind w:firstLine="709"/>
        <w:jc w:val="both"/>
        <w:textAlignment w:val="baseline"/>
        <w:rPr>
          <w:sz w:val="26"/>
          <w:szCs w:val="26"/>
        </w:rPr>
      </w:pPr>
      <w:r w:rsidRPr="00951A7D">
        <w:rPr>
          <w:sz w:val="26"/>
          <w:szCs w:val="26"/>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r w:rsidR="00EB3731" w:rsidRPr="00951A7D">
        <w:rPr>
          <w:sz w:val="26"/>
          <w:szCs w:val="26"/>
        </w:rPr>
        <w:t>»</w:t>
      </w:r>
      <w:r w:rsidR="006E37FD" w:rsidRPr="00951A7D">
        <w:rPr>
          <w:sz w:val="26"/>
          <w:szCs w:val="26"/>
        </w:rPr>
        <w:t>;</w:t>
      </w:r>
    </w:p>
    <w:p w:rsidR="002F0B14" w:rsidRPr="00951A7D" w:rsidRDefault="006E37FD" w:rsidP="009A3F2D">
      <w:pPr>
        <w:autoSpaceDE w:val="0"/>
        <w:autoSpaceDN w:val="0"/>
        <w:adjustRightInd w:val="0"/>
        <w:spacing w:line="360" w:lineRule="auto"/>
        <w:ind w:firstLine="567"/>
        <w:jc w:val="both"/>
        <w:rPr>
          <w:sz w:val="26"/>
          <w:szCs w:val="26"/>
        </w:rPr>
      </w:pPr>
      <w:r w:rsidRPr="00951A7D">
        <w:rPr>
          <w:sz w:val="26"/>
          <w:szCs w:val="26"/>
        </w:rPr>
        <w:t>1</w:t>
      </w:r>
      <w:r w:rsidR="009A7174" w:rsidRPr="00951A7D">
        <w:rPr>
          <w:sz w:val="26"/>
          <w:szCs w:val="26"/>
        </w:rPr>
        <w:t>0</w:t>
      </w:r>
      <w:r w:rsidRPr="00951A7D">
        <w:rPr>
          <w:sz w:val="26"/>
          <w:szCs w:val="26"/>
        </w:rPr>
        <w:t>)</w:t>
      </w:r>
      <w:r w:rsidR="002F0B14" w:rsidRPr="00951A7D">
        <w:rPr>
          <w:sz w:val="26"/>
          <w:szCs w:val="26"/>
        </w:rPr>
        <w:t xml:space="preserve"> в статье 13:</w:t>
      </w:r>
    </w:p>
    <w:p w:rsidR="00CA4437" w:rsidRPr="00951A7D" w:rsidRDefault="002F0B14" w:rsidP="009A3F2D">
      <w:pPr>
        <w:autoSpaceDE w:val="0"/>
        <w:autoSpaceDN w:val="0"/>
        <w:adjustRightInd w:val="0"/>
        <w:spacing w:line="360" w:lineRule="auto"/>
        <w:ind w:firstLine="567"/>
        <w:jc w:val="both"/>
        <w:rPr>
          <w:sz w:val="26"/>
          <w:szCs w:val="26"/>
        </w:rPr>
      </w:pPr>
      <w:r w:rsidRPr="00951A7D">
        <w:rPr>
          <w:sz w:val="26"/>
          <w:szCs w:val="26"/>
        </w:rPr>
        <w:t xml:space="preserve">часть </w:t>
      </w:r>
      <w:r w:rsidR="00771180" w:rsidRPr="00951A7D">
        <w:rPr>
          <w:sz w:val="26"/>
          <w:szCs w:val="26"/>
        </w:rPr>
        <w:t xml:space="preserve">16 </w:t>
      </w:r>
      <w:r w:rsidR="009276F6" w:rsidRPr="00951A7D">
        <w:rPr>
          <w:sz w:val="26"/>
          <w:szCs w:val="26"/>
        </w:rPr>
        <w:t>дополнить</w:t>
      </w:r>
      <w:r w:rsidRPr="00951A7D">
        <w:rPr>
          <w:sz w:val="26"/>
          <w:szCs w:val="26"/>
        </w:rPr>
        <w:t xml:space="preserve"> пунктом 14 следующего содержания</w:t>
      </w:r>
      <w:r w:rsidR="009276F6" w:rsidRPr="00951A7D">
        <w:rPr>
          <w:sz w:val="26"/>
          <w:szCs w:val="26"/>
        </w:rPr>
        <w:t>:</w:t>
      </w:r>
      <w:r w:rsidR="005E6B97" w:rsidRPr="00951A7D">
        <w:rPr>
          <w:sz w:val="26"/>
          <w:szCs w:val="26"/>
        </w:rPr>
        <w:t xml:space="preserve"> </w:t>
      </w:r>
    </w:p>
    <w:p w:rsidR="008B6578" w:rsidRPr="00951A7D" w:rsidRDefault="005E6B97" w:rsidP="009A3F2D">
      <w:pPr>
        <w:autoSpaceDE w:val="0"/>
        <w:autoSpaceDN w:val="0"/>
        <w:adjustRightInd w:val="0"/>
        <w:spacing w:line="360" w:lineRule="auto"/>
        <w:ind w:firstLine="567"/>
        <w:jc w:val="both"/>
        <w:rPr>
          <w:sz w:val="26"/>
          <w:szCs w:val="26"/>
        </w:rPr>
      </w:pPr>
      <w:r w:rsidRPr="00951A7D">
        <w:rPr>
          <w:sz w:val="26"/>
          <w:szCs w:val="26"/>
        </w:rPr>
        <w:t>«1</w:t>
      </w:r>
      <w:r w:rsidR="00771180" w:rsidRPr="00951A7D">
        <w:rPr>
          <w:sz w:val="26"/>
          <w:szCs w:val="26"/>
        </w:rPr>
        <w:t>4</w:t>
      </w:r>
      <w:r w:rsidRPr="00951A7D">
        <w:rPr>
          <w:sz w:val="26"/>
          <w:szCs w:val="26"/>
        </w:rPr>
        <w:t>) необходимо организовать пункт мойки колес техники, покидающей зону проведения земляных работ</w:t>
      </w:r>
      <w:r w:rsidR="00CA4437" w:rsidRPr="00951A7D">
        <w:rPr>
          <w:sz w:val="26"/>
          <w:szCs w:val="26"/>
        </w:rPr>
        <w:t>.</w:t>
      </w:r>
      <w:r w:rsidR="00EB3731" w:rsidRPr="00951A7D">
        <w:rPr>
          <w:sz w:val="26"/>
          <w:szCs w:val="26"/>
        </w:rPr>
        <w:t>»</w:t>
      </w:r>
      <w:r w:rsidR="002F0B14" w:rsidRPr="00951A7D">
        <w:rPr>
          <w:sz w:val="26"/>
          <w:szCs w:val="26"/>
        </w:rPr>
        <w:t>;</w:t>
      </w:r>
    </w:p>
    <w:p w:rsidR="009276F6" w:rsidRPr="00951A7D" w:rsidRDefault="002F0B14" w:rsidP="009A3F2D">
      <w:pPr>
        <w:autoSpaceDE w:val="0"/>
        <w:autoSpaceDN w:val="0"/>
        <w:adjustRightInd w:val="0"/>
        <w:spacing w:line="360" w:lineRule="auto"/>
        <w:ind w:firstLine="567"/>
        <w:jc w:val="both"/>
        <w:rPr>
          <w:sz w:val="26"/>
          <w:szCs w:val="26"/>
        </w:rPr>
      </w:pPr>
      <w:r w:rsidRPr="00951A7D">
        <w:rPr>
          <w:sz w:val="26"/>
          <w:szCs w:val="26"/>
        </w:rPr>
        <w:t xml:space="preserve">дополнить частью 17 </w:t>
      </w:r>
      <w:r w:rsidR="009276F6" w:rsidRPr="00951A7D">
        <w:rPr>
          <w:sz w:val="26"/>
          <w:szCs w:val="26"/>
        </w:rPr>
        <w:t xml:space="preserve">следующего содержания: </w:t>
      </w:r>
    </w:p>
    <w:p w:rsidR="00CA4437" w:rsidRPr="00951A7D" w:rsidRDefault="009276F6" w:rsidP="009A3F2D">
      <w:pPr>
        <w:autoSpaceDE w:val="0"/>
        <w:autoSpaceDN w:val="0"/>
        <w:adjustRightInd w:val="0"/>
        <w:spacing w:line="360" w:lineRule="auto"/>
        <w:ind w:firstLine="567"/>
        <w:jc w:val="both"/>
        <w:rPr>
          <w:sz w:val="26"/>
          <w:szCs w:val="26"/>
        </w:rPr>
      </w:pPr>
      <w:r w:rsidRPr="00F81421">
        <w:rPr>
          <w:sz w:val="26"/>
          <w:szCs w:val="26"/>
        </w:rPr>
        <w:t>«17</w:t>
      </w:r>
      <w:r w:rsidR="00771180" w:rsidRPr="00F81421">
        <w:rPr>
          <w:sz w:val="26"/>
          <w:szCs w:val="26"/>
        </w:rPr>
        <w:t>.</w:t>
      </w:r>
      <w:r w:rsidR="00CA4437" w:rsidRPr="00F81421">
        <w:rPr>
          <w:sz w:val="26"/>
          <w:szCs w:val="26"/>
        </w:rPr>
        <w:t xml:space="preserve"> Закрытие разрешения (ордера) на проведение земляных работ</w:t>
      </w:r>
      <w:r w:rsidR="00BE29A7" w:rsidRPr="00F81421">
        <w:rPr>
          <w:sz w:val="26"/>
          <w:szCs w:val="26"/>
        </w:rPr>
        <w:t>:</w:t>
      </w:r>
      <w:r w:rsidR="001D0827">
        <w:rPr>
          <w:sz w:val="26"/>
          <w:szCs w:val="26"/>
        </w:rPr>
        <w:t xml:space="preserve"> </w:t>
      </w:r>
    </w:p>
    <w:p w:rsidR="00CA4437" w:rsidRPr="00951A7D" w:rsidRDefault="00CA4437" w:rsidP="009A3F2D">
      <w:pPr>
        <w:autoSpaceDE w:val="0"/>
        <w:autoSpaceDN w:val="0"/>
        <w:adjustRightInd w:val="0"/>
        <w:spacing w:line="360" w:lineRule="auto"/>
        <w:ind w:firstLine="567"/>
        <w:jc w:val="both"/>
        <w:rPr>
          <w:sz w:val="26"/>
          <w:szCs w:val="26"/>
        </w:rPr>
      </w:pPr>
      <w:r w:rsidRPr="00951A7D">
        <w:rPr>
          <w:sz w:val="26"/>
          <w:szCs w:val="26"/>
        </w:rPr>
        <w:t>1) в течени</w:t>
      </w:r>
      <w:r w:rsidR="00CA2A60" w:rsidRPr="00951A7D">
        <w:rPr>
          <w:sz w:val="26"/>
          <w:szCs w:val="26"/>
        </w:rPr>
        <w:t>е</w:t>
      </w:r>
      <w:r w:rsidRPr="00951A7D">
        <w:rPr>
          <w:sz w:val="26"/>
          <w:szCs w:val="26"/>
        </w:rPr>
        <w:t xml:space="preserve"> 5 (пяти) дней по окончании срока действия ордера, заявитель обязан восстановить нарушенное благоустройство территории в полном объеме.</w:t>
      </w:r>
    </w:p>
    <w:p w:rsidR="00CA4437" w:rsidRDefault="00CA4437" w:rsidP="009A3F2D">
      <w:pPr>
        <w:autoSpaceDE w:val="0"/>
        <w:autoSpaceDN w:val="0"/>
        <w:adjustRightInd w:val="0"/>
        <w:spacing w:line="360" w:lineRule="auto"/>
        <w:ind w:firstLine="567"/>
        <w:jc w:val="both"/>
        <w:rPr>
          <w:sz w:val="26"/>
          <w:szCs w:val="26"/>
        </w:rPr>
      </w:pPr>
      <w:r w:rsidRPr="00951A7D">
        <w:rPr>
          <w:sz w:val="26"/>
          <w:szCs w:val="26"/>
        </w:rPr>
        <w:t>2) в случае невыполнения работ по восстановлению благоустройства в течени</w:t>
      </w:r>
      <w:r w:rsidR="00CA2A60" w:rsidRPr="00951A7D">
        <w:rPr>
          <w:sz w:val="26"/>
          <w:szCs w:val="26"/>
        </w:rPr>
        <w:t>е</w:t>
      </w:r>
      <w:r w:rsidRPr="00951A7D">
        <w:rPr>
          <w:sz w:val="26"/>
          <w:szCs w:val="26"/>
        </w:rPr>
        <w:t xml:space="preserve"> 15 (пятнадцати) дней после срока окончания работ, указанного в ордере, </w:t>
      </w:r>
      <w:r w:rsidR="00BE29A7">
        <w:rPr>
          <w:sz w:val="26"/>
          <w:szCs w:val="26"/>
        </w:rPr>
        <w:t xml:space="preserve">рассматривается вопрос о привлечении </w:t>
      </w:r>
      <w:r w:rsidRPr="00951A7D">
        <w:rPr>
          <w:sz w:val="26"/>
          <w:szCs w:val="26"/>
        </w:rPr>
        <w:t>заявител</w:t>
      </w:r>
      <w:r w:rsidR="00BE29A7">
        <w:rPr>
          <w:sz w:val="26"/>
          <w:szCs w:val="26"/>
        </w:rPr>
        <w:t>я</w:t>
      </w:r>
      <w:r w:rsidRPr="00951A7D">
        <w:rPr>
          <w:sz w:val="26"/>
          <w:szCs w:val="26"/>
        </w:rPr>
        <w:t xml:space="preserve"> в установленном порядке к административной ответственности.</w:t>
      </w:r>
      <w:r w:rsidR="009276F6" w:rsidRPr="00951A7D">
        <w:rPr>
          <w:sz w:val="26"/>
          <w:szCs w:val="26"/>
        </w:rPr>
        <w:t>»</w:t>
      </w:r>
      <w:r w:rsidR="009C0B22">
        <w:rPr>
          <w:sz w:val="26"/>
          <w:szCs w:val="26"/>
        </w:rPr>
        <w:t>;</w:t>
      </w:r>
    </w:p>
    <w:p w:rsidR="00E14687" w:rsidRDefault="009C0B22" w:rsidP="009A3F2D">
      <w:pPr>
        <w:autoSpaceDE w:val="0"/>
        <w:autoSpaceDN w:val="0"/>
        <w:adjustRightInd w:val="0"/>
        <w:spacing w:line="360" w:lineRule="auto"/>
        <w:ind w:firstLine="567"/>
        <w:jc w:val="both"/>
        <w:rPr>
          <w:sz w:val="26"/>
          <w:szCs w:val="26"/>
        </w:rPr>
      </w:pPr>
      <w:r>
        <w:rPr>
          <w:sz w:val="26"/>
          <w:szCs w:val="26"/>
        </w:rPr>
        <w:lastRenderedPageBreak/>
        <w:t>11) статью</w:t>
      </w:r>
      <w:r w:rsidR="00E14687">
        <w:rPr>
          <w:sz w:val="26"/>
          <w:szCs w:val="26"/>
        </w:rPr>
        <w:t xml:space="preserve"> 16</w:t>
      </w:r>
      <w:r>
        <w:rPr>
          <w:sz w:val="26"/>
          <w:szCs w:val="26"/>
        </w:rPr>
        <w:t xml:space="preserve"> признать утратившей</w:t>
      </w:r>
      <w:r w:rsidR="00E14687">
        <w:rPr>
          <w:sz w:val="26"/>
          <w:szCs w:val="26"/>
        </w:rPr>
        <w:t xml:space="preserve"> силу.</w:t>
      </w:r>
    </w:p>
    <w:p w:rsidR="002D1692" w:rsidRPr="002D1692" w:rsidRDefault="002D1692" w:rsidP="002D1692">
      <w:pPr>
        <w:autoSpaceDE w:val="0"/>
        <w:autoSpaceDN w:val="0"/>
        <w:adjustRightInd w:val="0"/>
        <w:spacing w:line="360" w:lineRule="auto"/>
        <w:ind w:firstLine="567"/>
        <w:jc w:val="both"/>
        <w:rPr>
          <w:sz w:val="26"/>
          <w:szCs w:val="26"/>
        </w:rPr>
      </w:pPr>
      <w:r>
        <w:rPr>
          <w:sz w:val="26"/>
          <w:szCs w:val="26"/>
        </w:rPr>
        <w:t xml:space="preserve">3. Установить, что </w:t>
      </w:r>
      <w:r w:rsidRPr="002D1692">
        <w:rPr>
          <w:sz w:val="26"/>
          <w:szCs w:val="26"/>
        </w:rPr>
        <w:t>вывески подлежат приведению в соответствие с требованиями, установленными настоящим решением, в течение 12 месяцев со дня вступления в силу настоящего решения. Приведение вывесок в соответствие с установленными требованиями осуществляется лицами, разместившими указанные вывески, за счет собственных средств.</w:t>
      </w:r>
    </w:p>
    <w:p w:rsidR="002D1692" w:rsidRPr="00951A7D" w:rsidRDefault="002D1692" w:rsidP="002D1692">
      <w:pPr>
        <w:autoSpaceDE w:val="0"/>
        <w:autoSpaceDN w:val="0"/>
        <w:adjustRightInd w:val="0"/>
        <w:spacing w:line="360" w:lineRule="auto"/>
        <w:ind w:firstLine="567"/>
        <w:jc w:val="both"/>
        <w:rPr>
          <w:sz w:val="26"/>
          <w:szCs w:val="26"/>
        </w:rPr>
      </w:pPr>
      <w:r w:rsidRPr="00951A7D">
        <w:rPr>
          <w:sz w:val="26"/>
          <w:szCs w:val="26"/>
        </w:rPr>
        <w:t xml:space="preserve">В случае несоответствия ранее установленной рекламной конструкции на основании разрешения на установку и эксплуатацию рекламных конструкций на территории Находкинского городского округа требованиям, установленным </w:t>
      </w:r>
      <w:r>
        <w:rPr>
          <w:sz w:val="26"/>
          <w:szCs w:val="26"/>
        </w:rPr>
        <w:t>частью</w:t>
      </w:r>
      <w:r w:rsidRPr="00951A7D">
        <w:rPr>
          <w:sz w:val="26"/>
          <w:szCs w:val="26"/>
        </w:rPr>
        <w:t xml:space="preserve"> 21</w:t>
      </w:r>
      <w:r>
        <w:rPr>
          <w:sz w:val="26"/>
          <w:szCs w:val="26"/>
        </w:rPr>
        <w:t xml:space="preserve"> статьи 8</w:t>
      </w:r>
      <w:r w:rsidRPr="00951A7D">
        <w:rPr>
          <w:sz w:val="26"/>
          <w:szCs w:val="26"/>
        </w:rPr>
        <w:t xml:space="preserve"> Правил</w:t>
      </w:r>
      <w:r>
        <w:rPr>
          <w:sz w:val="26"/>
          <w:szCs w:val="26"/>
        </w:rPr>
        <w:t xml:space="preserve"> </w:t>
      </w:r>
      <w:r w:rsidRPr="00951A7D">
        <w:rPr>
          <w:sz w:val="26"/>
          <w:szCs w:val="26"/>
        </w:rPr>
        <w:t>благоустройства территории Находкинского городского округа</w:t>
      </w:r>
      <w:r w:rsidR="00005FED">
        <w:rPr>
          <w:sz w:val="26"/>
          <w:szCs w:val="26"/>
        </w:rPr>
        <w:t xml:space="preserve"> </w:t>
      </w:r>
      <w:r w:rsidRPr="00951A7D">
        <w:rPr>
          <w:sz w:val="26"/>
          <w:szCs w:val="26"/>
        </w:rPr>
        <w:t xml:space="preserve">в части необходимости закрытия декоративными элементами конструктивных элементов жесткости, торцевых поверхностей и креплений рекламных конструкций (болтовых соединений, элементов опор, технологических косынок и других элементов жесткости и крепления рекламных конструкций), а также в части необходимости оформления обратной стороны рекламной конструкции, выполненной в одностороннем варианте, такая рекламная конструкция должна быть приведена в соответствие с указанными требованиями в </w:t>
      </w:r>
      <w:r w:rsidRPr="00005FED">
        <w:rPr>
          <w:sz w:val="26"/>
          <w:szCs w:val="26"/>
        </w:rPr>
        <w:t>течение 1 года со дня вступ</w:t>
      </w:r>
      <w:r w:rsidR="00005FED" w:rsidRPr="00005FED">
        <w:rPr>
          <w:sz w:val="26"/>
          <w:szCs w:val="26"/>
        </w:rPr>
        <w:t>ления в силу настоящего</w:t>
      </w:r>
      <w:r w:rsidRPr="00005FED">
        <w:rPr>
          <w:sz w:val="26"/>
          <w:szCs w:val="26"/>
        </w:rPr>
        <w:t xml:space="preserve"> </w:t>
      </w:r>
      <w:r w:rsidR="00005FED" w:rsidRPr="00005FED">
        <w:rPr>
          <w:sz w:val="26"/>
          <w:szCs w:val="26"/>
        </w:rPr>
        <w:t>решения</w:t>
      </w:r>
      <w:r w:rsidRPr="00005FED">
        <w:rPr>
          <w:sz w:val="26"/>
          <w:szCs w:val="26"/>
        </w:rPr>
        <w:t>.».</w:t>
      </w:r>
    </w:p>
    <w:p w:rsidR="00442A6D" w:rsidRPr="00951A7D" w:rsidRDefault="00E34555" w:rsidP="00E14687">
      <w:pPr>
        <w:pStyle w:val="a8"/>
        <w:spacing w:after="0" w:line="360" w:lineRule="auto"/>
        <w:ind w:firstLine="567"/>
        <w:jc w:val="both"/>
        <w:rPr>
          <w:b/>
          <w:sz w:val="26"/>
          <w:szCs w:val="26"/>
        </w:rPr>
      </w:pPr>
      <w:r w:rsidRPr="00951A7D">
        <w:rPr>
          <w:sz w:val="26"/>
          <w:szCs w:val="26"/>
        </w:rPr>
        <w:t xml:space="preserve">2. </w:t>
      </w:r>
      <w:r w:rsidR="00491851" w:rsidRPr="00951A7D">
        <w:rPr>
          <w:sz w:val="26"/>
          <w:szCs w:val="26"/>
        </w:rPr>
        <w:t>Настоящее решение вступает в силу со дня его официального опубликования.</w:t>
      </w:r>
    </w:p>
    <w:p w:rsidR="000712B7" w:rsidRPr="00951A7D" w:rsidRDefault="000712B7" w:rsidP="009A3F2D">
      <w:pPr>
        <w:rPr>
          <w:sz w:val="26"/>
          <w:szCs w:val="26"/>
        </w:rPr>
      </w:pPr>
    </w:p>
    <w:p w:rsidR="006F7ABE" w:rsidRPr="00951A7D" w:rsidRDefault="006F7ABE" w:rsidP="009A3F2D">
      <w:pPr>
        <w:rPr>
          <w:sz w:val="26"/>
          <w:szCs w:val="26"/>
        </w:rPr>
      </w:pPr>
      <w:r w:rsidRPr="00951A7D">
        <w:rPr>
          <w:sz w:val="26"/>
          <w:szCs w:val="26"/>
        </w:rPr>
        <w:t xml:space="preserve">Глава Находкинского </w:t>
      </w:r>
    </w:p>
    <w:p w:rsidR="006F7ABE" w:rsidRPr="00951A7D" w:rsidRDefault="006F7ABE" w:rsidP="009A3F2D">
      <w:pPr>
        <w:rPr>
          <w:sz w:val="26"/>
          <w:szCs w:val="26"/>
        </w:rPr>
      </w:pPr>
      <w:r w:rsidRPr="00951A7D">
        <w:rPr>
          <w:sz w:val="26"/>
          <w:szCs w:val="26"/>
        </w:rPr>
        <w:t xml:space="preserve">городского округа                                                                 </w:t>
      </w:r>
      <w:r w:rsidR="00092A2A" w:rsidRPr="00951A7D">
        <w:rPr>
          <w:sz w:val="26"/>
          <w:szCs w:val="26"/>
        </w:rPr>
        <w:t xml:space="preserve">      </w:t>
      </w:r>
      <w:r w:rsidRPr="00951A7D">
        <w:rPr>
          <w:sz w:val="26"/>
          <w:szCs w:val="26"/>
        </w:rPr>
        <w:t xml:space="preserve">                    </w:t>
      </w:r>
      <w:r w:rsidR="0074156F" w:rsidRPr="00951A7D">
        <w:rPr>
          <w:sz w:val="26"/>
          <w:szCs w:val="26"/>
        </w:rPr>
        <w:t xml:space="preserve">Т.В. </w:t>
      </w:r>
      <w:proofErr w:type="spellStart"/>
      <w:r w:rsidR="0074156F" w:rsidRPr="00951A7D">
        <w:rPr>
          <w:sz w:val="26"/>
          <w:szCs w:val="26"/>
        </w:rPr>
        <w:t>Магинский</w:t>
      </w:r>
      <w:proofErr w:type="spellEnd"/>
    </w:p>
    <w:sectPr w:rsidR="006F7ABE" w:rsidRPr="00951A7D" w:rsidSect="00D63D1B">
      <w:headerReference w:type="default" r:id="rId13"/>
      <w:pgSz w:w="11906" w:h="16838"/>
      <w:pgMar w:top="964" w:right="70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78" w:rsidRDefault="00F51F78" w:rsidP="00A001D8">
      <w:r>
        <w:separator/>
      </w:r>
    </w:p>
  </w:endnote>
  <w:endnote w:type="continuationSeparator" w:id="0">
    <w:p w:rsidR="00F51F78" w:rsidRDefault="00F51F78" w:rsidP="00A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78" w:rsidRDefault="00F51F78" w:rsidP="00A001D8">
      <w:r>
        <w:separator/>
      </w:r>
    </w:p>
  </w:footnote>
  <w:footnote w:type="continuationSeparator" w:id="0">
    <w:p w:rsidR="00F51F78" w:rsidRDefault="00F51F78" w:rsidP="00A00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52408"/>
      <w:docPartObj>
        <w:docPartGallery w:val="Page Numbers (Top of Page)"/>
        <w:docPartUnique/>
      </w:docPartObj>
    </w:sdtPr>
    <w:sdtEndPr/>
    <w:sdtContent>
      <w:p w:rsidR="00D7393F" w:rsidRDefault="00D7393F">
        <w:pPr>
          <w:pStyle w:val="ad"/>
          <w:jc w:val="center"/>
        </w:pPr>
        <w:r>
          <w:fldChar w:fldCharType="begin"/>
        </w:r>
        <w:r>
          <w:instrText>PAGE   \* MERGEFORMAT</w:instrText>
        </w:r>
        <w:r>
          <w:fldChar w:fldCharType="separate"/>
        </w:r>
        <w:r w:rsidR="003B7F29">
          <w:rPr>
            <w:noProof/>
          </w:rPr>
          <w:t>2</w:t>
        </w:r>
        <w:r>
          <w:fldChar w:fldCharType="end"/>
        </w:r>
      </w:p>
    </w:sdtContent>
  </w:sdt>
  <w:p w:rsidR="00D7393F" w:rsidRDefault="00D7393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EC"/>
    <w:rsid w:val="000037FE"/>
    <w:rsid w:val="000052DC"/>
    <w:rsid w:val="00005FED"/>
    <w:rsid w:val="00011288"/>
    <w:rsid w:val="00011F82"/>
    <w:rsid w:val="0001275B"/>
    <w:rsid w:val="00026A27"/>
    <w:rsid w:val="00026BBB"/>
    <w:rsid w:val="00027521"/>
    <w:rsid w:val="000338EE"/>
    <w:rsid w:val="000447C1"/>
    <w:rsid w:val="0005740F"/>
    <w:rsid w:val="00067342"/>
    <w:rsid w:val="0006746F"/>
    <w:rsid w:val="00070E98"/>
    <w:rsid w:val="000712B7"/>
    <w:rsid w:val="000812F5"/>
    <w:rsid w:val="00092A2A"/>
    <w:rsid w:val="000A0E94"/>
    <w:rsid w:val="000A1E34"/>
    <w:rsid w:val="000A5DD4"/>
    <w:rsid w:val="000C7445"/>
    <w:rsid w:val="000D23AF"/>
    <w:rsid w:val="000D43DE"/>
    <w:rsid w:val="000D4D13"/>
    <w:rsid w:val="000D4EFA"/>
    <w:rsid w:val="000E05BB"/>
    <w:rsid w:val="000E296C"/>
    <w:rsid w:val="000E7A8F"/>
    <w:rsid w:val="00101AAE"/>
    <w:rsid w:val="00103613"/>
    <w:rsid w:val="00113F86"/>
    <w:rsid w:val="00121BBE"/>
    <w:rsid w:val="00123E23"/>
    <w:rsid w:val="00124C0F"/>
    <w:rsid w:val="0012621E"/>
    <w:rsid w:val="00132AA1"/>
    <w:rsid w:val="001408F7"/>
    <w:rsid w:val="001446E1"/>
    <w:rsid w:val="00146760"/>
    <w:rsid w:val="00152C4D"/>
    <w:rsid w:val="001554EB"/>
    <w:rsid w:val="0018242A"/>
    <w:rsid w:val="00184D1A"/>
    <w:rsid w:val="0019296C"/>
    <w:rsid w:val="0019608D"/>
    <w:rsid w:val="001A76C5"/>
    <w:rsid w:val="001D0827"/>
    <w:rsid w:val="001D207E"/>
    <w:rsid w:val="001D2567"/>
    <w:rsid w:val="001D6058"/>
    <w:rsid w:val="001D73CB"/>
    <w:rsid w:val="001E0B4E"/>
    <w:rsid w:val="001E56C5"/>
    <w:rsid w:val="001E5EA3"/>
    <w:rsid w:val="001E6603"/>
    <w:rsid w:val="001F3B56"/>
    <w:rsid w:val="00200E2A"/>
    <w:rsid w:val="00206FD2"/>
    <w:rsid w:val="00224259"/>
    <w:rsid w:val="002250F0"/>
    <w:rsid w:val="00226596"/>
    <w:rsid w:val="00226EAA"/>
    <w:rsid w:val="002322DE"/>
    <w:rsid w:val="00234E4C"/>
    <w:rsid w:val="00237D93"/>
    <w:rsid w:val="0024123F"/>
    <w:rsid w:val="0024208D"/>
    <w:rsid w:val="0025023A"/>
    <w:rsid w:val="0025025A"/>
    <w:rsid w:val="00255EB8"/>
    <w:rsid w:val="002574B3"/>
    <w:rsid w:val="0026194B"/>
    <w:rsid w:val="00264F06"/>
    <w:rsid w:val="00271C41"/>
    <w:rsid w:val="002A4AD1"/>
    <w:rsid w:val="002C4B03"/>
    <w:rsid w:val="002C5426"/>
    <w:rsid w:val="002C5C86"/>
    <w:rsid w:val="002D1692"/>
    <w:rsid w:val="002D4859"/>
    <w:rsid w:val="002E0A3A"/>
    <w:rsid w:val="002E6D74"/>
    <w:rsid w:val="002F0B14"/>
    <w:rsid w:val="002F17DE"/>
    <w:rsid w:val="002F2EE1"/>
    <w:rsid w:val="002F3434"/>
    <w:rsid w:val="0030275E"/>
    <w:rsid w:val="00310DF6"/>
    <w:rsid w:val="003148A8"/>
    <w:rsid w:val="003174A5"/>
    <w:rsid w:val="003208BE"/>
    <w:rsid w:val="0032674D"/>
    <w:rsid w:val="00330987"/>
    <w:rsid w:val="0033647E"/>
    <w:rsid w:val="0034418E"/>
    <w:rsid w:val="00344980"/>
    <w:rsid w:val="00353AAF"/>
    <w:rsid w:val="003551D6"/>
    <w:rsid w:val="003566A4"/>
    <w:rsid w:val="0037108B"/>
    <w:rsid w:val="00371B31"/>
    <w:rsid w:val="00373CB6"/>
    <w:rsid w:val="00374C9E"/>
    <w:rsid w:val="00377B40"/>
    <w:rsid w:val="00377C6C"/>
    <w:rsid w:val="003876C0"/>
    <w:rsid w:val="003916C4"/>
    <w:rsid w:val="00392FCC"/>
    <w:rsid w:val="003A6137"/>
    <w:rsid w:val="003B7F29"/>
    <w:rsid w:val="003C7B47"/>
    <w:rsid w:val="003D0ACC"/>
    <w:rsid w:val="003E0F2D"/>
    <w:rsid w:val="003E6E42"/>
    <w:rsid w:val="003E7FF1"/>
    <w:rsid w:val="0040711E"/>
    <w:rsid w:val="004156EF"/>
    <w:rsid w:val="004368AA"/>
    <w:rsid w:val="00442A6D"/>
    <w:rsid w:val="00451217"/>
    <w:rsid w:val="00452A9C"/>
    <w:rsid w:val="004530CA"/>
    <w:rsid w:val="00455AB9"/>
    <w:rsid w:val="004574F0"/>
    <w:rsid w:val="00471E69"/>
    <w:rsid w:val="00483007"/>
    <w:rsid w:val="00491851"/>
    <w:rsid w:val="00492CF5"/>
    <w:rsid w:val="00496FAC"/>
    <w:rsid w:val="004972B3"/>
    <w:rsid w:val="004B6A77"/>
    <w:rsid w:val="004C370B"/>
    <w:rsid w:val="004C3EB2"/>
    <w:rsid w:val="004C5C71"/>
    <w:rsid w:val="004C7149"/>
    <w:rsid w:val="004D151E"/>
    <w:rsid w:val="004D4570"/>
    <w:rsid w:val="004E5380"/>
    <w:rsid w:val="004F74F7"/>
    <w:rsid w:val="004F7A51"/>
    <w:rsid w:val="005067AA"/>
    <w:rsid w:val="00512367"/>
    <w:rsid w:val="005175C0"/>
    <w:rsid w:val="00524204"/>
    <w:rsid w:val="00542D89"/>
    <w:rsid w:val="005507BC"/>
    <w:rsid w:val="0055204C"/>
    <w:rsid w:val="00552D8D"/>
    <w:rsid w:val="005538B1"/>
    <w:rsid w:val="0056327F"/>
    <w:rsid w:val="0057110B"/>
    <w:rsid w:val="00571EC6"/>
    <w:rsid w:val="005A4C91"/>
    <w:rsid w:val="005B00E1"/>
    <w:rsid w:val="005C0770"/>
    <w:rsid w:val="005D722B"/>
    <w:rsid w:val="005E25CE"/>
    <w:rsid w:val="005E6B97"/>
    <w:rsid w:val="005E796C"/>
    <w:rsid w:val="005F1F3B"/>
    <w:rsid w:val="005F5D15"/>
    <w:rsid w:val="005F6587"/>
    <w:rsid w:val="00601620"/>
    <w:rsid w:val="00602C2C"/>
    <w:rsid w:val="00611991"/>
    <w:rsid w:val="00611C4E"/>
    <w:rsid w:val="006143B6"/>
    <w:rsid w:val="00620D54"/>
    <w:rsid w:val="00640CEC"/>
    <w:rsid w:val="00641209"/>
    <w:rsid w:val="0066330F"/>
    <w:rsid w:val="0066616C"/>
    <w:rsid w:val="00670722"/>
    <w:rsid w:val="00674B97"/>
    <w:rsid w:val="00685ECF"/>
    <w:rsid w:val="00686CC6"/>
    <w:rsid w:val="006874E6"/>
    <w:rsid w:val="006A3386"/>
    <w:rsid w:val="006A7EE8"/>
    <w:rsid w:val="006B0346"/>
    <w:rsid w:val="006C3F8D"/>
    <w:rsid w:val="006D0FA3"/>
    <w:rsid w:val="006D228E"/>
    <w:rsid w:val="006D31D1"/>
    <w:rsid w:val="006D7688"/>
    <w:rsid w:val="006E2DDB"/>
    <w:rsid w:val="006E37FD"/>
    <w:rsid w:val="006E558E"/>
    <w:rsid w:val="006F3041"/>
    <w:rsid w:val="006F7ABE"/>
    <w:rsid w:val="006F7F32"/>
    <w:rsid w:val="007000E0"/>
    <w:rsid w:val="00710684"/>
    <w:rsid w:val="00711D3A"/>
    <w:rsid w:val="00712DF6"/>
    <w:rsid w:val="007130F2"/>
    <w:rsid w:val="00715FFF"/>
    <w:rsid w:val="00723209"/>
    <w:rsid w:val="00723F65"/>
    <w:rsid w:val="007262F1"/>
    <w:rsid w:val="007303A5"/>
    <w:rsid w:val="007309AC"/>
    <w:rsid w:val="0074156F"/>
    <w:rsid w:val="00755F2F"/>
    <w:rsid w:val="00771180"/>
    <w:rsid w:val="0077644C"/>
    <w:rsid w:val="00777440"/>
    <w:rsid w:val="00786062"/>
    <w:rsid w:val="00794AC1"/>
    <w:rsid w:val="007951E4"/>
    <w:rsid w:val="00797325"/>
    <w:rsid w:val="007A0F96"/>
    <w:rsid w:val="007A3A2D"/>
    <w:rsid w:val="007C439B"/>
    <w:rsid w:val="007D22CF"/>
    <w:rsid w:val="007D3413"/>
    <w:rsid w:val="007D6AE2"/>
    <w:rsid w:val="007E1BBE"/>
    <w:rsid w:val="007E2597"/>
    <w:rsid w:val="007E3987"/>
    <w:rsid w:val="007E42C9"/>
    <w:rsid w:val="007F3722"/>
    <w:rsid w:val="007F4F92"/>
    <w:rsid w:val="007F65BB"/>
    <w:rsid w:val="00802337"/>
    <w:rsid w:val="00803741"/>
    <w:rsid w:val="00812201"/>
    <w:rsid w:val="00813FBF"/>
    <w:rsid w:val="0081740B"/>
    <w:rsid w:val="00831E5F"/>
    <w:rsid w:val="00833144"/>
    <w:rsid w:val="00833FEA"/>
    <w:rsid w:val="00836845"/>
    <w:rsid w:val="00842C76"/>
    <w:rsid w:val="00844835"/>
    <w:rsid w:val="00845A39"/>
    <w:rsid w:val="00850E8C"/>
    <w:rsid w:val="00851F74"/>
    <w:rsid w:val="00857546"/>
    <w:rsid w:val="0087549A"/>
    <w:rsid w:val="0088360F"/>
    <w:rsid w:val="008A16C1"/>
    <w:rsid w:val="008B0136"/>
    <w:rsid w:val="008B0C03"/>
    <w:rsid w:val="008B0D86"/>
    <w:rsid w:val="008B3D6F"/>
    <w:rsid w:val="008B6578"/>
    <w:rsid w:val="008C0391"/>
    <w:rsid w:val="008C17F6"/>
    <w:rsid w:val="008D1BB0"/>
    <w:rsid w:val="008E1208"/>
    <w:rsid w:val="008E2157"/>
    <w:rsid w:val="008E372D"/>
    <w:rsid w:val="008E6E18"/>
    <w:rsid w:val="008F3ECE"/>
    <w:rsid w:val="008F4A4D"/>
    <w:rsid w:val="0090002D"/>
    <w:rsid w:val="009011C4"/>
    <w:rsid w:val="009042C6"/>
    <w:rsid w:val="00913475"/>
    <w:rsid w:val="009134AD"/>
    <w:rsid w:val="009200A6"/>
    <w:rsid w:val="009272B8"/>
    <w:rsid w:val="009276F6"/>
    <w:rsid w:val="00930039"/>
    <w:rsid w:val="009340E8"/>
    <w:rsid w:val="00950C43"/>
    <w:rsid w:val="009515E8"/>
    <w:rsid w:val="00951944"/>
    <w:rsid w:val="00951A7D"/>
    <w:rsid w:val="009543E8"/>
    <w:rsid w:val="009553C1"/>
    <w:rsid w:val="009609BD"/>
    <w:rsid w:val="00967E74"/>
    <w:rsid w:val="00975C0D"/>
    <w:rsid w:val="00981555"/>
    <w:rsid w:val="0099019C"/>
    <w:rsid w:val="0099170D"/>
    <w:rsid w:val="00996029"/>
    <w:rsid w:val="009A11A3"/>
    <w:rsid w:val="009A3961"/>
    <w:rsid w:val="009A3F2D"/>
    <w:rsid w:val="009A431F"/>
    <w:rsid w:val="009A7174"/>
    <w:rsid w:val="009B1012"/>
    <w:rsid w:val="009B6D3F"/>
    <w:rsid w:val="009C0B22"/>
    <w:rsid w:val="009D318A"/>
    <w:rsid w:val="009D3AC1"/>
    <w:rsid w:val="009E12CE"/>
    <w:rsid w:val="009E19C3"/>
    <w:rsid w:val="009E4BAE"/>
    <w:rsid w:val="009E5262"/>
    <w:rsid w:val="009E61EF"/>
    <w:rsid w:val="009F37B6"/>
    <w:rsid w:val="00A001D8"/>
    <w:rsid w:val="00A04A2A"/>
    <w:rsid w:val="00A06936"/>
    <w:rsid w:val="00A12CBA"/>
    <w:rsid w:val="00A13CAD"/>
    <w:rsid w:val="00A24AEC"/>
    <w:rsid w:val="00A31AC6"/>
    <w:rsid w:val="00A46D55"/>
    <w:rsid w:val="00A54DBE"/>
    <w:rsid w:val="00A56DE4"/>
    <w:rsid w:val="00A6798E"/>
    <w:rsid w:val="00A72E0E"/>
    <w:rsid w:val="00A80BC4"/>
    <w:rsid w:val="00A80E6D"/>
    <w:rsid w:val="00A90F9B"/>
    <w:rsid w:val="00A96F69"/>
    <w:rsid w:val="00AA3028"/>
    <w:rsid w:val="00AA3E8B"/>
    <w:rsid w:val="00AB323B"/>
    <w:rsid w:val="00AB7571"/>
    <w:rsid w:val="00AC0761"/>
    <w:rsid w:val="00AD5578"/>
    <w:rsid w:val="00AD65F3"/>
    <w:rsid w:val="00AE54F2"/>
    <w:rsid w:val="00AE73AF"/>
    <w:rsid w:val="00AF01D0"/>
    <w:rsid w:val="00B03F28"/>
    <w:rsid w:val="00B06D98"/>
    <w:rsid w:val="00B17283"/>
    <w:rsid w:val="00B17305"/>
    <w:rsid w:val="00B22E00"/>
    <w:rsid w:val="00B27F00"/>
    <w:rsid w:val="00B4053B"/>
    <w:rsid w:val="00B40A3E"/>
    <w:rsid w:val="00B423EA"/>
    <w:rsid w:val="00B51577"/>
    <w:rsid w:val="00B520BD"/>
    <w:rsid w:val="00B64A6A"/>
    <w:rsid w:val="00BA2601"/>
    <w:rsid w:val="00BA4E05"/>
    <w:rsid w:val="00BA4E48"/>
    <w:rsid w:val="00BA58E9"/>
    <w:rsid w:val="00BA5B2D"/>
    <w:rsid w:val="00BC2FAE"/>
    <w:rsid w:val="00BC3F3A"/>
    <w:rsid w:val="00BC595B"/>
    <w:rsid w:val="00BD17B6"/>
    <w:rsid w:val="00BD34AB"/>
    <w:rsid w:val="00BD67DB"/>
    <w:rsid w:val="00BD6CE8"/>
    <w:rsid w:val="00BE21B4"/>
    <w:rsid w:val="00BE29A7"/>
    <w:rsid w:val="00C03D65"/>
    <w:rsid w:val="00C04228"/>
    <w:rsid w:val="00C102DD"/>
    <w:rsid w:val="00C1572D"/>
    <w:rsid w:val="00C17335"/>
    <w:rsid w:val="00C2739F"/>
    <w:rsid w:val="00C31A5A"/>
    <w:rsid w:val="00C332B8"/>
    <w:rsid w:val="00C33C32"/>
    <w:rsid w:val="00C36B7E"/>
    <w:rsid w:val="00C45286"/>
    <w:rsid w:val="00C533A4"/>
    <w:rsid w:val="00C63952"/>
    <w:rsid w:val="00C66D03"/>
    <w:rsid w:val="00C75E08"/>
    <w:rsid w:val="00C90560"/>
    <w:rsid w:val="00C91F21"/>
    <w:rsid w:val="00C94371"/>
    <w:rsid w:val="00C960D3"/>
    <w:rsid w:val="00C974CD"/>
    <w:rsid w:val="00CA17BC"/>
    <w:rsid w:val="00CA2A60"/>
    <w:rsid w:val="00CA4437"/>
    <w:rsid w:val="00CA578F"/>
    <w:rsid w:val="00CB1183"/>
    <w:rsid w:val="00CB6348"/>
    <w:rsid w:val="00CB6B2C"/>
    <w:rsid w:val="00CC4548"/>
    <w:rsid w:val="00CC6D03"/>
    <w:rsid w:val="00CD12BB"/>
    <w:rsid w:val="00CE1D8A"/>
    <w:rsid w:val="00CE25E3"/>
    <w:rsid w:val="00CE2DB4"/>
    <w:rsid w:val="00D021F7"/>
    <w:rsid w:val="00D16D7B"/>
    <w:rsid w:val="00D26C91"/>
    <w:rsid w:val="00D27099"/>
    <w:rsid w:val="00D30969"/>
    <w:rsid w:val="00D31ECB"/>
    <w:rsid w:val="00D3397A"/>
    <w:rsid w:val="00D46A7E"/>
    <w:rsid w:val="00D511B5"/>
    <w:rsid w:val="00D62B77"/>
    <w:rsid w:val="00D63D1B"/>
    <w:rsid w:val="00D7393F"/>
    <w:rsid w:val="00D73B07"/>
    <w:rsid w:val="00D7746F"/>
    <w:rsid w:val="00DA0E21"/>
    <w:rsid w:val="00DA3081"/>
    <w:rsid w:val="00DA74CB"/>
    <w:rsid w:val="00DB1F4B"/>
    <w:rsid w:val="00DB2635"/>
    <w:rsid w:val="00DD4631"/>
    <w:rsid w:val="00DD5ECA"/>
    <w:rsid w:val="00DD6E44"/>
    <w:rsid w:val="00DE0377"/>
    <w:rsid w:val="00DE6574"/>
    <w:rsid w:val="00DF6721"/>
    <w:rsid w:val="00E003B8"/>
    <w:rsid w:val="00E009F5"/>
    <w:rsid w:val="00E0174E"/>
    <w:rsid w:val="00E111D4"/>
    <w:rsid w:val="00E123AB"/>
    <w:rsid w:val="00E14687"/>
    <w:rsid w:val="00E174F3"/>
    <w:rsid w:val="00E17FD3"/>
    <w:rsid w:val="00E34555"/>
    <w:rsid w:val="00E3794A"/>
    <w:rsid w:val="00E42B25"/>
    <w:rsid w:val="00E42E46"/>
    <w:rsid w:val="00E459B7"/>
    <w:rsid w:val="00E55E75"/>
    <w:rsid w:val="00E73134"/>
    <w:rsid w:val="00E81C11"/>
    <w:rsid w:val="00E81EEC"/>
    <w:rsid w:val="00E84F4D"/>
    <w:rsid w:val="00EB00A9"/>
    <w:rsid w:val="00EB1BBD"/>
    <w:rsid w:val="00EB3731"/>
    <w:rsid w:val="00EB4BF6"/>
    <w:rsid w:val="00EC3374"/>
    <w:rsid w:val="00EC53BB"/>
    <w:rsid w:val="00ED14A1"/>
    <w:rsid w:val="00ED4398"/>
    <w:rsid w:val="00EE5E7D"/>
    <w:rsid w:val="00EF353F"/>
    <w:rsid w:val="00EF3B2B"/>
    <w:rsid w:val="00EF6B64"/>
    <w:rsid w:val="00EF74E4"/>
    <w:rsid w:val="00F01B29"/>
    <w:rsid w:val="00F045F7"/>
    <w:rsid w:val="00F124CA"/>
    <w:rsid w:val="00F14565"/>
    <w:rsid w:val="00F15E82"/>
    <w:rsid w:val="00F1693A"/>
    <w:rsid w:val="00F2347C"/>
    <w:rsid w:val="00F349C8"/>
    <w:rsid w:val="00F3502F"/>
    <w:rsid w:val="00F42AE0"/>
    <w:rsid w:val="00F51F78"/>
    <w:rsid w:val="00F61D69"/>
    <w:rsid w:val="00F61DE7"/>
    <w:rsid w:val="00F654D3"/>
    <w:rsid w:val="00F71B77"/>
    <w:rsid w:val="00F73FF9"/>
    <w:rsid w:val="00F81421"/>
    <w:rsid w:val="00F92F0F"/>
    <w:rsid w:val="00F93FBB"/>
    <w:rsid w:val="00FA134A"/>
    <w:rsid w:val="00FA283C"/>
    <w:rsid w:val="00FA2864"/>
    <w:rsid w:val="00FA5E07"/>
    <w:rsid w:val="00FB1B7D"/>
    <w:rsid w:val="00FB3379"/>
    <w:rsid w:val="00FC54DC"/>
    <w:rsid w:val="00FD2335"/>
    <w:rsid w:val="00FD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paragraph" w:customStyle="1" w:styleId="ConsPlusNormal">
    <w:name w:val="ConsPlusNormal"/>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a">
    <w:name w:val="Normal (Web)"/>
    <w:basedOn w:val="a"/>
    <w:uiPriority w:val="99"/>
    <w:unhideWhenUsed/>
    <w:rsid w:val="001D6058"/>
    <w:pPr>
      <w:spacing w:before="100" w:beforeAutospacing="1" w:after="100" w:afterAutospacing="1"/>
    </w:pPr>
  </w:style>
  <w:style w:type="character" w:styleId="ab">
    <w:name w:val="Emphasis"/>
    <w:basedOn w:val="a0"/>
    <w:uiPriority w:val="20"/>
    <w:qFormat/>
    <w:rsid w:val="001D6058"/>
    <w:rPr>
      <w:i/>
      <w:iCs/>
    </w:rPr>
  </w:style>
  <w:style w:type="character" w:customStyle="1" w:styleId="searchresult">
    <w:name w:val="search_result"/>
    <w:basedOn w:val="a0"/>
    <w:rsid w:val="007000E0"/>
  </w:style>
  <w:style w:type="character" w:customStyle="1" w:styleId="ac">
    <w:name w:val="Гипертекстовая ссылка"/>
    <w:basedOn w:val="a0"/>
    <w:uiPriority w:val="99"/>
    <w:rsid w:val="00452A9C"/>
    <w:rPr>
      <w:rFonts w:cs="Times New Roman"/>
      <w:b w:val="0"/>
      <w:color w:val="106BBE"/>
    </w:rPr>
  </w:style>
  <w:style w:type="paragraph" w:styleId="ad">
    <w:name w:val="header"/>
    <w:basedOn w:val="a"/>
    <w:link w:val="ae"/>
    <w:uiPriority w:val="99"/>
    <w:unhideWhenUsed/>
    <w:rsid w:val="00A001D8"/>
    <w:pPr>
      <w:tabs>
        <w:tab w:val="center" w:pos="4677"/>
        <w:tab w:val="right" w:pos="9355"/>
      </w:tabs>
    </w:pPr>
  </w:style>
  <w:style w:type="character" w:customStyle="1" w:styleId="ae">
    <w:name w:val="Верхний колонтитул Знак"/>
    <w:basedOn w:val="a0"/>
    <w:link w:val="ad"/>
    <w:uiPriority w:val="99"/>
    <w:rsid w:val="00A001D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001D8"/>
    <w:pPr>
      <w:tabs>
        <w:tab w:val="center" w:pos="4677"/>
        <w:tab w:val="right" w:pos="9355"/>
      </w:tabs>
    </w:pPr>
  </w:style>
  <w:style w:type="character" w:customStyle="1" w:styleId="af0">
    <w:name w:val="Нижний колонтитул Знак"/>
    <w:basedOn w:val="a0"/>
    <w:link w:val="af"/>
    <w:uiPriority w:val="99"/>
    <w:rsid w:val="00A001D8"/>
    <w:rPr>
      <w:rFonts w:ascii="Times New Roman" w:eastAsia="Times New Roman" w:hAnsi="Times New Roman" w:cs="Times New Roman"/>
      <w:sz w:val="24"/>
      <w:szCs w:val="24"/>
      <w:lang w:eastAsia="ru-RU"/>
    </w:rPr>
  </w:style>
  <w:style w:type="character" w:customStyle="1" w:styleId="markedcontent">
    <w:name w:val="markedcontent"/>
    <w:basedOn w:val="a0"/>
    <w:rsid w:val="00DE0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paragraph" w:customStyle="1" w:styleId="ConsPlusNormal">
    <w:name w:val="ConsPlusNormal"/>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a">
    <w:name w:val="Normal (Web)"/>
    <w:basedOn w:val="a"/>
    <w:uiPriority w:val="99"/>
    <w:unhideWhenUsed/>
    <w:rsid w:val="001D6058"/>
    <w:pPr>
      <w:spacing w:before="100" w:beforeAutospacing="1" w:after="100" w:afterAutospacing="1"/>
    </w:pPr>
  </w:style>
  <w:style w:type="character" w:styleId="ab">
    <w:name w:val="Emphasis"/>
    <w:basedOn w:val="a0"/>
    <w:uiPriority w:val="20"/>
    <w:qFormat/>
    <w:rsid w:val="001D6058"/>
    <w:rPr>
      <w:i/>
      <w:iCs/>
    </w:rPr>
  </w:style>
  <w:style w:type="character" w:customStyle="1" w:styleId="searchresult">
    <w:name w:val="search_result"/>
    <w:basedOn w:val="a0"/>
    <w:rsid w:val="007000E0"/>
  </w:style>
  <w:style w:type="character" w:customStyle="1" w:styleId="ac">
    <w:name w:val="Гипертекстовая ссылка"/>
    <w:basedOn w:val="a0"/>
    <w:uiPriority w:val="99"/>
    <w:rsid w:val="00452A9C"/>
    <w:rPr>
      <w:rFonts w:cs="Times New Roman"/>
      <w:b w:val="0"/>
      <w:color w:val="106BBE"/>
    </w:rPr>
  </w:style>
  <w:style w:type="paragraph" w:styleId="ad">
    <w:name w:val="header"/>
    <w:basedOn w:val="a"/>
    <w:link w:val="ae"/>
    <w:uiPriority w:val="99"/>
    <w:unhideWhenUsed/>
    <w:rsid w:val="00A001D8"/>
    <w:pPr>
      <w:tabs>
        <w:tab w:val="center" w:pos="4677"/>
        <w:tab w:val="right" w:pos="9355"/>
      </w:tabs>
    </w:pPr>
  </w:style>
  <w:style w:type="character" w:customStyle="1" w:styleId="ae">
    <w:name w:val="Верхний колонтитул Знак"/>
    <w:basedOn w:val="a0"/>
    <w:link w:val="ad"/>
    <w:uiPriority w:val="99"/>
    <w:rsid w:val="00A001D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001D8"/>
    <w:pPr>
      <w:tabs>
        <w:tab w:val="center" w:pos="4677"/>
        <w:tab w:val="right" w:pos="9355"/>
      </w:tabs>
    </w:pPr>
  </w:style>
  <w:style w:type="character" w:customStyle="1" w:styleId="af0">
    <w:name w:val="Нижний колонтитул Знак"/>
    <w:basedOn w:val="a0"/>
    <w:link w:val="af"/>
    <w:uiPriority w:val="99"/>
    <w:rsid w:val="00A001D8"/>
    <w:rPr>
      <w:rFonts w:ascii="Times New Roman" w:eastAsia="Times New Roman" w:hAnsi="Times New Roman" w:cs="Times New Roman"/>
      <w:sz w:val="24"/>
      <w:szCs w:val="24"/>
      <w:lang w:eastAsia="ru-RU"/>
    </w:rPr>
  </w:style>
  <w:style w:type="character" w:customStyle="1" w:styleId="markedcontent">
    <w:name w:val="markedcontent"/>
    <w:basedOn w:val="a0"/>
    <w:rsid w:val="00DE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4492">
      <w:bodyDiv w:val="1"/>
      <w:marLeft w:val="0"/>
      <w:marRight w:val="0"/>
      <w:marTop w:val="0"/>
      <w:marBottom w:val="0"/>
      <w:divBdr>
        <w:top w:val="none" w:sz="0" w:space="0" w:color="auto"/>
        <w:left w:val="none" w:sz="0" w:space="0" w:color="auto"/>
        <w:bottom w:val="none" w:sz="0" w:space="0" w:color="auto"/>
        <w:right w:val="none" w:sz="0" w:space="0" w:color="auto"/>
      </w:divBdr>
    </w:div>
    <w:div w:id="9781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32681DE82E401C9C969E0618630E8AFC7BEC04AD162C7F6467CC3B33AB72240EAD6DFEB782666FEBCC9DFC15A75DAF0B41D90533E2B08F6D92C27Da9g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EB780CB3B5FF2306DAD6FC7AC0B55D4443D46048FEC2DAA7B161319F62C8EB13F98BACE85FC57C07E213508ED3F2CF3ACB7080B5AA4F02128E9D42i0c5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AF85F2F34D9B6943D11CA2ABE19BEA58334C5A6B75B8FF514BE90435DF37F4EC679E917A8A12937BFF7C683278BA04B531944572CCAD14036B34EBFf1c6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0470-14D8-40F8-954E-2BE576F9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6483</Words>
  <Characters>36957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Неклюдова Ирина Алексеевна</cp:lastModifiedBy>
  <cp:revision>2</cp:revision>
  <cp:lastPrinted>2022-08-15T02:06:00Z</cp:lastPrinted>
  <dcterms:created xsi:type="dcterms:W3CDTF">2022-10-25T02:11:00Z</dcterms:created>
  <dcterms:modified xsi:type="dcterms:W3CDTF">2022-10-25T02:11:00Z</dcterms:modified>
</cp:coreProperties>
</file>