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A563B1" w:rsidRDefault="00E615B3" w:rsidP="00AA014F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563B1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411FB3">
        <w:rPr>
          <w:rFonts w:ascii="Times New Roman" w:hAnsi="Times New Roman" w:cs="Times New Roman"/>
          <w:b/>
          <w:sz w:val="30"/>
          <w:szCs w:val="30"/>
          <w:u w:val="single"/>
        </w:rPr>
        <w:t xml:space="preserve">05 июля </w:t>
      </w:r>
      <w:r w:rsidR="009A1744" w:rsidRPr="00A563B1">
        <w:rPr>
          <w:rFonts w:ascii="Times New Roman" w:hAnsi="Times New Roman" w:cs="Times New Roman"/>
          <w:b/>
          <w:sz w:val="30"/>
          <w:szCs w:val="30"/>
          <w:u w:val="single"/>
        </w:rPr>
        <w:t>202</w:t>
      </w:r>
      <w:r w:rsidR="00AA014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9A1744" w:rsidRPr="00A563B1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CA7D61" w:rsidRDefault="00CA7D61" w:rsidP="00AA014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0E24" w:rsidRPr="00A563B1" w:rsidRDefault="00411FB3" w:rsidP="00CA7D6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05 июля </w:t>
      </w:r>
      <w:r w:rsidR="009A1744" w:rsidRPr="00A563B1">
        <w:rPr>
          <w:rFonts w:ascii="Times New Roman" w:hAnsi="Times New Roman" w:cs="Times New Roman"/>
          <w:sz w:val="26"/>
          <w:szCs w:val="26"/>
        </w:rPr>
        <w:t>202</w:t>
      </w:r>
      <w:r w:rsidR="00FD2AB3">
        <w:rPr>
          <w:rFonts w:ascii="Times New Roman" w:hAnsi="Times New Roman" w:cs="Times New Roman"/>
          <w:sz w:val="26"/>
          <w:szCs w:val="26"/>
        </w:rPr>
        <w:t>2</w:t>
      </w:r>
      <w:r w:rsidR="009A1744" w:rsidRPr="00A563B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в 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CA7D61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00 состо</w:t>
      </w:r>
      <w:r w:rsidR="00E615B3" w:rsidRPr="00A563B1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A563B1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A563B1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A563B1" w:rsidRDefault="00E615B3" w:rsidP="00CA7D6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Pr="00346D5F" w:rsidRDefault="00E615B3" w:rsidP="00CA7D6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46D5F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411FB3" w:rsidRPr="00E52DA5" w:rsidRDefault="00411FB3" w:rsidP="00411FB3">
      <w:pPr>
        <w:tabs>
          <w:tab w:val="left" w:pos="720"/>
        </w:tabs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DA5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A27482">
        <w:rPr>
          <w:rFonts w:ascii="Times New Roman" w:hAnsi="Times New Roman" w:cs="Times New Roman"/>
          <w:sz w:val="26"/>
          <w:szCs w:val="26"/>
        </w:rPr>
        <w:t>09</w:t>
      </w:r>
      <w:r w:rsidRPr="00E52DA5">
        <w:rPr>
          <w:rFonts w:ascii="Times New Roman" w:hAnsi="Times New Roman" w:cs="Times New Roman"/>
          <w:sz w:val="26"/>
          <w:szCs w:val="26"/>
        </w:rPr>
        <w:t>.</w:t>
      </w:r>
      <w:r w:rsidR="00A27482">
        <w:rPr>
          <w:rFonts w:ascii="Times New Roman" w:hAnsi="Times New Roman" w:cs="Times New Roman"/>
          <w:sz w:val="26"/>
          <w:szCs w:val="26"/>
        </w:rPr>
        <w:t>06</w:t>
      </w:r>
      <w:r w:rsidRPr="00E52DA5">
        <w:rPr>
          <w:rFonts w:ascii="Times New Roman" w:hAnsi="Times New Roman" w:cs="Times New Roman"/>
          <w:sz w:val="26"/>
          <w:szCs w:val="26"/>
        </w:rPr>
        <w:t xml:space="preserve">.2022 (протокол № </w:t>
      </w:r>
      <w:r w:rsidR="00A27482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Pr="00E52DA5">
        <w:rPr>
          <w:rFonts w:ascii="Times New Roman" w:hAnsi="Times New Roman" w:cs="Times New Roman"/>
          <w:sz w:val="26"/>
          <w:szCs w:val="26"/>
        </w:rPr>
        <w:t>).</w:t>
      </w:r>
    </w:p>
    <w:p w:rsidR="00411FB3" w:rsidRPr="00E52DA5" w:rsidRDefault="00411FB3" w:rsidP="00411FB3">
      <w:pPr>
        <w:tabs>
          <w:tab w:val="left" w:pos="720"/>
        </w:tabs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DA5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411FB3" w:rsidRPr="00E52DA5" w:rsidRDefault="00411FB3" w:rsidP="00D54E65">
      <w:pPr>
        <w:tabs>
          <w:tab w:val="left" w:pos="720"/>
        </w:tabs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DA5">
        <w:rPr>
          <w:rFonts w:ascii="Times New Roman" w:hAnsi="Times New Roman" w:cs="Times New Roman"/>
          <w:sz w:val="26"/>
          <w:szCs w:val="26"/>
        </w:rPr>
        <w:t xml:space="preserve">3. Рассмотрение заявления </w:t>
      </w:r>
      <w:r>
        <w:rPr>
          <w:rFonts w:ascii="Times New Roman" w:hAnsi="Times New Roman" w:cs="Times New Roman"/>
          <w:sz w:val="26"/>
          <w:szCs w:val="26"/>
        </w:rPr>
        <w:t xml:space="preserve">гражданина о </w:t>
      </w:r>
      <w:r w:rsidR="004559E7">
        <w:rPr>
          <w:rFonts w:ascii="Times New Roman" w:hAnsi="Times New Roman" w:cs="Times New Roman"/>
          <w:sz w:val="26"/>
          <w:szCs w:val="26"/>
        </w:rPr>
        <w:t xml:space="preserve">неэтичном поведении </w:t>
      </w:r>
      <w:r>
        <w:rPr>
          <w:rFonts w:ascii="Times New Roman" w:hAnsi="Times New Roman" w:cs="Times New Roman"/>
          <w:sz w:val="26"/>
          <w:szCs w:val="26"/>
        </w:rPr>
        <w:t>муниципальн</w:t>
      </w:r>
      <w:r w:rsidR="004559E7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4559E7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809C3" w:rsidRPr="00FD2AB3" w:rsidRDefault="00E809C3" w:rsidP="00D54E6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FD2AB3" w:rsidRDefault="00E615B3" w:rsidP="00D54E65">
      <w:pPr>
        <w:tabs>
          <w:tab w:val="left" w:pos="993"/>
          <w:tab w:val="left" w:pos="1276"/>
        </w:tabs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AB3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411FB3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FD2AB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D2AB3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411FB3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FD2AB3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D54E65" w:rsidRPr="00D54E65" w:rsidRDefault="00D54E65" w:rsidP="00D54E65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D54E65">
        <w:rPr>
          <w:rFonts w:ascii="Times New Roman" w:hAnsi="Times New Roman" w:cs="Times New Roman"/>
          <w:sz w:val="26"/>
          <w:szCs w:val="26"/>
        </w:rPr>
        <w:t xml:space="preserve">Не применять к </w:t>
      </w:r>
      <w:r>
        <w:rPr>
          <w:rFonts w:ascii="Times New Roman" w:hAnsi="Times New Roman" w:cs="Times New Roman"/>
          <w:sz w:val="26"/>
          <w:szCs w:val="26"/>
        </w:rPr>
        <w:t>муниципальному служащему</w:t>
      </w:r>
      <w:r w:rsidRPr="00D54E65">
        <w:rPr>
          <w:rFonts w:ascii="Times New Roman" w:hAnsi="Times New Roman" w:cs="Times New Roman"/>
          <w:sz w:val="26"/>
          <w:szCs w:val="26"/>
        </w:rPr>
        <w:t xml:space="preserve"> дисциплинарное взыскание, но предупредить о недопустимости неэтичного поведения, а также не допускать действия нарушающие принципы этики и воздерживаться от поведения, которое могло бы вызвать сомнение в добросовестном исполнении должностных обязанностей. </w:t>
      </w:r>
    </w:p>
    <w:p w:rsidR="00D54E65" w:rsidRPr="00D54E65" w:rsidRDefault="00D54E65" w:rsidP="00D54E65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E6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54E65">
        <w:rPr>
          <w:rFonts w:ascii="Times New Roman" w:hAnsi="Times New Roman" w:cs="Times New Roman"/>
          <w:sz w:val="26"/>
          <w:szCs w:val="26"/>
        </w:rPr>
        <w:t xml:space="preserve"> Внести изменение в кодекс этики и служебного поведения муниципальных служащих, дополнив его статьями: «основные принципы поведения муниципальных служащих во внеслужебное время», «общие правила по использованию социальных сетей». </w:t>
      </w:r>
    </w:p>
    <w:p w:rsidR="00FD2AB3" w:rsidRDefault="00FD2AB3" w:rsidP="00346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Default="00CA7D61" w:rsidP="00346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346D5F" w:rsidRDefault="00CA7D61" w:rsidP="00346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CA7D61" w:rsidRPr="00346D5F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7</cp:revision>
  <cp:lastPrinted>2021-02-02T01:47:00Z</cp:lastPrinted>
  <dcterms:created xsi:type="dcterms:W3CDTF">2022-07-05T02:37:00Z</dcterms:created>
  <dcterms:modified xsi:type="dcterms:W3CDTF">2022-07-22T05:48:00Z</dcterms:modified>
</cp:coreProperties>
</file>