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9F" w:rsidRDefault="00CE669F">
      <w:pPr>
        <w:pStyle w:val="ConsPlusTitlePage"/>
      </w:pPr>
      <w:r>
        <w:t xml:space="preserve">Документ предоставлен </w:t>
      </w:r>
      <w:hyperlink r:id="rId5">
        <w:r>
          <w:rPr>
            <w:color w:val="0000FF"/>
          </w:rPr>
          <w:t>КонсультантПлюс</w:t>
        </w:r>
      </w:hyperlink>
      <w:r>
        <w:br/>
      </w:r>
    </w:p>
    <w:p w:rsidR="00CE669F" w:rsidRDefault="00CE669F">
      <w:pPr>
        <w:pStyle w:val="ConsPlusNormal"/>
        <w:jc w:val="both"/>
        <w:outlineLvl w:val="0"/>
      </w:pPr>
    </w:p>
    <w:p w:rsidR="00CE669F" w:rsidRDefault="00CE669F">
      <w:pPr>
        <w:pStyle w:val="ConsPlusTitle"/>
        <w:jc w:val="center"/>
        <w:outlineLvl w:val="0"/>
      </w:pPr>
      <w:r>
        <w:t>АДМИНИСТРАЦИЯ НАХОДКИНСКОГО ГОРОДСКОГО ОКРУГА</w:t>
      </w:r>
    </w:p>
    <w:p w:rsidR="00CE669F" w:rsidRDefault="00CE669F">
      <w:pPr>
        <w:pStyle w:val="ConsPlusTitle"/>
        <w:jc w:val="center"/>
      </w:pPr>
      <w:r>
        <w:t>ПРИМОРСКОГО КРАЯ</w:t>
      </w:r>
    </w:p>
    <w:p w:rsidR="00CE669F" w:rsidRDefault="00CE669F">
      <w:pPr>
        <w:pStyle w:val="ConsPlusTitle"/>
        <w:jc w:val="both"/>
      </w:pPr>
    </w:p>
    <w:p w:rsidR="00CE669F" w:rsidRDefault="00CE669F">
      <w:pPr>
        <w:pStyle w:val="ConsPlusTitle"/>
        <w:jc w:val="center"/>
      </w:pPr>
      <w:r>
        <w:t>ПОСТАНОВЛЕНИЕ</w:t>
      </w:r>
    </w:p>
    <w:p w:rsidR="00CE669F" w:rsidRDefault="00CE669F">
      <w:pPr>
        <w:pStyle w:val="ConsPlusTitle"/>
        <w:jc w:val="center"/>
      </w:pPr>
      <w:r>
        <w:t>от 24 марта 2021 г. N 308</w:t>
      </w:r>
    </w:p>
    <w:p w:rsidR="00CE669F" w:rsidRDefault="00CE669F">
      <w:pPr>
        <w:pStyle w:val="ConsPlusTitle"/>
        <w:jc w:val="both"/>
      </w:pPr>
    </w:p>
    <w:p w:rsidR="00CE669F" w:rsidRDefault="00CE669F">
      <w:pPr>
        <w:pStyle w:val="ConsPlusTitle"/>
        <w:jc w:val="center"/>
      </w:pPr>
      <w:r>
        <w:t>ОБ УТВЕРЖДЕНИИ АДМИНИСТРАТИВНОГО РЕГЛАМЕНТА</w:t>
      </w:r>
    </w:p>
    <w:p w:rsidR="00CE669F" w:rsidRDefault="00CE669F">
      <w:pPr>
        <w:pStyle w:val="ConsPlusTitle"/>
        <w:jc w:val="center"/>
      </w:pPr>
      <w:r>
        <w:t>ПРЕДОСТАВЛЕНИЯ МУНИЦИПАЛЬНОЙ УСЛУГИ "ВЫДАЧА,</w:t>
      </w:r>
    </w:p>
    <w:p w:rsidR="00CE669F" w:rsidRDefault="00CE669F">
      <w:pPr>
        <w:pStyle w:val="ConsPlusTitle"/>
        <w:jc w:val="center"/>
      </w:pPr>
      <w:r>
        <w:t>ЗАКРЫТИЕ РАЗРЕШЕНИЯ НА СНОС ЗЕЛЕНЫХ НАСАЖДЕНИЙ</w:t>
      </w:r>
    </w:p>
    <w:p w:rsidR="00CE669F" w:rsidRDefault="00CE669F">
      <w:pPr>
        <w:pStyle w:val="ConsPlusTitle"/>
        <w:jc w:val="center"/>
      </w:pPr>
      <w:r>
        <w:t>ДЛЯ ЦЕЛЕЙ СТРОИТЕЛЬСТВА, РЕКОНСТРУКЦИИ ОБЪЕКТА</w:t>
      </w:r>
    </w:p>
    <w:p w:rsidR="00CE669F" w:rsidRDefault="00CE669F">
      <w:pPr>
        <w:pStyle w:val="ConsPlusTitle"/>
        <w:jc w:val="center"/>
      </w:pPr>
      <w:r>
        <w:t>КАПИТАЛЬНОГО СТРОИТЕЛЬСТВА НА ТЕРРИТОРИИ</w:t>
      </w:r>
    </w:p>
    <w:p w:rsidR="00CE669F" w:rsidRDefault="00CE669F">
      <w:pPr>
        <w:pStyle w:val="ConsPlusTitle"/>
        <w:jc w:val="center"/>
      </w:pPr>
      <w:r>
        <w:t>НАХОДКИНСКОГО ГОРОДСКОГО ОКРУГА"</w:t>
      </w:r>
    </w:p>
    <w:p w:rsidR="00CE669F" w:rsidRDefault="00CE6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6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69F" w:rsidRDefault="00CE6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69F" w:rsidRDefault="00CE669F">
            <w:pPr>
              <w:pStyle w:val="ConsPlusNormal"/>
              <w:jc w:val="center"/>
            </w:pPr>
            <w:r>
              <w:rPr>
                <w:color w:val="392C69"/>
              </w:rPr>
              <w:t>Список изменяющих документов</w:t>
            </w:r>
          </w:p>
          <w:p w:rsidR="00CE669F" w:rsidRDefault="00CE669F">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CE669F" w:rsidRDefault="00CE669F">
            <w:pPr>
              <w:pStyle w:val="ConsPlusNormal"/>
              <w:jc w:val="center"/>
            </w:pPr>
            <w:r>
              <w:rPr>
                <w:color w:val="392C69"/>
              </w:rPr>
              <w:t>Находкинского городского округа</w:t>
            </w:r>
          </w:p>
          <w:p w:rsidR="00CE669F" w:rsidRDefault="00CE669F">
            <w:pPr>
              <w:pStyle w:val="ConsPlusNormal"/>
              <w:jc w:val="center"/>
            </w:pPr>
            <w:r>
              <w:rPr>
                <w:color w:val="392C69"/>
              </w:rPr>
              <w:t>от 25.01.2023 N 72)</w:t>
            </w: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r>
    </w:tbl>
    <w:p w:rsidR="00CE669F" w:rsidRDefault="00CE669F">
      <w:pPr>
        <w:pStyle w:val="ConsPlusNormal"/>
        <w:jc w:val="both"/>
      </w:pPr>
    </w:p>
    <w:p w:rsidR="00CE669F" w:rsidRDefault="00CE669F">
      <w:pPr>
        <w:pStyle w:val="ConsPlusNormal"/>
        <w:ind w:firstLine="540"/>
        <w:jc w:val="both"/>
      </w:pPr>
      <w:proofErr w:type="gramStart"/>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02.05.2006 N 59-ФЗ "О порядке рассмотрения обращений граждан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Приморского края от 20.02.2013 N 69-па "Об утверждении Порядка разработки</w:t>
      </w:r>
      <w:proofErr w:type="gramEnd"/>
      <w:r>
        <w:t xml:space="preserve"> </w:t>
      </w:r>
      <w:proofErr w:type="gramStart"/>
      <w:r>
        <w:t xml:space="preserve">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hyperlink r:id="rId12">
        <w:r>
          <w:rPr>
            <w:color w:val="0000FF"/>
          </w:rPr>
          <w:t>постановлением</w:t>
        </w:r>
      </w:hyperlink>
      <w:r>
        <w:t xml:space="preserve"> мэра города Находка Приморского края от 06.12.2004 N 2666 "О выдаче разрешений на изъятие природных ресурсов", </w:t>
      </w:r>
      <w:hyperlink r:id="rId13">
        <w:r>
          <w:rPr>
            <w:color w:val="0000FF"/>
          </w:rPr>
          <w:t>Уставом</w:t>
        </w:r>
      </w:hyperlink>
      <w:r>
        <w:t xml:space="preserve"> Находкинского городского округа, в целях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 администрация</w:t>
      </w:r>
      <w:proofErr w:type="gramEnd"/>
      <w:r>
        <w:t xml:space="preserve"> Находкинского городского округа постановляет:</w:t>
      </w:r>
    </w:p>
    <w:p w:rsidR="00CE669F" w:rsidRDefault="00CE669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 (прилагается).</w:t>
      </w:r>
    </w:p>
    <w:p w:rsidR="00CE669F" w:rsidRDefault="00CE669F">
      <w:pPr>
        <w:pStyle w:val="ConsPlusNormal"/>
        <w:spacing w:before="22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CE669F" w:rsidRDefault="00CE669F">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CE669F" w:rsidRDefault="00CE669F">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p w:rsidR="00CE669F" w:rsidRDefault="00CE669F">
      <w:pPr>
        <w:pStyle w:val="ConsPlusNormal"/>
        <w:spacing w:before="220"/>
        <w:ind w:firstLine="540"/>
        <w:jc w:val="both"/>
      </w:pPr>
      <w:r>
        <w:lastRenderedPageBreak/>
        <w:t xml:space="preserve">5. </w:t>
      </w:r>
      <w:proofErr w:type="gramStart"/>
      <w:r>
        <w:t>Контроль за</w:t>
      </w:r>
      <w:proofErr w:type="gramEnd"/>
      <w:r>
        <w:t xml:space="preserve"> исполнением настоящего постановления "Об утверждении административного регламента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
    <w:p w:rsidR="00CE669F" w:rsidRDefault="00CE669F">
      <w:pPr>
        <w:pStyle w:val="ConsPlusNormal"/>
        <w:jc w:val="both"/>
      </w:pPr>
    </w:p>
    <w:p w:rsidR="00CE669F" w:rsidRDefault="00CE669F">
      <w:pPr>
        <w:pStyle w:val="ConsPlusNormal"/>
        <w:jc w:val="right"/>
      </w:pPr>
      <w:r>
        <w:t>Глава Находкинского городского округа</w:t>
      </w:r>
    </w:p>
    <w:p w:rsidR="00CE669F" w:rsidRDefault="00CE669F">
      <w:pPr>
        <w:pStyle w:val="ConsPlusNormal"/>
        <w:jc w:val="right"/>
      </w:pPr>
      <w:r>
        <w:t>Т.В.МАГИНСКИЙ</w:t>
      </w: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0"/>
      </w:pPr>
      <w:r>
        <w:t>Утвержден</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p w:rsidR="00CE669F" w:rsidRDefault="00CE669F">
      <w:pPr>
        <w:pStyle w:val="ConsPlusTitle"/>
        <w:jc w:val="center"/>
      </w:pPr>
      <w:bookmarkStart w:id="0" w:name="P39"/>
      <w:bookmarkEnd w:id="0"/>
      <w:r>
        <w:t>АДМИНИСТРАТИВНЫЙ РЕГЛАМЕНТ</w:t>
      </w:r>
    </w:p>
    <w:p w:rsidR="00CE669F" w:rsidRDefault="00CE669F">
      <w:pPr>
        <w:pStyle w:val="ConsPlusTitle"/>
        <w:jc w:val="center"/>
      </w:pPr>
      <w:r>
        <w:t>ПРЕДОСТАВЛЕНИЯ МУНИЦИПАЛЬНОЙ УСЛУГИ</w:t>
      </w:r>
    </w:p>
    <w:p w:rsidR="00CE669F" w:rsidRDefault="00CE669F">
      <w:pPr>
        <w:pStyle w:val="ConsPlusTitle"/>
        <w:jc w:val="center"/>
      </w:pPr>
      <w:r>
        <w:t>"ВЫДАЧА, ЗАКРЫТИЕ РАЗРЕШЕНИЯ НА СНОС ЗЕЛЕНЫХ</w:t>
      </w:r>
    </w:p>
    <w:p w:rsidR="00CE669F" w:rsidRDefault="00CE669F">
      <w:pPr>
        <w:pStyle w:val="ConsPlusTitle"/>
        <w:jc w:val="center"/>
      </w:pPr>
      <w:r>
        <w:t>НАСАЖДЕНИЙ ДЛЯ ЦЕЛЕЙ СТРОИТЕЛЬСТВА, РЕКОНСТРУКЦИИ</w:t>
      </w:r>
    </w:p>
    <w:p w:rsidR="00CE669F" w:rsidRDefault="00CE669F">
      <w:pPr>
        <w:pStyle w:val="ConsPlusTitle"/>
        <w:jc w:val="center"/>
      </w:pPr>
      <w:r>
        <w:t>ОБЪЕКТА КАПИТАЛЬНОГО СТРОИТЕЛЬСТВА НА ТЕРРИТОРИИ</w:t>
      </w:r>
    </w:p>
    <w:p w:rsidR="00CE669F" w:rsidRDefault="00CE669F">
      <w:pPr>
        <w:pStyle w:val="ConsPlusTitle"/>
        <w:jc w:val="center"/>
      </w:pPr>
      <w:r>
        <w:t>НАХОДКИНСКОГО ГОРОДСКОГО ОКРУГА"</w:t>
      </w:r>
    </w:p>
    <w:p w:rsidR="00CE669F" w:rsidRDefault="00CE6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6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69F" w:rsidRDefault="00CE6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69F" w:rsidRDefault="00CE669F">
            <w:pPr>
              <w:pStyle w:val="ConsPlusNormal"/>
              <w:jc w:val="center"/>
            </w:pPr>
            <w:r>
              <w:rPr>
                <w:color w:val="392C69"/>
              </w:rPr>
              <w:t>Список изменяющих документов</w:t>
            </w:r>
          </w:p>
          <w:p w:rsidR="00CE669F" w:rsidRDefault="00CE669F">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w:t>
            </w:r>
            <w:proofErr w:type="gramEnd"/>
          </w:p>
          <w:p w:rsidR="00CE669F" w:rsidRDefault="00CE669F">
            <w:pPr>
              <w:pStyle w:val="ConsPlusNormal"/>
              <w:jc w:val="center"/>
            </w:pPr>
            <w:r>
              <w:rPr>
                <w:color w:val="392C69"/>
              </w:rPr>
              <w:t>Находкинского городского округа</w:t>
            </w:r>
          </w:p>
          <w:p w:rsidR="00CE669F" w:rsidRDefault="00CE669F">
            <w:pPr>
              <w:pStyle w:val="ConsPlusNormal"/>
              <w:jc w:val="center"/>
            </w:pPr>
            <w:r>
              <w:rPr>
                <w:color w:val="392C69"/>
              </w:rPr>
              <w:t>от 25.01.2023 N 72)</w:t>
            </w: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r>
    </w:tbl>
    <w:p w:rsidR="00CE669F" w:rsidRDefault="00CE669F">
      <w:pPr>
        <w:pStyle w:val="ConsPlusNormal"/>
        <w:jc w:val="both"/>
      </w:pPr>
    </w:p>
    <w:p w:rsidR="00CE669F" w:rsidRDefault="00CE669F">
      <w:pPr>
        <w:pStyle w:val="ConsPlusTitle"/>
        <w:jc w:val="center"/>
        <w:outlineLvl w:val="1"/>
      </w:pPr>
      <w:r>
        <w:t>1. Общие положения</w:t>
      </w:r>
    </w:p>
    <w:p w:rsidR="00CE669F" w:rsidRDefault="00CE669F">
      <w:pPr>
        <w:pStyle w:val="ConsPlusNormal"/>
        <w:jc w:val="both"/>
      </w:pPr>
    </w:p>
    <w:p w:rsidR="00CE669F" w:rsidRDefault="00CE669F">
      <w:pPr>
        <w:pStyle w:val="ConsPlusNormal"/>
        <w:ind w:firstLine="540"/>
        <w:jc w:val="both"/>
      </w:pPr>
      <w:r>
        <w:t>1.1. Предмет регулирования административного регламента.</w:t>
      </w:r>
    </w:p>
    <w:p w:rsidR="00CE669F" w:rsidRDefault="00CE669F">
      <w:pPr>
        <w:pStyle w:val="ConsPlusNormal"/>
        <w:spacing w:before="220"/>
        <w:ind w:firstLine="540"/>
        <w:jc w:val="both"/>
      </w:pPr>
      <w:proofErr w:type="gramStart"/>
      <w:r>
        <w:t>Настоящий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w:t>
      </w:r>
      <w:proofErr w:type="gramEnd"/>
      <w:r>
        <w:t xml:space="preserve">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CE669F" w:rsidRDefault="00CE669F">
      <w:pPr>
        <w:pStyle w:val="ConsPlusNormal"/>
        <w:spacing w:before="220"/>
        <w:ind w:firstLine="540"/>
        <w:jc w:val="both"/>
      </w:pPr>
      <w:r>
        <w:t>1.2. Круг заявителей.</w:t>
      </w:r>
    </w:p>
    <w:p w:rsidR="00CE669F" w:rsidRDefault="00CE669F">
      <w:pPr>
        <w:pStyle w:val="ConsPlusNormal"/>
        <w:spacing w:before="220"/>
        <w:ind w:firstLine="540"/>
        <w:jc w:val="both"/>
      </w:pPr>
      <w:proofErr w:type="gramStart"/>
      <w:r>
        <w:t xml:space="preserve">Муниципальная услуга предоставляется правообладателю (физическому/юридическому </w:t>
      </w:r>
      <w:r>
        <w:lastRenderedPageBreak/>
        <w:t xml:space="preserve">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Находкинского городского округа (далее - заявитель), в пределах полномочий, установленных Градостроительным </w:t>
      </w:r>
      <w:hyperlink r:id="rId15">
        <w:r>
          <w:rPr>
            <w:color w:val="0000FF"/>
          </w:rPr>
          <w:t>кодексом</w:t>
        </w:r>
      </w:hyperlink>
      <w:r>
        <w:t xml:space="preserve"> Российской Федерации.</w:t>
      </w:r>
      <w:proofErr w:type="gramEnd"/>
    </w:p>
    <w:p w:rsidR="00CE669F" w:rsidRDefault="00CE669F">
      <w:pPr>
        <w:pStyle w:val="ConsPlusNormal"/>
        <w:spacing w:before="220"/>
        <w:ind w:firstLine="540"/>
        <w:jc w:val="both"/>
      </w:pPr>
      <w:bookmarkStart w:id="1" w:name="P56"/>
      <w:bookmarkEnd w:id="1"/>
      <w:r>
        <w:t>1.3. Требования к порядку информирования о предоставлении муниципальной услуги.</w:t>
      </w:r>
    </w:p>
    <w:p w:rsidR="00CE669F" w:rsidRDefault="00CE669F">
      <w:pPr>
        <w:pStyle w:val="ConsPlusNormal"/>
        <w:spacing w:before="220"/>
        <w:ind w:firstLine="540"/>
        <w:jc w:val="both"/>
      </w:pPr>
      <w:r>
        <w:t>1.3.1. Порядок получения информации по вопросам предоставления муниципальной услуги.</w:t>
      </w:r>
    </w:p>
    <w:p w:rsidR="00CE669F" w:rsidRDefault="00CE669F">
      <w:pPr>
        <w:pStyle w:val="ConsPlusNormal"/>
        <w:spacing w:before="220"/>
        <w:ind w:firstLine="540"/>
        <w:jc w:val="both"/>
      </w:pPr>
      <w:r>
        <w:t>Информирование о порядке предоставления муниципальной услуги осуществляется:</w:t>
      </w:r>
    </w:p>
    <w:p w:rsidR="00CE669F" w:rsidRDefault="00CE669F">
      <w:pPr>
        <w:pStyle w:val="ConsPlusNormal"/>
        <w:spacing w:before="220"/>
        <w:ind w:firstLine="540"/>
        <w:jc w:val="both"/>
      </w:pPr>
      <w:r>
        <w:t>- при личном обращении заявителя непосредственно в администрацию Находкинского городского округа;</w:t>
      </w:r>
    </w:p>
    <w:p w:rsidR="00CE669F" w:rsidRDefault="00CE669F">
      <w:pPr>
        <w:pStyle w:val="ConsPlusNormal"/>
        <w:spacing w:before="22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E669F" w:rsidRDefault="00CE669F">
      <w:pPr>
        <w:pStyle w:val="ConsPlusNormal"/>
        <w:spacing w:before="220"/>
        <w:ind w:firstLine="540"/>
        <w:jc w:val="both"/>
      </w:pPr>
      <w:r>
        <w:t>- с использованием средств телефонной, почтовой связи;</w:t>
      </w:r>
    </w:p>
    <w:p w:rsidR="00CE669F" w:rsidRDefault="00CE669F">
      <w:pPr>
        <w:pStyle w:val="ConsPlusNormal"/>
        <w:spacing w:before="220"/>
        <w:ind w:firstLine="540"/>
        <w:jc w:val="both"/>
      </w:pPr>
      <w:r>
        <w:t>- на официальном сайте Находкинского городского округа www.nakhodka-city.ru;</w:t>
      </w:r>
    </w:p>
    <w:p w:rsidR="00CE669F" w:rsidRDefault="00CE669F">
      <w:pPr>
        <w:pStyle w:val="ConsPlusNormal"/>
        <w:spacing w:before="22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CE669F" w:rsidRDefault="00CE669F">
      <w:pPr>
        <w:pStyle w:val="ConsPlusNormal"/>
        <w:spacing w:before="220"/>
        <w:ind w:firstLine="540"/>
        <w:jc w:val="both"/>
      </w:pPr>
      <w:r>
        <w:t>1.3.2. Порядок, форма, место размещения и способы получения справочной информации.</w:t>
      </w:r>
    </w:p>
    <w:p w:rsidR="00CE669F" w:rsidRDefault="00CE669F">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и его версии, доступной для лиц со стойкими нарушениями функции зрения.</w:t>
      </w:r>
    </w:p>
    <w:p w:rsidR="00CE669F" w:rsidRDefault="00CE669F">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CE669F" w:rsidRDefault="00CE669F">
      <w:pPr>
        <w:pStyle w:val="ConsPlusNormal"/>
        <w:spacing w:before="220"/>
        <w:ind w:firstLine="540"/>
        <w:jc w:val="both"/>
      </w:pPr>
      <w:r>
        <w:t xml:space="preserve">1.3.3. </w:t>
      </w:r>
      <w:proofErr w:type="gramStart"/>
      <w: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503">
        <w:r>
          <w:rPr>
            <w:color w:val="0000FF"/>
          </w:rPr>
          <w:t>форме</w:t>
        </w:r>
      </w:hyperlink>
      <w:r>
        <w:t xml:space="preserve"> согласно приложению N 2 к настоящему Регламенту):</w:t>
      </w:r>
      <w:proofErr w:type="gramEnd"/>
    </w:p>
    <w:p w:rsidR="00CE669F" w:rsidRDefault="00CE669F">
      <w:pPr>
        <w:pStyle w:val="ConsPlusNormal"/>
        <w:spacing w:before="22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адрес официального сайта Находкинского городского округа;</w:t>
      </w:r>
    </w:p>
    <w:p w:rsidR="00CE669F" w:rsidRDefault="00CE669F">
      <w:pPr>
        <w:pStyle w:val="ConsPlusNormal"/>
        <w:spacing w:before="220"/>
        <w:ind w:firstLine="540"/>
        <w:jc w:val="both"/>
      </w:pPr>
      <w:r>
        <w:t>- адрес электронной почты администрации, органов администрации;</w:t>
      </w:r>
    </w:p>
    <w:p w:rsidR="00CE669F" w:rsidRDefault="00CE669F">
      <w:pPr>
        <w:pStyle w:val="ConsPlusNormal"/>
        <w:spacing w:before="22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E669F" w:rsidRDefault="00CE669F">
      <w:pPr>
        <w:pStyle w:val="ConsPlusNormal"/>
        <w:spacing w:before="220"/>
        <w:ind w:firstLine="540"/>
        <w:jc w:val="both"/>
      </w:pPr>
      <w:r>
        <w:t>- перечень документов, представляемых заявителем, а также требования, предъявляемые к этим документам;</w:t>
      </w:r>
    </w:p>
    <w:p w:rsidR="00CE669F" w:rsidRDefault="00CE669F">
      <w:pPr>
        <w:pStyle w:val="ConsPlusNormal"/>
        <w:spacing w:before="220"/>
        <w:ind w:firstLine="540"/>
        <w:jc w:val="both"/>
      </w:pPr>
      <w:r>
        <w:lastRenderedPageBreak/>
        <w:t>- образец (форма) заявления о предоставлении муниципальной услуги;</w:t>
      </w:r>
    </w:p>
    <w:p w:rsidR="00CE669F" w:rsidRDefault="00CE669F">
      <w:pPr>
        <w:pStyle w:val="ConsPlusNormal"/>
        <w:spacing w:before="220"/>
        <w:ind w:firstLine="540"/>
        <w:jc w:val="both"/>
      </w:pPr>
      <w:r>
        <w:t>- основания для отказа в предоставлении муниципальной услуги;</w:t>
      </w:r>
    </w:p>
    <w:p w:rsidR="00CE669F" w:rsidRDefault="00CE669F">
      <w:pPr>
        <w:pStyle w:val="ConsPlusNormal"/>
        <w:spacing w:before="220"/>
        <w:ind w:firstLine="540"/>
        <w:jc w:val="both"/>
      </w:pPr>
      <w:r>
        <w:t>- порядок предоставления муниципальной услуги;</w:t>
      </w:r>
    </w:p>
    <w:p w:rsidR="00CE669F" w:rsidRDefault="00CE669F">
      <w:pPr>
        <w:pStyle w:val="ConsPlusNormal"/>
        <w:spacing w:before="220"/>
        <w:ind w:firstLine="540"/>
        <w:jc w:val="both"/>
      </w:pPr>
      <w:r>
        <w:t>- порядок подачи и рассмотрения жалобы.</w:t>
      </w:r>
    </w:p>
    <w:p w:rsidR="00CE669F" w:rsidRDefault="00CE669F">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CE669F" w:rsidRDefault="00CE669F">
      <w:pPr>
        <w:pStyle w:val="ConsPlusNormal"/>
        <w:jc w:val="both"/>
      </w:pPr>
    </w:p>
    <w:p w:rsidR="00CE669F" w:rsidRDefault="00CE669F">
      <w:pPr>
        <w:pStyle w:val="ConsPlusTitle"/>
        <w:jc w:val="center"/>
        <w:outlineLvl w:val="1"/>
      </w:pPr>
      <w:r>
        <w:t>2. Стандарт предоставления муниципальной услуги</w:t>
      </w:r>
    </w:p>
    <w:p w:rsidR="00CE669F" w:rsidRDefault="00CE669F">
      <w:pPr>
        <w:pStyle w:val="ConsPlusNormal"/>
        <w:jc w:val="both"/>
      </w:pPr>
    </w:p>
    <w:p w:rsidR="00CE669F" w:rsidRDefault="00CE669F">
      <w:pPr>
        <w:pStyle w:val="ConsPlusNormal"/>
        <w:ind w:firstLine="540"/>
        <w:jc w:val="both"/>
      </w:pPr>
      <w:r>
        <w:t>2.1. Наименование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p w:rsidR="00CE669F" w:rsidRDefault="00CE669F">
      <w:pPr>
        <w:pStyle w:val="ConsPlusNormal"/>
        <w:spacing w:before="220"/>
        <w:ind w:firstLine="540"/>
        <w:jc w:val="both"/>
      </w:pPr>
      <w:r>
        <w:t>2.2. Наименование органа, предоставляющего муниципальную услугу.</w:t>
      </w:r>
    </w:p>
    <w:p w:rsidR="00CE669F" w:rsidRDefault="00CE669F">
      <w:pPr>
        <w:pStyle w:val="ConsPlusNormal"/>
        <w:spacing w:before="220"/>
        <w:ind w:firstLine="540"/>
        <w:jc w:val="both"/>
      </w:pPr>
      <w:r>
        <w:t xml:space="preserve">2.2.1. Предоставление муниципальной услуги осуществляется администрацией в лице отдела экологии и природопользования администрации (далее - Отдел), </w:t>
      </w:r>
      <w:hyperlink w:anchor="P503">
        <w:r>
          <w:rPr>
            <w:color w:val="0000FF"/>
          </w:rPr>
          <w:t>приложение 2</w:t>
        </w:r>
      </w:hyperlink>
      <w:r>
        <w:t>.</w:t>
      </w:r>
    </w:p>
    <w:p w:rsidR="00CE669F" w:rsidRDefault="00CE669F">
      <w:pPr>
        <w:pStyle w:val="ConsPlusNormal"/>
        <w:spacing w:before="220"/>
        <w:ind w:firstLine="540"/>
        <w:jc w:val="both"/>
      </w:pPr>
      <w:r>
        <w:t xml:space="preserve">2.2.2. Организация предоставления муниципальной услуги </w:t>
      </w:r>
      <w:proofErr w:type="gramStart"/>
      <w:r>
        <w:t>осуществляется</w:t>
      </w:r>
      <w:proofErr w:type="gramEnd"/>
      <w:r>
        <w:t xml:space="preserve">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CE669F" w:rsidRDefault="00CE669F">
      <w:pPr>
        <w:pStyle w:val="ConsPlusNormal"/>
        <w:spacing w:before="220"/>
        <w:ind w:firstLine="540"/>
        <w:jc w:val="both"/>
      </w:pPr>
      <w:r>
        <w:t>2.2.3. Органы, предоставляющие муниципальные услуги, не вправе требовать от заявителя:</w:t>
      </w:r>
    </w:p>
    <w:p w:rsidR="00CE669F" w:rsidRDefault="00CE669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669F" w:rsidRDefault="00CE669F">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color w:val="0000FF"/>
          </w:rPr>
          <w:t>частью 1 статьи 1</w:t>
        </w:r>
      </w:hyperlink>
      <w:r>
        <w:t xml:space="preserve"> Федерального закона от 27.07.2010 N 210-ФЗ "Об</w:t>
      </w:r>
      <w:proofErr w:type="gramEnd"/>
      <w:r>
        <w:t xml:space="preserve"> </w:t>
      </w:r>
      <w:proofErr w:type="gramStart"/>
      <w: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669F" w:rsidRDefault="00CE669F">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CE669F" w:rsidRDefault="00CE669F">
      <w:pPr>
        <w:pStyle w:val="ConsPlusNormal"/>
        <w:spacing w:before="22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E669F" w:rsidRDefault="00CE669F">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CE669F" w:rsidRDefault="00CE669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E669F" w:rsidRDefault="00CE669F">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CE669F" w:rsidRDefault="00CE669F">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Отдела,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w:t>
      </w:r>
      <w:proofErr w:type="gramStart"/>
      <w: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Отдела,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w:t>
      </w:r>
      <w:proofErr w:type="gramEnd"/>
      <w:r>
        <w:t xml:space="preserve"> также приносятся извинения за доставленные неудобства.</w:t>
      </w:r>
    </w:p>
    <w:p w:rsidR="00CE669F" w:rsidRDefault="00CE669F">
      <w:pPr>
        <w:pStyle w:val="ConsPlusNormal"/>
        <w:spacing w:before="220"/>
        <w:ind w:firstLine="540"/>
        <w:jc w:val="both"/>
      </w:pPr>
      <w:r>
        <w:t>2.2.4.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CE669F" w:rsidRDefault="00CE669F">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1">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CE669F" w:rsidRDefault="00CE669F">
      <w:pPr>
        <w:pStyle w:val="ConsPlusNormal"/>
        <w:jc w:val="both"/>
      </w:pPr>
      <w:r>
        <w:t xml:space="preserve">(пп. 2.2.4 </w:t>
      </w:r>
      <w:proofErr w:type="gramStart"/>
      <w:r>
        <w:t>введен</w:t>
      </w:r>
      <w:proofErr w:type="gramEnd"/>
      <w:r>
        <w:t xml:space="preserve"> </w:t>
      </w:r>
      <w:hyperlink r:id="rId22">
        <w:r>
          <w:rPr>
            <w:color w:val="0000FF"/>
          </w:rPr>
          <w:t>Постановлением</w:t>
        </w:r>
      </w:hyperlink>
      <w:r>
        <w:t xml:space="preserve"> администрации Находкинского городского округа от 25.01.2023 N 72)</w:t>
      </w:r>
    </w:p>
    <w:p w:rsidR="00CE669F" w:rsidRDefault="00CE669F">
      <w:pPr>
        <w:pStyle w:val="ConsPlusNormal"/>
        <w:spacing w:before="220"/>
        <w:ind w:firstLine="540"/>
        <w:jc w:val="both"/>
      </w:pPr>
      <w:r>
        <w:t>2.3. Описание результата предоставления муниципальной услуги.</w:t>
      </w:r>
    </w:p>
    <w:p w:rsidR="00CE669F" w:rsidRDefault="00CE669F">
      <w:pPr>
        <w:pStyle w:val="ConsPlusNormal"/>
        <w:spacing w:before="220"/>
        <w:ind w:firstLine="540"/>
        <w:jc w:val="both"/>
      </w:pPr>
      <w:r>
        <w:t>2.3.1. Результатом предоставления муниципальной услуги является:</w:t>
      </w:r>
    </w:p>
    <w:p w:rsidR="00CE669F" w:rsidRDefault="00CE669F">
      <w:pPr>
        <w:pStyle w:val="ConsPlusNormal"/>
        <w:spacing w:before="220"/>
        <w:ind w:firstLine="540"/>
        <w:jc w:val="both"/>
      </w:pPr>
      <w:r>
        <w:lastRenderedPageBreak/>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CE669F" w:rsidRDefault="00CE669F">
      <w:pPr>
        <w:pStyle w:val="ConsPlusNormal"/>
        <w:spacing w:before="220"/>
        <w:ind w:firstLine="540"/>
        <w:jc w:val="both"/>
      </w:pPr>
      <w:r>
        <w:t>б) отказ в выдаче разрешения на снос зеленых насаждений;</w:t>
      </w:r>
    </w:p>
    <w:p w:rsidR="00CE669F" w:rsidRDefault="00CE669F">
      <w:pPr>
        <w:pStyle w:val="ConsPlusNormal"/>
        <w:spacing w:before="220"/>
        <w:ind w:firstLine="540"/>
        <w:jc w:val="both"/>
      </w:pPr>
      <w:r>
        <w:t>в) закрытие разрешения на снос зеленых насаждений;</w:t>
      </w:r>
    </w:p>
    <w:p w:rsidR="00CE669F" w:rsidRDefault="00CE669F">
      <w:pPr>
        <w:pStyle w:val="ConsPlusNormal"/>
        <w:spacing w:before="220"/>
        <w:ind w:firstLine="540"/>
        <w:jc w:val="both"/>
      </w:pPr>
      <w:r>
        <w:t>г) отказ в закрытии разрешения на снос зеленых насаждений.</w:t>
      </w:r>
    </w:p>
    <w:p w:rsidR="00CE669F" w:rsidRDefault="00CE669F">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 хранится в Отделе.</w:t>
      </w:r>
    </w:p>
    <w:p w:rsidR="00CE669F" w:rsidRDefault="00CE669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CE669F" w:rsidRDefault="00CE669F">
      <w:pPr>
        <w:pStyle w:val="ConsPlusNormal"/>
        <w:spacing w:before="220"/>
        <w:ind w:firstLine="540"/>
        <w:jc w:val="both"/>
      </w:pPr>
      <w:r>
        <w:t>- выдается заявителю в форме документа на бумажном носителе;</w:t>
      </w:r>
    </w:p>
    <w:p w:rsidR="00CE669F" w:rsidRDefault="00CE669F">
      <w:pPr>
        <w:pStyle w:val="ConsPlusNormal"/>
        <w:spacing w:before="220"/>
        <w:ind w:firstLine="540"/>
        <w:jc w:val="both"/>
      </w:pPr>
      <w:proofErr w:type="gramStart"/>
      <w:r>
        <w:t>- 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Отделе и повторно не направляется).</w:t>
      </w:r>
      <w:proofErr w:type="gramEnd"/>
    </w:p>
    <w:p w:rsidR="00CE669F" w:rsidRDefault="00CE669F">
      <w:pPr>
        <w:pStyle w:val="ConsPlusNormal"/>
        <w:spacing w:before="220"/>
        <w:ind w:firstLine="540"/>
        <w:jc w:val="both"/>
      </w:pPr>
      <w:r>
        <w:t>2.4. Срок предоставления муниципальной услуги.</w:t>
      </w:r>
    </w:p>
    <w:p w:rsidR="00CE669F" w:rsidRDefault="00CE669F">
      <w:pPr>
        <w:pStyle w:val="ConsPlusNormal"/>
        <w:spacing w:before="220"/>
        <w:ind w:firstLine="540"/>
        <w:jc w:val="both"/>
      </w:pPr>
      <w:r>
        <w:t>Муниципальная услуга предоставляется в течение двадцати пяти рабочих дней со дня регистрации в Отделе заявления о выдаче, закрытии разрешения на снос зеленых насаждений.</w:t>
      </w:r>
    </w:p>
    <w:p w:rsidR="00CE669F" w:rsidRDefault="00CE669F">
      <w:pPr>
        <w:pStyle w:val="ConsPlusNormal"/>
        <w:spacing w:before="220"/>
        <w:ind w:firstLine="540"/>
        <w:jc w:val="both"/>
      </w:pPr>
      <w:r>
        <w:t>В течение указанного времени заявителю выдается документ, являющийся результатом предоставления муниципальной услуги, предусмотренный настоящим Регламентом.</w:t>
      </w:r>
    </w:p>
    <w:p w:rsidR="00CE669F" w:rsidRDefault="00CE669F">
      <w:pPr>
        <w:pStyle w:val="ConsPlusNormal"/>
        <w:spacing w:before="220"/>
        <w:ind w:firstLine="540"/>
        <w:jc w:val="both"/>
      </w:pPr>
      <w:bookmarkStart w:id="2" w:name="P109"/>
      <w:bookmarkEnd w:id="2"/>
      <w:r>
        <w:t>2.5. Правовые основания для предоставления муниципальной услуги.</w:t>
      </w:r>
    </w:p>
    <w:p w:rsidR="00CE669F" w:rsidRDefault="00CE669F">
      <w:pPr>
        <w:pStyle w:val="ConsPlusNormal"/>
        <w:spacing w:before="220"/>
        <w:ind w:firstLine="540"/>
        <w:jc w:val="both"/>
      </w:pPr>
      <w:hyperlink w:anchor="P447">
        <w:r>
          <w:rPr>
            <w:color w:val="0000FF"/>
          </w:rPr>
          <w:t>Перечень</w:t>
        </w:r>
      </w:hyperlink>
      <w:r>
        <w:t xml:space="preserve"> нормативных правовых актов, в соответствии с которыми осуществляется оказание муниципальной услуги, приведен в приложении N 1 к настоящему Регламенту.</w:t>
      </w:r>
    </w:p>
    <w:p w:rsidR="00CE669F" w:rsidRDefault="00CE669F">
      <w:pPr>
        <w:pStyle w:val="ConsPlusNormal"/>
        <w:spacing w:before="220"/>
        <w:ind w:firstLine="540"/>
        <w:jc w:val="both"/>
      </w:pPr>
      <w:bookmarkStart w:id="3" w:name="P111"/>
      <w:bookmarkEnd w:id="3"/>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E669F" w:rsidRDefault="00CE669F">
      <w:pPr>
        <w:pStyle w:val="ConsPlusNormal"/>
        <w:spacing w:before="220"/>
        <w:ind w:firstLine="540"/>
        <w:jc w:val="both"/>
      </w:pPr>
      <w:bookmarkStart w:id="4" w:name="P112"/>
      <w:bookmarkEnd w:id="4"/>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CE669F" w:rsidRDefault="00CE669F">
      <w:pPr>
        <w:pStyle w:val="ConsPlusNormal"/>
        <w:spacing w:before="220"/>
        <w:ind w:firstLine="540"/>
        <w:jc w:val="both"/>
      </w:pPr>
      <w:r>
        <w:t>2.6.2. 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CE669F" w:rsidRDefault="00CE669F">
      <w:pPr>
        <w:pStyle w:val="ConsPlusNormal"/>
        <w:spacing w:before="220"/>
        <w:ind w:firstLine="540"/>
        <w:jc w:val="both"/>
      </w:pPr>
      <w:bookmarkStart w:id="5" w:name="P114"/>
      <w:bookmarkEnd w:id="5"/>
      <w:r>
        <w:t>2.6.3. Перечень документов, которые заявитель должен предоставить самостоятельно для выдачи разрешения на снос зеленых насаждений:</w:t>
      </w:r>
    </w:p>
    <w:p w:rsidR="00CE669F" w:rsidRDefault="00CE669F">
      <w:pPr>
        <w:pStyle w:val="ConsPlusNormal"/>
        <w:spacing w:before="220"/>
        <w:ind w:firstLine="540"/>
        <w:jc w:val="both"/>
      </w:pPr>
      <w:r>
        <w:t>а) заявление на выдачу разрешения на снос зеленых насаждений согласно форме (</w:t>
      </w:r>
      <w:hyperlink w:anchor="P631">
        <w:r>
          <w:rPr>
            <w:color w:val="0000FF"/>
          </w:rPr>
          <w:t>приложение N 3</w:t>
        </w:r>
      </w:hyperlink>
      <w:r>
        <w:t xml:space="preserve">, </w:t>
      </w:r>
      <w:hyperlink w:anchor="P708">
        <w:r>
          <w:rPr>
            <w:color w:val="0000FF"/>
          </w:rPr>
          <w:t>приложение N 3.1</w:t>
        </w:r>
      </w:hyperlink>
      <w:r>
        <w:t xml:space="preserve"> к настоящему Регламенту);</w:t>
      </w:r>
    </w:p>
    <w:p w:rsidR="00CE669F" w:rsidRDefault="00CE669F">
      <w:pPr>
        <w:pStyle w:val="ConsPlusNormal"/>
        <w:spacing w:before="220"/>
        <w:ind w:firstLine="540"/>
        <w:jc w:val="both"/>
      </w:pPr>
      <w:bookmarkStart w:id="6" w:name="P116"/>
      <w:bookmarkEnd w:id="6"/>
      <w:r>
        <w:lastRenderedPageBreak/>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CE669F" w:rsidRDefault="00CE669F">
      <w:pPr>
        <w:pStyle w:val="ConsPlusNormal"/>
        <w:spacing w:before="220"/>
        <w:ind w:firstLine="540"/>
        <w:jc w:val="both"/>
      </w:pPr>
      <w:bookmarkStart w:id="7" w:name="P117"/>
      <w:bookmarkEnd w:id="7"/>
      <w:proofErr w:type="gramStart"/>
      <w:r>
        <w:t>в)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"Проект полосы</w:t>
      </w:r>
      <w:proofErr w:type="gramEnd"/>
      <w:r>
        <w:t xml:space="preserve"> отвода" и "Мероприятия по охране окружающей среды" (для линейных объектов);</w:t>
      </w:r>
    </w:p>
    <w:p w:rsidR="00CE669F" w:rsidRDefault="00CE669F">
      <w:pPr>
        <w:pStyle w:val="ConsPlusNormal"/>
        <w:spacing w:before="220"/>
        <w:ind w:firstLine="540"/>
        <w:jc w:val="both"/>
      </w:pPr>
      <w:r>
        <w:t>г) схема подеревной съемки и перечетная ведомость зеленых насаждений;</w:t>
      </w:r>
    </w:p>
    <w:p w:rsidR="00CE669F" w:rsidRDefault="00CE669F">
      <w:pPr>
        <w:pStyle w:val="ConsPlusNormal"/>
        <w:spacing w:before="220"/>
        <w:ind w:firstLine="540"/>
        <w:jc w:val="both"/>
      </w:pPr>
      <w:r>
        <w:t>д) договор на обращение с древесными отходами (кроме объектов индивидуального жилищного строительства и садовых домов).</w:t>
      </w:r>
    </w:p>
    <w:p w:rsidR="00CE669F" w:rsidRDefault="00CE669F">
      <w:pPr>
        <w:pStyle w:val="ConsPlusNormal"/>
        <w:spacing w:before="220"/>
        <w:ind w:firstLine="540"/>
        <w:jc w:val="both"/>
      </w:pPr>
      <w:bookmarkStart w:id="8" w:name="P120"/>
      <w:bookmarkEnd w:id="8"/>
      <w:r>
        <w:t>2.6.4.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CE669F" w:rsidRDefault="00CE669F">
      <w:pPr>
        <w:pStyle w:val="ConsPlusNormal"/>
        <w:spacing w:before="220"/>
        <w:ind w:firstLine="540"/>
        <w:jc w:val="both"/>
      </w:pPr>
      <w:r>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w:t>
      </w:r>
    </w:p>
    <w:p w:rsidR="00CE669F" w:rsidRDefault="00CE669F">
      <w:pPr>
        <w:pStyle w:val="ConsPlusNormal"/>
        <w:spacing w:before="22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CE669F" w:rsidRDefault="00CE669F">
      <w:pPr>
        <w:pStyle w:val="ConsPlusNormal"/>
        <w:spacing w:before="220"/>
        <w:ind w:firstLine="540"/>
        <w:jc w:val="both"/>
      </w:pPr>
      <w:r>
        <w:t xml:space="preserve">б)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proofErr w:type="gramStart"/>
      <w:r>
        <w:t>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roofErr w:type="gramEnd"/>
    </w:p>
    <w:p w:rsidR="00CE669F" w:rsidRDefault="00CE669F">
      <w:pPr>
        <w:pStyle w:val="ConsPlusNormal"/>
        <w:spacing w:before="220"/>
        <w:ind w:firstLine="540"/>
        <w:jc w:val="both"/>
      </w:pPr>
      <w: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23">
        <w:r>
          <w:rPr>
            <w:color w:val="0000FF"/>
          </w:rPr>
          <w:t>статьей 51</w:t>
        </w:r>
      </w:hyperlink>
      <w:r>
        <w:t xml:space="preserve"> Градостроительного кодекса Российской Федерации требуется получение разрешения на строительство);</w:t>
      </w:r>
    </w:p>
    <w:p w:rsidR="00CE669F" w:rsidRDefault="00CE669F">
      <w:pPr>
        <w:pStyle w:val="ConsPlusNormal"/>
        <w:spacing w:before="220"/>
        <w:ind w:firstLine="540"/>
        <w:jc w:val="both"/>
      </w:pPr>
      <w:proofErr w:type="gramStart"/>
      <w:r>
        <w:t>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roofErr w:type="gramEnd"/>
    </w:p>
    <w:p w:rsidR="00CE669F" w:rsidRDefault="00CE669F">
      <w:pPr>
        <w:pStyle w:val="ConsPlusNormal"/>
        <w:spacing w:before="220"/>
        <w:ind w:firstLine="540"/>
        <w:jc w:val="both"/>
      </w:pPr>
      <w: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E669F" w:rsidRDefault="00CE669F">
      <w:pPr>
        <w:pStyle w:val="ConsPlusNormal"/>
        <w:spacing w:before="220"/>
        <w:ind w:firstLine="540"/>
        <w:jc w:val="both"/>
      </w:pPr>
      <w:r>
        <w:lastRenderedPageBreak/>
        <w:t>е) положительное заключение экспертизы проектной документации (в случае, если проектная документация подлежит экспертизе);</w:t>
      </w:r>
    </w:p>
    <w:p w:rsidR="00CE669F" w:rsidRDefault="00CE669F">
      <w:pPr>
        <w:pStyle w:val="ConsPlusNormal"/>
        <w:spacing w:before="220"/>
        <w:ind w:firstLine="540"/>
        <w:jc w:val="both"/>
      </w:pPr>
      <w: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52">
        <w:r>
          <w:rPr>
            <w:color w:val="0000FF"/>
          </w:rPr>
          <w:t>пунктом 3.2.4</w:t>
        </w:r>
      </w:hyperlink>
      <w:r>
        <w:t xml:space="preserve"> настоящего Регламента).</w:t>
      </w:r>
    </w:p>
    <w:p w:rsidR="00CE669F" w:rsidRDefault="00CE669F">
      <w:pPr>
        <w:pStyle w:val="ConsPlusNormal"/>
        <w:spacing w:before="220"/>
        <w:ind w:firstLine="540"/>
        <w:jc w:val="both"/>
      </w:pPr>
      <w:bookmarkStart w:id="9" w:name="P129"/>
      <w:bookmarkEnd w:id="9"/>
      <w:r>
        <w:t xml:space="preserve">2.6.5. Документы, указанные в </w:t>
      </w:r>
      <w:hyperlink w:anchor="P116">
        <w:r>
          <w:rPr>
            <w:color w:val="0000FF"/>
          </w:rPr>
          <w:t>подпунктах "б"</w:t>
        </w:r>
      </w:hyperlink>
      <w:r>
        <w:t xml:space="preserve">, </w:t>
      </w:r>
      <w:hyperlink w:anchor="P117">
        <w:r>
          <w:rPr>
            <w:color w:val="0000FF"/>
          </w:rPr>
          <w:t>"в"</w:t>
        </w:r>
      </w:hyperlink>
      <w:r>
        <w:t xml:space="preserve"> и "е" пункта 2.6.3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t>заключений экспертизы проектной документации объектов капитального строительства</w:t>
      </w:r>
      <w:proofErr w:type="gramEnd"/>
      <w:r>
        <w:t>.</w:t>
      </w:r>
    </w:p>
    <w:p w:rsidR="00CE669F" w:rsidRDefault="00CE669F">
      <w:pPr>
        <w:pStyle w:val="ConsPlusNormal"/>
        <w:spacing w:before="220"/>
        <w:ind w:firstLine="540"/>
        <w:jc w:val="both"/>
      </w:pPr>
      <w:r>
        <w:t xml:space="preserve">2.6.6. Документы, указанные в </w:t>
      </w:r>
      <w:hyperlink w:anchor="P117">
        <w:r>
          <w:rPr>
            <w:color w:val="0000FF"/>
          </w:rPr>
          <w:t>подпунктах "в"</w:t>
        </w:r>
      </w:hyperlink>
      <w:r>
        <w:t>, "е", пункта 2.6.3 настоящего Регламента, заявитель вправе представить в Отдел 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Отделе).</w:t>
      </w:r>
    </w:p>
    <w:p w:rsidR="00CE669F" w:rsidRDefault="00CE669F">
      <w:pPr>
        <w:pStyle w:val="ConsPlusNormal"/>
        <w:spacing w:before="220"/>
        <w:ind w:firstLine="540"/>
        <w:jc w:val="both"/>
      </w:pPr>
      <w:bookmarkStart w:id="10" w:name="P131"/>
      <w:bookmarkEnd w:id="10"/>
      <w:r>
        <w:t>2.7. 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CE669F" w:rsidRDefault="00CE669F">
      <w:pPr>
        <w:pStyle w:val="ConsPlusNormal"/>
        <w:spacing w:before="220"/>
        <w:ind w:firstLine="540"/>
        <w:jc w:val="both"/>
      </w:pPr>
      <w:r>
        <w:t>2.7.1. Перечень документов, которые заявитель должен предоставить самостоятельно для закрытия разрешения на снос зеленых насаждений:</w:t>
      </w:r>
    </w:p>
    <w:p w:rsidR="00CE669F" w:rsidRDefault="00CE669F">
      <w:pPr>
        <w:pStyle w:val="ConsPlusNormal"/>
        <w:spacing w:before="220"/>
        <w:ind w:firstLine="540"/>
        <w:jc w:val="both"/>
      </w:pPr>
      <w:bookmarkStart w:id="11" w:name="P133"/>
      <w:bookmarkEnd w:id="11"/>
      <w:r>
        <w:t>а) заявление на закрытие разрешения на снос зеленых насаждений согласно форме (</w:t>
      </w:r>
      <w:hyperlink w:anchor="P778">
        <w:r>
          <w:rPr>
            <w:color w:val="0000FF"/>
          </w:rPr>
          <w:t>приложение N 4</w:t>
        </w:r>
      </w:hyperlink>
      <w:r>
        <w:t xml:space="preserve"> </w:t>
      </w:r>
      <w:hyperlink w:anchor="P844">
        <w:r>
          <w:rPr>
            <w:color w:val="0000FF"/>
          </w:rPr>
          <w:t>приложение N 4.1</w:t>
        </w:r>
      </w:hyperlink>
      <w:r>
        <w:t xml:space="preserve"> к настоящему Регламенту);</w:t>
      </w:r>
    </w:p>
    <w:p w:rsidR="00CE669F" w:rsidRDefault="00CE669F">
      <w:pPr>
        <w:pStyle w:val="ConsPlusNormal"/>
        <w:spacing w:before="220"/>
        <w:ind w:firstLine="540"/>
        <w:jc w:val="both"/>
      </w:pPr>
      <w:bookmarkStart w:id="12" w:name="P134"/>
      <w:bookmarkEnd w:id="12"/>
      <w:r>
        <w:t>б) документ, подтверждающий полномочия представителя заявителя (в случае обращения представителя заявителя).</w:t>
      </w:r>
    </w:p>
    <w:p w:rsidR="00CE669F" w:rsidRDefault="00CE669F">
      <w:pPr>
        <w:pStyle w:val="ConsPlusNormal"/>
        <w:spacing w:before="220"/>
        <w:ind w:firstLine="540"/>
        <w:jc w:val="both"/>
      </w:pPr>
      <w:r>
        <w:t>2.7.2.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CE669F" w:rsidRDefault="00CE669F">
      <w:pPr>
        <w:pStyle w:val="ConsPlusNormal"/>
        <w:spacing w:before="220"/>
        <w:ind w:firstLine="540"/>
        <w:jc w:val="both"/>
      </w:pPr>
      <w:r>
        <w:t>а) разрешение на снос зеленых насаждений;</w:t>
      </w:r>
    </w:p>
    <w:p w:rsidR="00CE669F" w:rsidRDefault="00CE669F">
      <w:pPr>
        <w:pStyle w:val="ConsPlusNormal"/>
        <w:spacing w:before="220"/>
        <w:ind w:firstLine="540"/>
        <w:jc w:val="both"/>
      </w:pPr>
      <w:r>
        <w:t>б) акт обследования зеленых насаждений.</w:t>
      </w:r>
    </w:p>
    <w:p w:rsidR="00CE669F" w:rsidRDefault="00CE669F">
      <w:pPr>
        <w:pStyle w:val="ConsPlusNormal"/>
        <w:spacing w:before="220"/>
        <w:ind w:firstLine="540"/>
        <w:jc w:val="both"/>
      </w:pPr>
      <w:r>
        <w:t xml:space="preserve">2.8. Документы, предусмотренные </w:t>
      </w:r>
      <w:hyperlink w:anchor="P114">
        <w:r>
          <w:rPr>
            <w:color w:val="0000FF"/>
          </w:rPr>
          <w:t>пунктом 2.6.3</w:t>
        </w:r>
      </w:hyperlink>
      <w:r>
        <w:t>,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 о взаимодействии.</w:t>
      </w:r>
    </w:p>
    <w:p w:rsidR="00CE669F" w:rsidRDefault="00CE669F">
      <w:pPr>
        <w:pStyle w:val="ConsPlusNormal"/>
        <w:spacing w:before="220"/>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CE669F" w:rsidRDefault="00CE669F">
      <w:pPr>
        <w:pStyle w:val="ConsPlusNormal"/>
        <w:spacing w:before="220"/>
        <w:ind w:firstLine="540"/>
        <w:jc w:val="both"/>
      </w:pPr>
      <w:r>
        <w:t>Основаниями для отказа в приеме документов являются:</w:t>
      </w:r>
    </w:p>
    <w:p w:rsidR="00CE669F" w:rsidRDefault="00CE669F">
      <w:pPr>
        <w:pStyle w:val="ConsPlusNormal"/>
        <w:spacing w:before="220"/>
        <w:ind w:firstLine="540"/>
        <w:jc w:val="both"/>
      </w:pPr>
      <w:r>
        <w:t xml:space="preserve">а) заявителем не предъявлен документ, предусмотренный </w:t>
      </w:r>
      <w:hyperlink w:anchor="P112">
        <w:r>
          <w:rPr>
            <w:color w:val="0000FF"/>
          </w:rPr>
          <w:t>пунктом 2.6.1</w:t>
        </w:r>
      </w:hyperlink>
      <w:r>
        <w:t xml:space="preserve"> настоящего Регламента;</w:t>
      </w:r>
    </w:p>
    <w:p w:rsidR="00CE669F" w:rsidRDefault="00CE669F">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CE669F" w:rsidRDefault="00CE669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CE669F" w:rsidRDefault="00CE669F">
      <w:pPr>
        <w:pStyle w:val="ConsPlusNormal"/>
        <w:spacing w:before="220"/>
        <w:ind w:firstLine="540"/>
        <w:jc w:val="both"/>
      </w:pPr>
      <w:r>
        <w:lastRenderedPageBreak/>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CE669F" w:rsidRDefault="00CE669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E669F" w:rsidRDefault="00CE669F">
      <w:pPr>
        <w:pStyle w:val="ConsPlusNormal"/>
        <w:spacing w:before="220"/>
        <w:ind w:firstLine="540"/>
        <w:jc w:val="both"/>
      </w:pPr>
      <w:bookmarkStart w:id="13" w:name="P146"/>
      <w:bookmarkEnd w:id="13"/>
      <w:r>
        <w:t>2.10. Исчерпывающий перечень оснований для приостановления либо отказа в предоставлении муниципальной услуги.</w:t>
      </w:r>
    </w:p>
    <w:p w:rsidR="00CE669F" w:rsidRDefault="00CE669F">
      <w:pPr>
        <w:pStyle w:val="ConsPlusNormal"/>
        <w:spacing w:before="220"/>
        <w:ind w:firstLine="540"/>
        <w:jc w:val="both"/>
      </w:pPr>
      <w:r>
        <w:t>2.10.1. Оснований для приостановления предоставления муниципальной услуги действующим законодательством не предусмотрено.</w:t>
      </w:r>
    </w:p>
    <w:p w:rsidR="00CE669F" w:rsidRDefault="00CE669F">
      <w:pPr>
        <w:pStyle w:val="ConsPlusNormal"/>
        <w:spacing w:before="220"/>
        <w:ind w:firstLine="540"/>
        <w:jc w:val="both"/>
      </w:pPr>
      <w:r>
        <w:t>2.10.2. Исчерпывающий перечень оснований для отказа в выдаче разрешения на снос зеленых насаждений:</w:t>
      </w:r>
    </w:p>
    <w:p w:rsidR="00CE669F" w:rsidRDefault="00CE669F">
      <w:pPr>
        <w:pStyle w:val="ConsPlusNormal"/>
        <w:spacing w:before="220"/>
        <w:ind w:firstLine="540"/>
        <w:jc w:val="both"/>
      </w:pPr>
      <w:r>
        <w:t>а) заявителем подано письменное обращение об отзыве доверенности на право представления его интересов доверенным лицом;</w:t>
      </w:r>
    </w:p>
    <w:p w:rsidR="00CE669F" w:rsidRDefault="00CE669F">
      <w:pPr>
        <w:pStyle w:val="ConsPlusNormal"/>
        <w:spacing w:before="220"/>
        <w:ind w:firstLine="540"/>
        <w:jc w:val="both"/>
      </w:pPr>
      <w:r>
        <w:t>б) заявителем подано письменное обращение о прекращении рассмотрения заявления на выдачу разрешения на снос зеленых насаждений;</w:t>
      </w:r>
    </w:p>
    <w:p w:rsidR="00CE669F" w:rsidRDefault="00CE669F">
      <w:pPr>
        <w:pStyle w:val="ConsPlusNormal"/>
        <w:spacing w:before="220"/>
        <w:ind w:firstLine="540"/>
        <w:jc w:val="both"/>
      </w:pPr>
      <w: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CE669F" w:rsidRDefault="00CE669F">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CE669F" w:rsidRDefault="00CE669F">
      <w:pPr>
        <w:pStyle w:val="ConsPlusNormal"/>
        <w:spacing w:before="220"/>
        <w:ind w:firstLine="540"/>
        <w:jc w:val="both"/>
      </w:pPr>
      <w: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фактическим данным;</w:t>
      </w:r>
    </w:p>
    <w:p w:rsidR="00CE669F" w:rsidRDefault="00CE669F">
      <w:pPr>
        <w:pStyle w:val="ConsPlusNormal"/>
        <w:spacing w:before="220"/>
        <w:ind w:firstLine="540"/>
        <w:jc w:val="both"/>
      </w:pPr>
      <w:r>
        <w:t>е) заявителем не произведена оплата восстановительной (компенсационной) стоимости зеленых насаждений;</w:t>
      </w:r>
    </w:p>
    <w:p w:rsidR="00CE669F" w:rsidRDefault="00CE669F">
      <w:pPr>
        <w:pStyle w:val="ConsPlusNormal"/>
        <w:spacing w:before="220"/>
        <w:ind w:firstLine="540"/>
        <w:jc w:val="both"/>
      </w:pPr>
      <w:r>
        <w:t>ж) поступили документы, согласно которым разрешение на снос зеленых насаждений не может быть выдано;</w:t>
      </w:r>
    </w:p>
    <w:p w:rsidR="00CE669F" w:rsidRDefault="00CE669F">
      <w:pPr>
        <w:pStyle w:val="ConsPlusNormal"/>
        <w:spacing w:before="220"/>
        <w:ind w:firstLine="540"/>
        <w:jc w:val="both"/>
      </w:pPr>
      <w:r>
        <w:t>з) у заявителя имеются в наличии незакрытые разрешения на снос зеленых насаждений, срок действия которых истек;</w:t>
      </w:r>
    </w:p>
    <w:p w:rsidR="00CE669F" w:rsidRDefault="00CE669F">
      <w:pPr>
        <w:pStyle w:val="ConsPlusNormal"/>
        <w:spacing w:before="220"/>
        <w:ind w:firstLine="540"/>
        <w:jc w:val="both"/>
      </w:pPr>
      <w:r>
        <w:t>и) у заявителя имеется невозмещенный ущерб, причиненный окружающей среде в результате действий (бездействия).</w:t>
      </w:r>
    </w:p>
    <w:p w:rsidR="00CE669F" w:rsidRDefault="00CE669F">
      <w:pPr>
        <w:pStyle w:val="ConsPlusNormal"/>
        <w:spacing w:before="220"/>
        <w:ind w:firstLine="540"/>
        <w:jc w:val="both"/>
      </w:pPr>
      <w: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CE669F" w:rsidRDefault="00CE669F">
      <w:pPr>
        <w:pStyle w:val="ConsPlusNormal"/>
        <w:spacing w:before="220"/>
        <w:ind w:firstLine="540"/>
        <w:jc w:val="both"/>
      </w:pPr>
      <w:bookmarkStart w:id="14" w:name="P159"/>
      <w:bookmarkEnd w:id="14"/>
      <w:r>
        <w:t>2.11. Исчерпывающий перечень оснований для отказа в предоставлении муниципальной услуги по закрытию разрешения на снос зеленых насаждений:</w:t>
      </w:r>
    </w:p>
    <w:p w:rsidR="00CE669F" w:rsidRDefault="00CE669F">
      <w:pPr>
        <w:pStyle w:val="ConsPlusNormal"/>
        <w:spacing w:before="220"/>
        <w:ind w:firstLine="540"/>
        <w:jc w:val="both"/>
      </w:pPr>
      <w:r>
        <w:t xml:space="preserve">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 </w:t>
      </w:r>
      <w:r>
        <w:lastRenderedPageBreak/>
        <w:t xml:space="preserve">указанные в </w:t>
      </w:r>
      <w:hyperlink w:anchor="P133">
        <w:r>
          <w:rPr>
            <w:color w:val="0000FF"/>
          </w:rPr>
          <w:t>пп. "а"</w:t>
        </w:r>
      </w:hyperlink>
      <w:r>
        <w:t xml:space="preserve">, </w:t>
      </w:r>
      <w:hyperlink w:anchor="P134">
        <w:r>
          <w:rPr>
            <w:color w:val="0000FF"/>
          </w:rPr>
          <w:t>"б" п. 2.7.1</w:t>
        </w:r>
      </w:hyperlink>
      <w:r>
        <w:t>;</w:t>
      </w:r>
    </w:p>
    <w:p w:rsidR="00CE669F" w:rsidRDefault="00CE669F">
      <w:pPr>
        <w:pStyle w:val="ConsPlusNormal"/>
        <w:spacing w:before="220"/>
        <w:ind w:firstLine="540"/>
        <w:jc w:val="both"/>
      </w:pPr>
      <w: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CE669F" w:rsidRDefault="00CE669F">
      <w:pPr>
        <w:pStyle w:val="ConsPlusNormal"/>
        <w:spacing w:before="220"/>
        <w:ind w:firstLine="540"/>
        <w:jc w:val="both"/>
      </w:pPr>
      <w:r>
        <w:t>в) выполненные заявителем работы не соответствуют выданному разрешению на снос зеленых насаждений и акту обследования зеленых насаждений;</w:t>
      </w:r>
    </w:p>
    <w:p w:rsidR="00CE669F" w:rsidRDefault="00CE669F">
      <w:pPr>
        <w:pStyle w:val="ConsPlusNormal"/>
        <w:spacing w:before="220"/>
        <w:ind w:firstLine="540"/>
        <w:jc w:val="both"/>
      </w:pPr>
      <w:r>
        <w:t>г) невозможно обследовать земельный участок в связи с отсутствием доступа и (или) отказом заявителя от проведения обследования;</w:t>
      </w:r>
    </w:p>
    <w:p w:rsidR="00CE669F" w:rsidRDefault="00CE669F">
      <w:pPr>
        <w:pStyle w:val="ConsPlusNormal"/>
        <w:spacing w:before="220"/>
        <w:ind w:firstLine="540"/>
        <w:jc w:val="both"/>
      </w:pPr>
      <w:r>
        <w:t>д) порубочные остатки и пни находятся на месте производства работ, не вывезены в соответствии с договором на обращение с отходами;</w:t>
      </w:r>
    </w:p>
    <w:p w:rsidR="00CE669F" w:rsidRDefault="00CE669F">
      <w:pPr>
        <w:pStyle w:val="ConsPlusNormal"/>
        <w:spacing w:before="220"/>
        <w:ind w:firstLine="540"/>
        <w:jc w:val="both"/>
      </w:pPr>
      <w:r>
        <w:t>е) заявителем подано письменное обращение об отзыве доверенности на право представления его интересов доверенным лицом;</w:t>
      </w:r>
    </w:p>
    <w:p w:rsidR="00CE669F" w:rsidRDefault="00CE669F">
      <w:pPr>
        <w:pStyle w:val="ConsPlusNormal"/>
        <w:spacing w:before="220"/>
        <w:ind w:firstLine="540"/>
        <w:jc w:val="both"/>
      </w:pPr>
      <w:r>
        <w:t>ж) заявителем подано письменное обращение о прекращении рассмотрения заявления на закрытие разрешения на снос зеленых насаждений.</w:t>
      </w:r>
    </w:p>
    <w:p w:rsidR="00CE669F" w:rsidRDefault="00CE669F">
      <w:pPr>
        <w:pStyle w:val="ConsPlusNormal"/>
        <w:spacing w:before="220"/>
        <w:ind w:firstLine="540"/>
        <w:jc w:val="both"/>
      </w:pPr>
      <w:r>
        <w:t xml:space="preserve">2.12. Неполучение или несвоевременное получение документов, запрошенных в соответствии с </w:t>
      </w:r>
      <w:hyperlink w:anchor="P114">
        <w:r>
          <w:rPr>
            <w:color w:val="0000FF"/>
          </w:rPr>
          <w:t>пунктами 2.6.3</w:t>
        </w:r>
      </w:hyperlink>
      <w:r>
        <w:t xml:space="preserve">, </w:t>
      </w:r>
      <w:hyperlink w:anchor="P120">
        <w:r>
          <w:rPr>
            <w:color w:val="0000FF"/>
          </w:rPr>
          <w:t>2.6.4</w:t>
        </w:r>
      </w:hyperlink>
      <w:r>
        <w:t xml:space="preserve"> настоящего Регламента, не может являться основанием для отказа в предоставлении муниципальной услуги.</w:t>
      </w:r>
    </w:p>
    <w:p w:rsidR="00CE669F" w:rsidRDefault="00CE669F">
      <w:pPr>
        <w:pStyle w:val="ConsPlusNormal"/>
        <w:spacing w:before="220"/>
        <w:ind w:firstLine="540"/>
        <w:jc w:val="both"/>
      </w:pPr>
      <w:r>
        <w:t>2.13. Размер платы, взимаемой с заявителя при предоставлении муниципальной услуги. Компенсационная стоимость.</w:t>
      </w:r>
    </w:p>
    <w:p w:rsidR="00CE669F" w:rsidRDefault="00CE669F">
      <w:pPr>
        <w:pStyle w:val="ConsPlusNormal"/>
        <w:spacing w:before="220"/>
        <w:ind w:firstLine="540"/>
        <w:jc w:val="both"/>
      </w:pPr>
      <w:bookmarkStart w:id="15" w:name="P169"/>
      <w:bookmarkEnd w:id="15"/>
      <w:r>
        <w:t>2.14.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CE669F" w:rsidRDefault="00CE669F">
      <w:pPr>
        <w:pStyle w:val="ConsPlusNormal"/>
        <w:spacing w:before="220"/>
        <w:ind w:firstLine="540"/>
        <w:jc w:val="both"/>
      </w:pPr>
      <w:r>
        <w:t>2.15.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Находкинского городского округа.</w:t>
      </w:r>
    </w:p>
    <w:p w:rsidR="00CE669F" w:rsidRDefault="00CE669F">
      <w:pPr>
        <w:pStyle w:val="ConsPlusNormal"/>
        <w:spacing w:before="220"/>
        <w:ind w:firstLine="540"/>
        <w:jc w:val="both"/>
      </w:pPr>
      <w:r>
        <w:t xml:space="preserve">Расчет восстановительной (компенсационной) стоимости зеленых насаждений осуществляется администрацией по результатам проведения обследования территории, занятой зелеными насаждениями, в соответствии с порядком расчета восстановительной (компенсационной) стоимости зеленых насаждений, произрастающих на территории Находкинского городского округа утвержденным, </w:t>
      </w:r>
      <w:hyperlink r:id="rId24">
        <w:r>
          <w:rPr>
            <w:color w:val="0000FF"/>
          </w:rPr>
          <w:t>постановлением</w:t>
        </w:r>
      </w:hyperlink>
      <w:r>
        <w:t xml:space="preserve"> мэра города Находки от 06.12.2004 N 2666 "О выдаче разрешения на изъятие природных растительных ресурсов".</w:t>
      </w:r>
    </w:p>
    <w:p w:rsidR="00CE669F" w:rsidRDefault="00CE669F">
      <w:pPr>
        <w:pStyle w:val="ConsPlusNormal"/>
        <w:spacing w:before="220"/>
        <w:ind w:firstLine="540"/>
        <w:jc w:val="both"/>
      </w:pPr>
      <w:bookmarkStart w:id="16" w:name="P172"/>
      <w:bookmarkEnd w:id="16"/>
      <w:r>
        <w:t>2.16. Оплата восстановительной (компенсационной) стоимости в бюджет Находкинского городского округа производится заявителем по реквизитам, предоставленным администрацией.</w:t>
      </w:r>
    </w:p>
    <w:p w:rsidR="00CE669F" w:rsidRDefault="00CE669F">
      <w:pPr>
        <w:pStyle w:val="ConsPlusNormal"/>
        <w:spacing w:before="220"/>
        <w:ind w:firstLine="540"/>
        <w:jc w:val="both"/>
      </w:pPr>
      <w:bookmarkStart w:id="17" w:name="P173"/>
      <w:bookmarkEnd w:id="17"/>
      <w:r>
        <w:t>2.17. Максимальный срок ожидания в очереди при подаче запроса и при получении результата предоставления муниципальной услуги.</w:t>
      </w:r>
    </w:p>
    <w:p w:rsidR="00CE669F" w:rsidRDefault="00CE669F">
      <w:pPr>
        <w:pStyle w:val="ConsPlusNormal"/>
        <w:spacing w:before="220"/>
        <w:ind w:firstLine="540"/>
        <w:jc w:val="both"/>
      </w:pPr>
      <w:r>
        <w:t>2.17.1.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CE669F" w:rsidRDefault="00CE669F">
      <w:pPr>
        <w:pStyle w:val="ConsPlusNormal"/>
        <w:spacing w:before="220"/>
        <w:ind w:firstLine="540"/>
        <w:jc w:val="both"/>
      </w:pPr>
      <w:r>
        <w:t>2.17.2. Срок регистрации заявления о предоставлении муниципальной услуги.</w:t>
      </w:r>
    </w:p>
    <w:p w:rsidR="00CE669F" w:rsidRDefault="00CE669F">
      <w:pPr>
        <w:pStyle w:val="ConsPlusNormal"/>
        <w:spacing w:before="220"/>
        <w:ind w:firstLine="540"/>
        <w:jc w:val="both"/>
      </w:pPr>
      <w:r>
        <w:t xml:space="preserve">2.17.3.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w:t>
      </w:r>
      <w:r>
        <w:lastRenderedPageBreak/>
        <w:t>минут.</w:t>
      </w:r>
    </w:p>
    <w:p w:rsidR="00CE669F" w:rsidRDefault="00CE669F">
      <w:pPr>
        <w:pStyle w:val="ConsPlusNormal"/>
        <w:spacing w:before="220"/>
        <w:ind w:firstLine="540"/>
        <w:jc w:val="both"/>
      </w:pPr>
      <w:r>
        <w:t>2.17.4. Заявления, поступившие в администрацию с использованием электронных сре</w:t>
      </w:r>
      <w:proofErr w:type="gramStart"/>
      <w:r>
        <w:t>дств св</w:t>
      </w:r>
      <w:proofErr w:type="gramEnd"/>
      <w:r>
        <w:t>язи, в том числе через Единый портал и (или) Региональный портал, регистрируются в течение 1 рабочего дня с момента поступления.</w:t>
      </w:r>
    </w:p>
    <w:p w:rsidR="00CE669F" w:rsidRDefault="00CE669F">
      <w:pPr>
        <w:pStyle w:val="ConsPlusNormal"/>
        <w:spacing w:before="220"/>
        <w:ind w:firstLine="540"/>
        <w:jc w:val="both"/>
      </w:pPr>
      <w:bookmarkStart w:id="18" w:name="P178"/>
      <w:bookmarkEnd w:id="18"/>
      <w:r>
        <w:t xml:space="preserve">2.18.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E669F" w:rsidRDefault="00CE669F">
      <w:pPr>
        <w:pStyle w:val="ConsPlusNormal"/>
        <w:spacing w:before="220"/>
        <w:ind w:firstLine="540"/>
        <w:jc w:val="both"/>
      </w:pPr>
      <w:r>
        <w:t>2.18.1.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Отдела, МФЦ.</w:t>
      </w:r>
    </w:p>
    <w:p w:rsidR="00CE669F" w:rsidRDefault="00CE669F">
      <w:pPr>
        <w:pStyle w:val="ConsPlusNormal"/>
        <w:spacing w:before="220"/>
        <w:ind w:firstLine="540"/>
        <w:jc w:val="both"/>
      </w:pPr>
      <w:r>
        <w:t>2.18.2. Вход и выход из объекта оборудуются соответствующими указателями с автономными источниками бесперебойного питания.</w:t>
      </w:r>
    </w:p>
    <w:p w:rsidR="00CE669F" w:rsidRDefault="00CE669F">
      <w:pPr>
        <w:pStyle w:val="ConsPlusNormal"/>
        <w:spacing w:before="220"/>
        <w:ind w:firstLine="540"/>
        <w:jc w:val="both"/>
      </w:pPr>
      <w:r>
        <w:t>2.18.3.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E669F" w:rsidRDefault="00CE669F">
      <w:pPr>
        <w:pStyle w:val="ConsPlusNormal"/>
        <w:spacing w:before="220"/>
        <w:ind w:firstLine="540"/>
        <w:jc w:val="both"/>
      </w:pPr>
      <w:r>
        <w:t>2.18.4. Зал ожидания укомплектовывается столами, стульями (кресельные секции, кресла, скамьи).</w:t>
      </w:r>
    </w:p>
    <w:p w:rsidR="00CE669F" w:rsidRDefault="00CE669F">
      <w:pPr>
        <w:pStyle w:val="ConsPlusNormal"/>
        <w:spacing w:before="220"/>
        <w:ind w:firstLine="540"/>
        <w:jc w:val="both"/>
      </w:pPr>
      <w:r>
        <w:t>2.18.5.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E669F" w:rsidRDefault="00CE669F">
      <w:pPr>
        <w:pStyle w:val="ConsPlusNormal"/>
        <w:spacing w:before="220"/>
        <w:ind w:firstLine="540"/>
        <w:jc w:val="both"/>
      </w:pPr>
      <w:r>
        <w:t xml:space="preserve">2.18.6. Помещения для приема заявителей оборудуются информационными стендами или терминалами, содержащими сведения, указанные в </w:t>
      </w:r>
      <w:hyperlink w:anchor="P56">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E669F" w:rsidRDefault="00CE669F">
      <w:pPr>
        <w:pStyle w:val="ConsPlusNormal"/>
        <w:spacing w:before="220"/>
        <w:ind w:firstLine="540"/>
        <w:jc w:val="both"/>
      </w:pPr>
      <w:r>
        <w:t>2.18.7.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E669F" w:rsidRDefault="00CE669F">
      <w:pPr>
        <w:pStyle w:val="ConsPlusNormal"/>
        <w:spacing w:before="220"/>
        <w:ind w:firstLine="540"/>
        <w:jc w:val="both"/>
      </w:pPr>
      <w:r>
        <w:t>2.18.8.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E669F" w:rsidRDefault="00CE669F">
      <w:pPr>
        <w:pStyle w:val="ConsPlusNormal"/>
        <w:spacing w:before="220"/>
        <w:ind w:firstLine="540"/>
        <w:jc w:val="both"/>
      </w:pPr>
      <w:bookmarkStart w:id="19" w:name="P187"/>
      <w:bookmarkEnd w:id="19"/>
      <w:r>
        <w:t>2.19.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CE669F" w:rsidRDefault="00CE669F">
      <w:pPr>
        <w:pStyle w:val="ConsPlusNormal"/>
        <w:spacing w:before="220"/>
        <w:ind w:firstLine="540"/>
        <w:jc w:val="both"/>
      </w:pPr>
      <w:r>
        <w:t>Для лиц с ограниченными возможностями здоровья обеспечиваются:</w:t>
      </w:r>
    </w:p>
    <w:p w:rsidR="00CE669F" w:rsidRDefault="00CE669F">
      <w:pPr>
        <w:pStyle w:val="ConsPlusNormal"/>
        <w:spacing w:before="220"/>
        <w:ind w:firstLine="540"/>
        <w:jc w:val="both"/>
      </w:pPr>
      <w:r>
        <w:t>- возможность беспрепятственного входа в объекты и выхода из них;</w:t>
      </w:r>
    </w:p>
    <w:p w:rsidR="00CE669F" w:rsidRDefault="00CE669F">
      <w:pPr>
        <w:pStyle w:val="ConsPlusNormal"/>
        <w:spacing w:before="220"/>
        <w:ind w:firstLine="540"/>
        <w:jc w:val="both"/>
      </w:pPr>
      <w:r>
        <w:t xml:space="preserve">- возможность самостоятельного передвижения по территории объекта в целях доступа к </w:t>
      </w:r>
      <w:r>
        <w:lastRenderedPageBreak/>
        <w:t>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CE669F" w:rsidRDefault="00CE669F">
      <w:pPr>
        <w:pStyle w:val="ConsPlusNormal"/>
        <w:spacing w:before="220"/>
        <w:ind w:firstLine="540"/>
        <w:jc w:val="both"/>
      </w:pPr>
      <w: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E669F" w:rsidRDefault="00CE669F">
      <w:pPr>
        <w:pStyle w:val="ConsPlusNormal"/>
        <w:spacing w:before="22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CE669F" w:rsidRDefault="00CE669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E669F" w:rsidRDefault="00CE669F">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69F" w:rsidRDefault="00CE669F">
      <w:pPr>
        <w:pStyle w:val="ConsPlusNormal"/>
        <w:spacing w:before="220"/>
        <w:ind w:firstLine="540"/>
        <w:jc w:val="both"/>
      </w:pPr>
      <w:r>
        <w:t>- допуск сурдопереводчика и тифлосурдопереводчика;</w:t>
      </w:r>
    </w:p>
    <w:p w:rsidR="00CE669F" w:rsidRDefault="00CE669F">
      <w:pPr>
        <w:pStyle w:val="ConsPlusNormal"/>
        <w:spacing w:before="220"/>
        <w:ind w:firstLine="540"/>
        <w:jc w:val="both"/>
      </w:pPr>
      <w: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5">
        <w:r>
          <w:rPr>
            <w:color w:val="0000FF"/>
          </w:rPr>
          <w:t>форме</w:t>
        </w:r>
      </w:hyperlink>
      <w:r>
        <w:t xml:space="preserve"> и в </w:t>
      </w:r>
      <w:hyperlink r:id="rId26">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22.06.2015 N 386н;</w:t>
      </w:r>
    </w:p>
    <w:p w:rsidR="00CE669F" w:rsidRDefault="00CE669F">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CE669F" w:rsidRDefault="00CE669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E669F" w:rsidRDefault="00CE669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CE669F" w:rsidRDefault="00CE669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E669F" w:rsidRDefault="00CE669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E669F" w:rsidRDefault="00CE669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E669F" w:rsidRDefault="00CE669F">
      <w:pPr>
        <w:pStyle w:val="ConsPlusNormal"/>
        <w:spacing w:before="220"/>
        <w:ind w:firstLine="540"/>
        <w:jc w:val="both"/>
      </w:pPr>
      <w:r>
        <w:t>Местонахождение зала ожидания, информационных стендов, мест для заполнения запросов для инвалидов: 692904, Приморский край, г. Находка, ул. Школьная, 18, каб. 202.</w:t>
      </w:r>
    </w:p>
    <w:p w:rsidR="00CE669F" w:rsidRDefault="00CE669F">
      <w:pPr>
        <w:pStyle w:val="ConsPlusNormal"/>
        <w:spacing w:before="220"/>
        <w:ind w:firstLine="540"/>
        <w:jc w:val="both"/>
      </w:pPr>
      <w:r>
        <w:t xml:space="preserve">2.19.1. Положения </w:t>
      </w:r>
      <w:hyperlink w:anchor="P187">
        <w:r>
          <w:rPr>
            <w:color w:val="0000FF"/>
          </w:rPr>
          <w:t>пункта 2.19</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CE669F" w:rsidRDefault="00CE669F">
      <w:pPr>
        <w:pStyle w:val="ConsPlusNormal"/>
        <w:spacing w:before="220"/>
        <w:ind w:firstLine="540"/>
        <w:jc w:val="both"/>
      </w:pPr>
      <w:r>
        <w:lastRenderedPageBreak/>
        <w:t>2.20. Показатели доступности и качества муниципальной услуги.</w:t>
      </w:r>
    </w:p>
    <w:p w:rsidR="00CE669F" w:rsidRDefault="00CE669F">
      <w:pPr>
        <w:pStyle w:val="ConsPlusNormal"/>
        <w:spacing w:before="220"/>
        <w:ind w:firstLine="540"/>
        <w:jc w:val="both"/>
      </w:pPr>
      <w: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E669F" w:rsidRDefault="00CE669F">
      <w:pPr>
        <w:pStyle w:val="ConsPlusNormal"/>
        <w:spacing w:before="220"/>
        <w:ind w:firstLine="540"/>
        <w:jc w:val="both"/>
      </w:pPr>
      <w:r>
        <w:t>а) доступность:</w:t>
      </w:r>
    </w:p>
    <w:p w:rsidR="00CE669F" w:rsidRDefault="00CE669F">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CE669F" w:rsidRDefault="00CE669F">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CE669F" w:rsidRDefault="00CE669F">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CE669F" w:rsidRDefault="00CE669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CE669F" w:rsidRDefault="00CE669F">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CE669F" w:rsidRDefault="00CE669F">
      <w:pPr>
        <w:pStyle w:val="ConsPlusNormal"/>
        <w:spacing w:before="220"/>
        <w:ind w:firstLine="540"/>
        <w:jc w:val="both"/>
      </w:pPr>
      <w:r>
        <w:t>б) качество:</w:t>
      </w:r>
    </w:p>
    <w:p w:rsidR="00CE669F" w:rsidRDefault="00CE669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процент (доля) заявителей, удовлетворенных качеством предоставления муниципальной услуги, - 90%.</w:t>
      </w:r>
    </w:p>
    <w:p w:rsidR="00CE669F" w:rsidRDefault="00CE669F">
      <w:pPr>
        <w:pStyle w:val="ConsPlusNormal"/>
        <w:jc w:val="both"/>
      </w:pPr>
    </w:p>
    <w:p w:rsidR="00CE669F" w:rsidRDefault="00CE669F">
      <w:pPr>
        <w:pStyle w:val="ConsPlusTitle"/>
        <w:jc w:val="center"/>
        <w:outlineLvl w:val="1"/>
      </w:pPr>
      <w:bookmarkStart w:id="20" w:name="P216"/>
      <w:bookmarkEnd w:id="20"/>
      <w:r>
        <w:t>3. Состав, последовательность и сроки</w:t>
      </w:r>
    </w:p>
    <w:p w:rsidR="00CE669F" w:rsidRDefault="00CE669F">
      <w:pPr>
        <w:pStyle w:val="ConsPlusTitle"/>
        <w:jc w:val="center"/>
      </w:pPr>
      <w:r>
        <w:t>выполнения административных процедур, требования</w:t>
      </w:r>
    </w:p>
    <w:p w:rsidR="00CE669F" w:rsidRDefault="00CE669F">
      <w:pPr>
        <w:pStyle w:val="ConsPlusTitle"/>
        <w:jc w:val="center"/>
      </w:pPr>
      <w:r>
        <w:t>к порядку их выполнения, в том числе особенности выполнения</w:t>
      </w:r>
    </w:p>
    <w:p w:rsidR="00CE669F" w:rsidRDefault="00CE669F">
      <w:pPr>
        <w:pStyle w:val="ConsPlusTitle"/>
        <w:jc w:val="center"/>
      </w:pPr>
      <w:r>
        <w:t>административных процедур в электронной форме, а также</w:t>
      </w:r>
    </w:p>
    <w:p w:rsidR="00CE669F" w:rsidRDefault="00CE669F">
      <w:pPr>
        <w:pStyle w:val="ConsPlusTitle"/>
        <w:jc w:val="center"/>
      </w:pPr>
      <w:r>
        <w:t>особенности выполнения административных процедур</w:t>
      </w:r>
    </w:p>
    <w:p w:rsidR="00CE669F" w:rsidRDefault="00CE669F">
      <w:pPr>
        <w:pStyle w:val="ConsPlusTitle"/>
        <w:jc w:val="center"/>
      </w:pPr>
      <w:r>
        <w:t>в многофункциональных центрах</w:t>
      </w:r>
    </w:p>
    <w:p w:rsidR="00CE669F" w:rsidRDefault="00CE669F">
      <w:pPr>
        <w:pStyle w:val="ConsPlusNormal"/>
        <w:jc w:val="both"/>
      </w:pPr>
    </w:p>
    <w:p w:rsidR="00CE669F" w:rsidRDefault="00CE669F">
      <w:pPr>
        <w:pStyle w:val="ConsPlusNormal"/>
        <w:ind w:firstLine="540"/>
        <w:jc w:val="both"/>
      </w:pPr>
      <w:r>
        <w:t>3.1. Исчерпывающий перечень административных процедур.</w:t>
      </w:r>
    </w:p>
    <w:p w:rsidR="00CE669F" w:rsidRDefault="00CE669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CE669F" w:rsidRDefault="00CE669F">
      <w:pPr>
        <w:pStyle w:val="ConsPlusNormal"/>
        <w:spacing w:before="220"/>
        <w:ind w:firstLine="540"/>
        <w:jc w:val="both"/>
      </w:pPr>
      <w:r>
        <w:t>- прием и регистрация заявления и прилагаемых к нему документов, консультирование по порядку и срокам предоставления муниципальной услуги;</w:t>
      </w:r>
    </w:p>
    <w:p w:rsidR="00CE669F" w:rsidRDefault="00CE669F">
      <w:pPr>
        <w:pStyle w:val="ConsPlusNormal"/>
        <w:spacing w:before="220"/>
        <w:ind w:firstLine="540"/>
        <w:jc w:val="both"/>
      </w:pPr>
      <w:r>
        <w:t>- рассмотрение заявления и прилагаемых к нему документов в Отделе;</w:t>
      </w:r>
    </w:p>
    <w:p w:rsidR="00CE669F" w:rsidRDefault="00CE669F">
      <w:pPr>
        <w:pStyle w:val="ConsPlusNormal"/>
        <w:spacing w:before="220"/>
        <w:ind w:firstLine="540"/>
        <w:jc w:val="both"/>
      </w:pPr>
      <w:r>
        <w:t>- межведомственное взаимодействие для сбора документов, необходимых для предоставления муниципальной услуги;</w:t>
      </w:r>
    </w:p>
    <w:p w:rsidR="00CE669F" w:rsidRDefault="00CE669F">
      <w:pPr>
        <w:pStyle w:val="ConsPlusNormal"/>
        <w:spacing w:before="220"/>
        <w:ind w:firstLine="540"/>
        <w:jc w:val="both"/>
      </w:pPr>
      <w:r>
        <w:t>- проверка представленных документов на соответствие установленным требованиям, включая натурное обследование территории;</w:t>
      </w:r>
    </w:p>
    <w:p w:rsidR="00CE669F" w:rsidRDefault="00CE669F">
      <w:pPr>
        <w:pStyle w:val="ConsPlusNormal"/>
        <w:spacing w:before="220"/>
        <w:ind w:firstLine="540"/>
        <w:jc w:val="both"/>
      </w:pPr>
      <w:r>
        <w:t>- подготовка и выдача результата предоставления муниципальной услуги.</w:t>
      </w:r>
    </w:p>
    <w:p w:rsidR="00CE669F" w:rsidRDefault="00CE669F">
      <w:pPr>
        <w:pStyle w:val="ConsPlusNormal"/>
        <w:spacing w:before="220"/>
        <w:ind w:firstLine="540"/>
        <w:jc w:val="both"/>
      </w:pPr>
      <w:bookmarkStart w:id="21" w:name="P230"/>
      <w:bookmarkEnd w:id="21"/>
      <w:r>
        <w:t>3.2. Последовательность и сроки выполнения административных процедур.</w:t>
      </w:r>
    </w:p>
    <w:p w:rsidR="00CE669F" w:rsidRDefault="00CE669F">
      <w:pPr>
        <w:pStyle w:val="ConsPlusNormal"/>
        <w:spacing w:before="220"/>
        <w:ind w:firstLine="540"/>
        <w:jc w:val="both"/>
      </w:pPr>
      <w:r>
        <w:lastRenderedPageBreak/>
        <w:t>3.2.1. Прием и регистрация заявления и прилагаемых к нему документов, консультирование по порядку и срокам предоставления муниципальной услуги.</w:t>
      </w:r>
    </w:p>
    <w:p w:rsidR="00CE669F" w:rsidRDefault="00CE669F">
      <w:pPr>
        <w:pStyle w:val="ConsPlusNormal"/>
        <w:spacing w:before="220"/>
        <w:ind w:firstLine="540"/>
        <w:jc w:val="both"/>
      </w:pPr>
      <w:r>
        <w:t>Основанием для начала административной процедуры является поступление заявления о предоставлении муниципальной услуги в соответствии с настоящим Регламентом.</w:t>
      </w:r>
    </w:p>
    <w:p w:rsidR="00CE669F" w:rsidRDefault="00CE669F">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CE669F" w:rsidRDefault="00CE669F">
      <w:pPr>
        <w:pStyle w:val="ConsPlusNormal"/>
        <w:spacing w:before="220"/>
        <w:ind w:firstLine="540"/>
        <w:jc w:val="both"/>
      </w:pPr>
      <w: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CE669F" w:rsidRDefault="00CE669F">
      <w:pPr>
        <w:pStyle w:val="ConsPlusNormal"/>
        <w:spacing w:before="220"/>
        <w:ind w:firstLine="540"/>
        <w:jc w:val="both"/>
      </w:pPr>
      <w:r>
        <w:t>- проверяет наличие всех документов, необходимых для предоставления муниципальной услуги в соответствии с настоящим Регламентом.</w:t>
      </w:r>
    </w:p>
    <w:p w:rsidR="00CE669F" w:rsidRDefault="00CE669F">
      <w:pPr>
        <w:pStyle w:val="ConsPlusNormal"/>
        <w:spacing w:before="220"/>
        <w:ind w:firstLine="540"/>
        <w:jc w:val="both"/>
      </w:pPr>
      <w:r>
        <w:t>Должностное лицо Отдела,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CE669F" w:rsidRDefault="00CE669F">
      <w:pPr>
        <w:pStyle w:val="ConsPlusNormal"/>
        <w:spacing w:before="220"/>
        <w:ind w:firstLine="540"/>
        <w:jc w:val="both"/>
      </w:pPr>
      <w:r>
        <w:t>Должностное лицо Отдела,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CE669F" w:rsidRDefault="00CE669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CE669F" w:rsidRDefault="00CE669F">
      <w:pPr>
        <w:pStyle w:val="ConsPlusNormal"/>
        <w:spacing w:before="220"/>
        <w:ind w:firstLine="540"/>
        <w:jc w:val="both"/>
      </w:pPr>
      <w:r>
        <w:t>Результатом административного действия является регистрация заявления и прилагаемых к нему документов, необходимых:</w:t>
      </w:r>
    </w:p>
    <w:p w:rsidR="00CE669F" w:rsidRDefault="00CE669F">
      <w:pPr>
        <w:pStyle w:val="ConsPlusNormal"/>
        <w:spacing w:before="220"/>
        <w:ind w:firstLine="540"/>
        <w:jc w:val="both"/>
      </w:pPr>
      <w:r>
        <w:t>- для выдачи разрешения на снос зеленых насаждений;</w:t>
      </w:r>
    </w:p>
    <w:p w:rsidR="00CE669F" w:rsidRDefault="00CE669F">
      <w:pPr>
        <w:pStyle w:val="ConsPlusNormal"/>
        <w:spacing w:before="220"/>
        <w:ind w:firstLine="540"/>
        <w:jc w:val="both"/>
      </w:pPr>
      <w:r>
        <w:t>- для закрытия разрешения на снос зеленых насаждений.</w:t>
      </w:r>
    </w:p>
    <w:p w:rsidR="00CE669F" w:rsidRDefault="00CE669F">
      <w:pPr>
        <w:pStyle w:val="ConsPlusNormal"/>
        <w:spacing w:before="220"/>
        <w:ind w:firstLine="540"/>
        <w:jc w:val="both"/>
      </w:pPr>
      <w:r>
        <w:t>3.2.2. Рассмотрение заявления и прилагаемых к нему документов в администрации.</w:t>
      </w:r>
    </w:p>
    <w:p w:rsidR="00CE669F" w:rsidRDefault="00CE669F">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Отдела заявления и прилагаемых к нему документов.</w:t>
      </w:r>
    </w:p>
    <w:p w:rsidR="00CE669F" w:rsidRDefault="00CE669F">
      <w:pPr>
        <w:pStyle w:val="ConsPlusNormal"/>
        <w:spacing w:before="220"/>
        <w:ind w:firstLine="540"/>
        <w:jc w:val="both"/>
      </w:pPr>
      <w:r>
        <w:t>В срок не позднее одного рабочего дня, следующего за днем регистрации заявления и прилагаемых к нему документов должностное лицо Отдела,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CE669F" w:rsidRDefault="00CE669F">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CE669F" w:rsidRDefault="00CE669F">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CE669F" w:rsidRDefault="00CE669F">
      <w:pPr>
        <w:pStyle w:val="ConsPlusNormal"/>
        <w:spacing w:before="220"/>
        <w:ind w:firstLine="540"/>
        <w:jc w:val="both"/>
      </w:pPr>
      <w:r>
        <w:t xml:space="preserve">Основанием для начала административной процедуры является наличие у ответственного должностного лица Отдела заявления и прилагаемых к нему документов, проверенных на </w:t>
      </w:r>
      <w:r>
        <w:lastRenderedPageBreak/>
        <w:t>соответствие требованиям настоящего Регламента к комплектности документов.</w:t>
      </w:r>
    </w:p>
    <w:p w:rsidR="00CE669F" w:rsidRDefault="00CE669F">
      <w:pPr>
        <w:pStyle w:val="ConsPlusNormal"/>
        <w:spacing w:before="220"/>
        <w:ind w:firstLine="540"/>
        <w:jc w:val="both"/>
      </w:pPr>
      <w:proofErr w:type="gramStart"/>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Отдела,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CE669F" w:rsidRDefault="00CE669F">
      <w:pPr>
        <w:pStyle w:val="ConsPlusNormal"/>
        <w:spacing w:before="220"/>
        <w:ind w:firstLine="540"/>
        <w:jc w:val="both"/>
      </w:pPr>
      <w:proofErr w:type="gramStart"/>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документы (их копий или сведения, содержащиеся в них), необходимые для выполнения муниципальной услуги.</w:t>
      </w:r>
      <w:proofErr w:type="gramEnd"/>
    </w:p>
    <w:p w:rsidR="00CE669F" w:rsidRDefault="00CE669F">
      <w:pPr>
        <w:pStyle w:val="ConsPlusNormal"/>
        <w:spacing w:before="220"/>
        <w:ind w:firstLine="540"/>
        <w:jc w:val="both"/>
      </w:pPr>
      <w:r>
        <w:t>Срок выполнения административной процедуры составляет не более трех рабочих дней со дня получения Отделом заявления о предоставлении муниципальной услуги.</w:t>
      </w:r>
    </w:p>
    <w:p w:rsidR="00CE669F" w:rsidRDefault="00CE669F">
      <w:pPr>
        <w:pStyle w:val="ConsPlusNormal"/>
        <w:spacing w:before="220"/>
        <w:ind w:firstLine="540"/>
        <w:jc w:val="both"/>
      </w:pPr>
      <w:r>
        <w:t>Результатом административной процедуры является поступление в Отдел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CE669F" w:rsidRDefault="00CE669F">
      <w:pPr>
        <w:pStyle w:val="ConsPlusNormal"/>
        <w:spacing w:before="220"/>
        <w:ind w:firstLine="540"/>
        <w:jc w:val="both"/>
      </w:pPr>
      <w:bookmarkStart w:id="22" w:name="P252"/>
      <w:bookmarkEnd w:id="22"/>
      <w:r>
        <w:t>3.2.4. Проверка представленных документов на соответствие установленным требованиям, включая натурное обследование территории.</w:t>
      </w:r>
    </w:p>
    <w:p w:rsidR="00CE669F" w:rsidRDefault="00CE669F">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CE669F" w:rsidRDefault="00CE669F">
      <w:pPr>
        <w:pStyle w:val="ConsPlusNormal"/>
        <w:spacing w:before="220"/>
        <w:ind w:firstLine="540"/>
        <w:jc w:val="both"/>
      </w:pPr>
      <w:r>
        <w:t>Должностное лицо, ответственное за рассмотрение заявления:</w:t>
      </w:r>
    </w:p>
    <w:p w:rsidR="00CE669F" w:rsidRDefault="00CE669F">
      <w:pPr>
        <w:pStyle w:val="ConsPlusNormal"/>
        <w:spacing w:before="220"/>
        <w:ind w:firstLine="540"/>
        <w:jc w:val="both"/>
      </w:pPr>
      <w:r>
        <w:t>- проводит проверку наличия документов, необходимых для предоставления муниципальной услуги.</w:t>
      </w:r>
    </w:p>
    <w:p w:rsidR="00CE669F" w:rsidRDefault="00CE669F">
      <w:pPr>
        <w:pStyle w:val="ConsPlusNormal"/>
        <w:spacing w:before="220"/>
        <w:ind w:firstLine="540"/>
        <w:jc w:val="both"/>
      </w:pPr>
      <w:proofErr w:type="gramStart"/>
      <w:r>
        <w:t>Для принятия в соответствии с заявлением решения о выдаче разрешения на снос</w:t>
      </w:r>
      <w:proofErr w:type="gramEnd"/>
      <w:r>
        <w:t xml:space="preserve"> зеленых насаждений:</w:t>
      </w:r>
    </w:p>
    <w:p w:rsidR="00CE669F" w:rsidRDefault="00CE669F">
      <w:pPr>
        <w:pStyle w:val="ConsPlusNormal"/>
        <w:spacing w:before="220"/>
        <w:ind w:firstLine="540"/>
        <w:jc w:val="both"/>
      </w:pPr>
      <w: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31">
        <w:r>
          <w:rPr>
            <w:color w:val="0000FF"/>
          </w:rPr>
          <w:t>пунктом 2.7</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w:t>
      </w:r>
    </w:p>
    <w:p w:rsidR="00CE669F" w:rsidRDefault="00CE669F">
      <w:pPr>
        <w:pStyle w:val="ConsPlusNormal"/>
        <w:spacing w:before="220"/>
        <w:ind w:firstLine="540"/>
        <w:jc w:val="both"/>
      </w:pPr>
      <w:r>
        <w:t>- в течение семи рабочих дней с момента регистрации заявления о предоставлении муниципальной услуги 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CE669F" w:rsidRDefault="00CE669F">
      <w:pPr>
        <w:pStyle w:val="ConsPlusNormal"/>
        <w:spacing w:before="220"/>
        <w:ind w:firstLine="540"/>
        <w:jc w:val="both"/>
      </w:pPr>
      <w:r>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CE669F" w:rsidRDefault="00CE669F">
      <w:pPr>
        <w:pStyle w:val="ConsPlusNormal"/>
        <w:spacing w:before="220"/>
        <w:ind w:firstLine="540"/>
        <w:jc w:val="both"/>
      </w:pPr>
      <w:proofErr w:type="gramStart"/>
      <w:r>
        <w:t xml:space="preserve">- в течение трех рабочих дней со дня натурного обследования территории производит расчет восстановительной (компенсационной) стоимости и информирует заявителя любым </w:t>
      </w:r>
      <w:r>
        <w:lastRenderedPageBreak/>
        <w:t>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roofErr w:type="gramEnd"/>
    </w:p>
    <w:p w:rsidR="00CE669F" w:rsidRDefault="00CE669F">
      <w:pPr>
        <w:pStyle w:val="ConsPlusNormal"/>
        <w:spacing w:before="220"/>
        <w:ind w:firstLine="540"/>
        <w:jc w:val="both"/>
      </w:pPr>
      <w:proofErr w:type="gramStart"/>
      <w:r>
        <w:t>Для принятия в соответствии с заявлением решения о закрытии разрешения на снос</w:t>
      </w:r>
      <w:proofErr w:type="gramEnd"/>
      <w:r>
        <w:t xml:space="preserve"> зеленых насаждений:</w:t>
      </w:r>
    </w:p>
    <w:p w:rsidR="00CE669F" w:rsidRDefault="00CE669F">
      <w:pPr>
        <w:pStyle w:val="ConsPlusNormal"/>
        <w:spacing w:before="220"/>
        <w:ind w:firstLine="540"/>
        <w:jc w:val="both"/>
      </w:pPr>
      <w: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11">
        <w:r>
          <w:rPr>
            <w:color w:val="0000FF"/>
          </w:rPr>
          <w:t>подпунктом 2.6</w:t>
        </w:r>
      </w:hyperlink>
      <w: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CE669F" w:rsidRDefault="00CE669F">
      <w:pPr>
        <w:pStyle w:val="ConsPlusNormal"/>
        <w:spacing w:before="220"/>
        <w:ind w:firstLine="540"/>
        <w:jc w:val="both"/>
      </w:pPr>
      <w:r>
        <w:t>- в течение семи рабочих дней с момента регистрации заявления о закрытии разрешения на снос зеленых насаждений 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CE669F" w:rsidRDefault="00CE669F">
      <w:pPr>
        <w:pStyle w:val="ConsPlusNormal"/>
        <w:spacing w:before="220"/>
        <w:ind w:firstLine="540"/>
        <w:jc w:val="both"/>
      </w:pPr>
      <w:r>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CE669F" w:rsidRDefault="00CE669F">
      <w:pPr>
        <w:pStyle w:val="ConsPlusNormal"/>
        <w:spacing w:before="220"/>
        <w:ind w:firstLine="540"/>
        <w:jc w:val="both"/>
      </w:pPr>
      <w:r>
        <w:t>Обследование земельного участка, на котором планируется или произведен снос зеленых насаждений, осуществляется в присутствии заявителя.</w:t>
      </w:r>
    </w:p>
    <w:p w:rsidR="00CE669F" w:rsidRDefault="00CE669F">
      <w:pPr>
        <w:pStyle w:val="ConsPlusNormal"/>
        <w:spacing w:before="220"/>
        <w:ind w:firstLine="540"/>
        <w:jc w:val="both"/>
      </w:pPr>
      <w:r>
        <w:t xml:space="preserve">Оплата заявителем восстановительной (компенсационной) стоимости, предусмотренной </w:t>
      </w:r>
      <w:hyperlink w:anchor="P169">
        <w:r>
          <w:rPr>
            <w:color w:val="0000FF"/>
          </w:rPr>
          <w:t>пунктами 2.14</w:t>
        </w:r>
      </w:hyperlink>
      <w:r>
        <w:t xml:space="preserve">, </w:t>
      </w:r>
      <w:hyperlink w:anchor="P172">
        <w:r>
          <w:rPr>
            <w:color w:val="0000FF"/>
          </w:rPr>
          <w:t>2.16</w:t>
        </w:r>
      </w:hyperlink>
      <w:r>
        <w:t xml:space="preserve">, </w:t>
      </w:r>
      <w:hyperlink w:anchor="P173">
        <w:r>
          <w:rPr>
            <w:color w:val="0000FF"/>
          </w:rPr>
          <w:t>2.17</w:t>
        </w:r>
      </w:hyperlink>
      <w:r>
        <w:t xml:space="preserve">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CE669F" w:rsidRDefault="00CE669F">
      <w:pPr>
        <w:pStyle w:val="ConsPlusNormal"/>
        <w:spacing w:before="220"/>
        <w:ind w:firstLine="540"/>
        <w:jc w:val="both"/>
      </w:pPr>
      <w:r>
        <w:t>Срок выполнения административной процедуры составляет не более десяти рабочих дней со дня поступления в администрацию заявления о предоставлении муниципальной услуги.</w:t>
      </w:r>
    </w:p>
    <w:p w:rsidR="00CE669F" w:rsidRDefault="00CE669F">
      <w:pPr>
        <w:pStyle w:val="ConsPlusNormal"/>
        <w:spacing w:before="220"/>
        <w:ind w:firstLine="540"/>
        <w:jc w:val="both"/>
      </w:pPr>
      <w: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9">
        <w:r>
          <w:rPr>
            <w:color w:val="0000FF"/>
          </w:rPr>
          <w:t>пунктами 2.14</w:t>
        </w:r>
      </w:hyperlink>
      <w:r>
        <w:t xml:space="preserve">, </w:t>
      </w:r>
      <w:hyperlink w:anchor="P172">
        <w:r>
          <w:rPr>
            <w:color w:val="0000FF"/>
          </w:rPr>
          <w:t>2.16</w:t>
        </w:r>
      </w:hyperlink>
      <w:r>
        <w:t xml:space="preserve">, </w:t>
      </w:r>
      <w:hyperlink w:anchor="P173">
        <w:r>
          <w:rPr>
            <w:color w:val="0000FF"/>
          </w:rPr>
          <w:t>2.17</w:t>
        </w:r>
      </w:hyperlink>
      <w:r>
        <w:t xml:space="preserve"> настоящего Регламента.</w:t>
      </w:r>
    </w:p>
    <w:p w:rsidR="00CE669F" w:rsidRDefault="00CE669F">
      <w:pPr>
        <w:pStyle w:val="ConsPlusNormal"/>
        <w:spacing w:before="220"/>
        <w:ind w:firstLine="540"/>
        <w:jc w:val="both"/>
      </w:pPr>
      <w:r>
        <w:t>3.2.5. Подготовка и выдача результата предоставления муниципальной услуги.</w:t>
      </w:r>
    </w:p>
    <w:p w:rsidR="00CE669F" w:rsidRDefault="00CE669F">
      <w:pPr>
        <w:pStyle w:val="ConsPlusNormal"/>
        <w:spacing w:before="220"/>
        <w:ind w:firstLine="540"/>
        <w:jc w:val="both"/>
      </w:pPr>
      <w:proofErr w:type="gramStart"/>
      <w:r>
        <w:t xml:space="preserve">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9">
        <w:r>
          <w:rPr>
            <w:color w:val="0000FF"/>
          </w:rPr>
          <w:t>пунктами 2.14</w:t>
        </w:r>
      </w:hyperlink>
      <w:r>
        <w:t xml:space="preserve">, </w:t>
      </w:r>
      <w:hyperlink w:anchor="P172">
        <w:r>
          <w:rPr>
            <w:color w:val="0000FF"/>
          </w:rPr>
          <w:t>2.16</w:t>
        </w:r>
      </w:hyperlink>
      <w:r>
        <w:t xml:space="preserve">, </w:t>
      </w:r>
      <w:hyperlink w:anchor="P173">
        <w:r>
          <w:rPr>
            <w:color w:val="0000FF"/>
          </w:rPr>
          <w:t>2.17</w:t>
        </w:r>
      </w:hyperlink>
      <w:r>
        <w:t xml:space="preserve"> настоящего Регламента.</w:t>
      </w:r>
      <w:proofErr w:type="gramEnd"/>
    </w:p>
    <w:p w:rsidR="00CE669F" w:rsidRDefault="00CE669F">
      <w:pPr>
        <w:pStyle w:val="ConsPlusNormal"/>
        <w:spacing w:before="220"/>
        <w:ind w:firstLine="540"/>
        <w:jc w:val="both"/>
      </w:pPr>
      <w:r>
        <w:t>Должностное лицо, ответственное за рассмотрение заявления и прилагаемых к нему документов, осуществляет подготовку:</w:t>
      </w:r>
    </w:p>
    <w:p w:rsidR="00CE669F" w:rsidRDefault="00CE669F">
      <w:pPr>
        <w:pStyle w:val="ConsPlusNormal"/>
        <w:spacing w:before="220"/>
        <w:ind w:firstLine="540"/>
        <w:jc w:val="both"/>
      </w:pPr>
      <w:r>
        <w:t xml:space="preserve">- проекта разрешения на снос зеленых насаждений (в соответствии с </w:t>
      </w:r>
      <w:hyperlink w:anchor="P896">
        <w:r>
          <w:rPr>
            <w:color w:val="0000FF"/>
          </w:rPr>
          <w:t>приложением N 5</w:t>
        </w:r>
      </w:hyperlink>
      <w:r>
        <w:t xml:space="preserve"> к </w:t>
      </w:r>
      <w:r>
        <w:lastRenderedPageBreak/>
        <w:t>настоящему Регламенту);</w:t>
      </w:r>
    </w:p>
    <w:p w:rsidR="00CE669F" w:rsidRDefault="00CE669F">
      <w:pPr>
        <w:pStyle w:val="ConsPlusNormal"/>
        <w:spacing w:before="220"/>
        <w:ind w:firstLine="540"/>
        <w:jc w:val="both"/>
      </w:pPr>
      <w:r>
        <w:t xml:space="preserve">- проекта уведомления об отказе в выдаче разрешения на снос зеленых насаждений (в соответствии с </w:t>
      </w:r>
      <w:hyperlink w:anchor="P968">
        <w:r>
          <w:rPr>
            <w:color w:val="0000FF"/>
          </w:rPr>
          <w:t>приложением N 6</w:t>
        </w:r>
      </w:hyperlink>
      <w:r>
        <w:t xml:space="preserve"> к настоящему Регламенту);</w:t>
      </w:r>
    </w:p>
    <w:p w:rsidR="00CE669F" w:rsidRDefault="00CE669F">
      <w:pPr>
        <w:pStyle w:val="ConsPlusNormal"/>
        <w:spacing w:before="220"/>
        <w:ind w:firstLine="540"/>
        <w:jc w:val="both"/>
      </w:pPr>
      <w:r>
        <w:t>- проект уведомления о закрытии разрешения на снос зеленых насаждений;</w:t>
      </w:r>
    </w:p>
    <w:p w:rsidR="00CE669F" w:rsidRDefault="00CE669F">
      <w:pPr>
        <w:pStyle w:val="ConsPlusNormal"/>
        <w:spacing w:before="220"/>
        <w:ind w:firstLine="540"/>
        <w:jc w:val="both"/>
      </w:pPr>
      <w:r>
        <w:t xml:space="preserve">- проект уведомления об отказе в закрытии разрешения на снос зеленых насаждений (в соответствии с </w:t>
      </w:r>
      <w:hyperlink w:anchor="P1012">
        <w:r>
          <w:rPr>
            <w:color w:val="0000FF"/>
          </w:rPr>
          <w:t>приложением N 7</w:t>
        </w:r>
      </w:hyperlink>
      <w:r>
        <w:t xml:space="preserve"> к настоящему Регламенту).</w:t>
      </w:r>
    </w:p>
    <w:p w:rsidR="00CE669F" w:rsidRDefault="00CE669F">
      <w:pPr>
        <w:pStyle w:val="ConsPlusNormal"/>
        <w:spacing w:before="220"/>
        <w:ind w:firstLine="540"/>
        <w:jc w:val="both"/>
      </w:pPr>
      <w:r>
        <w:t>Должностное лицо Отдела подписывает два экземпляра документа, являющегося результатом предоставления муниципальной услуги.</w:t>
      </w:r>
    </w:p>
    <w:p w:rsidR="00CE669F" w:rsidRDefault="00CE669F">
      <w:pPr>
        <w:pStyle w:val="ConsPlusNormal"/>
        <w:spacing w:before="220"/>
        <w:ind w:firstLine="540"/>
        <w:jc w:val="both"/>
      </w:pPr>
      <w:r>
        <w:t>Подписанные экземпляры документа, являющегося результатом предоставления муниципальной услуги, регистрируются должностным лицом Отдела. Один экземпляр документа остается в Отделе, один экземпляр - выдаются заявителю.</w:t>
      </w:r>
    </w:p>
    <w:p w:rsidR="00CE669F" w:rsidRDefault="00CE669F">
      <w:pPr>
        <w:pStyle w:val="ConsPlusNormal"/>
        <w:spacing w:before="220"/>
        <w:ind w:firstLine="540"/>
        <w:jc w:val="both"/>
      </w:pPr>
      <w:r>
        <w:t>Должностное лицо Отдела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CE669F" w:rsidRDefault="00CE669F">
      <w:pPr>
        <w:pStyle w:val="ConsPlusNormal"/>
        <w:spacing w:before="220"/>
        <w:ind w:firstLine="540"/>
        <w:jc w:val="both"/>
      </w:pPr>
      <w:r>
        <w:t xml:space="preserve">Результат предоставления муниципальной услуги предоставляется в соответствии с </w:t>
      </w:r>
      <w:hyperlink w:anchor="P503">
        <w:r>
          <w:rPr>
            <w:color w:val="0000FF"/>
          </w:rPr>
          <w:t>приложением N 2</w:t>
        </w:r>
      </w:hyperlink>
      <w:r>
        <w:t>:</w:t>
      </w:r>
    </w:p>
    <w:p w:rsidR="00CE669F" w:rsidRDefault="00CE669F">
      <w:pPr>
        <w:pStyle w:val="ConsPlusNormal"/>
        <w:spacing w:before="220"/>
        <w:ind w:firstLine="540"/>
        <w:jc w:val="both"/>
      </w:pPr>
      <w:r>
        <w:t>-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CE669F" w:rsidRDefault="00CE669F">
      <w:pPr>
        <w:pStyle w:val="ConsPlusNormal"/>
        <w:spacing w:before="220"/>
        <w:ind w:firstLine="540"/>
        <w:jc w:val="both"/>
      </w:pPr>
      <w:r>
        <w:t>-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CE669F" w:rsidRDefault="00CE669F">
      <w:pPr>
        <w:pStyle w:val="ConsPlusNormal"/>
        <w:spacing w:before="220"/>
        <w:ind w:firstLine="540"/>
        <w:jc w:val="both"/>
      </w:pPr>
      <w:r>
        <w:t>-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CE669F" w:rsidRDefault="00CE669F">
      <w:pPr>
        <w:pStyle w:val="ConsPlusNormal"/>
        <w:spacing w:before="220"/>
        <w:ind w:firstLine="540"/>
        <w:jc w:val="both"/>
      </w:pPr>
      <w:r>
        <w:t>-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Отделе и повторно не направляется.</w:t>
      </w:r>
    </w:p>
    <w:p w:rsidR="00CE669F" w:rsidRDefault="00CE669F">
      <w:pPr>
        <w:pStyle w:val="ConsPlusNormal"/>
        <w:spacing w:before="220"/>
        <w:ind w:firstLine="540"/>
        <w:jc w:val="both"/>
      </w:pPr>
      <w: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CE669F" w:rsidRDefault="00CE669F">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CE669F" w:rsidRDefault="00CE669F">
      <w:pPr>
        <w:pStyle w:val="ConsPlusNormal"/>
        <w:spacing w:before="220"/>
        <w:ind w:firstLine="540"/>
        <w:jc w:val="both"/>
      </w:pPr>
      <w:proofErr w:type="gramStart"/>
      <w:r>
        <w:t>Информация о выдаче разрешения на снос зеленых насаждений в течение трех рабочих дней вносится в опубликованный на официальном сайте Находкинского городского округа реестр разрешений на снос зеленых насаждений, выданных администрацией (срок выполнения данного административного действия не входит в срок предоставления муниципальной услуги).</w:t>
      </w:r>
      <w:proofErr w:type="gramEnd"/>
    </w:p>
    <w:p w:rsidR="00CE669F" w:rsidRDefault="00CE669F">
      <w:pPr>
        <w:pStyle w:val="ConsPlusNormal"/>
        <w:spacing w:before="220"/>
        <w:ind w:firstLine="540"/>
        <w:jc w:val="both"/>
      </w:pPr>
      <w: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CE669F" w:rsidRDefault="00CE669F">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CE669F" w:rsidRDefault="00CE669F">
      <w:pPr>
        <w:pStyle w:val="ConsPlusNormal"/>
        <w:spacing w:before="220"/>
        <w:ind w:firstLine="540"/>
        <w:jc w:val="both"/>
      </w:pPr>
      <w:r>
        <w:lastRenderedPageBreak/>
        <w:t xml:space="preserve">3.3.1.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CE669F" w:rsidRDefault="00CE669F">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E669F" w:rsidRDefault="00CE669F">
      <w:pPr>
        <w:pStyle w:val="ConsPlusNormal"/>
        <w:spacing w:before="220"/>
        <w:ind w:firstLine="540"/>
        <w:jc w:val="both"/>
      </w:pPr>
      <w: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CE669F" w:rsidRDefault="00CE669F">
      <w:pPr>
        <w:pStyle w:val="ConsPlusNormal"/>
        <w:spacing w:before="220"/>
        <w:ind w:firstLine="540"/>
        <w:jc w:val="both"/>
      </w:pPr>
      <w:r>
        <w:t>- через организацию почтовой связи в администрацию (заявителем направляются копии документов с опечатками и (или) ошибками).</w:t>
      </w:r>
    </w:p>
    <w:p w:rsidR="00CE669F" w:rsidRDefault="00CE669F">
      <w:pPr>
        <w:pStyle w:val="ConsPlusNormal"/>
        <w:spacing w:before="220"/>
        <w:ind w:firstLine="540"/>
        <w:jc w:val="both"/>
      </w:pPr>
      <w:r>
        <w:t xml:space="preserve">3.3.3. </w:t>
      </w:r>
      <w:proofErr w:type="gramStart"/>
      <w: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CE669F" w:rsidRDefault="00CE669F">
      <w:pPr>
        <w:pStyle w:val="ConsPlusNormal"/>
        <w:spacing w:before="220"/>
        <w:ind w:firstLine="540"/>
        <w:jc w:val="both"/>
      </w:pPr>
      <w:r>
        <w:t>3.3.4.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CE669F" w:rsidRDefault="00CE669F">
      <w:pPr>
        <w:pStyle w:val="ConsPlusNormal"/>
        <w:spacing w:before="220"/>
        <w:ind w:firstLine="540"/>
        <w:jc w:val="both"/>
      </w:pPr>
      <w:r>
        <w:t xml:space="preserve">3.3.5. </w:t>
      </w:r>
      <w:proofErr w:type="gramStart"/>
      <w: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t xml:space="preserve">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CE669F" w:rsidRDefault="00CE669F">
      <w:pPr>
        <w:pStyle w:val="ConsPlusNormal"/>
        <w:spacing w:before="220"/>
        <w:ind w:firstLine="540"/>
        <w:jc w:val="both"/>
      </w:pPr>
      <w:bookmarkStart w:id="23" w:name="P296"/>
      <w:bookmarkEnd w:id="23"/>
      <w:r>
        <w:t>3.3.6. Результатом процедуры являются:</w:t>
      </w:r>
    </w:p>
    <w:p w:rsidR="00CE669F" w:rsidRDefault="00CE669F">
      <w:pPr>
        <w:pStyle w:val="ConsPlusNormal"/>
        <w:spacing w:before="220"/>
        <w:ind w:firstLine="540"/>
        <w:jc w:val="both"/>
      </w:pPr>
      <w:r>
        <w:t>- исправленные документы, являющиеся результатом предоставления муниципальной услуги;</w:t>
      </w:r>
    </w:p>
    <w:p w:rsidR="00CE669F" w:rsidRDefault="00CE669F">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E669F" w:rsidRDefault="00CE669F">
      <w:pPr>
        <w:pStyle w:val="ConsPlusNormal"/>
        <w:spacing w:before="220"/>
        <w:ind w:firstLine="540"/>
        <w:jc w:val="both"/>
      </w:pPr>
      <w:r>
        <w:t>3.3.7.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CE669F" w:rsidRDefault="00CE669F">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CE669F" w:rsidRDefault="00CE669F">
      <w:pPr>
        <w:pStyle w:val="ConsPlusNormal"/>
        <w:spacing w:before="220"/>
        <w:ind w:firstLine="540"/>
        <w:jc w:val="both"/>
      </w:pPr>
      <w:r>
        <w:t>3.4. Особенности предоставления муниципальной услуги в электронной форме.</w:t>
      </w:r>
    </w:p>
    <w:p w:rsidR="00CE669F" w:rsidRDefault="00CE669F">
      <w:pPr>
        <w:pStyle w:val="ConsPlusNormal"/>
        <w:spacing w:before="220"/>
        <w:ind w:firstLine="540"/>
        <w:jc w:val="both"/>
      </w:pPr>
      <w:r>
        <w:t>3.4.1. Перечень административных процедур (действий) при предоставлении муниципальных услуг в электронной форме:</w:t>
      </w:r>
    </w:p>
    <w:p w:rsidR="00CE669F" w:rsidRDefault="00CE669F">
      <w:pPr>
        <w:pStyle w:val="ConsPlusNormal"/>
        <w:spacing w:before="220"/>
        <w:ind w:firstLine="540"/>
        <w:jc w:val="both"/>
      </w:pPr>
      <w:r>
        <w:lastRenderedPageBreak/>
        <w:t xml:space="preserve">- направление в администрацию заявления и документов, необходимых для предоставления муниципальной услуги, в соответствии с </w:t>
      </w:r>
      <w:hyperlink w:anchor="P111">
        <w:r>
          <w:rPr>
            <w:color w:val="0000FF"/>
          </w:rPr>
          <w:t>пунктами 2.6</w:t>
        </w:r>
      </w:hyperlink>
      <w:r>
        <w:t xml:space="preserve">. </w:t>
      </w:r>
      <w:hyperlink w:anchor="P131">
        <w:r>
          <w:rPr>
            <w:color w:val="0000FF"/>
          </w:rPr>
          <w:t>2.7</w:t>
        </w:r>
      </w:hyperlink>
      <w:r>
        <w:t xml:space="preserve"> настоящего Регламента, в электронной форме;</w:t>
      </w:r>
    </w:p>
    <w:p w:rsidR="00CE669F" w:rsidRDefault="00CE669F">
      <w:pPr>
        <w:pStyle w:val="ConsPlusNormal"/>
        <w:spacing w:before="220"/>
        <w:ind w:firstLine="540"/>
        <w:jc w:val="both"/>
      </w:pPr>
      <w:r>
        <w:t xml:space="preserve">- выполнение административных процедур (действий), предусмотренных </w:t>
      </w:r>
      <w:hyperlink w:anchor="P230">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CE669F" w:rsidRDefault="00CE669F">
      <w:pPr>
        <w:pStyle w:val="ConsPlusNormal"/>
        <w:spacing w:before="220"/>
        <w:ind w:firstLine="540"/>
        <w:jc w:val="both"/>
      </w:pPr>
      <w:r>
        <w:t>- получение результата предоставления муниципальной услуги в электронной форме.</w:t>
      </w:r>
    </w:p>
    <w:p w:rsidR="00CE669F" w:rsidRDefault="00CE669F">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CE669F" w:rsidRDefault="00CE669F">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CE669F" w:rsidRDefault="00CE669F">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669F" w:rsidRDefault="00CE669F">
      <w:pPr>
        <w:pStyle w:val="ConsPlusNormal"/>
        <w:spacing w:before="220"/>
        <w:ind w:firstLine="540"/>
        <w:jc w:val="both"/>
      </w:pPr>
      <w:proofErr w:type="gramStart"/>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w:t>
      </w:r>
      <w:proofErr w:type="gramEnd"/>
      <w:r>
        <w:t xml:space="preserve">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w:t>
      </w:r>
    </w:p>
    <w:p w:rsidR="00CE669F" w:rsidRDefault="00CE669F">
      <w:pPr>
        <w:pStyle w:val="ConsPlusNormal"/>
        <w:spacing w:before="220"/>
        <w:ind w:firstLine="540"/>
        <w:jc w:val="both"/>
      </w:pPr>
      <w:proofErr w:type="gramStart"/>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w:t>
        </w:r>
        <w:proofErr w:type="gramEnd"/>
        <w:r>
          <w:rPr>
            <w:color w:val="0000FF"/>
          </w:rPr>
          <w:t xml:space="preserve"> 2.5</w:t>
        </w:r>
      </w:hyperlink>
      <w:r>
        <w:t xml:space="preserve"> настоящего Регламента.</w:t>
      </w:r>
    </w:p>
    <w:p w:rsidR="00CE669F" w:rsidRDefault="00CE669F">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E669F" w:rsidRDefault="00CE669F">
      <w:pPr>
        <w:pStyle w:val="ConsPlusNormal"/>
        <w:spacing w:before="220"/>
        <w:ind w:firstLine="540"/>
        <w:jc w:val="both"/>
      </w:pPr>
      <w:proofErr w:type="gramStart"/>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документы, предусмотренные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 представляет 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t xml:space="preserve">) документов, предусмотренных </w:t>
      </w:r>
      <w:hyperlink w:anchor="P114">
        <w:proofErr w:type="gramStart"/>
        <w:r>
          <w:rPr>
            <w:color w:val="0000FF"/>
          </w:rPr>
          <w:t>подпунктах</w:t>
        </w:r>
        <w:proofErr w:type="gramEnd"/>
        <w:r>
          <w:rPr>
            <w:color w:val="0000FF"/>
          </w:rPr>
          <w:t xml:space="preserve">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w:t>
      </w:r>
    </w:p>
    <w:p w:rsidR="00CE669F" w:rsidRDefault="00CE669F">
      <w:pPr>
        <w:pStyle w:val="ConsPlusNormal"/>
        <w:spacing w:before="220"/>
        <w:ind w:firstLine="540"/>
        <w:jc w:val="both"/>
      </w:pPr>
      <w:proofErr w:type="gramStart"/>
      <w:r>
        <w:lastRenderedPageBreak/>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14">
        <w:r>
          <w:rPr>
            <w:color w:val="0000FF"/>
          </w:rPr>
          <w:t>подпунктах 2.6.3</w:t>
        </w:r>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 представить 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14">
        <w:r>
          <w:rPr>
            <w:color w:val="0000FF"/>
          </w:rPr>
          <w:t>подпунктах 2.6.3</w:t>
        </w:r>
        <w:proofErr w:type="gramEnd"/>
      </w:hyperlink>
      <w:r>
        <w:t xml:space="preserve">, </w:t>
      </w:r>
      <w:hyperlink w:anchor="P120">
        <w:r>
          <w:rPr>
            <w:color w:val="0000FF"/>
          </w:rPr>
          <w:t>2.6.4 пункта 2.6</w:t>
        </w:r>
      </w:hyperlink>
      <w:r>
        <w:t xml:space="preserve">, </w:t>
      </w:r>
      <w:hyperlink w:anchor="P109">
        <w:r>
          <w:rPr>
            <w:color w:val="0000FF"/>
          </w:rPr>
          <w:t>пункта 2.5</w:t>
        </w:r>
      </w:hyperlink>
      <w:r>
        <w:t xml:space="preserve"> настоящего Регламента.</w:t>
      </w:r>
    </w:p>
    <w:p w:rsidR="00CE669F" w:rsidRDefault="00CE669F">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20">
        <w:r>
          <w:rPr>
            <w:color w:val="0000FF"/>
          </w:rPr>
          <w:t>подпунктах 2.6.4</w:t>
        </w:r>
      </w:hyperlink>
      <w:r>
        <w:t xml:space="preserve">, </w:t>
      </w:r>
      <w:hyperlink w:anchor="P129">
        <w:r>
          <w:rPr>
            <w:color w:val="0000FF"/>
          </w:rPr>
          <w:t>2.6.5 пункта 2.6</w:t>
        </w:r>
      </w:hyperlink>
      <w:r>
        <w:t xml:space="preserve"> настоящего административного регламента, предоставление оригиналов документов для сличения не требуется.</w:t>
      </w:r>
    </w:p>
    <w:p w:rsidR="00CE669F" w:rsidRDefault="00CE669F">
      <w:pPr>
        <w:pStyle w:val="ConsPlusNormal"/>
        <w:spacing w:before="220"/>
        <w:ind w:firstLine="540"/>
        <w:jc w:val="both"/>
      </w:pPr>
      <w:r>
        <w:t xml:space="preserve">Регистрация заявления осуществляется в порядке, указанном в </w:t>
      </w:r>
      <w:hyperlink w:anchor="P178">
        <w:r>
          <w:rPr>
            <w:color w:val="0000FF"/>
          </w:rPr>
          <w:t>пункте 2.18</w:t>
        </w:r>
      </w:hyperlink>
      <w:r>
        <w:t xml:space="preserve"> настоящего административного регламента.</w:t>
      </w:r>
    </w:p>
    <w:p w:rsidR="00CE669F" w:rsidRDefault="00CE669F">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E669F" w:rsidRDefault="00CE669F">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CE669F" w:rsidRDefault="00CE669F">
      <w:pPr>
        <w:pStyle w:val="ConsPlusNormal"/>
        <w:spacing w:before="220"/>
        <w:ind w:firstLine="540"/>
        <w:jc w:val="both"/>
      </w:pPr>
      <w:r>
        <w:t>- документа на бумажном носителе по почтовому адресу, указанному в заявлении;</w:t>
      </w:r>
    </w:p>
    <w:p w:rsidR="00CE669F" w:rsidRDefault="00CE669F">
      <w:pPr>
        <w:pStyle w:val="ConsPlusNormal"/>
        <w:spacing w:before="220"/>
        <w:ind w:firstLine="540"/>
        <w:jc w:val="both"/>
      </w:pPr>
      <w:r>
        <w:t>- документа на бумажном носителе лично в Отделе.</w:t>
      </w:r>
    </w:p>
    <w:p w:rsidR="00CE669F" w:rsidRDefault="00CE669F">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CE669F" w:rsidRDefault="00CE669F">
      <w:pPr>
        <w:pStyle w:val="ConsPlusNormal"/>
        <w:spacing w:before="220"/>
        <w:ind w:firstLine="540"/>
        <w:jc w:val="both"/>
      </w:pPr>
      <w:r>
        <w:t>3.5. Особенности предоставления муниципальной услуги в МФЦ.</w:t>
      </w:r>
    </w:p>
    <w:p w:rsidR="00CE669F" w:rsidRDefault="00CE669F">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CE669F" w:rsidRDefault="00CE669F">
      <w:pPr>
        <w:pStyle w:val="ConsPlusNormal"/>
        <w:spacing w:before="220"/>
        <w:ind w:firstLine="540"/>
        <w:jc w:val="both"/>
      </w:pPr>
      <w:r>
        <w:t>- информирование (консультация) о порядке предоставления муниципальной услуги;</w:t>
      </w:r>
    </w:p>
    <w:p w:rsidR="00CE669F" w:rsidRDefault="00CE669F">
      <w:pPr>
        <w:pStyle w:val="ConsPlusNormal"/>
        <w:spacing w:before="220"/>
        <w:ind w:firstLine="540"/>
        <w:jc w:val="both"/>
      </w:pPr>
      <w:r>
        <w:t>- прием и регистрация заявления и документов от заявителя для получения муниципальной услуги;</w:t>
      </w:r>
    </w:p>
    <w:p w:rsidR="00CE669F" w:rsidRDefault="00CE669F">
      <w:pPr>
        <w:pStyle w:val="ConsPlusNormal"/>
        <w:spacing w:before="220"/>
        <w:ind w:firstLine="540"/>
        <w:jc w:val="both"/>
      </w:pPr>
      <w:r>
        <w:t>-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E669F" w:rsidRDefault="00CE669F">
      <w:pPr>
        <w:pStyle w:val="ConsPlusNormal"/>
        <w:spacing w:before="220"/>
        <w:ind w:firstLine="540"/>
        <w:jc w:val="both"/>
      </w:pPr>
      <w:r>
        <w:t>3.5.2. Осуществление административной процедуры "Информирование (консультация) по порядку предоставления муниципальной услуги".</w:t>
      </w:r>
    </w:p>
    <w:p w:rsidR="00CE669F" w:rsidRDefault="00CE669F">
      <w:pPr>
        <w:pStyle w:val="ConsPlusNormal"/>
        <w:spacing w:before="220"/>
        <w:ind w:firstLine="540"/>
        <w:jc w:val="both"/>
      </w:pPr>
      <w:r>
        <w:t xml:space="preserve">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w:t>
      </w:r>
      <w:r>
        <w:lastRenderedPageBreak/>
        <w:t>обращении в центр телефонного обслуживания МФЦ по следующим вопросам:</w:t>
      </w:r>
    </w:p>
    <w:p w:rsidR="00CE669F" w:rsidRDefault="00CE669F">
      <w:pPr>
        <w:pStyle w:val="ConsPlusNormal"/>
        <w:spacing w:before="220"/>
        <w:ind w:firstLine="540"/>
        <w:jc w:val="both"/>
      </w:pPr>
      <w:r>
        <w:t>- срок предоставления муниципальной услуги;</w:t>
      </w:r>
    </w:p>
    <w:p w:rsidR="00CE669F" w:rsidRDefault="00CE669F">
      <w:pPr>
        <w:pStyle w:val="ConsPlusNormal"/>
        <w:spacing w:before="220"/>
        <w:ind w:firstLine="540"/>
        <w:jc w:val="both"/>
      </w:pPr>
      <w:r>
        <w:t>- размеры государственной пошлины и иных платежей, уплачиваемых заявителем при получении муниципальной услуги, порядок их уплаты;</w:t>
      </w:r>
    </w:p>
    <w:p w:rsidR="00CE669F" w:rsidRDefault="00CE669F">
      <w:pPr>
        <w:pStyle w:val="ConsPlusNormal"/>
        <w:spacing w:before="22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E669F" w:rsidRDefault="00CE669F">
      <w:pPr>
        <w:pStyle w:val="ConsPlusNormal"/>
        <w:spacing w:before="220"/>
        <w:ind w:firstLine="540"/>
        <w:jc w:val="both"/>
      </w:pPr>
      <w:r>
        <w:t>-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CE669F" w:rsidRDefault="00CE669F">
      <w:pPr>
        <w:pStyle w:val="ConsPlusNormal"/>
        <w:spacing w:before="220"/>
        <w:ind w:firstLine="540"/>
        <w:jc w:val="both"/>
      </w:pPr>
      <w:r>
        <w:t>-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CE669F" w:rsidRDefault="00CE669F">
      <w:pPr>
        <w:pStyle w:val="ConsPlusNormal"/>
        <w:spacing w:before="220"/>
        <w:ind w:firstLine="540"/>
        <w:jc w:val="both"/>
      </w:pPr>
      <w:r>
        <w:t>-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CE669F" w:rsidRDefault="00CE669F">
      <w:pPr>
        <w:pStyle w:val="ConsPlusNormal"/>
        <w:spacing w:before="220"/>
        <w:ind w:firstLine="540"/>
        <w:jc w:val="both"/>
      </w:pPr>
      <w:r>
        <w:t>- режим работы и адреса иных МФЦ и привлекаемых организаций, находящихся на территории Приморского края;</w:t>
      </w:r>
    </w:p>
    <w:p w:rsidR="00CE669F" w:rsidRDefault="00CE669F">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CE669F" w:rsidRDefault="00CE669F">
      <w:pPr>
        <w:pStyle w:val="ConsPlusNormal"/>
        <w:spacing w:before="220"/>
        <w:ind w:firstLine="540"/>
        <w:jc w:val="both"/>
      </w:pPr>
      <w:r>
        <w:t>3.5.3. Осуществление административной процедуры "Прием и регистрация заявления и документов".</w:t>
      </w:r>
    </w:p>
    <w:p w:rsidR="00CE669F" w:rsidRDefault="00CE669F">
      <w:pPr>
        <w:pStyle w:val="ConsPlusNormal"/>
        <w:spacing w:before="220"/>
        <w:ind w:firstLine="540"/>
        <w:jc w:val="both"/>
      </w:pPr>
      <w: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CE669F" w:rsidRDefault="00CE669F">
      <w:pPr>
        <w:pStyle w:val="ConsPlusNormal"/>
        <w:spacing w:before="220"/>
        <w:ind w:firstLine="540"/>
        <w:jc w:val="both"/>
      </w:pPr>
      <w: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CE669F" w:rsidRDefault="00CE669F">
      <w:pPr>
        <w:pStyle w:val="ConsPlusNormal"/>
        <w:spacing w:before="220"/>
        <w:ind w:firstLine="540"/>
        <w:jc w:val="both"/>
      </w:pPr>
      <w:r>
        <w:t xml:space="preserve">а) в случае наличия оснований для отказа в приеме документов, определенных в </w:t>
      </w:r>
      <w:hyperlink w:anchor="P146">
        <w:r>
          <w:rPr>
            <w:color w:val="0000FF"/>
          </w:rPr>
          <w:t>пункте 2.10</w:t>
        </w:r>
      </w:hyperlink>
      <w:r>
        <w:t xml:space="preserve"> настоящего Регламента, уведомляет заявителя о возможности получения отказа в предоставлении муниципальной услуги;</w:t>
      </w:r>
    </w:p>
    <w:p w:rsidR="00CE669F" w:rsidRDefault="00CE669F">
      <w:pPr>
        <w:pStyle w:val="ConsPlusNormal"/>
        <w:spacing w:before="220"/>
        <w:ind w:firstLine="540"/>
        <w:jc w:val="both"/>
      </w:pPr>
      <w:r>
        <w:t>б) если заявитель настаивает на приеме документов, работник приема МФЦ делает в расписке отметку "принято по требованию".</w:t>
      </w:r>
    </w:p>
    <w:p w:rsidR="00CE669F" w:rsidRDefault="00CE669F">
      <w:pPr>
        <w:pStyle w:val="ConsPlusNormal"/>
        <w:spacing w:before="220"/>
        <w:ind w:firstLine="540"/>
        <w:jc w:val="both"/>
      </w:pPr>
      <w: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E669F" w:rsidRDefault="00CE669F">
      <w:pPr>
        <w:pStyle w:val="ConsPlusNormal"/>
        <w:spacing w:before="220"/>
        <w:ind w:firstLine="540"/>
        <w:jc w:val="both"/>
      </w:pPr>
      <w:proofErr w:type="gramStart"/>
      <w:r>
        <w:lastRenderedPageBreak/>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CE669F" w:rsidRDefault="00CE669F">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CE669F" w:rsidRDefault="00CE669F">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w:t>
      </w:r>
      <w:proofErr w:type="gramStart"/>
      <w:r>
        <w:t>4</w:t>
      </w:r>
      <w:proofErr w:type="gramEnd"/>
      <w:r>
        <w:t>.</w:t>
      </w:r>
    </w:p>
    <w:p w:rsidR="00CE669F" w:rsidRDefault="00CE669F">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E669F" w:rsidRDefault="00CE669F">
      <w:pPr>
        <w:pStyle w:val="ConsPlusNormal"/>
        <w:spacing w:before="220"/>
        <w:ind w:firstLine="540"/>
        <w:jc w:val="both"/>
      </w:pPr>
      <w: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CE669F" w:rsidRDefault="00CE669F">
      <w:pPr>
        <w:pStyle w:val="ConsPlusNormal"/>
        <w:spacing w:before="22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CE669F" w:rsidRDefault="00CE669F">
      <w:pPr>
        <w:pStyle w:val="ConsPlusNormal"/>
        <w:spacing w:before="22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E669F" w:rsidRDefault="00CE669F">
      <w:pPr>
        <w:pStyle w:val="ConsPlusNormal"/>
        <w:spacing w:before="220"/>
        <w:ind w:firstLine="540"/>
        <w:jc w:val="both"/>
      </w:pPr>
      <w:r>
        <w:t>-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E669F" w:rsidRDefault="00CE669F">
      <w:pPr>
        <w:pStyle w:val="ConsPlusNormal"/>
        <w:spacing w:before="220"/>
        <w:ind w:firstLine="540"/>
        <w:jc w:val="both"/>
      </w:pPr>
      <w:r>
        <w:t xml:space="preserve">-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69F" w:rsidRDefault="00CE669F">
      <w:pPr>
        <w:pStyle w:val="ConsPlusNormal"/>
        <w:spacing w:before="220"/>
        <w:ind w:firstLine="540"/>
        <w:jc w:val="both"/>
      </w:pPr>
      <w:r>
        <w:t>- учет выдачи экземпляров электронных документов на бумажном носителе.</w:t>
      </w:r>
    </w:p>
    <w:p w:rsidR="00CE669F" w:rsidRDefault="00CE669F">
      <w:pPr>
        <w:pStyle w:val="ConsPlusNormal"/>
        <w:spacing w:before="22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CE669F" w:rsidRDefault="00CE669F">
      <w:pPr>
        <w:pStyle w:val="ConsPlusNormal"/>
        <w:jc w:val="both"/>
      </w:pPr>
    </w:p>
    <w:p w:rsidR="00CE669F" w:rsidRDefault="00CE669F">
      <w:pPr>
        <w:pStyle w:val="ConsPlusTitle"/>
        <w:jc w:val="center"/>
        <w:outlineLvl w:val="1"/>
      </w:pPr>
      <w:r>
        <w:t>4. Формы контроля</w:t>
      </w:r>
    </w:p>
    <w:p w:rsidR="00CE669F" w:rsidRDefault="00CE669F">
      <w:pPr>
        <w:pStyle w:val="ConsPlusTitle"/>
        <w:jc w:val="center"/>
      </w:pPr>
      <w:r>
        <w:t>за исполнением административного регламента</w:t>
      </w:r>
    </w:p>
    <w:p w:rsidR="00CE669F" w:rsidRDefault="00CE669F">
      <w:pPr>
        <w:pStyle w:val="ConsPlusNormal"/>
        <w:jc w:val="both"/>
      </w:pPr>
    </w:p>
    <w:p w:rsidR="00CE669F" w:rsidRDefault="00CE669F">
      <w:pPr>
        <w:pStyle w:val="ConsPlusNormal"/>
        <w:ind w:firstLine="540"/>
        <w:jc w:val="both"/>
      </w:pPr>
      <w:r>
        <w:t xml:space="preserve">4.1. Порядок осуществления </w:t>
      </w:r>
      <w:proofErr w:type="gramStart"/>
      <w:r>
        <w:t>контроля за</w:t>
      </w:r>
      <w:proofErr w:type="gramEnd"/>
      <w:r>
        <w:t xml:space="preserve"> исполнением настоящего Регламента.</w:t>
      </w:r>
    </w:p>
    <w:p w:rsidR="00CE669F" w:rsidRDefault="00CE669F">
      <w:pPr>
        <w:pStyle w:val="ConsPlusNormal"/>
        <w:spacing w:before="220"/>
        <w:ind w:firstLine="540"/>
        <w:jc w:val="both"/>
      </w:pPr>
      <w:r>
        <w:t xml:space="preserve">4.1.1. </w:t>
      </w:r>
      <w:proofErr w:type="gramStart"/>
      <w:r>
        <w:t>Контроль за</w:t>
      </w:r>
      <w:proofErr w:type="gramEnd"/>
      <w: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CE669F" w:rsidRDefault="00CE669F">
      <w:pPr>
        <w:pStyle w:val="ConsPlusNormal"/>
        <w:spacing w:before="220"/>
        <w:ind w:firstLine="540"/>
        <w:jc w:val="both"/>
      </w:pPr>
      <w:r>
        <w:lastRenderedPageBreak/>
        <w:t>4.1.2. Проверки полноты и качества предоставления муниципальной услуги могут быть плановыми и внеплановыми.</w:t>
      </w:r>
    </w:p>
    <w:p w:rsidR="00CE669F" w:rsidRDefault="00CE669F">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CE669F" w:rsidRDefault="00CE669F">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CE669F" w:rsidRDefault="00CE669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E669F" w:rsidRDefault="00CE669F">
      <w:pPr>
        <w:pStyle w:val="ConsPlusNormal"/>
        <w:spacing w:before="220"/>
        <w:ind w:firstLine="540"/>
        <w:jc w:val="both"/>
      </w:pPr>
      <w:r>
        <w:t xml:space="preserve">4.1.3. Руководитель подразделения МФЦ осуществляет контроль </w:t>
      </w:r>
      <w:proofErr w:type="gramStart"/>
      <w:r>
        <w:t>за</w:t>
      </w:r>
      <w:proofErr w:type="gramEnd"/>
      <w:r>
        <w:t>:</w:t>
      </w:r>
    </w:p>
    <w:p w:rsidR="00CE669F" w:rsidRDefault="00CE669F">
      <w:pPr>
        <w:pStyle w:val="ConsPlusNormal"/>
        <w:spacing w:before="220"/>
        <w:ind w:firstLine="540"/>
        <w:jc w:val="both"/>
      </w:pPr>
      <w:r>
        <w:t>- надлежащим исполнением настоящего административного регламента сотрудниками подразделения МФЦ;</w:t>
      </w:r>
    </w:p>
    <w:p w:rsidR="00CE669F" w:rsidRDefault="00CE669F">
      <w:pPr>
        <w:pStyle w:val="ConsPlusNormal"/>
        <w:spacing w:before="220"/>
        <w:ind w:firstLine="540"/>
        <w:jc w:val="both"/>
      </w:pPr>
      <w: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E669F" w:rsidRDefault="00CE669F">
      <w:pPr>
        <w:pStyle w:val="ConsPlusNormal"/>
        <w:spacing w:before="220"/>
        <w:ind w:firstLine="540"/>
        <w:jc w:val="both"/>
      </w:pPr>
      <w:r>
        <w:t>- своевременностью и полнотой передачи в орган местного самоуправления Приморского края принятых от заявителя документов;</w:t>
      </w:r>
    </w:p>
    <w:p w:rsidR="00CE669F" w:rsidRDefault="00CE669F">
      <w:pPr>
        <w:pStyle w:val="ConsPlusNormal"/>
        <w:spacing w:before="220"/>
        <w:ind w:firstLine="540"/>
        <w:jc w:val="both"/>
      </w:pPr>
      <w: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E669F" w:rsidRDefault="00CE669F">
      <w:pPr>
        <w:pStyle w:val="ConsPlusNormal"/>
        <w:spacing w:before="220"/>
        <w:ind w:firstLine="540"/>
        <w:jc w:val="both"/>
      </w:pPr>
      <w: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E669F" w:rsidRDefault="00CE669F">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CE669F" w:rsidRDefault="00CE669F">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E669F" w:rsidRDefault="00CE669F">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CE669F" w:rsidRDefault="00CE669F">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CE669F" w:rsidRDefault="00CE669F">
      <w:pPr>
        <w:pStyle w:val="ConsPlusNormal"/>
        <w:jc w:val="both"/>
      </w:pPr>
    </w:p>
    <w:p w:rsidR="00CE669F" w:rsidRDefault="00CE669F">
      <w:pPr>
        <w:pStyle w:val="ConsPlusTitle"/>
        <w:jc w:val="center"/>
        <w:outlineLvl w:val="1"/>
      </w:pPr>
      <w:r>
        <w:t>5. Досудебный (внесудебный) порядок</w:t>
      </w:r>
    </w:p>
    <w:p w:rsidR="00CE669F" w:rsidRDefault="00CE669F">
      <w:pPr>
        <w:pStyle w:val="ConsPlusTitle"/>
        <w:jc w:val="center"/>
      </w:pPr>
      <w:r>
        <w:t>обжалования решений и действий (бездействия)</w:t>
      </w:r>
    </w:p>
    <w:p w:rsidR="00CE669F" w:rsidRDefault="00CE669F">
      <w:pPr>
        <w:pStyle w:val="ConsPlusTitle"/>
        <w:jc w:val="center"/>
      </w:pPr>
      <w:r>
        <w:t>органа, должностных лиц органа либо муниципальных</w:t>
      </w:r>
    </w:p>
    <w:p w:rsidR="00CE669F" w:rsidRDefault="00CE669F">
      <w:pPr>
        <w:pStyle w:val="ConsPlusTitle"/>
        <w:jc w:val="center"/>
      </w:pPr>
      <w:r>
        <w:t xml:space="preserve">служащих, должностных лиц </w:t>
      </w:r>
      <w:proofErr w:type="gramStart"/>
      <w:r>
        <w:t>многофункционального</w:t>
      </w:r>
      <w:proofErr w:type="gramEnd"/>
    </w:p>
    <w:p w:rsidR="00CE669F" w:rsidRDefault="00CE669F">
      <w:pPr>
        <w:pStyle w:val="ConsPlusTitle"/>
        <w:jc w:val="center"/>
      </w:pPr>
      <w:r>
        <w:t>центра, работника многофункционального центра</w:t>
      </w:r>
    </w:p>
    <w:p w:rsidR="00CE669F" w:rsidRDefault="00CE669F">
      <w:pPr>
        <w:pStyle w:val="ConsPlusNormal"/>
        <w:jc w:val="both"/>
      </w:pPr>
    </w:p>
    <w:p w:rsidR="00CE669F" w:rsidRDefault="00CE669F">
      <w:pPr>
        <w:pStyle w:val="ConsPlusNormal"/>
        <w:ind w:firstLine="540"/>
        <w:jc w:val="both"/>
      </w:pPr>
      <w:r>
        <w:lastRenderedPageBreak/>
        <w:t xml:space="preserve">5.1. </w:t>
      </w:r>
      <w:proofErr w:type="gramStart"/>
      <w:r>
        <w:t>Решения и действия (бездействие)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CE669F" w:rsidRDefault="00CE669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16">
        <w:r>
          <w:rPr>
            <w:color w:val="0000FF"/>
          </w:rPr>
          <w:t>разделе 3</w:t>
        </w:r>
      </w:hyperlink>
      <w:r>
        <w:t xml:space="preserve"> настоящего административного регламента.</w:t>
      </w:r>
    </w:p>
    <w:p w:rsidR="00CE669F" w:rsidRDefault="00CE669F">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случаях:</w:t>
      </w:r>
    </w:p>
    <w:p w:rsidR="00CE669F" w:rsidRDefault="00CE669F">
      <w:pPr>
        <w:pStyle w:val="ConsPlusNormal"/>
        <w:spacing w:before="220"/>
        <w:ind w:firstLine="540"/>
        <w:jc w:val="both"/>
      </w:pPr>
      <w:r>
        <w:t>1) нарушения срока регистрации заявления о предоставлении муниципальной услуги;</w:t>
      </w:r>
    </w:p>
    <w:p w:rsidR="00CE669F" w:rsidRDefault="00CE669F">
      <w:pPr>
        <w:pStyle w:val="ConsPlusNormal"/>
        <w:spacing w:before="220"/>
        <w:ind w:firstLine="540"/>
        <w:jc w:val="both"/>
      </w:pPr>
      <w:r>
        <w:t xml:space="preserve">2)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669F" w:rsidRDefault="00CE669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E669F" w:rsidRDefault="00CE669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CE669F" w:rsidRDefault="00CE669F">
      <w:pPr>
        <w:pStyle w:val="ConsPlusNormal"/>
        <w:spacing w:before="220"/>
        <w:ind w:firstLine="540"/>
        <w:jc w:val="both"/>
      </w:pPr>
      <w:r>
        <w:t>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E669F" w:rsidRDefault="00CE669F">
      <w:pPr>
        <w:pStyle w:val="ConsPlusNormal"/>
        <w:spacing w:before="220"/>
        <w:ind w:firstLine="540"/>
        <w:jc w:val="both"/>
      </w:pPr>
      <w:proofErr w:type="gramStart"/>
      <w:r>
        <w:t>6)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w:t>
      </w:r>
      <w:r>
        <w:lastRenderedPageBreak/>
        <w:t>ФЗ "Об организации предоставления государственных и муниципальных услуг";</w:t>
      </w:r>
      <w:proofErr w:type="gramEnd"/>
    </w:p>
    <w:p w:rsidR="00CE669F" w:rsidRDefault="00CE669F">
      <w:pPr>
        <w:pStyle w:val="ConsPlusNormal"/>
        <w:spacing w:before="220"/>
        <w:ind w:firstLine="540"/>
        <w:jc w:val="both"/>
      </w:pPr>
      <w:r>
        <w:t>7)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669F" w:rsidRDefault="00CE669F">
      <w:pPr>
        <w:pStyle w:val="ConsPlusNormal"/>
        <w:spacing w:before="220"/>
        <w:ind w:firstLine="540"/>
        <w:jc w:val="both"/>
      </w:pPr>
      <w:proofErr w:type="gramStart"/>
      <w:r>
        <w:t xml:space="preserve">8) отказа администрации Находкинского городского округа, должностного лица администрации Находкинского городского округа,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669F" w:rsidRDefault="00CE669F">
      <w:pPr>
        <w:pStyle w:val="ConsPlusNormal"/>
        <w:spacing w:before="220"/>
        <w:ind w:firstLine="540"/>
        <w:jc w:val="both"/>
      </w:pPr>
      <w:r>
        <w:t>9) нарушения срока или порядка выдачи документов по результатам предоставления муниципальной услуги;</w:t>
      </w:r>
    </w:p>
    <w:p w:rsidR="00CE669F" w:rsidRDefault="00CE669F">
      <w:pPr>
        <w:pStyle w:val="ConsPlusNormal"/>
        <w:spacing w:before="220"/>
        <w:ind w:firstLine="540"/>
        <w:jc w:val="both"/>
      </w:pPr>
      <w:proofErr w:type="gramStart"/>
      <w:r>
        <w:t>10)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669F" w:rsidRDefault="00CE669F">
      <w:pPr>
        <w:pStyle w:val="ConsPlusNormal"/>
        <w:spacing w:before="220"/>
        <w:ind w:firstLine="540"/>
        <w:jc w:val="both"/>
      </w:pPr>
      <w:proofErr w:type="gramStart"/>
      <w:r>
        <w:t xml:space="preserve">11)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669F" w:rsidRDefault="00CE669F">
      <w:pPr>
        <w:pStyle w:val="ConsPlusNormal"/>
        <w:spacing w:before="220"/>
        <w:ind w:firstLine="540"/>
        <w:jc w:val="both"/>
      </w:pPr>
      <w:bookmarkStart w:id="24" w:name="P394"/>
      <w:bookmarkEnd w:id="24"/>
      <w:r>
        <w:t xml:space="preserve">5.3. </w:t>
      </w:r>
      <w:proofErr w:type="gramStart"/>
      <w:r>
        <w:t xml:space="preserve">Жалоба на решения и действия (бездействие) администрации Находкинского городского округа, учреждений, предоставляющих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w:t>
      </w:r>
      <w:r>
        <w:lastRenderedPageBreak/>
        <w:t>Находкинского городского</w:t>
      </w:r>
      <w:proofErr w:type="gramEnd"/>
      <w:r>
        <w:t xml:space="preserve"> округа.</w:t>
      </w:r>
    </w:p>
    <w:p w:rsidR="00CE669F" w:rsidRDefault="00CE669F">
      <w:pPr>
        <w:pStyle w:val="ConsPlusNormal"/>
        <w:spacing w:before="220"/>
        <w:ind w:firstLine="540"/>
        <w:jc w:val="both"/>
      </w:pPr>
      <w:r>
        <w:t>Личный прием заявителей производится заместителями главы администрации Находкинского городского округа по адресу: Приморский край, г. Находка, Находкинский проспект, 16, согласно ежемесячному графику, утвержденному главой Находкинского городского округа и размещенному на официальном сайте Находкинского городского округа. Запись на прием к заместителям главы администрации Находкинского городского округа производится по адресу: Приморский край, г. Находка, Находкинский проспект, 16, каб. 1, телефоны для справок: 7 (4236) 69-21-21.</w:t>
      </w:r>
    </w:p>
    <w:p w:rsidR="00CE669F" w:rsidRDefault="00CE669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E669F" w:rsidRDefault="00CE669F">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E669F" w:rsidRDefault="00CE669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E669F" w:rsidRDefault="00CE669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E669F" w:rsidRDefault="00CE669F">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CE669F" w:rsidRDefault="00CE669F">
      <w:pPr>
        <w:pStyle w:val="ConsPlusNormal"/>
        <w:spacing w:before="220"/>
        <w:ind w:firstLine="540"/>
        <w:jc w:val="both"/>
      </w:pPr>
      <w:r>
        <w:t>5.4. Жалоба должна содержать:</w:t>
      </w:r>
    </w:p>
    <w:p w:rsidR="00CE669F" w:rsidRDefault="00CE669F">
      <w:pPr>
        <w:pStyle w:val="ConsPlusNormal"/>
        <w:spacing w:before="220"/>
        <w:ind w:firstLine="540"/>
        <w:jc w:val="both"/>
      </w:pPr>
      <w:proofErr w:type="gramStart"/>
      <w: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roofErr w:type="gramEnd"/>
    </w:p>
    <w:p w:rsidR="00CE669F" w:rsidRDefault="00CE669F">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669F" w:rsidRDefault="00CE669F">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669F" w:rsidRDefault="00CE669F">
      <w:pPr>
        <w:pStyle w:val="ConsPlusNormal"/>
        <w:spacing w:before="220"/>
        <w:ind w:firstLine="540"/>
        <w:jc w:val="both"/>
      </w:pPr>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E669F" w:rsidRDefault="00CE669F">
      <w:pPr>
        <w:pStyle w:val="ConsPlusNormal"/>
        <w:spacing w:before="220"/>
        <w:ind w:firstLine="540"/>
        <w:jc w:val="both"/>
      </w:pPr>
      <w:r>
        <w:lastRenderedPageBreak/>
        <w:t>5.5. Жалоба подлежит регистрации в день ее поступления в администрацию Находкинского городского округа, многофункциональный центр, учредителю многофункционального центра.</w:t>
      </w:r>
    </w:p>
    <w:p w:rsidR="00CE669F" w:rsidRDefault="00CE669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94">
        <w:r>
          <w:rPr>
            <w:color w:val="0000FF"/>
          </w:rPr>
          <w:t>пункте 5.3</w:t>
        </w:r>
      </w:hyperlink>
      <w:r>
        <w:t xml:space="preserve"> настоящего административного регламента, в течение 15 рабочих дней со дня ее регистрации.</w:t>
      </w:r>
    </w:p>
    <w:p w:rsidR="00CE669F" w:rsidRDefault="00CE669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CE669F" w:rsidRDefault="00CE669F">
      <w:pPr>
        <w:pStyle w:val="ConsPlusNormal"/>
        <w:spacing w:before="220"/>
        <w:ind w:firstLine="540"/>
        <w:jc w:val="both"/>
      </w:pPr>
      <w:r>
        <w:t xml:space="preserve">По результатам рассмотрения жалобы должностные лица, указанные в </w:t>
      </w:r>
      <w:hyperlink w:anchor="P394">
        <w:r>
          <w:rPr>
            <w:color w:val="0000FF"/>
          </w:rPr>
          <w:t>пункте 5.3</w:t>
        </w:r>
      </w:hyperlink>
      <w:r>
        <w:t xml:space="preserve"> настоящего административного регламента, принимают одно из следующих решений:</w:t>
      </w:r>
    </w:p>
    <w:p w:rsidR="00CE669F" w:rsidRDefault="00CE669F">
      <w:pPr>
        <w:pStyle w:val="ConsPlusNormal"/>
        <w:spacing w:before="22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CE669F" w:rsidRDefault="00CE669F">
      <w:pPr>
        <w:pStyle w:val="ConsPlusNormal"/>
        <w:spacing w:before="220"/>
        <w:ind w:firstLine="540"/>
        <w:jc w:val="both"/>
      </w:pPr>
      <w:r>
        <w:t>б) в удовлетворении жалобы отказывается.</w:t>
      </w:r>
    </w:p>
    <w:p w:rsidR="00CE669F" w:rsidRDefault="00CE669F">
      <w:pPr>
        <w:pStyle w:val="ConsPlusNormal"/>
        <w:spacing w:before="220"/>
        <w:ind w:firstLine="540"/>
        <w:jc w:val="both"/>
      </w:pPr>
      <w:r>
        <w:t>5.5.1.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669F" w:rsidRDefault="00CE669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w:t>
      </w:r>
      <w:proofErr w:type="gramEnd"/>
      <w:r>
        <w:t xml:space="preserve"> официальном </w:t>
      </w:r>
      <w:proofErr w:type="gramStart"/>
      <w:r>
        <w:t>сайте</w:t>
      </w:r>
      <w:proofErr w:type="gramEnd"/>
      <w:r>
        <w:t xml:space="preserve"> Находкинского городского округа.</w:t>
      </w:r>
    </w:p>
    <w:p w:rsidR="00CE669F" w:rsidRDefault="00CE669F">
      <w:pPr>
        <w:pStyle w:val="ConsPlusNormal"/>
        <w:spacing w:before="220"/>
        <w:ind w:firstLine="540"/>
        <w:jc w:val="both"/>
      </w:pPr>
      <w:r>
        <w:t>В случае</w:t>
      </w:r>
      <w:proofErr w:type="gramStart"/>
      <w:r>
        <w:t>,</w:t>
      </w:r>
      <w:proofErr w:type="gramEnd"/>
      <w: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CE669F" w:rsidRDefault="00CE669F">
      <w:pPr>
        <w:pStyle w:val="ConsPlusNormal"/>
        <w:spacing w:before="220"/>
        <w:ind w:firstLine="540"/>
        <w:jc w:val="both"/>
      </w:pPr>
      <w:proofErr w:type="gramStart"/>
      <w:r>
        <w:t xml:space="preserve">В случае поступления письменной жалобы, содержащей вопрос, ответ на который размещен в соответствии с </w:t>
      </w:r>
      <w:hyperlink r:id="rId3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Находкинского городского округа, гражданину, направившему жалобу, в течение 7 дней со дня ее регистрации сообщается электронный адрес официального сайта Находкинского городского округа, на котором размещен ответ</w:t>
      </w:r>
      <w:proofErr w:type="gramEnd"/>
      <w:r>
        <w:t xml:space="preserve"> на вопрос, поставленный в жалобе; при этом жалоба, содержащая обжалование судебного решения, не возвращается.</w:t>
      </w:r>
    </w:p>
    <w:p w:rsidR="00CE669F" w:rsidRDefault="00CE669F">
      <w:pPr>
        <w:pStyle w:val="ConsPlusNormal"/>
        <w:spacing w:before="220"/>
        <w:ind w:firstLine="540"/>
        <w:jc w:val="both"/>
      </w:pPr>
      <w:r>
        <w:t xml:space="preserve">5.5.2. Должностные лица, указанные в </w:t>
      </w:r>
      <w:hyperlink w:anchor="P394">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CE669F" w:rsidRDefault="00CE669F">
      <w:pPr>
        <w:pStyle w:val="ConsPlusNormal"/>
        <w:spacing w:before="220"/>
        <w:ind w:firstLine="540"/>
        <w:jc w:val="both"/>
      </w:pPr>
      <w:r>
        <w:lastRenderedPageBreak/>
        <w:t>- при наличии вступившего в законную силу решения суда, арбитражного суда по жалобе о том же предмете и по тем же основаниям;</w:t>
      </w:r>
    </w:p>
    <w:p w:rsidR="00CE669F" w:rsidRDefault="00CE669F">
      <w:pPr>
        <w:pStyle w:val="ConsPlusNormal"/>
        <w:spacing w:before="220"/>
        <w:ind w:firstLine="540"/>
        <w:jc w:val="both"/>
      </w:pPr>
      <w:r>
        <w:t>- 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E669F" w:rsidRDefault="00CE669F">
      <w:pPr>
        <w:pStyle w:val="ConsPlusNormal"/>
        <w:spacing w:before="220"/>
        <w:ind w:firstLine="540"/>
        <w:jc w:val="both"/>
      </w:pPr>
      <w:r>
        <w:t>- 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E669F" w:rsidRDefault="00CE669F">
      <w:pPr>
        <w:pStyle w:val="ConsPlusNormal"/>
        <w:spacing w:before="220"/>
        <w:ind w:firstLine="540"/>
        <w:jc w:val="both"/>
      </w:pPr>
      <w:r>
        <w:t xml:space="preserve">5.5.3. </w:t>
      </w: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94">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roofErr w:type="gramEnd"/>
    </w:p>
    <w:p w:rsidR="00CE669F" w:rsidRDefault="00CE669F">
      <w:pPr>
        <w:pStyle w:val="ConsPlusNormal"/>
        <w:spacing w:before="220"/>
        <w:ind w:firstLine="540"/>
        <w:jc w:val="both"/>
      </w:pPr>
      <w:r>
        <w:t>5.5.4. 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w:t>
      </w: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1</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p w:rsidR="00CE669F" w:rsidRDefault="00CE669F">
      <w:pPr>
        <w:pStyle w:val="ConsPlusTitle"/>
        <w:jc w:val="center"/>
      </w:pPr>
      <w:bookmarkStart w:id="25" w:name="P447"/>
      <w:bookmarkEnd w:id="25"/>
      <w:r>
        <w:t>ПЕРЕЧЕНЬ</w:t>
      </w:r>
    </w:p>
    <w:p w:rsidR="00CE669F" w:rsidRDefault="00CE669F">
      <w:pPr>
        <w:pStyle w:val="ConsPlusTitle"/>
        <w:jc w:val="center"/>
      </w:pPr>
      <w:r>
        <w:t>НОРМАТИВНЫХ ПРАВОВЫХ АКТОВ, В СООТВЕТСТВИИ С КОТОРЫМИ</w:t>
      </w:r>
    </w:p>
    <w:p w:rsidR="00CE669F" w:rsidRDefault="00CE669F">
      <w:pPr>
        <w:pStyle w:val="ConsPlusTitle"/>
        <w:jc w:val="center"/>
      </w:pPr>
      <w:r>
        <w:t>ОСУЩЕСТВЛЯЕТСЯ ОКАЗАНИЕ МУНИЦИПАЛЬНОЙ УСЛУГИ</w:t>
      </w:r>
    </w:p>
    <w:p w:rsidR="00CE669F" w:rsidRDefault="00CE66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66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69F" w:rsidRDefault="00CE66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69F" w:rsidRDefault="00CE669F">
            <w:pPr>
              <w:pStyle w:val="ConsPlusNormal"/>
              <w:jc w:val="center"/>
            </w:pPr>
            <w:r>
              <w:rPr>
                <w:color w:val="392C69"/>
              </w:rPr>
              <w:t>Список изменяющих документов</w:t>
            </w:r>
          </w:p>
          <w:p w:rsidR="00CE669F" w:rsidRDefault="00CE669F">
            <w:pPr>
              <w:pStyle w:val="ConsPlusNormal"/>
              <w:jc w:val="center"/>
            </w:pPr>
            <w:proofErr w:type="gramStart"/>
            <w:r>
              <w:rPr>
                <w:color w:val="392C69"/>
              </w:rPr>
              <w:t xml:space="preserve">(в ред. </w:t>
            </w:r>
            <w:hyperlink r:id="rId37">
              <w:r>
                <w:rPr>
                  <w:color w:val="0000FF"/>
                </w:rPr>
                <w:t>Постановления</w:t>
              </w:r>
            </w:hyperlink>
            <w:r>
              <w:rPr>
                <w:color w:val="392C69"/>
              </w:rPr>
              <w:t xml:space="preserve"> администрации</w:t>
            </w:r>
            <w:proofErr w:type="gramEnd"/>
          </w:p>
          <w:p w:rsidR="00CE669F" w:rsidRDefault="00CE669F">
            <w:pPr>
              <w:pStyle w:val="ConsPlusNormal"/>
              <w:jc w:val="center"/>
            </w:pPr>
            <w:r>
              <w:rPr>
                <w:color w:val="392C69"/>
              </w:rPr>
              <w:lastRenderedPageBreak/>
              <w:t>Находкинского городского округа</w:t>
            </w:r>
          </w:p>
          <w:p w:rsidR="00CE669F" w:rsidRDefault="00CE669F">
            <w:pPr>
              <w:pStyle w:val="ConsPlusNormal"/>
              <w:jc w:val="center"/>
            </w:pPr>
            <w:r>
              <w:rPr>
                <w:color w:val="392C69"/>
              </w:rPr>
              <w:t>от 25.01.2023 N 72)</w:t>
            </w:r>
          </w:p>
        </w:tc>
        <w:tc>
          <w:tcPr>
            <w:tcW w:w="113" w:type="dxa"/>
            <w:tcBorders>
              <w:top w:val="nil"/>
              <w:left w:val="nil"/>
              <w:bottom w:val="nil"/>
              <w:right w:val="nil"/>
            </w:tcBorders>
            <w:shd w:val="clear" w:color="auto" w:fill="F4F3F8"/>
            <w:tcMar>
              <w:top w:w="0" w:type="dxa"/>
              <w:left w:w="0" w:type="dxa"/>
              <w:bottom w:w="0" w:type="dxa"/>
              <w:right w:w="0" w:type="dxa"/>
            </w:tcMar>
          </w:tcPr>
          <w:p w:rsidR="00CE669F" w:rsidRDefault="00CE669F">
            <w:pPr>
              <w:pStyle w:val="ConsPlusNormal"/>
            </w:pPr>
          </w:p>
        </w:tc>
      </w:tr>
    </w:tbl>
    <w:p w:rsidR="00CE669F" w:rsidRDefault="00CE669F">
      <w:pPr>
        <w:pStyle w:val="ConsPlusNormal"/>
        <w:jc w:val="both"/>
      </w:pPr>
    </w:p>
    <w:p w:rsidR="00CE669F" w:rsidRDefault="00CE669F">
      <w:pPr>
        <w:pStyle w:val="ConsPlusNormal"/>
        <w:ind w:firstLine="540"/>
        <w:jc w:val="both"/>
      </w:pPr>
      <w:r>
        <w:t xml:space="preserve">1. Гражданский </w:t>
      </w:r>
      <w:hyperlink r:id="rId38">
        <w:r>
          <w:rPr>
            <w:color w:val="0000FF"/>
          </w:rPr>
          <w:t>кодекс</w:t>
        </w:r>
      </w:hyperlink>
      <w:r>
        <w:t xml:space="preserve"> Российской Федерации;</w:t>
      </w:r>
    </w:p>
    <w:p w:rsidR="00CE669F" w:rsidRDefault="00CE669F">
      <w:pPr>
        <w:pStyle w:val="ConsPlusNormal"/>
        <w:spacing w:before="220"/>
        <w:ind w:firstLine="540"/>
        <w:jc w:val="both"/>
      </w:pPr>
      <w:r>
        <w:t xml:space="preserve">2. Федеральный </w:t>
      </w:r>
      <w:hyperlink r:id="rId39">
        <w:r>
          <w:rPr>
            <w:color w:val="0000FF"/>
          </w:rPr>
          <w:t>закон</w:t>
        </w:r>
      </w:hyperlink>
      <w:r>
        <w:t xml:space="preserve"> от 17.11.1995 N 169-ФЗ "Об архитектурной деятельности в Российской Федерации";</w:t>
      </w:r>
    </w:p>
    <w:p w:rsidR="00CE669F" w:rsidRDefault="00CE669F">
      <w:pPr>
        <w:pStyle w:val="ConsPlusNormal"/>
        <w:spacing w:before="220"/>
        <w:ind w:firstLine="540"/>
        <w:jc w:val="both"/>
      </w:pPr>
      <w:r>
        <w:t xml:space="preserve">3. Федеральный </w:t>
      </w:r>
      <w:hyperlink r:id="rId40">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E669F" w:rsidRDefault="00CE669F">
      <w:pPr>
        <w:pStyle w:val="ConsPlusNormal"/>
        <w:spacing w:before="220"/>
        <w:ind w:firstLine="540"/>
        <w:jc w:val="both"/>
      </w:pPr>
      <w:r>
        <w:t xml:space="preserve">4. Федеральный </w:t>
      </w:r>
      <w:hyperlink r:id="rId41">
        <w:r>
          <w:rPr>
            <w:color w:val="0000FF"/>
          </w:rPr>
          <w:t>закон</w:t>
        </w:r>
      </w:hyperlink>
      <w:r>
        <w:t xml:space="preserve"> от 25.10.2001 N 136-ФЗ "Земельный кодекс Российской Федерации";</w:t>
      </w:r>
    </w:p>
    <w:p w:rsidR="00CE669F" w:rsidRDefault="00CE669F">
      <w:pPr>
        <w:pStyle w:val="ConsPlusNormal"/>
        <w:spacing w:before="220"/>
        <w:ind w:firstLine="540"/>
        <w:jc w:val="both"/>
      </w:pPr>
      <w:r>
        <w:t xml:space="preserve">5. Федеральный </w:t>
      </w:r>
      <w:hyperlink r:id="rId42">
        <w:r>
          <w:rPr>
            <w:color w:val="0000FF"/>
          </w:rPr>
          <w:t>закон</w:t>
        </w:r>
      </w:hyperlink>
      <w:r>
        <w:t xml:space="preserve"> от 10.01.2002 N 7-ФЗ "Об охране окружающей среды";</w:t>
      </w:r>
    </w:p>
    <w:p w:rsidR="00CE669F" w:rsidRDefault="00CE669F">
      <w:pPr>
        <w:pStyle w:val="ConsPlusNormal"/>
        <w:spacing w:before="220"/>
        <w:ind w:firstLine="540"/>
        <w:jc w:val="both"/>
      </w:pPr>
      <w:r>
        <w:t xml:space="preserve">6. Федеральный </w:t>
      </w:r>
      <w:hyperlink r:id="rId43">
        <w:r>
          <w:rPr>
            <w:color w:val="0000FF"/>
          </w:rPr>
          <w:t>закон</w:t>
        </w:r>
      </w:hyperlink>
      <w:r>
        <w:t xml:space="preserve"> от 06.10.2003 N 131-ФЗ "Об общих принципах организации местного самоуправления в Российской Федерации";</w:t>
      </w:r>
    </w:p>
    <w:p w:rsidR="00CE669F" w:rsidRDefault="00CE669F">
      <w:pPr>
        <w:pStyle w:val="ConsPlusNormal"/>
        <w:spacing w:before="220"/>
        <w:ind w:firstLine="540"/>
        <w:jc w:val="both"/>
      </w:pPr>
      <w:r>
        <w:t xml:space="preserve">7. Федеральный </w:t>
      </w:r>
      <w:hyperlink r:id="rId44">
        <w:r>
          <w:rPr>
            <w:color w:val="0000FF"/>
          </w:rPr>
          <w:t>закон</w:t>
        </w:r>
      </w:hyperlink>
      <w:r>
        <w:t xml:space="preserve"> от 29.12.2004 N 190-ФЗ "Градостроительный кодекс Российской Федерации";</w:t>
      </w:r>
    </w:p>
    <w:p w:rsidR="00CE669F" w:rsidRDefault="00CE669F">
      <w:pPr>
        <w:pStyle w:val="ConsPlusNormal"/>
        <w:spacing w:before="220"/>
        <w:ind w:firstLine="540"/>
        <w:jc w:val="both"/>
      </w:pPr>
      <w:r>
        <w:t xml:space="preserve">8. Федеральный </w:t>
      </w:r>
      <w:hyperlink r:id="rId45">
        <w:r>
          <w:rPr>
            <w:color w:val="0000FF"/>
          </w:rPr>
          <w:t>закон</w:t>
        </w:r>
      </w:hyperlink>
      <w:r>
        <w:t xml:space="preserve"> от 29.12.2004 N 191-ФЗ "О введении в действие Градостроительного кодекса Российской Федерации";</w:t>
      </w:r>
    </w:p>
    <w:p w:rsidR="00CE669F" w:rsidRDefault="00CE669F">
      <w:pPr>
        <w:pStyle w:val="ConsPlusNormal"/>
        <w:spacing w:before="220"/>
        <w:ind w:firstLine="540"/>
        <w:jc w:val="both"/>
      </w:pPr>
      <w:r>
        <w:t xml:space="preserve">9. Федеральный </w:t>
      </w:r>
      <w:hyperlink r:id="rId46">
        <w:r>
          <w:rPr>
            <w:color w:val="0000FF"/>
          </w:rPr>
          <w:t>закон</w:t>
        </w:r>
      </w:hyperlink>
      <w:r>
        <w:t xml:space="preserve"> от 02.05.2006 N 59-ФЗ "О порядке рассмотрения обращений граждан Российской Федерации";</w:t>
      </w:r>
    </w:p>
    <w:p w:rsidR="00CE669F" w:rsidRDefault="00CE669F">
      <w:pPr>
        <w:pStyle w:val="ConsPlusNormal"/>
        <w:spacing w:before="220"/>
        <w:ind w:firstLine="540"/>
        <w:jc w:val="both"/>
      </w:pPr>
      <w:r>
        <w:t xml:space="preserve">10. 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w:t>
      </w:r>
    </w:p>
    <w:p w:rsidR="00CE669F" w:rsidRDefault="00CE669F">
      <w:pPr>
        <w:pStyle w:val="ConsPlusNormal"/>
        <w:spacing w:before="220"/>
        <w:ind w:firstLine="540"/>
        <w:jc w:val="both"/>
      </w:pPr>
      <w:r>
        <w:t xml:space="preserve">11. Федеральный </w:t>
      </w:r>
      <w:hyperlink r:id="rId48">
        <w:r>
          <w:rPr>
            <w:color w:val="0000FF"/>
          </w:rPr>
          <w:t>закон</w:t>
        </w:r>
      </w:hyperlink>
      <w:r>
        <w:t xml:space="preserve"> от 06.04.2011 N 63-ФЗ "Об электронной подписи";</w:t>
      </w:r>
    </w:p>
    <w:p w:rsidR="00CE669F" w:rsidRDefault="00CE669F">
      <w:pPr>
        <w:pStyle w:val="ConsPlusNormal"/>
        <w:spacing w:before="220"/>
        <w:ind w:firstLine="540"/>
        <w:jc w:val="both"/>
      </w:pPr>
      <w:r>
        <w:t xml:space="preserve">12. </w:t>
      </w:r>
      <w:hyperlink r:id="rId49">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E669F" w:rsidRDefault="00CE669F">
      <w:pPr>
        <w:pStyle w:val="ConsPlusNormal"/>
        <w:spacing w:before="220"/>
        <w:ind w:firstLine="540"/>
        <w:jc w:val="both"/>
      </w:pPr>
      <w:r>
        <w:t xml:space="preserve">13. </w:t>
      </w:r>
      <w:hyperlink r:id="rId5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E669F" w:rsidRDefault="00CE669F">
      <w:pPr>
        <w:pStyle w:val="ConsPlusNormal"/>
        <w:spacing w:before="220"/>
        <w:ind w:firstLine="540"/>
        <w:jc w:val="both"/>
      </w:pPr>
      <w:r>
        <w:t xml:space="preserve">14. </w:t>
      </w:r>
      <w:hyperlink r:id="rId5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E669F" w:rsidRDefault="00CE669F">
      <w:pPr>
        <w:pStyle w:val="ConsPlusNormal"/>
        <w:spacing w:before="220"/>
        <w:ind w:firstLine="540"/>
        <w:jc w:val="both"/>
      </w:pPr>
      <w:r>
        <w:t xml:space="preserve">15. </w:t>
      </w:r>
      <w:hyperlink r:id="rId52">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E669F" w:rsidRDefault="00CE669F">
      <w:pPr>
        <w:pStyle w:val="ConsPlusNormal"/>
        <w:spacing w:before="220"/>
        <w:ind w:firstLine="540"/>
        <w:jc w:val="both"/>
      </w:pPr>
      <w:r>
        <w:t xml:space="preserve">16. </w:t>
      </w:r>
      <w:hyperlink r:id="rId53">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CE669F" w:rsidRDefault="00CE669F">
      <w:pPr>
        <w:pStyle w:val="ConsPlusNormal"/>
        <w:spacing w:before="220"/>
        <w:ind w:firstLine="540"/>
        <w:jc w:val="both"/>
      </w:pPr>
      <w:r>
        <w:lastRenderedPageBreak/>
        <w:t xml:space="preserve">17. </w:t>
      </w:r>
      <w:hyperlink r:id="rId54">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CE669F" w:rsidRDefault="00CE669F">
      <w:pPr>
        <w:pStyle w:val="ConsPlusNormal"/>
        <w:spacing w:before="220"/>
        <w:ind w:firstLine="540"/>
        <w:jc w:val="both"/>
      </w:pPr>
      <w:r>
        <w:t xml:space="preserve">18. </w:t>
      </w:r>
      <w:hyperlink r:id="rId55">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E669F" w:rsidRDefault="00CE669F">
      <w:pPr>
        <w:pStyle w:val="ConsPlusNormal"/>
        <w:spacing w:before="220"/>
        <w:ind w:firstLine="540"/>
        <w:jc w:val="both"/>
      </w:pPr>
      <w:r>
        <w:t xml:space="preserve">19. </w:t>
      </w:r>
      <w:hyperlink r:id="rId56">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CE669F" w:rsidRDefault="00CE669F">
      <w:pPr>
        <w:pStyle w:val="ConsPlusNormal"/>
        <w:spacing w:before="220"/>
        <w:ind w:firstLine="540"/>
        <w:jc w:val="both"/>
      </w:pPr>
      <w:r>
        <w:t xml:space="preserve">20. </w:t>
      </w:r>
      <w:hyperlink r:id="rId57">
        <w:proofErr w:type="gramStart"/>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CE669F" w:rsidRDefault="00CE669F">
      <w:pPr>
        <w:pStyle w:val="ConsPlusNormal"/>
        <w:spacing w:before="220"/>
        <w:ind w:firstLine="540"/>
        <w:jc w:val="both"/>
      </w:pPr>
      <w:r>
        <w:t xml:space="preserve">21. </w:t>
      </w:r>
      <w:hyperlink r:id="rId58">
        <w:r>
          <w:rPr>
            <w:color w:val="0000FF"/>
          </w:rPr>
          <w:t>Приказ</w:t>
        </w:r>
      </w:hyperlink>
      <w: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rsidR="00CE669F" w:rsidRDefault="00CE669F">
      <w:pPr>
        <w:pStyle w:val="ConsPlusNormal"/>
        <w:spacing w:before="220"/>
        <w:ind w:firstLine="540"/>
        <w:jc w:val="both"/>
      </w:pPr>
      <w:r>
        <w:t xml:space="preserve">22. </w:t>
      </w:r>
      <w:hyperlink r:id="rId59">
        <w:r>
          <w:rPr>
            <w:color w:val="0000FF"/>
          </w:rPr>
          <w:t>Устав</w:t>
        </w:r>
      </w:hyperlink>
      <w:r>
        <w:t xml:space="preserve"> Находкинского городского округа;</w:t>
      </w:r>
    </w:p>
    <w:p w:rsidR="00CE669F" w:rsidRDefault="00CE669F">
      <w:pPr>
        <w:pStyle w:val="ConsPlusNormal"/>
        <w:spacing w:before="220"/>
        <w:ind w:firstLine="540"/>
        <w:jc w:val="both"/>
      </w:pPr>
      <w:r>
        <w:t xml:space="preserve">23. </w:t>
      </w:r>
      <w:hyperlink r:id="rId60">
        <w:r>
          <w:rPr>
            <w:color w:val="0000FF"/>
          </w:rPr>
          <w:t>Постановление</w:t>
        </w:r>
      </w:hyperlink>
      <w:r>
        <w:t xml:space="preserve"> мэра города Находки от 06.12.2004 N 2666 "О выдаче разрешений на изъятие природных растительных ресурсов".</w:t>
      </w: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2</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p w:rsidR="00CE669F" w:rsidRDefault="00CE669F">
      <w:pPr>
        <w:pStyle w:val="ConsPlusTitle"/>
        <w:jc w:val="center"/>
      </w:pPr>
      <w:bookmarkStart w:id="26" w:name="P503"/>
      <w:bookmarkEnd w:id="26"/>
      <w:r>
        <w:t>СПРАВОЧНАЯ ИНФОРМАЦИЯ</w:t>
      </w:r>
    </w:p>
    <w:p w:rsidR="00CE669F" w:rsidRDefault="00CE669F">
      <w:pPr>
        <w:pStyle w:val="ConsPlusTitle"/>
        <w:jc w:val="center"/>
      </w:pPr>
      <w:r>
        <w:t>О МЕСТОНАХОЖДЕНИИ, ГРАФИКЕ РАБОТЫ,</w:t>
      </w:r>
    </w:p>
    <w:p w:rsidR="00CE669F" w:rsidRDefault="00CE669F">
      <w:pPr>
        <w:pStyle w:val="ConsPlusTitle"/>
        <w:jc w:val="center"/>
      </w:pPr>
      <w:r>
        <w:t xml:space="preserve">КОНТАКТНЫХ </w:t>
      </w:r>
      <w:proofErr w:type="gramStart"/>
      <w:r>
        <w:t>ТЕЛЕФОНАХ</w:t>
      </w:r>
      <w:proofErr w:type="gramEnd"/>
      <w:r>
        <w:t>, АДРЕСАХ ЭЛЕКТРОННОЙ ПОЧТЫ</w:t>
      </w:r>
    </w:p>
    <w:p w:rsidR="00CE669F" w:rsidRDefault="00CE669F">
      <w:pPr>
        <w:pStyle w:val="ConsPlusTitle"/>
        <w:jc w:val="center"/>
      </w:pPr>
      <w:r>
        <w:t>ОРГАНА, ПРЕДОСТАВЛЯЮЩЕГО МУНИЦИПАЛЬНУЮ УСЛУГУ, ОРГАНИЗАЦИЙ,</w:t>
      </w:r>
    </w:p>
    <w:p w:rsidR="00CE669F" w:rsidRDefault="00CE669F">
      <w:pPr>
        <w:pStyle w:val="ConsPlusTitle"/>
        <w:jc w:val="center"/>
      </w:pPr>
      <w:r>
        <w:t>УЧАСТВУЮЩИХ В ПРЕДОСТАВЛЕНИИ МУНИЦИПАЛЬНОЙ УСЛУГИ, И</w:t>
      </w:r>
    </w:p>
    <w:p w:rsidR="00CE669F" w:rsidRDefault="00CE669F">
      <w:pPr>
        <w:pStyle w:val="ConsPlusTitle"/>
        <w:jc w:val="center"/>
      </w:pPr>
      <w:r>
        <w:lastRenderedPageBreak/>
        <w:t>МНОГОФУНКЦИОНАЛЬНЫХ ЦЕНТРОВ ПРЕДОСТАВЛЕНИЯ</w:t>
      </w:r>
    </w:p>
    <w:p w:rsidR="00CE669F" w:rsidRDefault="00CE669F">
      <w:pPr>
        <w:pStyle w:val="ConsPlusTitle"/>
        <w:jc w:val="center"/>
      </w:pPr>
      <w:r>
        <w:t>ГОСУДАРСТВЕННЫХ И МУНИЦИПАЛЬНЫХ УСЛУГ</w:t>
      </w:r>
    </w:p>
    <w:p w:rsidR="00CE669F" w:rsidRDefault="00CE66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8"/>
        <w:gridCol w:w="5783"/>
      </w:tblGrid>
      <w:tr w:rsidR="00CE669F">
        <w:tc>
          <w:tcPr>
            <w:tcW w:w="624" w:type="dxa"/>
          </w:tcPr>
          <w:p w:rsidR="00CE669F" w:rsidRDefault="00CE669F">
            <w:pPr>
              <w:pStyle w:val="ConsPlusNormal"/>
            </w:pPr>
            <w:r>
              <w:t>1.</w:t>
            </w:r>
          </w:p>
        </w:tc>
        <w:tc>
          <w:tcPr>
            <w:tcW w:w="8111" w:type="dxa"/>
            <w:gridSpan w:val="2"/>
          </w:tcPr>
          <w:p w:rsidR="00CE669F" w:rsidRDefault="00CE669F">
            <w:pPr>
              <w:pStyle w:val="ConsPlusNormal"/>
            </w:pPr>
            <w:r>
              <w:t>Администрация Находкинского городского округа</w:t>
            </w:r>
          </w:p>
        </w:tc>
      </w:tr>
      <w:tr w:rsidR="00CE669F">
        <w:tc>
          <w:tcPr>
            <w:tcW w:w="624" w:type="dxa"/>
            <w:vMerge w:val="restart"/>
          </w:tcPr>
          <w:p w:rsidR="00CE669F" w:rsidRDefault="00CE669F">
            <w:pPr>
              <w:pStyle w:val="ConsPlusNormal"/>
            </w:pPr>
            <w:r>
              <w:t>1.1.</w:t>
            </w:r>
          </w:p>
        </w:tc>
        <w:tc>
          <w:tcPr>
            <w:tcW w:w="8111" w:type="dxa"/>
            <w:gridSpan w:val="2"/>
          </w:tcPr>
          <w:p w:rsidR="00CE669F" w:rsidRDefault="00CE669F">
            <w:pPr>
              <w:pStyle w:val="ConsPlusNormal"/>
            </w:pPr>
            <w:r>
              <w:t>Местонахождение органа, предоставляющего муниципальную услугу:</w:t>
            </w:r>
          </w:p>
        </w:tc>
      </w:tr>
      <w:tr w:rsidR="00CE669F">
        <w:tc>
          <w:tcPr>
            <w:tcW w:w="624" w:type="dxa"/>
            <w:vMerge/>
          </w:tcPr>
          <w:p w:rsidR="00CE669F" w:rsidRDefault="00CE669F">
            <w:pPr>
              <w:pStyle w:val="ConsPlusNormal"/>
            </w:pPr>
          </w:p>
        </w:tc>
        <w:tc>
          <w:tcPr>
            <w:tcW w:w="8111" w:type="dxa"/>
            <w:gridSpan w:val="2"/>
          </w:tcPr>
          <w:p w:rsidR="00CE669F" w:rsidRDefault="00CE669F">
            <w:pPr>
              <w:pStyle w:val="ConsPlusNormal"/>
            </w:pPr>
            <w:r>
              <w:t>692904, Приморский край, г. Находка, Находкинский проспект, 16</w:t>
            </w:r>
          </w:p>
        </w:tc>
      </w:tr>
      <w:tr w:rsidR="00CE669F">
        <w:tc>
          <w:tcPr>
            <w:tcW w:w="624" w:type="dxa"/>
            <w:vMerge w:val="restart"/>
          </w:tcPr>
          <w:p w:rsidR="00CE669F" w:rsidRDefault="00CE669F">
            <w:pPr>
              <w:pStyle w:val="ConsPlusNormal"/>
            </w:pPr>
            <w:r>
              <w:t>1.2.</w:t>
            </w:r>
          </w:p>
        </w:tc>
        <w:tc>
          <w:tcPr>
            <w:tcW w:w="8111" w:type="dxa"/>
            <w:gridSpan w:val="2"/>
          </w:tcPr>
          <w:p w:rsidR="00CE669F" w:rsidRDefault="00CE669F">
            <w:pPr>
              <w:pStyle w:val="ConsPlusNormal"/>
            </w:pPr>
            <w:r>
              <w:t>График работы органа, предоставляющего муниципальную услугу:</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Понедельник:</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Вторник:</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Среда:</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Четверг:</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Пятница:</w:t>
            </w:r>
          </w:p>
        </w:tc>
        <w:tc>
          <w:tcPr>
            <w:tcW w:w="5783" w:type="dxa"/>
          </w:tcPr>
          <w:p w:rsidR="00CE669F" w:rsidRDefault="00CE669F">
            <w:pPr>
              <w:pStyle w:val="ConsPlusNormal"/>
            </w:pPr>
            <w:r>
              <w:t>08:30 - 13:00, 13:45 - 16:15</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Суббота:</w:t>
            </w:r>
          </w:p>
        </w:tc>
        <w:tc>
          <w:tcPr>
            <w:tcW w:w="5783" w:type="dxa"/>
          </w:tcPr>
          <w:p w:rsidR="00CE669F" w:rsidRDefault="00CE669F">
            <w:pPr>
              <w:pStyle w:val="ConsPlusNormal"/>
            </w:pPr>
            <w:r>
              <w:t>выходной</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Воскресенье:</w:t>
            </w:r>
          </w:p>
        </w:tc>
        <w:tc>
          <w:tcPr>
            <w:tcW w:w="5783" w:type="dxa"/>
          </w:tcPr>
          <w:p w:rsidR="00CE669F" w:rsidRDefault="00CE669F">
            <w:pPr>
              <w:pStyle w:val="ConsPlusNormal"/>
            </w:pPr>
            <w:r>
              <w:t>выходной</w:t>
            </w:r>
          </w:p>
        </w:tc>
      </w:tr>
      <w:tr w:rsidR="00CE669F">
        <w:tc>
          <w:tcPr>
            <w:tcW w:w="624" w:type="dxa"/>
          </w:tcPr>
          <w:p w:rsidR="00CE669F" w:rsidRDefault="00CE669F">
            <w:pPr>
              <w:pStyle w:val="ConsPlusNormal"/>
            </w:pPr>
            <w:r>
              <w:t>1.3.</w:t>
            </w:r>
          </w:p>
        </w:tc>
        <w:tc>
          <w:tcPr>
            <w:tcW w:w="8111" w:type="dxa"/>
            <w:gridSpan w:val="2"/>
          </w:tcPr>
          <w:p w:rsidR="00CE669F" w:rsidRDefault="00CE669F">
            <w:pPr>
              <w:pStyle w:val="ConsPlusNormal"/>
            </w:pPr>
            <w:r>
              <w:t>Контактный телефон органа, предоставляющего муниципальную услугу: 8 (4236) 692-121</w:t>
            </w:r>
          </w:p>
        </w:tc>
      </w:tr>
      <w:tr w:rsidR="00CE669F">
        <w:tc>
          <w:tcPr>
            <w:tcW w:w="624" w:type="dxa"/>
          </w:tcPr>
          <w:p w:rsidR="00CE669F" w:rsidRDefault="00CE669F">
            <w:pPr>
              <w:pStyle w:val="ConsPlusNormal"/>
            </w:pPr>
            <w:r>
              <w:t>1.4.</w:t>
            </w:r>
          </w:p>
        </w:tc>
        <w:tc>
          <w:tcPr>
            <w:tcW w:w="8111" w:type="dxa"/>
            <w:gridSpan w:val="2"/>
          </w:tcPr>
          <w:p w:rsidR="00CE669F" w:rsidRDefault="00CE669F">
            <w:pPr>
              <w:pStyle w:val="ConsPlusNormal"/>
            </w:pPr>
            <w:r>
              <w:t>Официальный сайт органа, предоставляющего муниципальную услугу: www.nakhodka-city.ru</w:t>
            </w:r>
          </w:p>
        </w:tc>
      </w:tr>
      <w:tr w:rsidR="00CE669F">
        <w:tc>
          <w:tcPr>
            <w:tcW w:w="624" w:type="dxa"/>
          </w:tcPr>
          <w:p w:rsidR="00CE669F" w:rsidRDefault="00CE669F">
            <w:pPr>
              <w:pStyle w:val="ConsPlusNormal"/>
            </w:pPr>
            <w:r>
              <w:t>1.5.</w:t>
            </w:r>
          </w:p>
        </w:tc>
        <w:tc>
          <w:tcPr>
            <w:tcW w:w="8111" w:type="dxa"/>
            <w:gridSpan w:val="2"/>
          </w:tcPr>
          <w:p w:rsidR="00CE669F" w:rsidRDefault="00CE669F">
            <w:pPr>
              <w:pStyle w:val="ConsPlusNormal"/>
            </w:pPr>
            <w:r>
              <w:t>Адрес электронной почты органа, предоставляющего муниципальную услугу: ecology@nakhodka-city.ru</w:t>
            </w:r>
          </w:p>
        </w:tc>
      </w:tr>
      <w:tr w:rsidR="00CE669F">
        <w:tc>
          <w:tcPr>
            <w:tcW w:w="624" w:type="dxa"/>
          </w:tcPr>
          <w:p w:rsidR="00CE669F" w:rsidRDefault="00CE669F">
            <w:pPr>
              <w:pStyle w:val="ConsPlusNormal"/>
            </w:pPr>
            <w:r>
              <w:t>2.</w:t>
            </w:r>
          </w:p>
        </w:tc>
        <w:tc>
          <w:tcPr>
            <w:tcW w:w="8111" w:type="dxa"/>
            <w:gridSpan w:val="2"/>
          </w:tcPr>
          <w:p w:rsidR="00CE669F" w:rsidRDefault="00CE669F">
            <w:pPr>
              <w:pStyle w:val="ConsPlusNormal"/>
            </w:pPr>
            <w:r>
              <w:t>Отдел экологии и природопользования администрации Находкинского городского округа</w:t>
            </w:r>
          </w:p>
        </w:tc>
      </w:tr>
      <w:tr w:rsidR="00CE669F">
        <w:tc>
          <w:tcPr>
            <w:tcW w:w="624" w:type="dxa"/>
            <w:vMerge w:val="restart"/>
          </w:tcPr>
          <w:p w:rsidR="00CE669F" w:rsidRDefault="00CE669F">
            <w:pPr>
              <w:pStyle w:val="ConsPlusNormal"/>
            </w:pPr>
            <w:r>
              <w:t>2.1.</w:t>
            </w:r>
          </w:p>
        </w:tc>
        <w:tc>
          <w:tcPr>
            <w:tcW w:w="8111" w:type="dxa"/>
            <w:gridSpan w:val="2"/>
          </w:tcPr>
          <w:p w:rsidR="00CE669F" w:rsidRDefault="00CE669F">
            <w:pPr>
              <w:pStyle w:val="ConsPlusNormal"/>
            </w:pPr>
            <w:r>
              <w:t>Местонахождение органа, предоставляющего муниципальную услугу:</w:t>
            </w:r>
          </w:p>
        </w:tc>
      </w:tr>
      <w:tr w:rsidR="00CE669F">
        <w:tc>
          <w:tcPr>
            <w:tcW w:w="624" w:type="dxa"/>
            <w:vMerge/>
          </w:tcPr>
          <w:p w:rsidR="00CE669F" w:rsidRDefault="00CE669F">
            <w:pPr>
              <w:pStyle w:val="ConsPlusNormal"/>
            </w:pPr>
          </w:p>
        </w:tc>
        <w:tc>
          <w:tcPr>
            <w:tcW w:w="8111" w:type="dxa"/>
            <w:gridSpan w:val="2"/>
          </w:tcPr>
          <w:p w:rsidR="00CE669F" w:rsidRDefault="00CE669F">
            <w:pPr>
              <w:pStyle w:val="ConsPlusNormal"/>
            </w:pPr>
            <w:r>
              <w:t>692904, Приморский край, г. Находка, ул. Школьная, 18, каб. 202</w:t>
            </w:r>
          </w:p>
        </w:tc>
      </w:tr>
      <w:tr w:rsidR="00CE669F">
        <w:tc>
          <w:tcPr>
            <w:tcW w:w="624" w:type="dxa"/>
            <w:vMerge w:val="restart"/>
          </w:tcPr>
          <w:p w:rsidR="00CE669F" w:rsidRDefault="00CE669F">
            <w:pPr>
              <w:pStyle w:val="ConsPlusNormal"/>
            </w:pPr>
            <w:r>
              <w:t>2.2.</w:t>
            </w:r>
          </w:p>
        </w:tc>
        <w:tc>
          <w:tcPr>
            <w:tcW w:w="8111" w:type="dxa"/>
            <w:gridSpan w:val="2"/>
          </w:tcPr>
          <w:p w:rsidR="00CE669F" w:rsidRDefault="00CE669F">
            <w:pPr>
              <w:pStyle w:val="ConsPlusNormal"/>
            </w:pPr>
            <w:r>
              <w:t>График работы органа, предоставляющего муниципальную услугу:</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Понедельник:</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Вторник:</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Среда:</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Четверг:</w:t>
            </w:r>
          </w:p>
        </w:tc>
        <w:tc>
          <w:tcPr>
            <w:tcW w:w="5783" w:type="dxa"/>
          </w:tcPr>
          <w:p w:rsidR="00CE669F" w:rsidRDefault="00CE669F">
            <w:pPr>
              <w:pStyle w:val="ConsPlusNormal"/>
            </w:pPr>
            <w:r>
              <w:t>08:30 - 13:00, 13:45 - 17:30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Пятница:</w:t>
            </w:r>
          </w:p>
        </w:tc>
        <w:tc>
          <w:tcPr>
            <w:tcW w:w="5783" w:type="dxa"/>
          </w:tcPr>
          <w:p w:rsidR="00CE669F" w:rsidRDefault="00CE669F">
            <w:pPr>
              <w:pStyle w:val="ConsPlusNormal"/>
            </w:pPr>
            <w:r>
              <w:t>08:30 - 13:00, 13:45 - 16:15</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Суббота:</w:t>
            </w:r>
          </w:p>
        </w:tc>
        <w:tc>
          <w:tcPr>
            <w:tcW w:w="5783" w:type="dxa"/>
          </w:tcPr>
          <w:p w:rsidR="00CE669F" w:rsidRDefault="00CE669F">
            <w:pPr>
              <w:pStyle w:val="ConsPlusNormal"/>
            </w:pPr>
            <w:r>
              <w:t>выходной</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Воскресенье:</w:t>
            </w:r>
          </w:p>
        </w:tc>
        <w:tc>
          <w:tcPr>
            <w:tcW w:w="5783" w:type="dxa"/>
          </w:tcPr>
          <w:p w:rsidR="00CE669F" w:rsidRDefault="00CE669F">
            <w:pPr>
              <w:pStyle w:val="ConsPlusNormal"/>
            </w:pPr>
            <w:r>
              <w:t>выходной</w:t>
            </w:r>
          </w:p>
        </w:tc>
      </w:tr>
      <w:tr w:rsidR="00CE669F">
        <w:tc>
          <w:tcPr>
            <w:tcW w:w="624" w:type="dxa"/>
            <w:vMerge w:val="restart"/>
          </w:tcPr>
          <w:p w:rsidR="00CE669F" w:rsidRDefault="00CE669F">
            <w:pPr>
              <w:pStyle w:val="ConsPlusNormal"/>
            </w:pPr>
            <w:r>
              <w:t>2.3.</w:t>
            </w:r>
          </w:p>
        </w:tc>
        <w:tc>
          <w:tcPr>
            <w:tcW w:w="8111" w:type="dxa"/>
            <w:gridSpan w:val="2"/>
          </w:tcPr>
          <w:p w:rsidR="00CE669F" w:rsidRDefault="00CE669F">
            <w:pPr>
              <w:pStyle w:val="ConsPlusNormal"/>
            </w:pPr>
            <w:r>
              <w:t>График приема заявителей:</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Понедельник:</w:t>
            </w:r>
          </w:p>
        </w:tc>
        <w:tc>
          <w:tcPr>
            <w:tcW w:w="5783" w:type="dxa"/>
          </w:tcPr>
          <w:p w:rsidR="00CE669F" w:rsidRDefault="00CE669F">
            <w:pPr>
              <w:pStyle w:val="ConsPlusNormal"/>
            </w:pPr>
            <w:r>
              <w:t>08:30 - 13:00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Вторник:</w:t>
            </w:r>
          </w:p>
        </w:tc>
        <w:tc>
          <w:tcPr>
            <w:tcW w:w="5783" w:type="dxa"/>
          </w:tcPr>
          <w:p w:rsidR="00CE669F" w:rsidRDefault="00CE669F">
            <w:pPr>
              <w:pStyle w:val="ConsPlusNormal"/>
            </w:pPr>
            <w:r>
              <w:t>08:30 - 13:00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Среда:</w:t>
            </w:r>
          </w:p>
        </w:tc>
        <w:tc>
          <w:tcPr>
            <w:tcW w:w="5783" w:type="dxa"/>
          </w:tcPr>
          <w:p w:rsidR="00CE669F" w:rsidRDefault="00CE669F">
            <w:pPr>
              <w:pStyle w:val="ConsPlusNormal"/>
            </w:pPr>
            <w:r>
              <w:t>08:30 - 13:00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Четверг:</w:t>
            </w:r>
          </w:p>
        </w:tc>
        <w:tc>
          <w:tcPr>
            <w:tcW w:w="5783" w:type="dxa"/>
          </w:tcPr>
          <w:p w:rsidR="00CE669F" w:rsidRDefault="00CE669F">
            <w:pPr>
              <w:pStyle w:val="ConsPlusNormal"/>
            </w:pPr>
            <w:r>
              <w:t>08:30 - 13:00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Пятница:</w:t>
            </w:r>
          </w:p>
        </w:tc>
        <w:tc>
          <w:tcPr>
            <w:tcW w:w="5783" w:type="dxa"/>
          </w:tcPr>
          <w:p w:rsidR="00CE669F" w:rsidRDefault="00CE669F">
            <w:pPr>
              <w:pStyle w:val="ConsPlusNormal"/>
            </w:pPr>
            <w:r>
              <w:t>08:30 - 13:00</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Суббота:</w:t>
            </w:r>
          </w:p>
        </w:tc>
        <w:tc>
          <w:tcPr>
            <w:tcW w:w="5783" w:type="dxa"/>
          </w:tcPr>
          <w:p w:rsidR="00CE669F" w:rsidRDefault="00CE669F">
            <w:pPr>
              <w:pStyle w:val="ConsPlusNormal"/>
            </w:pPr>
            <w:r>
              <w:t>выходной</w:t>
            </w:r>
          </w:p>
        </w:tc>
      </w:tr>
      <w:tr w:rsidR="00CE669F">
        <w:tc>
          <w:tcPr>
            <w:tcW w:w="624" w:type="dxa"/>
            <w:vMerge/>
          </w:tcPr>
          <w:p w:rsidR="00CE669F" w:rsidRDefault="00CE669F">
            <w:pPr>
              <w:pStyle w:val="ConsPlusNormal"/>
            </w:pPr>
          </w:p>
        </w:tc>
        <w:tc>
          <w:tcPr>
            <w:tcW w:w="2328" w:type="dxa"/>
          </w:tcPr>
          <w:p w:rsidR="00CE669F" w:rsidRDefault="00CE669F">
            <w:pPr>
              <w:pStyle w:val="ConsPlusNormal"/>
            </w:pPr>
            <w:r>
              <w:t>Воскресенье:</w:t>
            </w:r>
          </w:p>
        </w:tc>
        <w:tc>
          <w:tcPr>
            <w:tcW w:w="5783" w:type="dxa"/>
          </w:tcPr>
          <w:p w:rsidR="00CE669F" w:rsidRDefault="00CE669F">
            <w:pPr>
              <w:pStyle w:val="ConsPlusNormal"/>
            </w:pPr>
            <w:r>
              <w:t>выходной</w:t>
            </w:r>
          </w:p>
        </w:tc>
      </w:tr>
      <w:tr w:rsidR="00CE669F">
        <w:tc>
          <w:tcPr>
            <w:tcW w:w="624" w:type="dxa"/>
          </w:tcPr>
          <w:p w:rsidR="00CE669F" w:rsidRDefault="00CE669F">
            <w:pPr>
              <w:pStyle w:val="ConsPlusNormal"/>
            </w:pPr>
            <w:r>
              <w:t>2.4.</w:t>
            </w:r>
          </w:p>
        </w:tc>
        <w:tc>
          <w:tcPr>
            <w:tcW w:w="8111" w:type="dxa"/>
            <w:gridSpan w:val="2"/>
          </w:tcPr>
          <w:p w:rsidR="00CE669F" w:rsidRDefault="00CE669F">
            <w:pPr>
              <w:pStyle w:val="ConsPlusNormal"/>
            </w:pPr>
            <w:r>
              <w:t>Контактный телефон органа, предоставляющего муниципальную услугу: 8 (4236) 692-752</w:t>
            </w:r>
          </w:p>
        </w:tc>
      </w:tr>
      <w:tr w:rsidR="00CE669F">
        <w:tc>
          <w:tcPr>
            <w:tcW w:w="624" w:type="dxa"/>
          </w:tcPr>
          <w:p w:rsidR="00CE669F" w:rsidRDefault="00CE669F">
            <w:pPr>
              <w:pStyle w:val="ConsPlusNormal"/>
            </w:pPr>
            <w:r>
              <w:t>2.5.</w:t>
            </w:r>
          </w:p>
        </w:tc>
        <w:tc>
          <w:tcPr>
            <w:tcW w:w="8111" w:type="dxa"/>
            <w:gridSpan w:val="2"/>
          </w:tcPr>
          <w:p w:rsidR="00CE669F" w:rsidRDefault="00CE669F">
            <w:pPr>
              <w:pStyle w:val="ConsPlusNormal"/>
            </w:pPr>
            <w:r>
              <w:t>Адрес электронной почты органа, предоставляющего муниципальную услугу: ecology@nakhodka-city.ru</w:t>
            </w:r>
          </w:p>
        </w:tc>
      </w:tr>
      <w:tr w:rsidR="00CE669F">
        <w:tc>
          <w:tcPr>
            <w:tcW w:w="624" w:type="dxa"/>
          </w:tcPr>
          <w:p w:rsidR="00CE669F" w:rsidRDefault="00CE669F">
            <w:pPr>
              <w:pStyle w:val="ConsPlusNormal"/>
            </w:pPr>
            <w:r>
              <w:t>2.6.</w:t>
            </w:r>
          </w:p>
        </w:tc>
        <w:tc>
          <w:tcPr>
            <w:tcW w:w="8111" w:type="dxa"/>
            <w:gridSpan w:val="2"/>
          </w:tcPr>
          <w:p w:rsidR="00CE669F" w:rsidRDefault="00CE669F">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CE669F">
        <w:tc>
          <w:tcPr>
            <w:tcW w:w="624" w:type="dxa"/>
          </w:tcPr>
          <w:p w:rsidR="00CE669F" w:rsidRDefault="00CE669F">
            <w:pPr>
              <w:pStyle w:val="ConsPlusNormal"/>
            </w:pPr>
            <w:r>
              <w:t>3.</w:t>
            </w:r>
          </w:p>
        </w:tc>
        <w:tc>
          <w:tcPr>
            <w:tcW w:w="8111" w:type="dxa"/>
            <w:gridSpan w:val="2"/>
          </w:tcPr>
          <w:p w:rsidR="00CE669F" w:rsidRDefault="00CE669F">
            <w:pPr>
              <w:pStyle w:val="ConsPlusNormal"/>
            </w:pPr>
            <w:r>
              <w:t xml:space="preserve">Сведения об МФЦ, </w:t>
            </w:r>
            <w:proofErr w:type="gramStart"/>
            <w:r>
              <w:t>расположенных</w:t>
            </w:r>
            <w:proofErr w:type="gramEnd"/>
            <w:r>
              <w:t xml:space="preserve"> на территории Приморского края, размещены на официальном портале сети КГАУ "МФЦ Приморского края": ww.mfc-25.ru</w:t>
            </w:r>
          </w:p>
        </w:tc>
      </w:tr>
      <w:tr w:rsidR="00CE669F">
        <w:tc>
          <w:tcPr>
            <w:tcW w:w="624" w:type="dxa"/>
          </w:tcPr>
          <w:p w:rsidR="00CE669F" w:rsidRDefault="00CE669F">
            <w:pPr>
              <w:pStyle w:val="ConsPlusNormal"/>
            </w:pPr>
            <w:r>
              <w:t>3.1.</w:t>
            </w:r>
          </w:p>
        </w:tc>
        <w:tc>
          <w:tcPr>
            <w:tcW w:w="8111" w:type="dxa"/>
            <w:gridSpan w:val="2"/>
          </w:tcPr>
          <w:p w:rsidR="00CE669F" w:rsidRDefault="00CE669F">
            <w:pPr>
              <w:pStyle w:val="ConsPlusNormal"/>
            </w:pPr>
            <w:r>
              <w:t xml:space="preserve">Единый телефон сети МФЦ. </w:t>
            </w:r>
            <w:proofErr w:type="gramStart"/>
            <w:r>
              <w:t>расположенных</w:t>
            </w:r>
            <w:proofErr w:type="gramEnd"/>
            <w:r>
              <w:t xml:space="preserve"> на территории Приморского края: 8 (423) 201-01-56</w:t>
            </w:r>
          </w:p>
          <w:p w:rsidR="00CE669F" w:rsidRDefault="00CE669F">
            <w:pPr>
              <w:pStyle w:val="ConsPlusNormal"/>
            </w:pPr>
            <w:r>
              <w:t>Адрес электронной почты: info@mfc-25.ru</w:t>
            </w:r>
          </w:p>
        </w:tc>
      </w:tr>
      <w:tr w:rsidR="00CE669F">
        <w:tc>
          <w:tcPr>
            <w:tcW w:w="624" w:type="dxa"/>
          </w:tcPr>
          <w:p w:rsidR="00CE669F" w:rsidRDefault="00CE669F">
            <w:pPr>
              <w:pStyle w:val="ConsPlusNormal"/>
            </w:pPr>
            <w:r>
              <w:t>3.2.</w:t>
            </w:r>
          </w:p>
        </w:tc>
        <w:tc>
          <w:tcPr>
            <w:tcW w:w="8111" w:type="dxa"/>
            <w:gridSpan w:val="2"/>
          </w:tcPr>
          <w:p w:rsidR="00CE669F" w:rsidRDefault="00CE669F">
            <w:pPr>
              <w:pStyle w:val="ConsPlusNormal"/>
            </w:pPr>
            <w:r>
              <w:t>Перечень структурных подразделений КГАУ "МФЦ Приморского края" (далее - МФЦ)</w:t>
            </w:r>
          </w:p>
        </w:tc>
      </w:tr>
      <w:tr w:rsidR="00CE669F">
        <w:tc>
          <w:tcPr>
            <w:tcW w:w="624" w:type="dxa"/>
          </w:tcPr>
          <w:p w:rsidR="00CE669F" w:rsidRDefault="00CE669F">
            <w:pPr>
              <w:pStyle w:val="ConsPlusNormal"/>
            </w:pPr>
            <w:r>
              <w:t>4.</w:t>
            </w:r>
          </w:p>
        </w:tc>
        <w:tc>
          <w:tcPr>
            <w:tcW w:w="8111" w:type="dxa"/>
            <w:gridSpan w:val="2"/>
          </w:tcPr>
          <w:p w:rsidR="00CE669F" w:rsidRDefault="00CE669F">
            <w:pPr>
              <w:pStyle w:val="ConsPlusNormal"/>
            </w:pPr>
            <w:r>
              <w:t>Находкинское отделение.</w:t>
            </w:r>
          </w:p>
          <w:p w:rsidR="00CE669F" w:rsidRDefault="00CE669F">
            <w:pPr>
              <w:pStyle w:val="ConsPlusNormal"/>
            </w:pPr>
            <w:r>
              <w:t>692909, г. Находка, ул. Сенявина, 13</w:t>
            </w:r>
          </w:p>
        </w:tc>
      </w:tr>
      <w:tr w:rsidR="00CE669F">
        <w:tc>
          <w:tcPr>
            <w:tcW w:w="624" w:type="dxa"/>
          </w:tcPr>
          <w:p w:rsidR="00CE669F" w:rsidRDefault="00CE669F">
            <w:pPr>
              <w:pStyle w:val="ConsPlusNormal"/>
            </w:pPr>
            <w:r>
              <w:t>4.1.</w:t>
            </w:r>
          </w:p>
        </w:tc>
        <w:tc>
          <w:tcPr>
            <w:tcW w:w="8111" w:type="dxa"/>
            <w:gridSpan w:val="2"/>
          </w:tcPr>
          <w:p w:rsidR="00CE669F" w:rsidRDefault="00CE669F">
            <w:pPr>
              <w:pStyle w:val="ConsPlusNormal"/>
            </w:pPr>
            <w:r>
              <w:t>Находкинское отделение.</w:t>
            </w:r>
          </w:p>
          <w:p w:rsidR="00CE669F" w:rsidRDefault="00CE669F">
            <w:pPr>
              <w:pStyle w:val="ConsPlusNormal"/>
            </w:pPr>
            <w:r>
              <w:t>692904, г. Находка, ул. Школьная, 18</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3</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lastRenderedPageBreak/>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39"/>
        <w:gridCol w:w="1889"/>
        <w:gridCol w:w="543"/>
        <w:gridCol w:w="2158"/>
        <w:gridCol w:w="501"/>
        <w:gridCol w:w="514"/>
        <w:gridCol w:w="3026"/>
      </w:tblGrid>
      <w:tr w:rsidR="00CE669F">
        <w:tc>
          <w:tcPr>
            <w:tcW w:w="5029" w:type="dxa"/>
            <w:gridSpan w:val="4"/>
            <w:tcBorders>
              <w:top w:val="nil"/>
              <w:bottom w:val="nil"/>
            </w:tcBorders>
          </w:tcPr>
          <w:p w:rsidR="00CE669F" w:rsidRDefault="00CE669F">
            <w:pPr>
              <w:pStyle w:val="ConsPlusNormal"/>
            </w:pPr>
          </w:p>
        </w:tc>
        <w:tc>
          <w:tcPr>
            <w:tcW w:w="4041" w:type="dxa"/>
            <w:gridSpan w:val="3"/>
            <w:tcBorders>
              <w:top w:val="nil"/>
              <w:bottom w:val="nil"/>
            </w:tcBorders>
          </w:tcPr>
          <w:p w:rsidR="00CE669F" w:rsidRDefault="00CE669F">
            <w:pPr>
              <w:pStyle w:val="ConsPlusNormal"/>
            </w:pPr>
            <w:r>
              <w:t>В администрацию Находкинского городского округа</w:t>
            </w:r>
          </w:p>
          <w:p w:rsidR="00CE669F" w:rsidRDefault="00CE669F">
            <w:pPr>
              <w:pStyle w:val="ConsPlusNormal"/>
              <w:jc w:val="both"/>
            </w:pPr>
            <w:r>
              <w:t>______________________________</w:t>
            </w:r>
          </w:p>
          <w:p w:rsidR="00CE669F" w:rsidRDefault="00CE669F">
            <w:pPr>
              <w:pStyle w:val="ConsPlusNormal"/>
            </w:pPr>
          </w:p>
          <w:p w:rsidR="00CE669F" w:rsidRDefault="00CE669F">
            <w:pPr>
              <w:pStyle w:val="ConsPlusNormal"/>
              <w:jc w:val="both"/>
            </w:pPr>
            <w:r>
              <w:t>Заявитель: ____________________</w:t>
            </w:r>
          </w:p>
          <w:p w:rsidR="00CE669F" w:rsidRDefault="00CE669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CE669F" w:rsidRDefault="00CE669F">
            <w:pPr>
              <w:pStyle w:val="ConsPlusNormal"/>
            </w:pPr>
            <w:r>
              <w:t>Реквизиты документа, удостоверяющего личность</w:t>
            </w:r>
          </w:p>
          <w:p w:rsidR="00CE669F" w:rsidRDefault="00CE669F">
            <w:pPr>
              <w:pStyle w:val="ConsPlusNormal"/>
            </w:pPr>
            <w:r>
              <w:t>______________________________</w:t>
            </w:r>
          </w:p>
          <w:p w:rsidR="00CE669F" w:rsidRDefault="00CE669F">
            <w:pPr>
              <w:pStyle w:val="ConsPlusNormal"/>
              <w:jc w:val="center"/>
            </w:pPr>
            <w:r>
              <w:t>(наименование документа, серия, номер, кем выдан, когда выдан)</w:t>
            </w:r>
          </w:p>
          <w:p w:rsidR="00CE669F" w:rsidRDefault="00CE669F">
            <w:pPr>
              <w:pStyle w:val="ConsPlusNormal"/>
              <w:jc w:val="both"/>
            </w:pPr>
            <w:r>
              <w:t>адрес: 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t>телефон: ______________________</w:t>
            </w: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jc w:val="center"/>
            </w:pPr>
            <w:bookmarkStart w:id="27" w:name="P631"/>
            <w:bookmarkEnd w:id="27"/>
            <w:r>
              <w:t>ЗАЯВЛЕНИЕ</w:t>
            </w:r>
          </w:p>
          <w:p w:rsidR="00CE669F" w:rsidRDefault="00CE669F">
            <w:pPr>
              <w:pStyle w:val="ConsPlusNormal"/>
              <w:jc w:val="center"/>
            </w:pPr>
            <w:r>
              <w:t>на выдачу разрешения на снос зеленых насаждений для целей строительства, реконструкции объекта капитального строительства</w:t>
            </w:r>
          </w:p>
          <w:p w:rsidR="00CE669F" w:rsidRDefault="00CE669F">
            <w:pPr>
              <w:pStyle w:val="ConsPlusNormal"/>
              <w:jc w:val="center"/>
            </w:pPr>
            <w:r>
              <w:t>__________________________________________________________</w:t>
            </w: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jc w:val="both"/>
            </w:pPr>
            <w:r>
              <w:t>адрес земельного участка:</w:t>
            </w:r>
          </w:p>
          <w:p w:rsidR="00CE669F" w:rsidRDefault="00CE669F">
            <w:pPr>
              <w:pStyle w:val="ConsPlusNormal"/>
              <w:jc w:val="both"/>
            </w:pPr>
            <w:r>
              <w:t>_____________________________________________________________________</w:t>
            </w:r>
          </w:p>
          <w:p w:rsidR="00CE669F" w:rsidRDefault="00CE669F">
            <w:pPr>
              <w:pStyle w:val="ConsPlusNormal"/>
              <w:jc w:val="both"/>
            </w:pPr>
            <w:r>
              <w:t>кадастровый номер земельного участка:</w:t>
            </w:r>
          </w:p>
          <w:p w:rsidR="00CE669F" w:rsidRDefault="00CE669F">
            <w:pPr>
              <w:pStyle w:val="ConsPlusNormal"/>
              <w:jc w:val="both"/>
            </w:pPr>
            <w:r>
              <w:t>_____________________________________________________________________</w:t>
            </w:r>
          </w:p>
        </w:tc>
      </w:tr>
      <w:tr w:rsidR="00CE669F">
        <w:tblPrEx>
          <w:tblBorders>
            <w:left w:val="single" w:sz="4" w:space="0" w:color="auto"/>
            <w:insideV w:val="single" w:sz="4" w:space="0" w:color="auto"/>
          </w:tblBorders>
        </w:tblPrEx>
        <w:tc>
          <w:tcPr>
            <w:tcW w:w="439" w:type="dxa"/>
            <w:tcBorders>
              <w:top w:val="single" w:sz="4" w:space="0" w:color="auto"/>
              <w:bottom w:val="single" w:sz="4" w:space="0" w:color="auto"/>
            </w:tcBorders>
          </w:tcPr>
          <w:p w:rsidR="00CE669F" w:rsidRDefault="00CE669F">
            <w:pPr>
              <w:pStyle w:val="ConsPlusNormal"/>
            </w:pPr>
          </w:p>
        </w:tc>
        <w:tc>
          <w:tcPr>
            <w:tcW w:w="1889" w:type="dxa"/>
            <w:tcBorders>
              <w:top w:val="nil"/>
              <w:bottom w:val="nil"/>
            </w:tcBorders>
          </w:tcPr>
          <w:p w:rsidR="00CE669F" w:rsidRDefault="00CE669F">
            <w:pPr>
              <w:pStyle w:val="ConsPlusNormal"/>
              <w:jc w:val="both"/>
            </w:pPr>
            <w:r>
              <w:t>вырубка</w:t>
            </w:r>
          </w:p>
        </w:tc>
        <w:tc>
          <w:tcPr>
            <w:tcW w:w="543" w:type="dxa"/>
            <w:tcBorders>
              <w:top w:val="single" w:sz="4" w:space="0" w:color="auto"/>
              <w:bottom w:val="single" w:sz="4" w:space="0" w:color="auto"/>
            </w:tcBorders>
          </w:tcPr>
          <w:p w:rsidR="00CE669F" w:rsidRDefault="00CE669F">
            <w:pPr>
              <w:pStyle w:val="ConsPlusNormal"/>
            </w:pPr>
          </w:p>
        </w:tc>
        <w:tc>
          <w:tcPr>
            <w:tcW w:w="2158" w:type="dxa"/>
            <w:tcBorders>
              <w:top w:val="nil"/>
              <w:bottom w:val="nil"/>
            </w:tcBorders>
          </w:tcPr>
          <w:p w:rsidR="00CE669F" w:rsidRDefault="00CE669F">
            <w:pPr>
              <w:pStyle w:val="ConsPlusNormal"/>
              <w:jc w:val="both"/>
            </w:pPr>
            <w:r>
              <w:t>пересадка</w:t>
            </w:r>
          </w:p>
        </w:tc>
        <w:tc>
          <w:tcPr>
            <w:tcW w:w="501" w:type="dxa"/>
            <w:tcBorders>
              <w:top w:val="single" w:sz="4" w:space="0" w:color="auto"/>
              <w:bottom w:val="single" w:sz="4" w:space="0" w:color="auto"/>
            </w:tcBorders>
          </w:tcPr>
          <w:p w:rsidR="00CE669F" w:rsidRDefault="00CE669F">
            <w:pPr>
              <w:pStyle w:val="ConsPlusNormal"/>
            </w:pPr>
          </w:p>
        </w:tc>
        <w:tc>
          <w:tcPr>
            <w:tcW w:w="3540" w:type="dxa"/>
            <w:gridSpan w:val="2"/>
            <w:tcBorders>
              <w:top w:val="nil"/>
              <w:bottom w:val="nil"/>
              <w:right w:val="nil"/>
            </w:tcBorders>
          </w:tcPr>
          <w:p w:rsidR="00CE669F" w:rsidRDefault="00CE669F">
            <w:pPr>
              <w:pStyle w:val="ConsPlusNormal"/>
            </w:pP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jc w:val="both"/>
            </w:pPr>
            <w:r>
              <w:t>_____________________________________________________________________</w:t>
            </w:r>
          </w:p>
          <w:p w:rsidR="00CE669F" w:rsidRDefault="00CE669F">
            <w:pPr>
              <w:pStyle w:val="ConsPlusNormal"/>
              <w:jc w:val="both"/>
            </w:pPr>
            <w:r>
              <w:t>основания (причины):</w:t>
            </w:r>
          </w:p>
          <w:p w:rsidR="00CE669F" w:rsidRDefault="00CE669F">
            <w:pPr>
              <w:pStyle w:val="ConsPlusNormal"/>
              <w:jc w:val="both"/>
            </w:pPr>
            <w:r>
              <w:t>_____________________________________________________________________</w:t>
            </w:r>
          </w:p>
          <w:p w:rsidR="00CE669F" w:rsidRDefault="00CE669F">
            <w:pPr>
              <w:pStyle w:val="ConsPlusNormal"/>
              <w:jc w:val="both"/>
            </w:pPr>
            <w:r>
              <w:t>Ответственное лицо ____________________________________________________</w:t>
            </w:r>
          </w:p>
          <w:p w:rsidR="00CE669F" w:rsidRDefault="00CE669F">
            <w:pPr>
              <w:pStyle w:val="ConsPlusNormal"/>
              <w:jc w:val="center"/>
            </w:pPr>
            <w:r>
              <w:t>(И.О. полностью, телефон)</w:t>
            </w:r>
          </w:p>
          <w:p w:rsidR="00CE669F" w:rsidRDefault="00CE669F">
            <w:pPr>
              <w:pStyle w:val="ConsPlusNormal"/>
              <w:jc w:val="both"/>
            </w:pPr>
            <w:r>
              <w:t>Приложение &lt;*&gt;:</w:t>
            </w:r>
          </w:p>
          <w:p w:rsidR="00CE669F" w:rsidRDefault="00CE669F">
            <w:pPr>
              <w:pStyle w:val="ConsPlusNormal"/>
              <w:jc w:val="both"/>
            </w:pPr>
            <w:r>
              <w:t>_________________________</w:t>
            </w:r>
          </w:p>
          <w:p w:rsidR="00CE669F" w:rsidRDefault="00CE669F">
            <w:pPr>
              <w:pStyle w:val="ConsPlusNormal"/>
              <w:jc w:val="both"/>
            </w:pPr>
            <w:r>
              <w:t>_________________________</w:t>
            </w:r>
          </w:p>
          <w:p w:rsidR="00CE669F" w:rsidRDefault="00CE669F">
            <w:pPr>
              <w:pStyle w:val="ConsPlusNormal"/>
              <w:jc w:val="both"/>
            </w:pPr>
            <w:r>
              <w:t>_________________________</w:t>
            </w:r>
          </w:p>
          <w:p w:rsidR="00CE669F" w:rsidRDefault="00CE669F">
            <w:pPr>
              <w:pStyle w:val="ConsPlusNormal"/>
              <w:ind w:firstLine="283"/>
              <w:jc w:val="both"/>
            </w:pPr>
            <w:r>
              <w:lastRenderedPageBreak/>
              <w:t>--------------------------------</w:t>
            </w:r>
          </w:p>
          <w:p w:rsidR="00CE669F" w:rsidRDefault="00CE669F">
            <w:pPr>
              <w:pStyle w:val="ConsPlusNormal"/>
              <w:ind w:firstLine="283"/>
              <w:jc w:val="both"/>
            </w:pPr>
            <w:r>
              <w:t xml:space="preserve">&lt;*&gt; - в соответствии с </w:t>
            </w:r>
            <w:hyperlink w:anchor="P296">
              <w:r>
                <w:rPr>
                  <w:color w:val="0000FF"/>
                </w:rPr>
                <w:t>пунктом 3.3.6</w:t>
              </w:r>
            </w:hyperlink>
            <w:r>
              <w:t xml:space="preserve"> Регламента (не заполняется в случае подачи заявления через МФЦ).</w:t>
            </w: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pP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jc w:val="both"/>
            </w:pPr>
            <w:r>
              <w:t>Результат предоставления услуги прошу направить (</w:t>
            </w:r>
            <w:proofErr w:type="gramStart"/>
            <w:r>
              <w:t>нужное</w:t>
            </w:r>
            <w:proofErr w:type="gramEnd"/>
            <w:r>
              <w:t xml:space="preserve"> отметить):</w:t>
            </w:r>
          </w:p>
        </w:tc>
      </w:tr>
      <w:tr w:rsidR="00CE669F">
        <w:tblPrEx>
          <w:tblBorders>
            <w:left w:val="single" w:sz="4" w:space="0" w:color="auto"/>
            <w:insideV w:val="single" w:sz="4" w:space="0" w:color="auto"/>
          </w:tblBorders>
        </w:tblPrEx>
        <w:tc>
          <w:tcPr>
            <w:tcW w:w="439" w:type="dxa"/>
            <w:tcBorders>
              <w:top w:val="single" w:sz="4" w:space="0" w:color="auto"/>
              <w:bottom w:val="single" w:sz="4" w:space="0" w:color="auto"/>
            </w:tcBorders>
          </w:tcPr>
          <w:p w:rsidR="00CE669F" w:rsidRDefault="00CE669F">
            <w:pPr>
              <w:pStyle w:val="ConsPlusNormal"/>
            </w:pPr>
          </w:p>
        </w:tc>
        <w:tc>
          <w:tcPr>
            <w:tcW w:w="8631" w:type="dxa"/>
            <w:gridSpan w:val="6"/>
            <w:tcBorders>
              <w:top w:val="nil"/>
              <w:bottom w:val="nil"/>
              <w:right w:val="nil"/>
            </w:tcBorders>
          </w:tcPr>
          <w:p w:rsidR="00CE669F" w:rsidRDefault="00CE669F">
            <w:pPr>
              <w:pStyle w:val="ConsPlusNormal"/>
              <w:jc w:val="both"/>
            </w:pPr>
            <w:r>
              <w:t>выдать лично в Администрации;</w:t>
            </w:r>
          </w:p>
        </w:tc>
      </w:tr>
      <w:tr w:rsidR="00CE669F">
        <w:tblPrEx>
          <w:tblBorders>
            <w:left w:val="single" w:sz="4" w:space="0" w:color="auto"/>
            <w:insideV w:val="single" w:sz="4" w:space="0" w:color="auto"/>
          </w:tblBorders>
        </w:tblPrEx>
        <w:tc>
          <w:tcPr>
            <w:tcW w:w="439" w:type="dxa"/>
            <w:tcBorders>
              <w:top w:val="single" w:sz="4" w:space="0" w:color="auto"/>
              <w:bottom w:val="single" w:sz="4" w:space="0" w:color="auto"/>
            </w:tcBorders>
          </w:tcPr>
          <w:p w:rsidR="00CE669F" w:rsidRDefault="00CE669F">
            <w:pPr>
              <w:pStyle w:val="ConsPlusNormal"/>
            </w:pPr>
          </w:p>
        </w:tc>
        <w:tc>
          <w:tcPr>
            <w:tcW w:w="8631" w:type="dxa"/>
            <w:gridSpan w:val="6"/>
            <w:tcBorders>
              <w:top w:val="nil"/>
              <w:bottom w:val="nil"/>
              <w:right w:val="nil"/>
            </w:tcBorders>
          </w:tcPr>
          <w:p w:rsidR="00CE669F" w:rsidRDefault="00CE669F">
            <w:pPr>
              <w:pStyle w:val="ConsPlusNormal"/>
              <w:jc w:val="both"/>
            </w:pPr>
            <w:r>
              <w:t>выдать лично в МФЦ;</w:t>
            </w:r>
          </w:p>
        </w:tc>
      </w:tr>
      <w:tr w:rsidR="00CE669F">
        <w:tblPrEx>
          <w:tblBorders>
            <w:left w:val="single" w:sz="4" w:space="0" w:color="auto"/>
            <w:insideV w:val="single" w:sz="4" w:space="0" w:color="auto"/>
          </w:tblBorders>
        </w:tblPrEx>
        <w:tc>
          <w:tcPr>
            <w:tcW w:w="439" w:type="dxa"/>
            <w:tcBorders>
              <w:top w:val="single" w:sz="4" w:space="0" w:color="auto"/>
              <w:bottom w:val="single" w:sz="4" w:space="0" w:color="auto"/>
            </w:tcBorders>
          </w:tcPr>
          <w:p w:rsidR="00CE669F" w:rsidRDefault="00CE669F">
            <w:pPr>
              <w:pStyle w:val="ConsPlusNormal"/>
            </w:pPr>
          </w:p>
        </w:tc>
        <w:tc>
          <w:tcPr>
            <w:tcW w:w="8631" w:type="dxa"/>
            <w:gridSpan w:val="6"/>
            <w:tcBorders>
              <w:top w:val="nil"/>
              <w:bottom w:val="nil"/>
              <w:right w:val="nil"/>
            </w:tcBorders>
          </w:tcPr>
          <w:p w:rsidR="00CE669F" w:rsidRDefault="00CE669F">
            <w:pPr>
              <w:pStyle w:val="ConsPlusNormal"/>
              <w:jc w:val="both"/>
            </w:pPr>
            <w:r>
              <w:t>направить почтовой связью по адресу: __________________________________</w:t>
            </w:r>
          </w:p>
        </w:tc>
      </w:tr>
      <w:tr w:rsidR="00CE669F">
        <w:tc>
          <w:tcPr>
            <w:tcW w:w="2871" w:type="dxa"/>
            <w:gridSpan w:val="3"/>
            <w:tcBorders>
              <w:top w:val="nil"/>
              <w:bottom w:val="nil"/>
            </w:tcBorders>
          </w:tcPr>
          <w:p w:rsidR="00CE669F" w:rsidRDefault="00CE669F">
            <w:pPr>
              <w:pStyle w:val="ConsPlusNormal"/>
              <w:jc w:val="center"/>
            </w:pPr>
            <w:r>
              <w:t>____________________</w:t>
            </w:r>
          </w:p>
          <w:p w:rsidR="00CE669F" w:rsidRDefault="00CE669F">
            <w:pPr>
              <w:pStyle w:val="ConsPlusNormal"/>
              <w:jc w:val="center"/>
            </w:pPr>
            <w:r>
              <w:t>(должность)</w:t>
            </w:r>
          </w:p>
        </w:tc>
        <w:tc>
          <w:tcPr>
            <w:tcW w:w="3173" w:type="dxa"/>
            <w:gridSpan w:val="3"/>
            <w:tcBorders>
              <w:top w:val="nil"/>
              <w:bottom w:val="nil"/>
            </w:tcBorders>
          </w:tcPr>
          <w:p w:rsidR="00CE669F" w:rsidRDefault="00CE669F">
            <w:pPr>
              <w:pStyle w:val="ConsPlusNormal"/>
              <w:jc w:val="center"/>
            </w:pPr>
            <w:r>
              <w:t>____________________</w:t>
            </w:r>
          </w:p>
          <w:p w:rsidR="00CE669F" w:rsidRDefault="00CE669F">
            <w:pPr>
              <w:pStyle w:val="ConsPlusNormal"/>
              <w:jc w:val="center"/>
            </w:pPr>
            <w:r>
              <w:t>(подпись)</w:t>
            </w:r>
          </w:p>
        </w:tc>
        <w:tc>
          <w:tcPr>
            <w:tcW w:w="3026" w:type="dxa"/>
            <w:tcBorders>
              <w:top w:val="nil"/>
              <w:bottom w:val="nil"/>
            </w:tcBorders>
          </w:tcPr>
          <w:p w:rsidR="00CE669F" w:rsidRDefault="00CE669F">
            <w:pPr>
              <w:pStyle w:val="ConsPlusNormal"/>
              <w:jc w:val="center"/>
            </w:pPr>
            <w:r>
              <w:t>____________________</w:t>
            </w:r>
          </w:p>
          <w:p w:rsidR="00CE669F" w:rsidRDefault="00CE669F">
            <w:pPr>
              <w:pStyle w:val="ConsPlusNormal"/>
              <w:jc w:val="center"/>
            </w:pPr>
            <w:r>
              <w:t>(Фамилия И.О.)</w:t>
            </w:r>
          </w:p>
        </w:tc>
      </w:tr>
      <w:tr w:rsidR="00CE669F">
        <w:tc>
          <w:tcPr>
            <w:tcW w:w="6044" w:type="dxa"/>
            <w:gridSpan w:val="6"/>
            <w:tcBorders>
              <w:top w:val="nil"/>
              <w:bottom w:val="nil"/>
            </w:tcBorders>
          </w:tcPr>
          <w:p w:rsidR="00CE669F" w:rsidRDefault="00CE669F">
            <w:pPr>
              <w:pStyle w:val="ConsPlusNormal"/>
              <w:jc w:val="both"/>
            </w:pPr>
            <w:r>
              <w:t>М.П.</w:t>
            </w:r>
          </w:p>
        </w:tc>
        <w:tc>
          <w:tcPr>
            <w:tcW w:w="3026" w:type="dxa"/>
            <w:tcBorders>
              <w:top w:val="nil"/>
              <w:bottom w:val="nil"/>
            </w:tcBorders>
          </w:tcPr>
          <w:p w:rsidR="00CE669F" w:rsidRDefault="00CE669F">
            <w:pPr>
              <w:pStyle w:val="ConsPlusNormal"/>
              <w:jc w:val="center"/>
            </w:pPr>
            <w:r>
              <w:t>"__" ____________ 20_ г.</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3.1</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82"/>
        <w:gridCol w:w="2675"/>
        <w:gridCol w:w="500"/>
        <w:gridCol w:w="1226"/>
        <w:gridCol w:w="1139"/>
        <w:gridCol w:w="457"/>
        <w:gridCol w:w="2591"/>
      </w:tblGrid>
      <w:tr w:rsidR="00CE669F">
        <w:tc>
          <w:tcPr>
            <w:tcW w:w="4883" w:type="dxa"/>
            <w:gridSpan w:val="4"/>
            <w:tcBorders>
              <w:top w:val="nil"/>
              <w:bottom w:val="nil"/>
            </w:tcBorders>
          </w:tcPr>
          <w:p w:rsidR="00CE669F" w:rsidRDefault="00CE669F">
            <w:pPr>
              <w:pStyle w:val="ConsPlusNormal"/>
            </w:pPr>
          </w:p>
        </w:tc>
        <w:tc>
          <w:tcPr>
            <w:tcW w:w="4187" w:type="dxa"/>
            <w:gridSpan w:val="3"/>
            <w:tcBorders>
              <w:top w:val="nil"/>
              <w:bottom w:val="nil"/>
            </w:tcBorders>
          </w:tcPr>
          <w:p w:rsidR="00CE669F" w:rsidRDefault="00CE669F">
            <w:pPr>
              <w:pStyle w:val="ConsPlusNormal"/>
            </w:pPr>
            <w:r>
              <w:t>В МФЦ _________________________</w:t>
            </w:r>
          </w:p>
          <w:p w:rsidR="00CE669F" w:rsidRDefault="00CE669F">
            <w:pPr>
              <w:pStyle w:val="ConsPlusNormal"/>
            </w:pPr>
            <w:r>
              <w:t>________________________________</w:t>
            </w:r>
          </w:p>
          <w:p w:rsidR="00CE669F" w:rsidRDefault="00CE669F">
            <w:pPr>
              <w:pStyle w:val="ConsPlusNormal"/>
            </w:pPr>
          </w:p>
          <w:p w:rsidR="00CE669F" w:rsidRDefault="00CE669F">
            <w:pPr>
              <w:pStyle w:val="ConsPlusNormal"/>
            </w:pPr>
            <w:r>
              <w:t>Заявитель: ______________________</w:t>
            </w:r>
          </w:p>
          <w:p w:rsidR="00CE669F" w:rsidRDefault="00CE669F">
            <w:pPr>
              <w:pStyle w:val="ConsPlusNormal"/>
              <w:jc w:val="center"/>
            </w:pPr>
            <w: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w:t>
            </w:r>
            <w:r>
              <w:lastRenderedPageBreak/>
              <w:t>соответствии с доверенностью (в случае обращения представителя заявителя))</w:t>
            </w:r>
          </w:p>
          <w:p w:rsidR="00CE669F" w:rsidRDefault="00CE669F">
            <w:pPr>
              <w:pStyle w:val="ConsPlusNormal"/>
            </w:pPr>
            <w:r>
              <w:t>Реквизиты документа, удостоверяющего личность</w:t>
            </w:r>
          </w:p>
          <w:p w:rsidR="00CE669F" w:rsidRDefault="00CE669F">
            <w:pPr>
              <w:pStyle w:val="ConsPlusNormal"/>
            </w:pPr>
            <w:r>
              <w:t>_______________________________</w:t>
            </w:r>
          </w:p>
          <w:p w:rsidR="00CE669F" w:rsidRDefault="00CE669F">
            <w:pPr>
              <w:pStyle w:val="ConsPlusNormal"/>
              <w:jc w:val="center"/>
            </w:pPr>
            <w:r>
              <w:t>(наименование документа, серия, номер, кем выдан, когда выдан)</w:t>
            </w:r>
          </w:p>
          <w:p w:rsidR="00CE669F" w:rsidRDefault="00CE669F">
            <w:pPr>
              <w:pStyle w:val="ConsPlusNormal"/>
            </w:pPr>
            <w:r>
              <w:t>адрес: __________________________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t>телефон: ________________________</w:t>
            </w: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jc w:val="center"/>
            </w:pPr>
            <w:bookmarkStart w:id="28" w:name="P708"/>
            <w:bookmarkEnd w:id="28"/>
            <w:r>
              <w:lastRenderedPageBreak/>
              <w:t>ЗАЯВЛЕНИЕ</w:t>
            </w:r>
          </w:p>
          <w:p w:rsidR="00CE669F" w:rsidRDefault="00CE669F">
            <w:pPr>
              <w:pStyle w:val="ConsPlusNormal"/>
              <w:jc w:val="center"/>
            </w:pPr>
            <w:r>
              <w:t>на выдачу разрешения на снос зеленых насаждений для целей строительства, реконструкции объекта капитального строительства</w:t>
            </w:r>
          </w:p>
          <w:p w:rsidR="00CE669F" w:rsidRDefault="00CE669F">
            <w:pPr>
              <w:pStyle w:val="ConsPlusNormal"/>
              <w:jc w:val="center"/>
            </w:pPr>
            <w:r>
              <w:t>___________________________________________________</w:t>
            </w: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pPr>
            <w:r>
              <w:t>адрес земельного участка:</w:t>
            </w:r>
          </w:p>
          <w:p w:rsidR="00CE669F" w:rsidRDefault="00CE669F">
            <w:pPr>
              <w:pStyle w:val="ConsPlusNormal"/>
            </w:pPr>
            <w:r>
              <w:t>_____________________________________________________________________</w:t>
            </w:r>
          </w:p>
          <w:p w:rsidR="00CE669F" w:rsidRDefault="00CE669F">
            <w:pPr>
              <w:pStyle w:val="ConsPlusNormal"/>
            </w:pPr>
            <w:r>
              <w:t>кадастровый номер земельного участка:</w:t>
            </w:r>
          </w:p>
          <w:p w:rsidR="00CE669F" w:rsidRDefault="00CE669F">
            <w:pPr>
              <w:pStyle w:val="ConsPlusNormal"/>
            </w:pPr>
            <w:r>
              <w:t>_____________________________________________________________________</w:t>
            </w:r>
          </w:p>
        </w:tc>
      </w:tr>
      <w:tr w:rsidR="00CE669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CE669F" w:rsidRDefault="00CE669F">
            <w:pPr>
              <w:pStyle w:val="ConsPlusNormal"/>
            </w:pPr>
          </w:p>
        </w:tc>
        <w:tc>
          <w:tcPr>
            <w:tcW w:w="2675" w:type="dxa"/>
            <w:tcBorders>
              <w:top w:val="nil"/>
              <w:bottom w:val="nil"/>
            </w:tcBorders>
          </w:tcPr>
          <w:p w:rsidR="00CE669F" w:rsidRDefault="00CE669F">
            <w:pPr>
              <w:pStyle w:val="ConsPlusNormal"/>
            </w:pPr>
            <w:r>
              <w:t>вырубка</w:t>
            </w:r>
          </w:p>
        </w:tc>
        <w:tc>
          <w:tcPr>
            <w:tcW w:w="500" w:type="dxa"/>
            <w:tcBorders>
              <w:top w:val="single" w:sz="4" w:space="0" w:color="auto"/>
              <w:bottom w:val="single" w:sz="4" w:space="0" w:color="auto"/>
            </w:tcBorders>
          </w:tcPr>
          <w:p w:rsidR="00CE669F" w:rsidRDefault="00CE669F">
            <w:pPr>
              <w:pStyle w:val="ConsPlusNormal"/>
            </w:pPr>
          </w:p>
        </w:tc>
        <w:tc>
          <w:tcPr>
            <w:tcW w:w="2365" w:type="dxa"/>
            <w:gridSpan w:val="2"/>
            <w:tcBorders>
              <w:top w:val="nil"/>
              <w:bottom w:val="nil"/>
            </w:tcBorders>
          </w:tcPr>
          <w:p w:rsidR="00CE669F" w:rsidRDefault="00CE669F">
            <w:pPr>
              <w:pStyle w:val="ConsPlusNormal"/>
            </w:pPr>
            <w:r>
              <w:t>пересадка</w:t>
            </w:r>
          </w:p>
        </w:tc>
        <w:tc>
          <w:tcPr>
            <w:tcW w:w="457" w:type="dxa"/>
            <w:tcBorders>
              <w:top w:val="single" w:sz="4" w:space="0" w:color="auto"/>
              <w:bottom w:val="single" w:sz="4" w:space="0" w:color="auto"/>
            </w:tcBorders>
          </w:tcPr>
          <w:p w:rsidR="00CE669F" w:rsidRDefault="00CE669F">
            <w:pPr>
              <w:pStyle w:val="ConsPlusNormal"/>
            </w:pPr>
          </w:p>
        </w:tc>
        <w:tc>
          <w:tcPr>
            <w:tcW w:w="2591" w:type="dxa"/>
            <w:tcBorders>
              <w:top w:val="nil"/>
              <w:bottom w:val="nil"/>
              <w:right w:val="nil"/>
            </w:tcBorders>
          </w:tcPr>
          <w:p w:rsidR="00CE669F" w:rsidRDefault="00CE669F">
            <w:pPr>
              <w:pStyle w:val="ConsPlusNormal"/>
            </w:pPr>
          </w:p>
        </w:tc>
      </w:tr>
      <w:tr w:rsidR="00CE669F">
        <w:tblPrEx>
          <w:tblBorders>
            <w:insideV w:val="single" w:sz="4" w:space="0" w:color="auto"/>
          </w:tblBorders>
        </w:tblPrEx>
        <w:tc>
          <w:tcPr>
            <w:tcW w:w="9070" w:type="dxa"/>
            <w:gridSpan w:val="7"/>
            <w:tcBorders>
              <w:top w:val="nil"/>
              <w:left w:val="nil"/>
              <w:bottom w:val="nil"/>
              <w:right w:val="nil"/>
            </w:tcBorders>
          </w:tcPr>
          <w:p w:rsidR="00CE669F" w:rsidRDefault="00CE669F">
            <w:pPr>
              <w:pStyle w:val="ConsPlusNormal"/>
            </w:pPr>
            <w:r>
              <w:t>_____________________________________________________________________</w:t>
            </w:r>
          </w:p>
          <w:p w:rsidR="00CE669F" w:rsidRDefault="00CE669F">
            <w:pPr>
              <w:pStyle w:val="ConsPlusNormal"/>
            </w:pPr>
            <w:r>
              <w:t>основания (причины):</w:t>
            </w:r>
          </w:p>
          <w:p w:rsidR="00CE669F" w:rsidRDefault="00CE669F">
            <w:pPr>
              <w:pStyle w:val="ConsPlusNormal"/>
            </w:pPr>
            <w:r>
              <w:t>Ответственное лицо ____________________________________________________</w:t>
            </w:r>
          </w:p>
          <w:p w:rsidR="00CE669F" w:rsidRDefault="00CE669F">
            <w:pPr>
              <w:pStyle w:val="ConsPlusNormal"/>
              <w:jc w:val="center"/>
            </w:pPr>
            <w:r>
              <w:t>(И.О. полностью, телефон)</w:t>
            </w:r>
          </w:p>
          <w:p w:rsidR="00CE669F" w:rsidRDefault="00CE669F">
            <w:pPr>
              <w:pStyle w:val="ConsPlusNormal"/>
            </w:pPr>
            <w:r>
              <w:t>Приложение &lt;*&gt;:</w:t>
            </w:r>
          </w:p>
          <w:p w:rsidR="00CE669F" w:rsidRDefault="00CE669F">
            <w:pPr>
              <w:pStyle w:val="ConsPlusNormal"/>
            </w:pPr>
            <w:r>
              <w:t>________________________________</w:t>
            </w:r>
          </w:p>
          <w:p w:rsidR="00CE669F" w:rsidRDefault="00CE669F">
            <w:pPr>
              <w:pStyle w:val="ConsPlusNormal"/>
            </w:pPr>
            <w:r>
              <w:t>________________________________</w:t>
            </w:r>
          </w:p>
          <w:p w:rsidR="00CE669F" w:rsidRDefault="00CE669F">
            <w:pPr>
              <w:pStyle w:val="ConsPlusNormal"/>
            </w:pPr>
            <w:r>
              <w:t>________________________________</w:t>
            </w:r>
          </w:p>
          <w:p w:rsidR="00CE669F" w:rsidRDefault="00CE669F">
            <w:pPr>
              <w:pStyle w:val="ConsPlusNormal"/>
            </w:pPr>
            <w:r>
              <w:t>Результат предоставления услуги прошу направить (</w:t>
            </w:r>
            <w:proofErr w:type="gramStart"/>
            <w:r>
              <w:t>нужное</w:t>
            </w:r>
            <w:proofErr w:type="gramEnd"/>
            <w:r>
              <w:t xml:space="preserve"> отметить):</w:t>
            </w:r>
          </w:p>
        </w:tc>
      </w:tr>
      <w:tr w:rsidR="00CE669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CE669F" w:rsidRDefault="00CE669F">
            <w:pPr>
              <w:pStyle w:val="ConsPlusNormal"/>
            </w:pPr>
          </w:p>
        </w:tc>
        <w:tc>
          <w:tcPr>
            <w:tcW w:w="8588" w:type="dxa"/>
            <w:gridSpan w:val="6"/>
            <w:tcBorders>
              <w:top w:val="nil"/>
              <w:bottom w:val="nil"/>
              <w:right w:val="nil"/>
            </w:tcBorders>
          </w:tcPr>
          <w:p w:rsidR="00CE669F" w:rsidRDefault="00CE669F">
            <w:pPr>
              <w:pStyle w:val="ConsPlusNormal"/>
            </w:pPr>
            <w:r>
              <w:t>выдать лично в МФЦ;</w:t>
            </w:r>
          </w:p>
        </w:tc>
      </w:tr>
      <w:tr w:rsidR="00CE669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CE669F" w:rsidRDefault="00CE669F">
            <w:pPr>
              <w:pStyle w:val="ConsPlusNormal"/>
            </w:pPr>
          </w:p>
        </w:tc>
        <w:tc>
          <w:tcPr>
            <w:tcW w:w="8588" w:type="dxa"/>
            <w:gridSpan w:val="6"/>
            <w:tcBorders>
              <w:top w:val="nil"/>
              <w:bottom w:val="nil"/>
              <w:right w:val="nil"/>
            </w:tcBorders>
          </w:tcPr>
          <w:p w:rsidR="00CE669F" w:rsidRDefault="00CE669F">
            <w:pPr>
              <w:pStyle w:val="ConsPlusNormal"/>
            </w:pPr>
            <w:r>
              <w:t>направить почтовой связью по адресу: __________________________________</w:t>
            </w:r>
          </w:p>
        </w:tc>
      </w:tr>
      <w:tr w:rsidR="00CE669F">
        <w:tc>
          <w:tcPr>
            <w:tcW w:w="3157" w:type="dxa"/>
            <w:gridSpan w:val="2"/>
            <w:tcBorders>
              <w:top w:val="nil"/>
              <w:bottom w:val="nil"/>
            </w:tcBorders>
          </w:tcPr>
          <w:p w:rsidR="00CE669F" w:rsidRDefault="00CE669F">
            <w:pPr>
              <w:pStyle w:val="ConsPlusNormal"/>
              <w:jc w:val="center"/>
            </w:pPr>
            <w:r>
              <w:t>______________________</w:t>
            </w:r>
          </w:p>
          <w:p w:rsidR="00CE669F" w:rsidRDefault="00CE669F">
            <w:pPr>
              <w:pStyle w:val="ConsPlusNormal"/>
              <w:jc w:val="center"/>
            </w:pPr>
            <w:r>
              <w:t>(Фамилия И.О.)</w:t>
            </w:r>
          </w:p>
        </w:tc>
        <w:tc>
          <w:tcPr>
            <w:tcW w:w="2865" w:type="dxa"/>
            <w:gridSpan w:val="3"/>
            <w:tcBorders>
              <w:top w:val="nil"/>
              <w:bottom w:val="nil"/>
            </w:tcBorders>
          </w:tcPr>
          <w:p w:rsidR="00CE669F" w:rsidRDefault="00CE669F">
            <w:pPr>
              <w:pStyle w:val="ConsPlusNormal"/>
              <w:jc w:val="center"/>
            </w:pPr>
            <w:r>
              <w:t>_____________________</w:t>
            </w:r>
          </w:p>
          <w:p w:rsidR="00CE669F" w:rsidRDefault="00CE669F">
            <w:pPr>
              <w:pStyle w:val="ConsPlusNormal"/>
              <w:jc w:val="center"/>
            </w:pPr>
            <w:r>
              <w:t>(должность)</w:t>
            </w:r>
          </w:p>
        </w:tc>
        <w:tc>
          <w:tcPr>
            <w:tcW w:w="3048" w:type="dxa"/>
            <w:gridSpan w:val="2"/>
            <w:tcBorders>
              <w:top w:val="nil"/>
              <w:bottom w:val="nil"/>
            </w:tcBorders>
          </w:tcPr>
          <w:p w:rsidR="00CE669F" w:rsidRDefault="00CE669F">
            <w:pPr>
              <w:pStyle w:val="ConsPlusNormal"/>
              <w:jc w:val="center"/>
            </w:pPr>
            <w:r>
              <w:t>______________________</w:t>
            </w:r>
          </w:p>
          <w:p w:rsidR="00CE669F" w:rsidRDefault="00CE669F">
            <w:pPr>
              <w:pStyle w:val="ConsPlusNormal"/>
              <w:jc w:val="center"/>
            </w:pPr>
            <w:r>
              <w:t>(подпись)</w:t>
            </w:r>
          </w:p>
        </w:tc>
      </w:tr>
      <w:tr w:rsidR="00CE669F">
        <w:tc>
          <w:tcPr>
            <w:tcW w:w="6022" w:type="dxa"/>
            <w:gridSpan w:val="5"/>
            <w:tcBorders>
              <w:top w:val="nil"/>
              <w:bottom w:val="nil"/>
            </w:tcBorders>
          </w:tcPr>
          <w:p w:rsidR="00CE669F" w:rsidRDefault="00CE669F">
            <w:pPr>
              <w:pStyle w:val="ConsPlusNormal"/>
            </w:pPr>
            <w:r>
              <w:t>М.П.</w:t>
            </w:r>
          </w:p>
        </w:tc>
        <w:tc>
          <w:tcPr>
            <w:tcW w:w="3048" w:type="dxa"/>
            <w:gridSpan w:val="2"/>
            <w:tcBorders>
              <w:top w:val="nil"/>
              <w:bottom w:val="nil"/>
            </w:tcBorders>
          </w:tcPr>
          <w:p w:rsidR="00CE669F" w:rsidRDefault="00CE669F">
            <w:pPr>
              <w:pStyle w:val="ConsPlusNormal"/>
              <w:jc w:val="center"/>
            </w:pPr>
            <w:r>
              <w:t>"__" ____________ 20_ г.</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4</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lastRenderedPageBreak/>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1"/>
        <w:gridCol w:w="2530"/>
        <w:gridCol w:w="1684"/>
        <w:gridCol w:w="1337"/>
        <w:gridCol w:w="3028"/>
      </w:tblGrid>
      <w:tr w:rsidR="00CE669F">
        <w:tc>
          <w:tcPr>
            <w:tcW w:w="4705" w:type="dxa"/>
            <w:gridSpan w:val="3"/>
            <w:tcBorders>
              <w:top w:val="nil"/>
              <w:left w:val="nil"/>
              <w:bottom w:val="nil"/>
              <w:right w:val="nil"/>
            </w:tcBorders>
          </w:tcPr>
          <w:p w:rsidR="00CE669F" w:rsidRDefault="00CE669F">
            <w:pPr>
              <w:pStyle w:val="ConsPlusNormal"/>
            </w:pPr>
          </w:p>
        </w:tc>
        <w:tc>
          <w:tcPr>
            <w:tcW w:w="4365" w:type="dxa"/>
            <w:gridSpan w:val="2"/>
            <w:tcBorders>
              <w:top w:val="nil"/>
              <w:left w:val="nil"/>
              <w:bottom w:val="nil"/>
              <w:right w:val="nil"/>
            </w:tcBorders>
          </w:tcPr>
          <w:p w:rsidR="00CE669F" w:rsidRDefault="00CE669F">
            <w:pPr>
              <w:pStyle w:val="ConsPlusNormal"/>
            </w:pPr>
            <w:r>
              <w:t>В администрацию Находкинского городского округа</w:t>
            </w:r>
          </w:p>
          <w:p w:rsidR="00CE669F" w:rsidRDefault="00CE669F">
            <w:pPr>
              <w:pStyle w:val="ConsPlusNormal"/>
            </w:pPr>
          </w:p>
          <w:p w:rsidR="00CE669F" w:rsidRDefault="00CE669F">
            <w:pPr>
              <w:pStyle w:val="ConsPlusNormal"/>
            </w:pPr>
            <w:r>
              <w:t>Заявитель: ________________________</w:t>
            </w:r>
          </w:p>
          <w:p w:rsidR="00CE669F" w:rsidRDefault="00CE669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CE669F" w:rsidRDefault="00CE669F">
            <w:pPr>
              <w:pStyle w:val="ConsPlusNormal"/>
            </w:pPr>
            <w:r>
              <w:t>Реквизиты документа, удостоверяющего личность _________</w:t>
            </w:r>
          </w:p>
          <w:p w:rsidR="00CE669F" w:rsidRDefault="00CE669F">
            <w:pPr>
              <w:pStyle w:val="ConsPlusNormal"/>
            </w:pPr>
            <w:r>
              <w:t>_________________________________</w:t>
            </w:r>
          </w:p>
          <w:p w:rsidR="00CE669F" w:rsidRDefault="00CE669F">
            <w:pPr>
              <w:pStyle w:val="ConsPlusNormal"/>
              <w:jc w:val="center"/>
            </w:pPr>
            <w:r>
              <w:t>(наименование документа, серия, номер, кем выдан, когда выдан)</w:t>
            </w:r>
          </w:p>
          <w:p w:rsidR="00CE669F" w:rsidRDefault="00CE669F">
            <w:pPr>
              <w:pStyle w:val="ConsPlusNormal"/>
            </w:pPr>
            <w:r>
              <w:t>адрес: ____________________________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t>телефон: _________________________</w:t>
            </w:r>
          </w:p>
        </w:tc>
      </w:tr>
      <w:tr w:rsidR="00CE669F">
        <w:tc>
          <w:tcPr>
            <w:tcW w:w="9070" w:type="dxa"/>
            <w:gridSpan w:val="5"/>
            <w:tcBorders>
              <w:top w:val="nil"/>
              <w:left w:val="nil"/>
              <w:bottom w:val="nil"/>
              <w:right w:val="nil"/>
            </w:tcBorders>
          </w:tcPr>
          <w:p w:rsidR="00CE669F" w:rsidRDefault="00CE669F">
            <w:pPr>
              <w:pStyle w:val="ConsPlusNormal"/>
              <w:jc w:val="center"/>
            </w:pPr>
            <w:bookmarkStart w:id="29" w:name="P778"/>
            <w:bookmarkEnd w:id="29"/>
            <w:r>
              <w:t>ЗАЯВЛЕНИЕ</w:t>
            </w:r>
          </w:p>
          <w:p w:rsidR="00CE669F" w:rsidRDefault="00CE669F">
            <w:pPr>
              <w:pStyle w:val="ConsPlusNormal"/>
              <w:jc w:val="center"/>
            </w:pPr>
            <w:r>
              <w:t>на закрытие разрешения на снос зеленых насаждений для целей строительства, реконструкции объекта капитального строительства</w:t>
            </w:r>
          </w:p>
        </w:tc>
      </w:tr>
      <w:tr w:rsidR="00CE669F">
        <w:tc>
          <w:tcPr>
            <w:tcW w:w="9070" w:type="dxa"/>
            <w:gridSpan w:val="5"/>
            <w:tcBorders>
              <w:top w:val="nil"/>
              <w:left w:val="nil"/>
              <w:bottom w:val="nil"/>
              <w:right w:val="nil"/>
            </w:tcBorders>
          </w:tcPr>
          <w:p w:rsidR="00CE669F" w:rsidRDefault="00CE669F">
            <w:pPr>
              <w:pStyle w:val="ConsPlusNormal"/>
              <w:ind w:firstLine="283"/>
              <w:jc w:val="both"/>
            </w:pPr>
            <w:r>
              <w:t>Прошу Вас закрыть Разрешение на снос зеленых насаждений на земельном участке, расположенном:</w:t>
            </w:r>
          </w:p>
          <w:p w:rsidR="00CE669F" w:rsidRDefault="00CE669F">
            <w:pPr>
              <w:pStyle w:val="ConsPlusNormal"/>
            </w:pPr>
            <w:r>
              <w:t>______________________________________________________________________</w:t>
            </w:r>
          </w:p>
          <w:p w:rsidR="00CE669F" w:rsidRDefault="00CE669F">
            <w:pPr>
              <w:pStyle w:val="ConsPlusNormal"/>
            </w:pPr>
            <w:r>
              <w:t>от ________________________________ рег. N ______________________________</w:t>
            </w:r>
          </w:p>
          <w:p w:rsidR="00CE669F" w:rsidRDefault="00CE669F">
            <w:pPr>
              <w:pStyle w:val="ConsPlusNormal"/>
            </w:pPr>
            <w:r>
              <w:t xml:space="preserve">в связи </w:t>
            </w:r>
            <w:proofErr w:type="gramStart"/>
            <w:r>
              <w:t>с</w:t>
            </w:r>
            <w:proofErr w:type="gramEnd"/>
            <w:r>
              <w:t xml:space="preserve"> _______________________________________________________________</w:t>
            </w:r>
          </w:p>
          <w:p w:rsidR="00CE669F" w:rsidRDefault="00CE669F">
            <w:pPr>
              <w:pStyle w:val="ConsPlusNormal"/>
            </w:pPr>
            <w:r>
              <w:t>______________________________________________________________________</w:t>
            </w:r>
          </w:p>
          <w:p w:rsidR="00CE669F" w:rsidRDefault="00CE669F">
            <w:pPr>
              <w:pStyle w:val="ConsPlusNormal"/>
            </w:pPr>
            <w:r>
              <w:t>Ответственное лицо _____________________________ (И.О. полностью, телефон)</w:t>
            </w:r>
          </w:p>
          <w:p w:rsidR="00CE669F" w:rsidRDefault="00CE669F">
            <w:pPr>
              <w:pStyle w:val="ConsPlusNormal"/>
            </w:pPr>
            <w:r>
              <w:t>Приложение &lt;*&gt;:</w:t>
            </w:r>
          </w:p>
          <w:p w:rsidR="00CE669F" w:rsidRDefault="00CE669F">
            <w:pPr>
              <w:pStyle w:val="ConsPlusNormal"/>
            </w:pPr>
            <w:r>
              <w:t>_____________________________</w:t>
            </w:r>
          </w:p>
          <w:p w:rsidR="00CE669F" w:rsidRDefault="00CE669F">
            <w:pPr>
              <w:pStyle w:val="ConsPlusNormal"/>
            </w:pPr>
            <w:r>
              <w:t>_____________________________</w:t>
            </w:r>
          </w:p>
          <w:p w:rsidR="00CE669F" w:rsidRDefault="00CE669F">
            <w:pPr>
              <w:pStyle w:val="ConsPlusNormal"/>
              <w:ind w:firstLine="283"/>
              <w:jc w:val="both"/>
            </w:pPr>
            <w:r>
              <w:lastRenderedPageBreak/>
              <w:t>--------------------------------</w:t>
            </w:r>
          </w:p>
          <w:p w:rsidR="00CE669F" w:rsidRDefault="00CE669F">
            <w:pPr>
              <w:pStyle w:val="ConsPlusNormal"/>
              <w:ind w:firstLine="283"/>
              <w:jc w:val="both"/>
            </w:pPr>
            <w:r>
              <w:t xml:space="preserve">&lt;*&gt; - в соответствии с </w:t>
            </w:r>
            <w:hyperlink w:anchor="P131">
              <w:r>
                <w:rPr>
                  <w:color w:val="0000FF"/>
                </w:rPr>
                <w:t>пунктом 2.7</w:t>
              </w:r>
            </w:hyperlink>
            <w:r>
              <w:t xml:space="preserve"> Регламента (не заполняется в случае подачи заявления через МФЦ).</w:t>
            </w:r>
          </w:p>
        </w:tc>
      </w:tr>
      <w:tr w:rsidR="00CE669F">
        <w:tc>
          <w:tcPr>
            <w:tcW w:w="9070" w:type="dxa"/>
            <w:gridSpan w:val="5"/>
            <w:tcBorders>
              <w:top w:val="nil"/>
              <w:left w:val="nil"/>
              <w:bottom w:val="nil"/>
              <w:right w:val="nil"/>
            </w:tcBorders>
          </w:tcPr>
          <w:p w:rsidR="00CE669F" w:rsidRDefault="00CE669F">
            <w:pPr>
              <w:pStyle w:val="ConsPlusNormal"/>
            </w:pPr>
          </w:p>
        </w:tc>
      </w:tr>
      <w:tr w:rsidR="00CE669F">
        <w:tc>
          <w:tcPr>
            <w:tcW w:w="9070" w:type="dxa"/>
            <w:gridSpan w:val="5"/>
            <w:tcBorders>
              <w:top w:val="nil"/>
              <w:left w:val="nil"/>
              <w:bottom w:val="nil"/>
              <w:right w:val="nil"/>
            </w:tcBorders>
          </w:tcPr>
          <w:p w:rsidR="00CE669F" w:rsidRDefault="00CE669F">
            <w:pPr>
              <w:pStyle w:val="ConsPlusNormal"/>
            </w:pPr>
            <w:r>
              <w:t>Результат предоставления услуги прошу направить (</w:t>
            </w:r>
            <w:proofErr w:type="gramStart"/>
            <w:r>
              <w:t>нужное</w:t>
            </w:r>
            <w:proofErr w:type="gramEnd"/>
            <w:r>
              <w:t xml:space="preserve"> отметить):</w:t>
            </w:r>
          </w:p>
        </w:tc>
      </w:tr>
      <w:tr w:rsidR="00CE669F">
        <w:tblPrEx>
          <w:tblBorders>
            <w:left w:val="single" w:sz="4" w:space="0" w:color="auto"/>
            <w:insideV w:val="single" w:sz="4" w:space="0" w:color="auto"/>
          </w:tblBorders>
        </w:tblPrEx>
        <w:tc>
          <w:tcPr>
            <w:tcW w:w="491" w:type="dxa"/>
            <w:tcBorders>
              <w:top w:val="single" w:sz="4" w:space="0" w:color="auto"/>
              <w:bottom w:val="single" w:sz="4" w:space="0" w:color="auto"/>
            </w:tcBorders>
          </w:tcPr>
          <w:p w:rsidR="00CE669F" w:rsidRDefault="00CE669F">
            <w:pPr>
              <w:pStyle w:val="ConsPlusNormal"/>
            </w:pPr>
          </w:p>
        </w:tc>
        <w:tc>
          <w:tcPr>
            <w:tcW w:w="8579" w:type="dxa"/>
            <w:gridSpan w:val="4"/>
            <w:tcBorders>
              <w:top w:val="nil"/>
              <w:bottom w:val="nil"/>
              <w:right w:val="nil"/>
            </w:tcBorders>
          </w:tcPr>
          <w:p w:rsidR="00CE669F" w:rsidRDefault="00CE669F">
            <w:pPr>
              <w:pStyle w:val="ConsPlusNormal"/>
            </w:pPr>
            <w:r>
              <w:t>выдать лично в Администрации;</w:t>
            </w:r>
          </w:p>
        </w:tc>
      </w:tr>
      <w:tr w:rsidR="00CE669F">
        <w:tblPrEx>
          <w:tblBorders>
            <w:left w:val="single" w:sz="4" w:space="0" w:color="auto"/>
            <w:insideV w:val="single" w:sz="4" w:space="0" w:color="auto"/>
          </w:tblBorders>
        </w:tblPrEx>
        <w:tc>
          <w:tcPr>
            <w:tcW w:w="491" w:type="dxa"/>
            <w:tcBorders>
              <w:top w:val="single" w:sz="4" w:space="0" w:color="auto"/>
              <w:bottom w:val="single" w:sz="4" w:space="0" w:color="auto"/>
            </w:tcBorders>
          </w:tcPr>
          <w:p w:rsidR="00CE669F" w:rsidRDefault="00CE669F">
            <w:pPr>
              <w:pStyle w:val="ConsPlusNormal"/>
            </w:pPr>
          </w:p>
        </w:tc>
        <w:tc>
          <w:tcPr>
            <w:tcW w:w="8579" w:type="dxa"/>
            <w:gridSpan w:val="4"/>
            <w:tcBorders>
              <w:top w:val="nil"/>
              <w:bottom w:val="nil"/>
              <w:right w:val="nil"/>
            </w:tcBorders>
          </w:tcPr>
          <w:p w:rsidR="00CE669F" w:rsidRDefault="00CE669F">
            <w:pPr>
              <w:pStyle w:val="ConsPlusNormal"/>
            </w:pPr>
            <w:r>
              <w:t>выдать лично в МФЦ;</w:t>
            </w:r>
          </w:p>
        </w:tc>
      </w:tr>
      <w:tr w:rsidR="00CE669F">
        <w:tblPrEx>
          <w:tblBorders>
            <w:left w:val="single" w:sz="4" w:space="0" w:color="auto"/>
            <w:insideV w:val="single" w:sz="4" w:space="0" w:color="auto"/>
          </w:tblBorders>
        </w:tblPrEx>
        <w:tc>
          <w:tcPr>
            <w:tcW w:w="491" w:type="dxa"/>
            <w:tcBorders>
              <w:top w:val="single" w:sz="4" w:space="0" w:color="auto"/>
              <w:bottom w:val="single" w:sz="4" w:space="0" w:color="auto"/>
            </w:tcBorders>
          </w:tcPr>
          <w:p w:rsidR="00CE669F" w:rsidRDefault="00CE669F">
            <w:pPr>
              <w:pStyle w:val="ConsPlusNormal"/>
            </w:pPr>
          </w:p>
        </w:tc>
        <w:tc>
          <w:tcPr>
            <w:tcW w:w="8579" w:type="dxa"/>
            <w:gridSpan w:val="4"/>
            <w:tcBorders>
              <w:top w:val="nil"/>
              <w:bottom w:val="nil"/>
              <w:right w:val="nil"/>
            </w:tcBorders>
          </w:tcPr>
          <w:p w:rsidR="00CE669F" w:rsidRDefault="00CE669F">
            <w:pPr>
              <w:pStyle w:val="ConsPlusNormal"/>
            </w:pPr>
            <w:r>
              <w:t>направить почтовой связью по адресу: _________________________________</w:t>
            </w:r>
          </w:p>
        </w:tc>
      </w:tr>
      <w:tr w:rsidR="00CE669F">
        <w:tc>
          <w:tcPr>
            <w:tcW w:w="3021" w:type="dxa"/>
            <w:gridSpan w:val="2"/>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(должность)</w:t>
            </w:r>
          </w:p>
        </w:tc>
        <w:tc>
          <w:tcPr>
            <w:tcW w:w="3021" w:type="dxa"/>
            <w:gridSpan w:val="2"/>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(подпись)</w:t>
            </w:r>
          </w:p>
        </w:tc>
        <w:tc>
          <w:tcPr>
            <w:tcW w:w="3028" w:type="dxa"/>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(Фамилия И.О.)</w:t>
            </w:r>
          </w:p>
        </w:tc>
      </w:tr>
      <w:tr w:rsidR="00CE669F">
        <w:tc>
          <w:tcPr>
            <w:tcW w:w="6042" w:type="dxa"/>
            <w:gridSpan w:val="4"/>
            <w:tcBorders>
              <w:top w:val="nil"/>
              <w:left w:val="nil"/>
              <w:bottom w:val="nil"/>
              <w:right w:val="nil"/>
            </w:tcBorders>
          </w:tcPr>
          <w:p w:rsidR="00CE669F" w:rsidRDefault="00CE669F">
            <w:pPr>
              <w:pStyle w:val="ConsPlusNormal"/>
              <w:jc w:val="both"/>
            </w:pPr>
            <w:r>
              <w:t>М.П.</w:t>
            </w:r>
          </w:p>
        </w:tc>
        <w:tc>
          <w:tcPr>
            <w:tcW w:w="3028" w:type="dxa"/>
            <w:tcBorders>
              <w:top w:val="nil"/>
              <w:left w:val="nil"/>
              <w:bottom w:val="nil"/>
              <w:right w:val="nil"/>
            </w:tcBorders>
          </w:tcPr>
          <w:p w:rsidR="00CE669F" w:rsidRDefault="00CE669F">
            <w:pPr>
              <w:pStyle w:val="ConsPlusNormal"/>
              <w:jc w:val="center"/>
            </w:pPr>
            <w:r>
              <w:t>"__" _____________ 20_ г.</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4.1</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1"/>
        <w:gridCol w:w="2530"/>
        <w:gridCol w:w="1684"/>
        <w:gridCol w:w="1337"/>
        <w:gridCol w:w="3028"/>
      </w:tblGrid>
      <w:tr w:rsidR="00CE669F">
        <w:tc>
          <w:tcPr>
            <w:tcW w:w="4705" w:type="dxa"/>
            <w:gridSpan w:val="3"/>
            <w:tcBorders>
              <w:top w:val="nil"/>
              <w:left w:val="nil"/>
              <w:bottom w:val="nil"/>
              <w:right w:val="nil"/>
            </w:tcBorders>
          </w:tcPr>
          <w:p w:rsidR="00CE669F" w:rsidRDefault="00CE669F">
            <w:pPr>
              <w:pStyle w:val="ConsPlusNormal"/>
            </w:pPr>
          </w:p>
        </w:tc>
        <w:tc>
          <w:tcPr>
            <w:tcW w:w="4365" w:type="dxa"/>
            <w:gridSpan w:val="2"/>
            <w:tcBorders>
              <w:top w:val="nil"/>
              <w:left w:val="nil"/>
              <w:bottom w:val="nil"/>
              <w:right w:val="nil"/>
            </w:tcBorders>
          </w:tcPr>
          <w:p w:rsidR="00CE669F" w:rsidRDefault="00CE669F">
            <w:pPr>
              <w:pStyle w:val="ConsPlusNormal"/>
            </w:pPr>
            <w:r>
              <w:t>В МФЦ __________________________</w:t>
            </w:r>
          </w:p>
          <w:p w:rsidR="00CE669F" w:rsidRDefault="00CE669F">
            <w:pPr>
              <w:pStyle w:val="ConsPlusNormal"/>
            </w:pPr>
            <w:r>
              <w:t>_________________________________</w:t>
            </w:r>
          </w:p>
          <w:p w:rsidR="00CE669F" w:rsidRDefault="00CE669F">
            <w:pPr>
              <w:pStyle w:val="ConsPlusNormal"/>
            </w:pPr>
          </w:p>
          <w:p w:rsidR="00CE669F" w:rsidRDefault="00CE669F">
            <w:pPr>
              <w:pStyle w:val="ConsPlusNormal"/>
            </w:pPr>
            <w:r>
              <w:t>Заявитель: ________________________</w:t>
            </w:r>
          </w:p>
          <w:p w:rsidR="00CE669F" w:rsidRDefault="00CE669F">
            <w:pPr>
              <w:pStyle w:val="ConsPlusNormal"/>
              <w:jc w:val="center"/>
            </w:pPr>
            <w: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w:t>
            </w:r>
            <w:r>
              <w:lastRenderedPageBreak/>
              <w:t>соответствии с доверенностью (в случае обращения представителя заявителя))</w:t>
            </w:r>
          </w:p>
          <w:p w:rsidR="00CE669F" w:rsidRDefault="00CE669F">
            <w:pPr>
              <w:pStyle w:val="ConsPlusNormal"/>
            </w:pPr>
            <w:r>
              <w:t>Реквизиты документа, удостоверяющего личность _________</w:t>
            </w:r>
          </w:p>
          <w:p w:rsidR="00CE669F" w:rsidRDefault="00CE669F">
            <w:pPr>
              <w:pStyle w:val="ConsPlusNormal"/>
            </w:pPr>
            <w:r>
              <w:t>_________________________________</w:t>
            </w:r>
          </w:p>
          <w:p w:rsidR="00CE669F" w:rsidRDefault="00CE669F">
            <w:pPr>
              <w:pStyle w:val="ConsPlusNormal"/>
              <w:jc w:val="center"/>
            </w:pPr>
            <w:r>
              <w:t>(наименование документа, серия, номер, кем выдан, когда выдан)</w:t>
            </w:r>
          </w:p>
          <w:p w:rsidR="00CE669F" w:rsidRDefault="00CE669F">
            <w:pPr>
              <w:pStyle w:val="ConsPlusNormal"/>
            </w:pPr>
            <w:r>
              <w:t>адрес: ____________________________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t>телефон: _________________________</w:t>
            </w:r>
          </w:p>
        </w:tc>
      </w:tr>
      <w:tr w:rsidR="00CE669F">
        <w:tc>
          <w:tcPr>
            <w:tcW w:w="9070" w:type="dxa"/>
            <w:gridSpan w:val="5"/>
            <w:tcBorders>
              <w:top w:val="nil"/>
              <w:left w:val="nil"/>
              <w:bottom w:val="nil"/>
              <w:right w:val="nil"/>
            </w:tcBorders>
          </w:tcPr>
          <w:p w:rsidR="00CE669F" w:rsidRDefault="00CE669F">
            <w:pPr>
              <w:pStyle w:val="ConsPlusNormal"/>
              <w:jc w:val="center"/>
            </w:pPr>
            <w:bookmarkStart w:id="30" w:name="P844"/>
            <w:bookmarkEnd w:id="30"/>
            <w:r>
              <w:lastRenderedPageBreak/>
              <w:t>ЗАЯВЛЕНИЕ</w:t>
            </w:r>
          </w:p>
          <w:p w:rsidR="00CE669F" w:rsidRDefault="00CE669F">
            <w:pPr>
              <w:pStyle w:val="ConsPlusNormal"/>
              <w:jc w:val="center"/>
            </w:pPr>
            <w:r>
              <w:t>на закрытие разрешения на снос зеленых насаждений для целей строительства, реконструкции объекта капитального строительства</w:t>
            </w:r>
          </w:p>
        </w:tc>
      </w:tr>
      <w:tr w:rsidR="00CE669F">
        <w:tc>
          <w:tcPr>
            <w:tcW w:w="9070" w:type="dxa"/>
            <w:gridSpan w:val="5"/>
            <w:tcBorders>
              <w:top w:val="nil"/>
              <w:left w:val="nil"/>
              <w:bottom w:val="nil"/>
              <w:right w:val="nil"/>
            </w:tcBorders>
          </w:tcPr>
          <w:p w:rsidR="00CE669F" w:rsidRDefault="00CE669F">
            <w:pPr>
              <w:pStyle w:val="ConsPlusNormal"/>
              <w:ind w:firstLine="283"/>
              <w:jc w:val="both"/>
            </w:pPr>
            <w:r>
              <w:t>Прошу Вас закрыть Разрешение на снос зеленых насаждений на земельном участке, расположенном:</w:t>
            </w:r>
          </w:p>
          <w:p w:rsidR="00CE669F" w:rsidRDefault="00CE669F">
            <w:pPr>
              <w:pStyle w:val="ConsPlusNormal"/>
            </w:pPr>
            <w:r>
              <w:t>______________________________________________________________________</w:t>
            </w:r>
          </w:p>
          <w:p w:rsidR="00CE669F" w:rsidRDefault="00CE669F">
            <w:pPr>
              <w:pStyle w:val="ConsPlusNormal"/>
            </w:pPr>
            <w:r>
              <w:t>от ________________________________ рег. N ______________________________</w:t>
            </w:r>
          </w:p>
          <w:p w:rsidR="00CE669F" w:rsidRDefault="00CE669F">
            <w:pPr>
              <w:pStyle w:val="ConsPlusNormal"/>
            </w:pPr>
            <w:r>
              <w:t xml:space="preserve">в связи </w:t>
            </w:r>
            <w:proofErr w:type="gramStart"/>
            <w:r>
              <w:t>с</w:t>
            </w:r>
            <w:proofErr w:type="gramEnd"/>
            <w:r>
              <w:t xml:space="preserve"> _______________________________________________________________</w:t>
            </w:r>
          </w:p>
          <w:p w:rsidR="00CE669F" w:rsidRDefault="00CE669F">
            <w:pPr>
              <w:pStyle w:val="ConsPlusNormal"/>
            </w:pPr>
            <w:r>
              <w:t>______________________________________________________________________</w:t>
            </w:r>
          </w:p>
          <w:p w:rsidR="00CE669F" w:rsidRDefault="00CE669F">
            <w:pPr>
              <w:pStyle w:val="ConsPlusNormal"/>
            </w:pPr>
            <w:r>
              <w:t>Ответственное лицо _____________________________ (И.О. полностью, телефон)</w:t>
            </w:r>
          </w:p>
          <w:p w:rsidR="00CE669F" w:rsidRDefault="00CE669F">
            <w:pPr>
              <w:pStyle w:val="ConsPlusNormal"/>
            </w:pPr>
            <w:r>
              <w:t>Приложение &lt;*&gt;:</w:t>
            </w:r>
          </w:p>
          <w:p w:rsidR="00CE669F" w:rsidRDefault="00CE669F">
            <w:pPr>
              <w:pStyle w:val="ConsPlusNormal"/>
            </w:pPr>
            <w:r>
              <w:t>_____________________________</w:t>
            </w:r>
          </w:p>
          <w:p w:rsidR="00CE669F" w:rsidRDefault="00CE669F">
            <w:pPr>
              <w:pStyle w:val="ConsPlusNormal"/>
            </w:pPr>
            <w:r>
              <w:t>_____________________________</w:t>
            </w:r>
          </w:p>
        </w:tc>
      </w:tr>
      <w:tr w:rsidR="00CE669F">
        <w:tc>
          <w:tcPr>
            <w:tcW w:w="9070" w:type="dxa"/>
            <w:gridSpan w:val="5"/>
            <w:tcBorders>
              <w:top w:val="nil"/>
              <w:left w:val="nil"/>
              <w:bottom w:val="nil"/>
              <w:right w:val="nil"/>
            </w:tcBorders>
          </w:tcPr>
          <w:p w:rsidR="00CE669F" w:rsidRDefault="00CE669F">
            <w:pPr>
              <w:pStyle w:val="ConsPlusNormal"/>
            </w:pPr>
            <w:r>
              <w:t>Результат предоставления услуги прошу направить (</w:t>
            </w:r>
            <w:proofErr w:type="gramStart"/>
            <w:r>
              <w:t>нужное</w:t>
            </w:r>
            <w:proofErr w:type="gramEnd"/>
            <w:r>
              <w:t xml:space="preserve"> отметить):</w:t>
            </w:r>
          </w:p>
        </w:tc>
      </w:tr>
      <w:tr w:rsidR="00CE669F">
        <w:tblPrEx>
          <w:tblBorders>
            <w:left w:val="single" w:sz="4" w:space="0" w:color="auto"/>
            <w:insideV w:val="single" w:sz="4" w:space="0" w:color="auto"/>
          </w:tblBorders>
        </w:tblPrEx>
        <w:tc>
          <w:tcPr>
            <w:tcW w:w="491" w:type="dxa"/>
            <w:tcBorders>
              <w:top w:val="single" w:sz="4" w:space="0" w:color="auto"/>
              <w:bottom w:val="single" w:sz="4" w:space="0" w:color="auto"/>
            </w:tcBorders>
          </w:tcPr>
          <w:p w:rsidR="00CE669F" w:rsidRDefault="00CE669F">
            <w:pPr>
              <w:pStyle w:val="ConsPlusNormal"/>
            </w:pPr>
          </w:p>
        </w:tc>
        <w:tc>
          <w:tcPr>
            <w:tcW w:w="8579" w:type="dxa"/>
            <w:gridSpan w:val="4"/>
            <w:tcBorders>
              <w:top w:val="nil"/>
              <w:bottom w:val="nil"/>
              <w:right w:val="nil"/>
            </w:tcBorders>
          </w:tcPr>
          <w:p w:rsidR="00CE669F" w:rsidRDefault="00CE669F">
            <w:pPr>
              <w:pStyle w:val="ConsPlusNormal"/>
            </w:pPr>
            <w:r>
              <w:t>выдать лично в Администрации;</w:t>
            </w:r>
          </w:p>
        </w:tc>
      </w:tr>
      <w:tr w:rsidR="00CE669F">
        <w:tblPrEx>
          <w:tblBorders>
            <w:left w:val="single" w:sz="4" w:space="0" w:color="auto"/>
            <w:insideV w:val="single" w:sz="4" w:space="0" w:color="auto"/>
          </w:tblBorders>
        </w:tblPrEx>
        <w:tc>
          <w:tcPr>
            <w:tcW w:w="491" w:type="dxa"/>
            <w:tcBorders>
              <w:top w:val="single" w:sz="4" w:space="0" w:color="auto"/>
              <w:bottom w:val="single" w:sz="4" w:space="0" w:color="auto"/>
            </w:tcBorders>
          </w:tcPr>
          <w:p w:rsidR="00CE669F" w:rsidRDefault="00CE669F">
            <w:pPr>
              <w:pStyle w:val="ConsPlusNormal"/>
            </w:pPr>
          </w:p>
        </w:tc>
        <w:tc>
          <w:tcPr>
            <w:tcW w:w="8579" w:type="dxa"/>
            <w:gridSpan w:val="4"/>
            <w:tcBorders>
              <w:top w:val="nil"/>
              <w:bottom w:val="nil"/>
              <w:right w:val="nil"/>
            </w:tcBorders>
          </w:tcPr>
          <w:p w:rsidR="00CE669F" w:rsidRDefault="00CE669F">
            <w:pPr>
              <w:pStyle w:val="ConsPlusNormal"/>
            </w:pPr>
            <w:r>
              <w:t>направить почтовой связью по адресу: _________________________________</w:t>
            </w:r>
          </w:p>
        </w:tc>
      </w:tr>
      <w:tr w:rsidR="00CE669F">
        <w:tc>
          <w:tcPr>
            <w:tcW w:w="3021" w:type="dxa"/>
            <w:gridSpan w:val="2"/>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(должность)</w:t>
            </w:r>
          </w:p>
        </w:tc>
        <w:tc>
          <w:tcPr>
            <w:tcW w:w="3021" w:type="dxa"/>
            <w:gridSpan w:val="2"/>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(подпись)</w:t>
            </w:r>
          </w:p>
        </w:tc>
        <w:tc>
          <w:tcPr>
            <w:tcW w:w="3028" w:type="dxa"/>
            <w:tcBorders>
              <w:top w:val="nil"/>
              <w:left w:val="nil"/>
              <w:bottom w:val="nil"/>
              <w:right w:val="nil"/>
            </w:tcBorders>
          </w:tcPr>
          <w:p w:rsidR="00CE669F" w:rsidRDefault="00CE669F">
            <w:pPr>
              <w:pStyle w:val="ConsPlusNormal"/>
              <w:jc w:val="center"/>
            </w:pPr>
            <w:r>
              <w:t>______________________</w:t>
            </w:r>
          </w:p>
          <w:p w:rsidR="00CE669F" w:rsidRDefault="00CE669F">
            <w:pPr>
              <w:pStyle w:val="ConsPlusNormal"/>
              <w:jc w:val="center"/>
            </w:pPr>
            <w:r>
              <w:t>(Фамилия И.О.)</w:t>
            </w:r>
          </w:p>
        </w:tc>
      </w:tr>
      <w:tr w:rsidR="00CE669F">
        <w:tc>
          <w:tcPr>
            <w:tcW w:w="6042" w:type="dxa"/>
            <w:gridSpan w:val="4"/>
            <w:tcBorders>
              <w:top w:val="nil"/>
              <w:left w:val="nil"/>
              <w:bottom w:val="nil"/>
              <w:right w:val="nil"/>
            </w:tcBorders>
          </w:tcPr>
          <w:p w:rsidR="00CE669F" w:rsidRDefault="00CE669F">
            <w:pPr>
              <w:pStyle w:val="ConsPlusNormal"/>
              <w:jc w:val="both"/>
            </w:pPr>
            <w:r>
              <w:t>М.П.</w:t>
            </w:r>
          </w:p>
        </w:tc>
        <w:tc>
          <w:tcPr>
            <w:tcW w:w="3028" w:type="dxa"/>
            <w:tcBorders>
              <w:top w:val="nil"/>
              <w:left w:val="nil"/>
              <w:bottom w:val="nil"/>
              <w:right w:val="nil"/>
            </w:tcBorders>
          </w:tcPr>
          <w:p w:rsidR="00CE669F" w:rsidRDefault="00CE669F">
            <w:pPr>
              <w:pStyle w:val="ConsPlusNormal"/>
              <w:jc w:val="center"/>
            </w:pPr>
            <w:r>
              <w:t>"__" _____________ 20_ г.</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5</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lastRenderedPageBreak/>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E669F">
        <w:tc>
          <w:tcPr>
            <w:tcW w:w="9070" w:type="dxa"/>
            <w:tcBorders>
              <w:top w:val="nil"/>
              <w:left w:val="nil"/>
              <w:bottom w:val="nil"/>
              <w:right w:val="nil"/>
            </w:tcBorders>
          </w:tcPr>
          <w:p w:rsidR="00CE669F" w:rsidRDefault="00CE669F">
            <w:pPr>
              <w:pStyle w:val="ConsPlusNormal"/>
              <w:jc w:val="center"/>
            </w:pPr>
            <w:r>
              <w:t>Администрация Находкинского городского округа</w:t>
            </w:r>
          </w:p>
          <w:p w:rsidR="00CE669F" w:rsidRDefault="00CE669F">
            <w:pPr>
              <w:pStyle w:val="ConsPlusNormal"/>
              <w:jc w:val="center"/>
            </w:pPr>
            <w:r>
              <w:t>Отдел экологии и природопользования</w:t>
            </w:r>
          </w:p>
          <w:p w:rsidR="00CE669F" w:rsidRDefault="00CE669F">
            <w:pPr>
              <w:pStyle w:val="ConsPlusNormal"/>
              <w:jc w:val="center"/>
            </w:pPr>
            <w:r>
              <w:t>Приморский край, г. Находка, ул. Школьная, 18, каб. 202</w:t>
            </w:r>
          </w:p>
        </w:tc>
      </w:tr>
      <w:tr w:rsidR="00CE669F">
        <w:tc>
          <w:tcPr>
            <w:tcW w:w="9070" w:type="dxa"/>
            <w:tcBorders>
              <w:top w:val="nil"/>
              <w:left w:val="nil"/>
              <w:bottom w:val="nil"/>
              <w:right w:val="nil"/>
            </w:tcBorders>
          </w:tcPr>
          <w:p w:rsidR="00CE669F" w:rsidRDefault="00CE669F">
            <w:pPr>
              <w:pStyle w:val="ConsPlusNormal"/>
              <w:jc w:val="center"/>
            </w:pPr>
            <w:bookmarkStart w:id="31" w:name="P896"/>
            <w:bookmarkEnd w:id="31"/>
            <w:r>
              <w:t>РАЗРЕШЕНИЕ НА СНОС ЗЕЛЕНЫХ НАСАЖДЕНИЙ N __________</w:t>
            </w:r>
          </w:p>
        </w:tc>
      </w:tr>
      <w:tr w:rsidR="00CE669F">
        <w:tc>
          <w:tcPr>
            <w:tcW w:w="9070" w:type="dxa"/>
            <w:tcBorders>
              <w:top w:val="nil"/>
              <w:left w:val="nil"/>
              <w:bottom w:val="nil"/>
              <w:right w:val="nil"/>
            </w:tcBorders>
          </w:tcPr>
          <w:p w:rsidR="00CE669F" w:rsidRDefault="00CE669F">
            <w:pPr>
              <w:pStyle w:val="ConsPlusNormal"/>
            </w:pPr>
            <w:r>
              <w:t>"__" ___________ 20_ г.</w:t>
            </w:r>
          </w:p>
        </w:tc>
      </w:tr>
      <w:tr w:rsidR="00CE669F">
        <w:tc>
          <w:tcPr>
            <w:tcW w:w="9070" w:type="dxa"/>
            <w:tcBorders>
              <w:top w:val="nil"/>
              <w:left w:val="nil"/>
              <w:bottom w:val="nil"/>
              <w:right w:val="nil"/>
            </w:tcBorders>
          </w:tcPr>
          <w:p w:rsidR="00CE669F" w:rsidRDefault="00CE669F">
            <w:pPr>
              <w:pStyle w:val="ConsPlusNormal"/>
            </w:pPr>
            <w:r>
              <w:t>Выдано:</w:t>
            </w:r>
          </w:p>
          <w:p w:rsidR="00CE669F" w:rsidRDefault="00CE669F">
            <w:pPr>
              <w:pStyle w:val="ConsPlusNormal"/>
            </w:pPr>
            <w:r>
              <w:t>______________________________________________________________________</w:t>
            </w:r>
          </w:p>
          <w:p w:rsidR="00CE669F" w:rsidRDefault="00CE669F">
            <w:pPr>
              <w:pStyle w:val="ConsPlusNormal"/>
              <w:jc w:val="center"/>
            </w:pPr>
            <w:r>
              <w:t>(адрес проведения работ)</w:t>
            </w:r>
          </w:p>
          <w:p w:rsidR="00CE669F" w:rsidRDefault="00CE669F">
            <w:pPr>
              <w:pStyle w:val="ConsPlusNormal"/>
              <w:jc w:val="center"/>
            </w:pPr>
            <w:r>
              <w:t>______________________________________________________________________</w:t>
            </w:r>
          </w:p>
          <w:p w:rsidR="00CE669F" w:rsidRDefault="00CE669F">
            <w:pPr>
              <w:pStyle w:val="ConsPlusNormal"/>
              <w:jc w:val="center"/>
            </w:pPr>
            <w:r>
              <w:t>(кадастровый номер)</w:t>
            </w:r>
          </w:p>
          <w:p w:rsidR="00CE669F" w:rsidRDefault="00CE669F">
            <w:pPr>
              <w:pStyle w:val="ConsPlusNormal"/>
              <w:jc w:val="center"/>
            </w:pPr>
            <w:r>
              <w:t>______________________________________________________________________</w:t>
            </w:r>
          </w:p>
          <w:p w:rsidR="00CE669F" w:rsidRDefault="00CE669F">
            <w:pPr>
              <w:pStyle w:val="ConsPlusNormal"/>
              <w:jc w:val="center"/>
            </w:pPr>
            <w:r>
              <w:t>(вид работ)</w:t>
            </w:r>
          </w:p>
          <w:p w:rsidR="00CE669F" w:rsidRDefault="00CE669F">
            <w:pPr>
              <w:pStyle w:val="ConsPlusNormal"/>
              <w:jc w:val="both"/>
            </w:pPr>
            <w:r>
              <w:t>В соответствии с Актом обследования зеленых насаждений от "__" ___________ 20_ г. разрешается:</w:t>
            </w:r>
          </w:p>
        </w:tc>
      </w:tr>
    </w:tbl>
    <w:p w:rsidR="00CE669F" w:rsidRDefault="00CE66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118"/>
        <w:gridCol w:w="1701"/>
        <w:gridCol w:w="1984"/>
      </w:tblGrid>
      <w:tr w:rsidR="00CE669F">
        <w:tc>
          <w:tcPr>
            <w:tcW w:w="2268" w:type="dxa"/>
            <w:vMerge w:val="restart"/>
          </w:tcPr>
          <w:p w:rsidR="00CE669F" w:rsidRDefault="00CE669F">
            <w:pPr>
              <w:pStyle w:val="ConsPlusNormal"/>
            </w:pPr>
            <w:r>
              <w:t>вырубка</w:t>
            </w:r>
          </w:p>
        </w:tc>
        <w:tc>
          <w:tcPr>
            <w:tcW w:w="3118" w:type="dxa"/>
          </w:tcPr>
          <w:p w:rsidR="00CE669F" w:rsidRDefault="00CE669F">
            <w:pPr>
              <w:pStyle w:val="ConsPlusNormal"/>
            </w:pPr>
            <w:r>
              <w:t>деревьев</w:t>
            </w:r>
          </w:p>
        </w:tc>
        <w:tc>
          <w:tcPr>
            <w:tcW w:w="1701" w:type="dxa"/>
          </w:tcPr>
          <w:p w:rsidR="00CE669F" w:rsidRDefault="00CE669F">
            <w:pPr>
              <w:pStyle w:val="ConsPlusNormal"/>
            </w:pPr>
          </w:p>
        </w:tc>
        <w:tc>
          <w:tcPr>
            <w:tcW w:w="1984" w:type="dxa"/>
          </w:tcPr>
          <w:p w:rsidR="00CE669F" w:rsidRDefault="00CE669F">
            <w:pPr>
              <w:pStyle w:val="ConsPlusNormal"/>
              <w:jc w:val="center"/>
            </w:pPr>
            <w:r>
              <w:t>шт.</w:t>
            </w:r>
          </w:p>
        </w:tc>
      </w:tr>
      <w:tr w:rsidR="00CE669F">
        <w:tc>
          <w:tcPr>
            <w:tcW w:w="2268" w:type="dxa"/>
            <w:vMerge/>
          </w:tcPr>
          <w:p w:rsidR="00CE669F" w:rsidRDefault="00CE669F">
            <w:pPr>
              <w:pStyle w:val="ConsPlusNormal"/>
            </w:pPr>
          </w:p>
        </w:tc>
        <w:tc>
          <w:tcPr>
            <w:tcW w:w="3118" w:type="dxa"/>
          </w:tcPr>
          <w:p w:rsidR="00CE669F" w:rsidRDefault="00CE669F">
            <w:pPr>
              <w:pStyle w:val="ConsPlusNormal"/>
            </w:pPr>
            <w:r>
              <w:t>кустарников</w:t>
            </w:r>
          </w:p>
        </w:tc>
        <w:tc>
          <w:tcPr>
            <w:tcW w:w="1701" w:type="dxa"/>
          </w:tcPr>
          <w:p w:rsidR="00CE669F" w:rsidRDefault="00CE669F">
            <w:pPr>
              <w:pStyle w:val="ConsPlusNormal"/>
            </w:pPr>
          </w:p>
        </w:tc>
        <w:tc>
          <w:tcPr>
            <w:tcW w:w="1984" w:type="dxa"/>
          </w:tcPr>
          <w:p w:rsidR="00CE669F" w:rsidRDefault="00CE669F">
            <w:pPr>
              <w:pStyle w:val="ConsPlusNormal"/>
              <w:jc w:val="center"/>
            </w:pPr>
            <w:r>
              <w:t>шт.</w:t>
            </w:r>
          </w:p>
        </w:tc>
      </w:tr>
      <w:tr w:rsidR="00CE669F">
        <w:tc>
          <w:tcPr>
            <w:tcW w:w="2268" w:type="dxa"/>
            <w:vMerge w:val="restart"/>
          </w:tcPr>
          <w:p w:rsidR="00CE669F" w:rsidRDefault="00CE669F">
            <w:pPr>
              <w:pStyle w:val="ConsPlusNormal"/>
            </w:pPr>
            <w:r>
              <w:t>пересадка</w:t>
            </w:r>
          </w:p>
        </w:tc>
        <w:tc>
          <w:tcPr>
            <w:tcW w:w="3118" w:type="dxa"/>
          </w:tcPr>
          <w:p w:rsidR="00CE669F" w:rsidRDefault="00CE669F">
            <w:pPr>
              <w:pStyle w:val="ConsPlusNormal"/>
            </w:pPr>
            <w:r>
              <w:t>деревьев</w:t>
            </w:r>
          </w:p>
        </w:tc>
        <w:tc>
          <w:tcPr>
            <w:tcW w:w="1701" w:type="dxa"/>
          </w:tcPr>
          <w:p w:rsidR="00CE669F" w:rsidRDefault="00CE669F">
            <w:pPr>
              <w:pStyle w:val="ConsPlusNormal"/>
            </w:pPr>
          </w:p>
        </w:tc>
        <w:tc>
          <w:tcPr>
            <w:tcW w:w="1984" w:type="dxa"/>
          </w:tcPr>
          <w:p w:rsidR="00CE669F" w:rsidRDefault="00CE669F">
            <w:pPr>
              <w:pStyle w:val="ConsPlusNormal"/>
              <w:jc w:val="center"/>
            </w:pPr>
            <w:r>
              <w:t>шт.</w:t>
            </w:r>
          </w:p>
        </w:tc>
      </w:tr>
      <w:tr w:rsidR="00CE669F">
        <w:tc>
          <w:tcPr>
            <w:tcW w:w="2268" w:type="dxa"/>
            <w:vMerge/>
          </w:tcPr>
          <w:p w:rsidR="00CE669F" w:rsidRDefault="00CE669F">
            <w:pPr>
              <w:pStyle w:val="ConsPlusNormal"/>
            </w:pPr>
          </w:p>
        </w:tc>
        <w:tc>
          <w:tcPr>
            <w:tcW w:w="3118" w:type="dxa"/>
          </w:tcPr>
          <w:p w:rsidR="00CE669F" w:rsidRDefault="00CE669F">
            <w:pPr>
              <w:pStyle w:val="ConsPlusNormal"/>
            </w:pPr>
            <w:r>
              <w:t>кустарников</w:t>
            </w:r>
          </w:p>
        </w:tc>
        <w:tc>
          <w:tcPr>
            <w:tcW w:w="1701" w:type="dxa"/>
          </w:tcPr>
          <w:p w:rsidR="00CE669F" w:rsidRDefault="00CE669F">
            <w:pPr>
              <w:pStyle w:val="ConsPlusNormal"/>
            </w:pPr>
          </w:p>
        </w:tc>
        <w:tc>
          <w:tcPr>
            <w:tcW w:w="1984" w:type="dxa"/>
          </w:tcPr>
          <w:p w:rsidR="00CE669F" w:rsidRDefault="00CE669F">
            <w:pPr>
              <w:pStyle w:val="ConsPlusNormal"/>
              <w:jc w:val="center"/>
            </w:pPr>
            <w:r>
              <w:t>шт.</w:t>
            </w:r>
          </w:p>
        </w:tc>
      </w:tr>
    </w:tbl>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4"/>
        <w:gridCol w:w="2444"/>
        <w:gridCol w:w="4182"/>
      </w:tblGrid>
      <w:tr w:rsidR="00CE669F">
        <w:tc>
          <w:tcPr>
            <w:tcW w:w="9070" w:type="dxa"/>
            <w:gridSpan w:val="3"/>
            <w:tcBorders>
              <w:top w:val="nil"/>
              <w:left w:val="nil"/>
              <w:bottom w:val="nil"/>
              <w:right w:val="nil"/>
            </w:tcBorders>
          </w:tcPr>
          <w:p w:rsidR="00CE669F" w:rsidRDefault="00CE669F">
            <w:pPr>
              <w:pStyle w:val="ConsPlusNormal"/>
            </w:pPr>
            <w:r>
              <w:t>Особые условия:</w:t>
            </w:r>
          </w:p>
          <w:p w:rsidR="00CE669F" w:rsidRDefault="00CE669F">
            <w:pPr>
              <w:pStyle w:val="ConsPlusNormal"/>
            </w:pPr>
            <w:r>
              <w:t>____________________________________________________________________________________________________________________________________________</w:t>
            </w:r>
          </w:p>
          <w:p w:rsidR="00CE669F" w:rsidRDefault="00CE669F">
            <w:pPr>
              <w:pStyle w:val="ConsPlusNormal"/>
            </w:pPr>
            <w:r>
              <w:t>Срок действия Разрешения на снос зеленых насаждений "__" ___________ 20_ г.</w:t>
            </w:r>
          </w:p>
        </w:tc>
      </w:tr>
      <w:tr w:rsidR="00CE669F">
        <w:tc>
          <w:tcPr>
            <w:tcW w:w="9070" w:type="dxa"/>
            <w:gridSpan w:val="3"/>
            <w:tcBorders>
              <w:top w:val="nil"/>
              <w:left w:val="nil"/>
              <w:bottom w:val="nil"/>
              <w:right w:val="nil"/>
            </w:tcBorders>
          </w:tcPr>
          <w:p w:rsidR="00CE669F" w:rsidRDefault="00CE669F">
            <w:pPr>
              <w:pStyle w:val="ConsPlusNormal"/>
            </w:pPr>
            <w:r>
              <w:t>Начальник отдела экологии и природопользования администрации Находкинского городского округа</w:t>
            </w:r>
          </w:p>
        </w:tc>
      </w:tr>
      <w:tr w:rsidR="00CE669F">
        <w:tc>
          <w:tcPr>
            <w:tcW w:w="2444" w:type="dxa"/>
            <w:tcBorders>
              <w:top w:val="nil"/>
              <w:left w:val="nil"/>
              <w:bottom w:val="nil"/>
              <w:right w:val="nil"/>
            </w:tcBorders>
          </w:tcPr>
          <w:p w:rsidR="00CE669F" w:rsidRDefault="00CE669F">
            <w:pPr>
              <w:pStyle w:val="ConsPlusNormal"/>
              <w:jc w:val="center"/>
            </w:pPr>
            <w:r>
              <w:t>__________________</w:t>
            </w:r>
          </w:p>
        </w:tc>
        <w:tc>
          <w:tcPr>
            <w:tcW w:w="2444" w:type="dxa"/>
            <w:tcBorders>
              <w:top w:val="nil"/>
              <w:left w:val="nil"/>
              <w:bottom w:val="nil"/>
              <w:right w:val="nil"/>
            </w:tcBorders>
          </w:tcPr>
          <w:p w:rsidR="00CE669F" w:rsidRDefault="00CE669F">
            <w:pPr>
              <w:pStyle w:val="ConsPlusNormal"/>
              <w:jc w:val="center"/>
            </w:pPr>
            <w:r>
              <w:t>/_________________/</w:t>
            </w:r>
          </w:p>
        </w:tc>
        <w:tc>
          <w:tcPr>
            <w:tcW w:w="4182" w:type="dxa"/>
            <w:tcBorders>
              <w:top w:val="nil"/>
              <w:left w:val="nil"/>
              <w:bottom w:val="nil"/>
              <w:right w:val="nil"/>
            </w:tcBorders>
          </w:tcPr>
          <w:p w:rsidR="00CE669F" w:rsidRDefault="00CE669F">
            <w:pPr>
              <w:pStyle w:val="ConsPlusNormal"/>
            </w:pPr>
          </w:p>
        </w:tc>
      </w:tr>
      <w:tr w:rsidR="00CE669F">
        <w:tc>
          <w:tcPr>
            <w:tcW w:w="9070" w:type="dxa"/>
            <w:gridSpan w:val="3"/>
            <w:tcBorders>
              <w:top w:val="nil"/>
              <w:left w:val="nil"/>
              <w:bottom w:val="nil"/>
              <w:right w:val="nil"/>
            </w:tcBorders>
          </w:tcPr>
          <w:p w:rsidR="00CE669F" w:rsidRDefault="00CE669F">
            <w:pPr>
              <w:pStyle w:val="ConsPlusNormal"/>
            </w:pPr>
            <w:r>
              <w:t>Исполнитель ______________/________________</w:t>
            </w:r>
          </w:p>
        </w:tc>
      </w:tr>
      <w:tr w:rsidR="00CE669F">
        <w:tc>
          <w:tcPr>
            <w:tcW w:w="9070" w:type="dxa"/>
            <w:gridSpan w:val="3"/>
            <w:tcBorders>
              <w:top w:val="nil"/>
              <w:left w:val="nil"/>
              <w:bottom w:val="nil"/>
              <w:right w:val="nil"/>
            </w:tcBorders>
          </w:tcPr>
          <w:p w:rsidR="00CE669F" w:rsidRDefault="00CE669F">
            <w:pPr>
              <w:pStyle w:val="ConsPlusNormal"/>
            </w:pPr>
            <w:r>
              <w:t>М.П.</w:t>
            </w:r>
          </w:p>
        </w:tc>
      </w:tr>
      <w:tr w:rsidR="00CE669F">
        <w:tc>
          <w:tcPr>
            <w:tcW w:w="9070" w:type="dxa"/>
            <w:gridSpan w:val="3"/>
            <w:tcBorders>
              <w:top w:val="nil"/>
              <w:left w:val="nil"/>
              <w:bottom w:val="nil"/>
              <w:right w:val="nil"/>
            </w:tcBorders>
          </w:tcPr>
          <w:p w:rsidR="00CE669F" w:rsidRDefault="00CE669F">
            <w:pPr>
              <w:pStyle w:val="ConsPlusNormal"/>
            </w:pPr>
            <w:r>
              <w:t>Разрешение на снос зеленых насаждений и Акт обследования зеленых насаждений получил:</w:t>
            </w:r>
          </w:p>
        </w:tc>
      </w:tr>
      <w:tr w:rsidR="00CE669F">
        <w:tc>
          <w:tcPr>
            <w:tcW w:w="9070" w:type="dxa"/>
            <w:gridSpan w:val="3"/>
            <w:tcBorders>
              <w:top w:val="nil"/>
              <w:left w:val="nil"/>
              <w:bottom w:val="nil"/>
              <w:right w:val="nil"/>
            </w:tcBorders>
          </w:tcPr>
          <w:p w:rsidR="00CE669F" w:rsidRDefault="00CE669F">
            <w:pPr>
              <w:pStyle w:val="ConsPlusNormal"/>
              <w:jc w:val="center"/>
            </w:pPr>
            <w:r>
              <w:t>______________________________________________________________________</w:t>
            </w:r>
          </w:p>
          <w:p w:rsidR="00CE669F" w:rsidRDefault="00CE669F">
            <w:pPr>
              <w:pStyle w:val="ConsPlusNormal"/>
              <w:jc w:val="center"/>
            </w:pPr>
            <w:proofErr w:type="gramStart"/>
            <w:r>
              <w:t>(должность, организация, подпись.</w:t>
            </w:r>
            <w:proofErr w:type="gramEnd"/>
            <w:r>
              <w:t xml:space="preserve"> </w:t>
            </w:r>
            <w:proofErr w:type="gramStart"/>
            <w:r>
              <w:t>Ф.И.О., дата, телефон)</w:t>
            </w:r>
            <w:proofErr w:type="gramEnd"/>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6</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22"/>
        <w:gridCol w:w="2012"/>
        <w:gridCol w:w="1874"/>
      </w:tblGrid>
      <w:tr w:rsidR="00CE669F">
        <w:tc>
          <w:tcPr>
            <w:tcW w:w="9070" w:type="dxa"/>
            <w:gridSpan w:val="4"/>
            <w:tcBorders>
              <w:top w:val="nil"/>
              <w:left w:val="nil"/>
              <w:bottom w:val="nil"/>
              <w:right w:val="nil"/>
            </w:tcBorders>
          </w:tcPr>
          <w:p w:rsidR="00CE669F" w:rsidRDefault="00CE669F">
            <w:pPr>
              <w:pStyle w:val="ConsPlusNormal"/>
              <w:jc w:val="center"/>
            </w:pPr>
            <w:r>
              <w:t>Администрация Находкинского городского округа</w:t>
            </w:r>
          </w:p>
          <w:p w:rsidR="00CE669F" w:rsidRDefault="00CE669F">
            <w:pPr>
              <w:pStyle w:val="ConsPlusNormal"/>
              <w:jc w:val="center"/>
            </w:pPr>
            <w:r>
              <w:t>Отдел экологии и природопользования</w:t>
            </w:r>
          </w:p>
          <w:p w:rsidR="00CE669F" w:rsidRDefault="00CE669F">
            <w:pPr>
              <w:pStyle w:val="ConsPlusNormal"/>
              <w:jc w:val="center"/>
            </w:pPr>
            <w:r>
              <w:t>Приморский край, г. Находка, ул. Школьная, 18, каб. 202</w:t>
            </w:r>
          </w:p>
        </w:tc>
      </w:tr>
      <w:tr w:rsidR="00CE669F">
        <w:tc>
          <w:tcPr>
            <w:tcW w:w="4762" w:type="dxa"/>
            <w:tcBorders>
              <w:top w:val="nil"/>
              <w:left w:val="nil"/>
              <w:bottom w:val="nil"/>
              <w:right w:val="nil"/>
            </w:tcBorders>
          </w:tcPr>
          <w:p w:rsidR="00CE669F" w:rsidRDefault="00CE669F">
            <w:pPr>
              <w:pStyle w:val="ConsPlusNormal"/>
            </w:pPr>
          </w:p>
        </w:tc>
        <w:tc>
          <w:tcPr>
            <w:tcW w:w="4308" w:type="dxa"/>
            <w:gridSpan w:val="3"/>
            <w:tcBorders>
              <w:top w:val="nil"/>
              <w:left w:val="nil"/>
              <w:bottom w:val="nil"/>
              <w:right w:val="nil"/>
            </w:tcBorders>
          </w:tcPr>
          <w:p w:rsidR="00CE669F" w:rsidRDefault="00CE669F">
            <w:pPr>
              <w:pStyle w:val="ConsPlusNormal"/>
            </w:pPr>
            <w:r>
              <w:t>Заявитель: ___________________</w:t>
            </w:r>
          </w:p>
          <w:p w:rsidR="00CE669F" w:rsidRDefault="00CE669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CE669F" w:rsidRDefault="00CE669F">
            <w:pPr>
              <w:pStyle w:val="ConsPlusNormal"/>
            </w:pPr>
            <w:r>
              <w:t>адрес: ___________________________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t>телефон: ________________________</w:t>
            </w:r>
          </w:p>
        </w:tc>
      </w:tr>
      <w:tr w:rsidR="00CE669F">
        <w:tc>
          <w:tcPr>
            <w:tcW w:w="9070" w:type="dxa"/>
            <w:gridSpan w:val="4"/>
            <w:tcBorders>
              <w:top w:val="nil"/>
              <w:left w:val="nil"/>
              <w:bottom w:val="nil"/>
              <w:right w:val="nil"/>
            </w:tcBorders>
          </w:tcPr>
          <w:p w:rsidR="00CE669F" w:rsidRDefault="00CE669F">
            <w:pPr>
              <w:pStyle w:val="ConsPlusNormal"/>
              <w:jc w:val="center"/>
            </w:pPr>
            <w:bookmarkStart w:id="32" w:name="P968"/>
            <w:bookmarkEnd w:id="32"/>
            <w:r>
              <w:t>УВЕДОМЛЕНИЕ</w:t>
            </w:r>
          </w:p>
          <w:p w:rsidR="00CE669F" w:rsidRDefault="00CE669F">
            <w:pPr>
              <w:pStyle w:val="ConsPlusNormal"/>
              <w:jc w:val="center"/>
            </w:pPr>
            <w:r>
              <w:t>об отказе в выдаче Разрешения на снос зеленых насаждений для целей строительства, реконструкции объекта капитального строительства</w:t>
            </w:r>
          </w:p>
        </w:tc>
      </w:tr>
      <w:tr w:rsidR="00CE669F">
        <w:tc>
          <w:tcPr>
            <w:tcW w:w="7196" w:type="dxa"/>
            <w:gridSpan w:val="3"/>
            <w:tcBorders>
              <w:top w:val="nil"/>
              <w:left w:val="nil"/>
              <w:bottom w:val="nil"/>
              <w:right w:val="nil"/>
            </w:tcBorders>
          </w:tcPr>
          <w:p w:rsidR="00CE669F" w:rsidRDefault="00CE669F">
            <w:pPr>
              <w:pStyle w:val="ConsPlusNormal"/>
            </w:pPr>
            <w:r>
              <w:t>"__" ____________ 20_ г.</w:t>
            </w:r>
          </w:p>
        </w:tc>
        <w:tc>
          <w:tcPr>
            <w:tcW w:w="1874" w:type="dxa"/>
            <w:tcBorders>
              <w:top w:val="nil"/>
              <w:left w:val="nil"/>
              <w:bottom w:val="nil"/>
              <w:right w:val="nil"/>
            </w:tcBorders>
          </w:tcPr>
          <w:p w:rsidR="00CE669F" w:rsidRDefault="00CE669F">
            <w:pPr>
              <w:pStyle w:val="ConsPlusNormal"/>
              <w:jc w:val="center"/>
            </w:pPr>
            <w:r>
              <w:t>N ___________</w:t>
            </w:r>
          </w:p>
        </w:tc>
      </w:tr>
      <w:tr w:rsidR="00CE669F">
        <w:tc>
          <w:tcPr>
            <w:tcW w:w="9070" w:type="dxa"/>
            <w:gridSpan w:val="4"/>
            <w:tcBorders>
              <w:top w:val="nil"/>
              <w:left w:val="nil"/>
              <w:bottom w:val="nil"/>
              <w:right w:val="nil"/>
            </w:tcBorders>
          </w:tcPr>
          <w:p w:rsidR="00CE669F" w:rsidRDefault="00CE669F">
            <w:pPr>
              <w:pStyle w:val="ConsPlusNormal"/>
            </w:pPr>
            <w:r>
              <w:t>_____________________________________________________________________</w:t>
            </w:r>
          </w:p>
          <w:p w:rsidR="00CE669F" w:rsidRDefault="00CE669F">
            <w:pPr>
              <w:pStyle w:val="ConsPlusNormal"/>
              <w:jc w:val="center"/>
            </w:pPr>
            <w:r>
              <w:t xml:space="preserve">(указывается основание </w:t>
            </w:r>
            <w:proofErr w:type="gramStart"/>
            <w:r>
              <w:t>для отказа в предоставлении муниципальной услуги по выдаче Разрешения на снос зеленых насаждений со ссылкой</w:t>
            </w:r>
            <w:proofErr w:type="gramEnd"/>
            <w:r>
              <w:t xml:space="preserve"> на </w:t>
            </w:r>
            <w:hyperlink w:anchor="P146">
              <w:r>
                <w:rPr>
                  <w:color w:val="0000FF"/>
                </w:rPr>
                <w:t>пункт 2.10 раздела 2</w:t>
              </w:r>
            </w:hyperlink>
            <w:r>
              <w:t xml:space="preserve"> </w:t>
            </w:r>
            <w:r>
              <w:lastRenderedPageBreak/>
              <w:t>административного регламента предоставления администрацией Находкинского городского округа муниципальной услуги "Выдача, закрытие разрешений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tc>
      </w:tr>
      <w:tr w:rsidR="00CE669F">
        <w:tc>
          <w:tcPr>
            <w:tcW w:w="5184" w:type="dxa"/>
            <w:gridSpan w:val="2"/>
            <w:tcBorders>
              <w:top w:val="nil"/>
              <w:left w:val="nil"/>
              <w:bottom w:val="nil"/>
              <w:right w:val="nil"/>
            </w:tcBorders>
          </w:tcPr>
          <w:p w:rsidR="00CE669F" w:rsidRDefault="00CE669F">
            <w:pPr>
              <w:pStyle w:val="ConsPlusNormal"/>
            </w:pPr>
            <w:r>
              <w:lastRenderedPageBreak/>
              <w:t>Начальник отдела</w:t>
            </w:r>
          </w:p>
        </w:tc>
        <w:tc>
          <w:tcPr>
            <w:tcW w:w="3886" w:type="dxa"/>
            <w:gridSpan w:val="2"/>
            <w:tcBorders>
              <w:top w:val="nil"/>
              <w:left w:val="nil"/>
              <w:bottom w:val="nil"/>
              <w:right w:val="nil"/>
            </w:tcBorders>
          </w:tcPr>
          <w:p w:rsidR="00CE669F" w:rsidRDefault="00CE669F">
            <w:pPr>
              <w:pStyle w:val="ConsPlusNormal"/>
              <w:jc w:val="center"/>
            </w:pPr>
            <w:r>
              <w:t>_____________/______________/</w:t>
            </w:r>
          </w:p>
        </w:tc>
      </w:tr>
      <w:tr w:rsidR="00CE669F">
        <w:tc>
          <w:tcPr>
            <w:tcW w:w="9070" w:type="dxa"/>
            <w:gridSpan w:val="4"/>
            <w:tcBorders>
              <w:top w:val="nil"/>
              <w:left w:val="nil"/>
              <w:bottom w:val="nil"/>
              <w:right w:val="nil"/>
            </w:tcBorders>
          </w:tcPr>
          <w:p w:rsidR="00CE669F" w:rsidRDefault="00CE669F">
            <w:pPr>
              <w:pStyle w:val="ConsPlusNormal"/>
            </w:pPr>
            <w:r>
              <w:t>Ф.И.О. ответственного исполнителя</w:t>
            </w:r>
          </w:p>
        </w:tc>
      </w:tr>
      <w:tr w:rsidR="00CE669F">
        <w:tc>
          <w:tcPr>
            <w:tcW w:w="9070" w:type="dxa"/>
            <w:gridSpan w:val="4"/>
            <w:tcBorders>
              <w:top w:val="nil"/>
              <w:left w:val="nil"/>
              <w:bottom w:val="nil"/>
              <w:right w:val="nil"/>
            </w:tcBorders>
          </w:tcPr>
          <w:p w:rsidR="00CE669F" w:rsidRDefault="00CE669F">
            <w:pPr>
              <w:pStyle w:val="ConsPlusNormal"/>
            </w:pPr>
            <w:r>
              <w:t>Телефон</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both"/>
      </w:pPr>
    </w:p>
    <w:p w:rsidR="00CE669F" w:rsidRDefault="00CE669F">
      <w:pPr>
        <w:pStyle w:val="ConsPlusNormal"/>
        <w:jc w:val="right"/>
        <w:outlineLvl w:val="1"/>
      </w:pPr>
      <w:r>
        <w:t>Приложение N 7</w:t>
      </w:r>
    </w:p>
    <w:p w:rsidR="00CE669F" w:rsidRDefault="00CE669F">
      <w:pPr>
        <w:pStyle w:val="ConsPlusNormal"/>
        <w:jc w:val="right"/>
      </w:pPr>
      <w:r>
        <w:t>к Административному</w:t>
      </w:r>
    </w:p>
    <w:p w:rsidR="00CE669F" w:rsidRDefault="00CE669F">
      <w:pPr>
        <w:pStyle w:val="ConsPlusNormal"/>
        <w:jc w:val="right"/>
      </w:pPr>
      <w:r>
        <w:t>регламенту</w:t>
      </w:r>
    </w:p>
    <w:p w:rsidR="00CE669F" w:rsidRDefault="00CE669F">
      <w:pPr>
        <w:pStyle w:val="ConsPlusNormal"/>
        <w:jc w:val="right"/>
      </w:pPr>
      <w:r>
        <w:t>предоставления</w:t>
      </w:r>
    </w:p>
    <w:p w:rsidR="00CE669F" w:rsidRDefault="00CE669F">
      <w:pPr>
        <w:pStyle w:val="ConsPlusNormal"/>
        <w:jc w:val="right"/>
      </w:pPr>
      <w:r>
        <w:t>муниципальной услуги</w:t>
      </w:r>
    </w:p>
    <w:p w:rsidR="00CE669F" w:rsidRDefault="00CE669F">
      <w:pPr>
        <w:pStyle w:val="ConsPlusNormal"/>
        <w:jc w:val="right"/>
      </w:pPr>
      <w:r>
        <w:t>"Выдача, закрытие</w:t>
      </w:r>
    </w:p>
    <w:p w:rsidR="00CE669F" w:rsidRDefault="00CE669F">
      <w:pPr>
        <w:pStyle w:val="ConsPlusNormal"/>
        <w:jc w:val="right"/>
      </w:pPr>
      <w:r>
        <w:t>разрешения на снос</w:t>
      </w:r>
    </w:p>
    <w:p w:rsidR="00CE669F" w:rsidRDefault="00CE669F">
      <w:pPr>
        <w:pStyle w:val="ConsPlusNormal"/>
        <w:jc w:val="right"/>
      </w:pPr>
      <w:r>
        <w:t>зеленых насаждений</w:t>
      </w:r>
    </w:p>
    <w:p w:rsidR="00CE669F" w:rsidRDefault="00CE669F">
      <w:pPr>
        <w:pStyle w:val="ConsPlusNormal"/>
        <w:jc w:val="right"/>
      </w:pPr>
      <w:r>
        <w:t>для целей строительства,</w:t>
      </w:r>
    </w:p>
    <w:p w:rsidR="00CE669F" w:rsidRDefault="00CE669F">
      <w:pPr>
        <w:pStyle w:val="ConsPlusNormal"/>
        <w:jc w:val="right"/>
      </w:pPr>
      <w:r>
        <w:t>реконструкции объекта</w:t>
      </w:r>
    </w:p>
    <w:p w:rsidR="00CE669F" w:rsidRDefault="00CE669F">
      <w:pPr>
        <w:pStyle w:val="ConsPlusNormal"/>
        <w:jc w:val="right"/>
      </w:pPr>
      <w:r>
        <w:t>капитального строительства</w:t>
      </w:r>
    </w:p>
    <w:p w:rsidR="00CE669F" w:rsidRDefault="00CE669F">
      <w:pPr>
        <w:pStyle w:val="ConsPlusNormal"/>
        <w:jc w:val="right"/>
      </w:pPr>
      <w:r>
        <w:t>на территории Находкинского</w:t>
      </w:r>
    </w:p>
    <w:p w:rsidR="00CE669F" w:rsidRDefault="00CE669F">
      <w:pPr>
        <w:pStyle w:val="ConsPlusNormal"/>
        <w:jc w:val="right"/>
      </w:pPr>
      <w:r>
        <w:t>городского округа",</w:t>
      </w:r>
    </w:p>
    <w:p w:rsidR="00CE669F" w:rsidRDefault="00CE669F">
      <w:pPr>
        <w:pStyle w:val="ConsPlusNormal"/>
        <w:jc w:val="right"/>
      </w:pPr>
      <w:r>
        <w:t>утвержденного</w:t>
      </w:r>
    </w:p>
    <w:p w:rsidR="00CE669F" w:rsidRDefault="00CE669F">
      <w:pPr>
        <w:pStyle w:val="ConsPlusNormal"/>
        <w:jc w:val="right"/>
      </w:pPr>
      <w:r>
        <w:t>постановлением</w:t>
      </w:r>
    </w:p>
    <w:p w:rsidR="00CE669F" w:rsidRDefault="00CE669F">
      <w:pPr>
        <w:pStyle w:val="ConsPlusNormal"/>
        <w:jc w:val="right"/>
      </w:pPr>
      <w:r>
        <w:t>администрации</w:t>
      </w:r>
    </w:p>
    <w:p w:rsidR="00CE669F" w:rsidRDefault="00CE669F">
      <w:pPr>
        <w:pStyle w:val="ConsPlusNormal"/>
        <w:jc w:val="right"/>
      </w:pPr>
      <w:r>
        <w:t>Находкинского</w:t>
      </w:r>
    </w:p>
    <w:p w:rsidR="00CE669F" w:rsidRDefault="00CE669F">
      <w:pPr>
        <w:pStyle w:val="ConsPlusNormal"/>
        <w:jc w:val="right"/>
      </w:pPr>
      <w:r>
        <w:t>городского округа</w:t>
      </w:r>
    </w:p>
    <w:p w:rsidR="00CE669F" w:rsidRDefault="00CE669F">
      <w:pPr>
        <w:pStyle w:val="ConsPlusNormal"/>
        <w:jc w:val="right"/>
      </w:pPr>
      <w:r>
        <w:t>от 24.03.2021 N 308</w:t>
      </w:r>
    </w:p>
    <w:p w:rsidR="00CE669F" w:rsidRDefault="00CE6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80"/>
        <w:gridCol w:w="2590"/>
        <w:gridCol w:w="1821"/>
      </w:tblGrid>
      <w:tr w:rsidR="00CE669F">
        <w:tc>
          <w:tcPr>
            <w:tcW w:w="9070" w:type="dxa"/>
            <w:gridSpan w:val="4"/>
            <w:tcBorders>
              <w:top w:val="nil"/>
              <w:left w:val="nil"/>
              <w:bottom w:val="nil"/>
              <w:right w:val="nil"/>
            </w:tcBorders>
          </w:tcPr>
          <w:p w:rsidR="00CE669F" w:rsidRDefault="00CE669F">
            <w:pPr>
              <w:pStyle w:val="ConsPlusNormal"/>
              <w:jc w:val="center"/>
            </w:pPr>
            <w:r>
              <w:t>Администрация Находкинского городского округа</w:t>
            </w:r>
          </w:p>
          <w:p w:rsidR="00CE669F" w:rsidRDefault="00CE669F">
            <w:pPr>
              <w:pStyle w:val="ConsPlusNormal"/>
              <w:jc w:val="center"/>
            </w:pPr>
            <w:r>
              <w:t>Отдел экологии и природопользования</w:t>
            </w:r>
          </w:p>
          <w:p w:rsidR="00CE669F" w:rsidRDefault="00CE669F">
            <w:pPr>
              <w:pStyle w:val="ConsPlusNormal"/>
              <w:jc w:val="center"/>
            </w:pPr>
            <w:r>
              <w:t>Приморский край, г. Находка, ул. Школьная, 18, каб. 202</w:t>
            </w:r>
          </w:p>
        </w:tc>
      </w:tr>
      <w:tr w:rsidR="00CE669F">
        <w:tc>
          <w:tcPr>
            <w:tcW w:w="4479" w:type="dxa"/>
            <w:tcBorders>
              <w:top w:val="nil"/>
              <w:left w:val="nil"/>
              <w:bottom w:val="nil"/>
              <w:right w:val="nil"/>
            </w:tcBorders>
          </w:tcPr>
          <w:p w:rsidR="00CE669F" w:rsidRDefault="00CE669F">
            <w:pPr>
              <w:pStyle w:val="ConsPlusNormal"/>
            </w:pPr>
          </w:p>
        </w:tc>
        <w:tc>
          <w:tcPr>
            <w:tcW w:w="4591" w:type="dxa"/>
            <w:gridSpan w:val="3"/>
            <w:tcBorders>
              <w:top w:val="nil"/>
              <w:left w:val="nil"/>
              <w:bottom w:val="nil"/>
              <w:right w:val="nil"/>
            </w:tcBorders>
          </w:tcPr>
          <w:p w:rsidR="00CE669F" w:rsidRDefault="00CE669F">
            <w:pPr>
              <w:pStyle w:val="ConsPlusNormal"/>
            </w:pPr>
            <w:r>
              <w:t>Заявитель: _________________________</w:t>
            </w:r>
          </w:p>
          <w:p w:rsidR="00CE669F" w:rsidRDefault="00CE669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CE669F" w:rsidRDefault="00CE669F">
            <w:pPr>
              <w:pStyle w:val="ConsPlusNormal"/>
            </w:pPr>
            <w:r>
              <w:t>Адрес: _____________________________</w:t>
            </w:r>
          </w:p>
          <w:p w:rsidR="00CE669F" w:rsidRDefault="00CE669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CE669F" w:rsidRDefault="00CE669F">
            <w:pPr>
              <w:pStyle w:val="ConsPlusNormal"/>
            </w:pPr>
            <w:r>
              <w:lastRenderedPageBreak/>
              <w:t>телефон: ___________________________</w:t>
            </w:r>
          </w:p>
        </w:tc>
      </w:tr>
      <w:tr w:rsidR="00CE669F">
        <w:tc>
          <w:tcPr>
            <w:tcW w:w="9070" w:type="dxa"/>
            <w:gridSpan w:val="4"/>
            <w:tcBorders>
              <w:top w:val="nil"/>
              <w:left w:val="nil"/>
              <w:bottom w:val="nil"/>
              <w:right w:val="nil"/>
            </w:tcBorders>
          </w:tcPr>
          <w:p w:rsidR="00CE669F" w:rsidRDefault="00CE669F">
            <w:pPr>
              <w:pStyle w:val="ConsPlusNormal"/>
              <w:jc w:val="center"/>
            </w:pPr>
            <w:bookmarkStart w:id="33" w:name="P1012"/>
            <w:bookmarkEnd w:id="33"/>
            <w:r>
              <w:lastRenderedPageBreak/>
              <w:t>УВЕДОМЛЕНИЕ</w:t>
            </w:r>
          </w:p>
          <w:p w:rsidR="00CE669F" w:rsidRDefault="00CE669F">
            <w:pPr>
              <w:pStyle w:val="ConsPlusNormal"/>
              <w:jc w:val="center"/>
            </w:pPr>
            <w:r>
              <w:t>об отказе в закрытии Разрешения на снос зеленых насаждений для целей строительства, реконструкции объекта капитального строительства</w:t>
            </w:r>
          </w:p>
        </w:tc>
      </w:tr>
      <w:tr w:rsidR="00CE669F">
        <w:tc>
          <w:tcPr>
            <w:tcW w:w="7249" w:type="dxa"/>
            <w:gridSpan w:val="3"/>
            <w:tcBorders>
              <w:top w:val="nil"/>
              <w:left w:val="nil"/>
              <w:bottom w:val="nil"/>
              <w:right w:val="nil"/>
            </w:tcBorders>
          </w:tcPr>
          <w:p w:rsidR="00CE669F" w:rsidRDefault="00CE669F">
            <w:pPr>
              <w:pStyle w:val="ConsPlusNormal"/>
            </w:pPr>
            <w:r>
              <w:t>"__" ____________ 20_ г.</w:t>
            </w:r>
          </w:p>
        </w:tc>
        <w:tc>
          <w:tcPr>
            <w:tcW w:w="1821" w:type="dxa"/>
            <w:tcBorders>
              <w:top w:val="nil"/>
              <w:left w:val="nil"/>
              <w:bottom w:val="nil"/>
              <w:right w:val="nil"/>
            </w:tcBorders>
          </w:tcPr>
          <w:p w:rsidR="00CE669F" w:rsidRDefault="00CE669F">
            <w:pPr>
              <w:pStyle w:val="ConsPlusNormal"/>
              <w:jc w:val="center"/>
            </w:pPr>
            <w:r>
              <w:t>N __________</w:t>
            </w:r>
          </w:p>
        </w:tc>
      </w:tr>
      <w:tr w:rsidR="00CE669F">
        <w:tc>
          <w:tcPr>
            <w:tcW w:w="9070" w:type="dxa"/>
            <w:gridSpan w:val="4"/>
            <w:tcBorders>
              <w:top w:val="nil"/>
              <w:left w:val="nil"/>
              <w:bottom w:val="nil"/>
              <w:right w:val="nil"/>
            </w:tcBorders>
          </w:tcPr>
          <w:p w:rsidR="00CE669F" w:rsidRDefault="00CE669F">
            <w:pPr>
              <w:pStyle w:val="ConsPlusNormal"/>
            </w:pPr>
            <w:r>
              <w:t>_____________________________________________________________________</w:t>
            </w:r>
          </w:p>
          <w:p w:rsidR="00CE669F" w:rsidRDefault="00CE669F">
            <w:pPr>
              <w:pStyle w:val="ConsPlusNormal"/>
              <w:jc w:val="center"/>
            </w:pPr>
            <w:r>
              <w:t xml:space="preserve">(указывается основание </w:t>
            </w:r>
            <w:proofErr w:type="gramStart"/>
            <w:r>
              <w:t>для отказа в предоставлении муниципальной услуги по закрытию Разрешения на снос зеленых насаждений со ссылкой</w:t>
            </w:r>
            <w:proofErr w:type="gramEnd"/>
            <w:r>
              <w:t xml:space="preserve"> на </w:t>
            </w:r>
            <w:hyperlink w:anchor="P159">
              <w:r>
                <w:rPr>
                  <w:color w:val="0000FF"/>
                </w:rPr>
                <w:t>пункт 2.11 раздела 2</w:t>
              </w:r>
            </w:hyperlink>
            <w:r>
              <w:t xml:space="preserve"> административного регламента предоставления администрацией Находкинского городского округа муниципальной услуги "Выдача, закрытие разрешений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tc>
      </w:tr>
      <w:tr w:rsidR="00CE669F">
        <w:tc>
          <w:tcPr>
            <w:tcW w:w="4659" w:type="dxa"/>
            <w:gridSpan w:val="2"/>
            <w:tcBorders>
              <w:top w:val="nil"/>
              <w:left w:val="nil"/>
              <w:bottom w:val="nil"/>
              <w:right w:val="nil"/>
            </w:tcBorders>
          </w:tcPr>
          <w:p w:rsidR="00CE669F" w:rsidRDefault="00CE669F">
            <w:pPr>
              <w:pStyle w:val="ConsPlusNormal"/>
            </w:pPr>
            <w:r>
              <w:t>Начальник отдела</w:t>
            </w:r>
          </w:p>
        </w:tc>
        <w:tc>
          <w:tcPr>
            <w:tcW w:w="4411" w:type="dxa"/>
            <w:gridSpan w:val="2"/>
            <w:tcBorders>
              <w:top w:val="nil"/>
              <w:left w:val="nil"/>
              <w:bottom w:val="nil"/>
              <w:right w:val="nil"/>
            </w:tcBorders>
          </w:tcPr>
          <w:p w:rsidR="00CE669F" w:rsidRDefault="00CE669F">
            <w:pPr>
              <w:pStyle w:val="ConsPlusNormal"/>
              <w:jc w:val="center"/>
            </w:pPr>
            <w:r>
              <w:t>_________________/_______________/</w:t>
            </w:r>
          </w:p>
        </w:tc>
      </w:tr>
      <w:tr w:rsidR="00CE669F">
        <w:tc>
          <w:tcPr>
            <w:tcW w:w="9070" w:type="dxa"/>
            <w:gridSpan w:val="4"/>
            <w:tcBorders>
              <w:top w:val="nil"/>
              <w:left w:val="nil"/>
              <w:bottom w:val="nil"/>
              <w:right w:val="nil"/>
            </w:tcBorders>
          </w:tcPr>
          <w:p w:rsidR="00CE669F" w:rsidRDefault="00CE669F">
            <w:pPr>
              <w:pStyle w:val="ConsPlusNormal"/>
            </w:pPr>
            <w:r>
              <w:t>Ф.И.О. ответственного исполнителя</w:t>
            </w:r>
          </w:p>
        </w:tc>
      </w:tr>
      <w:tr w:rsidR="00CE669F">
        <w:tc>
          <w:tcPr>
            <w:tcW w:w="9070" w:type="dxa"/>
            <w:gridSpan w:val="4"/>
            <w:tcBorders>
              <w:top w:val="nil"/>
              <w:left w:val="nil"/>
              <w:bottom w:val="nil"/>
              <w:right w:val="nil"/>
            </w:tcBorders>
          </w:tcPr>
          <w:p w:rsidR="00CE669F" w:rsidRDefault="00CE669F">
            <w:pPr>
              <w:pStyle w:val="ConsPlusNormal"/>
            </w:pPr>
            <w:r>
              <w:t>Телефон</w:t>
            </w:r>
          </w:p>
        </w:tc>
      </w:tr>
    </w:tbl>
    <w:p w:rsidR="00CE669F" w:rsidRDefault="00CE669F">
      <w:pPr>
        <w:pStyle w:val="ConsPlusNormal"/>
        <w:jc w:val="both"/>
      </w:pPr>
    </w:p>
    <w:p w:rsidR="00CE669F" w:rsidRDefault="00CE669F">
      <w:pPr>
        <w:pStyle w:val="ConsPlusNormal"/>
        <w:jc w:val="both"/>
      </w:pPr>
    </w:p>
    <w:p w:rsidR="00CE669F" w:rsidRDefault="00CE669F">
      <w:pPr>
        <w:pStyle w:val="ConsPlusNormal"/>
        <w:pBdr>
          <w:bottom w:val="single" w:sz="6" w:space="0" w:color="auto"/>
        </w:pBdr>
        <w:spacing w:before="100" w:after="100"/>
        <w:jc w:val="both"/>
        <w:rPr>
          <w:sz w:val="2"/>
          <w:szCs w:val="2"/>
        </w:rPr>
      </w:pPr>
    </w:p>
    <w:p w:rsidR="00EA0032" w:rsidRDefault="00EA0032">
      <w:bookmarkStart w:id="34" w:name="_GoBack"/>
      <w:bookmarkEnd w:id="34"/>
    </w:p>
    <w:sectPr w:rsidR="00EA0032" w:rsidSect="00C34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9F"/>
    <w:rsid w:val="00CE669F"/>
    <w:rsid w:val="00EA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6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6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66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6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66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66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66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66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6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6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66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66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66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66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66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66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C4CE506E332C101F291775D526969FE9C32DAACA21B3DC949DE1EF503E383821CD4278BB904BFEE019DB90515681A047W936X" TargetMode="External"/><Relationship Id="rId18" Type="http://schemas.openxmlformats.org/officeDocument/2006/relationships/hyperlink" Target="consultantplus://offline/ref=C5C4CE506E332C101F290978C34AC890EDCB73A1C82CB88AC1CDE7B80F6E3E6D618D442FE9DD15A7B35D909D51489DA0478BF43400W638X" TargetMode="External"/><Relationship Id="rId26" Type="http://schemas.openxmlformats.org/officeDocument/2006/relationships/hyperlink" Target="consultantplus://offline/ref=C5C4CE506E332C101F290978C34AC890E8C070A3C22FB88AC1CDE7B80F6E3E6D618D442DEAD41EF0EA1291C1171D8EA2458BF6361C6933A4WE34X" TargetMode="External"/><Relationship Id="rId39" Type="http://schemas.openxmlformats.org/officeDocument/2006/relationships/hyperlink" Target="consultantplus://offline/ref=C5C4CE506E332C101F290978C34AC890E8C974A4CC28B88AC1CDE7B80F6E3E6D738D1C21E8D400F3E007C79051W43BX" TargetMode="External"/><Relationship Id="rId21" Type="http://schemas.openxmlformats.org/officeDocument/2006/relationships/hyperlink" Target="consultantplus://offline/ref=C5C4CE506E332C101F290978C34AC890EAC17AA3C32EB88AC1CDE7B80F6E3E6D618D442DEAD41EF0EA1291C1171D8EA2458BF6361C6933A4WE34X" TargetMode="External"/><Relationship Id="rId34" Type="http://schemas.openxmlformats.org/officeDocument/2006/relationships/hyperlink" Target="consultantplus://offline/ref=C5C4CE506E332C101F290978C34AC890EDCB73A1C82CB88AC1CDE7B80F6E3E6D618D442DEAD41DF6E61291C1171D8EA2458BF6361C6933A4WE34X" TargetMode="External"/><Relationship Id="rId42" Type="http://schemas.openxmlformats.org/officeDocument/2006/relationships/hyperlink" Target="consultantplus://offline/ref=C5C4CE506E332C101F290978C34AC890EDCA71A6CF20B88AC1CDE7B80F6E3E6D738D1C21E8D400F3E007C79051W43BX" TargetMode="External"/><Relationship Id="rId47" Type="http://schemas.openxmlformats.org/officeDocument/2006/relationships/hyperlink" Target="consultantplus://offline/ref=C5C4CE506E332C101F290978C34AC890EDCB73A1C82CB88AC1CDE7B80F6E3E6D738D1C21E8D400F3E007C79051W43BX" TargetMode="External"/><Relationship Id="rId50" Type="http://schemas.openxmlformats.org/officeDocument/2006/relationships/hyperlink" Target="consultantplus://offline/ref=C5C4CE506E332C101F290978C34AC890EAC076A7CB2DB88AC1CDE7B80F6E3E6D738D1C21E8D400F3E007C79051W43BX" TargetMode="External"/><Relationship Id="rId55" Type="http://schemas.openxmlformats.org/officeDocument/2006/relationships/hyperlink" Target="consultantplus://offline/ref=C5C4CE506E332C101F290978C34AC890EDCA77A2CE21B88AC1CDE7B80F6E3E6D738D1C21E8D400F3E007C79051W43BX" TargetMode="External"/><Relationship Id="rId7" Type="http://schemas.openxmlformats.org/officeDocument/2006/relationships/hyperlink" Target="consultantplus://offline/ref=C5C4CE506E332C101F290978C34AC890EDCB73A1C821B88AC1CDE7B80F6E3E6D738D1C21E8D400F3E007C79051W43BX" TargetMode="External"/><Relationship Id="rId2" Type="http://schemas.microsoft.com/office/2007/relationships/stylesWithEffects" Target="stylesWithEffects.xml"/><Relationship Id="rId16" Type="http://schemas.openxmlformats.org/officeDocument/2006/relationships/hyperlink" Target="consultantplus://offline/ref=C5C4CE506E332C101F290978C34AC890EDCB73A1C82CB88AC1CDE7B80F6E3E6D618D442DEAD41EF2E21291C1171D8EA2458BF6361C6933A4WE34X" TargetMode="External"/><Relationship Id="rId29" Type="http://schemas.openxmlformats.org/officeDocument/2006/relationships/hyperlink" Target="consultantplus://offline/ref=C5C4CE506E332C101F290978C34AC890EDCB73A1C82CB88AC1CDE7B80F6E3E6D618D442DEAD41DF6E61291C1171D8EA2458BF6361C6933A4WE34X" TargetMode="External"/><Relationship Id="rId11" Type="http://schemas.openxmlformats.org/officeDocument/2006/relationships/hyperlink" Target="consultantplus://offline/ref=C5C4CE506E332C101F291775D526969FE9C32DAACE20B0DC9F92BCE55867343A26C21D7DAE8113F1E207C5924D4A83A2W436X" TargetMode="External"/><Relationship Id="rId24" Type="http://schemas.openxmlformats.org/officeDocument/2006/relationships/hyperlink" Target="consultantplus://offline/ref=C5C4CE506E332C101F291775D526969FE9C32DAACA2CB0DD999EE1EF503E383821CD4278BB904BFEE019DB90515681A047W936X" TargetMode="External"/><Relationship Id="rId32" Type="http://schemas.openxmlformats.org/officeDocument/2006/relationships/hyperlink" Target="consultantplus://offline/ref=C5C4CE506E332C101F290978C34AC890EDCB73A1C82CB88AC1CDE7B80F6E3E6D618D442DEAD41DF6E61291C1171D8EA2458BF6361C6933A4WE34X" TargetMode="External"/><Relationship Id="rId37" Type="http://schemas.openxmlformats.org/officeDocument/2006/relationships/hyperlink" Target="consultantplus://offline/ref=C5C4CE506E332C101F291775D526969FE9C32DAACA21B2DD9499E1EF503E383821CD4278A99013F2E219C5905A43D7F101C0FB36027533A4F972C26CWC30X" TargetMode="External"/><Relationship Id="rId40" Type="http://schemas.openxmlformats.org/officeDocument/2006/relationships/hyperlink" Target="consultantplus://offline/ref=C5C4CE506E332C101F290978C34AC890EDC877A3C820B88AC1CDE7B80F6E3E6D738D1C21E8D400F3E007C79051W43BX" TargetMode="External"/><Relationship Id="rId45" Type="http://schemas.openxmlformats.org/officeDocument/2006/relationships/hyperlink" Target="consultantplus://offline/ref=C5C4CE506E332C101F290978C34AC890EDCA71A5CB29B88AC1CDE7B80F6E3E6D738D1C21E8D400F3E007C79051W43BX" TargetMode="External"/><Relationship Id="rId53" Type="http://schemas.openxmlformats.org/officeDocument/2006/relationships/hyperlink" Target="consultantplus://offline/ref=C5C4CE506E332C101F290978C34AC890EDC974A7CE2EB88AC1CDE7B80F6E3E6D738D1C21E8D400F3E007C79051W43BX" TargetMode="External"/><Relationship Id="rId58" Type="http://schemas.openxmlformats.org/officeDocument/2006/relationships/hyperlink" Target="consultantplus://offline/ref=C5C4CE506E332C101F290978C34AC890E0C074A1C922E580C994EBBA08616168669C442EEACA1EF1FC1BC592W530X"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C5C4CE506E332C101F290978C34AC890EDCB73A1C82CB88AC1CDE7B80F6E3E6D618D442DEAD41DF6E01291C1171D8EA2458BF6361C6933A4WE34X" TargetMode="External"/><Relationship Id="rId14" Type="http://schemas.openxmlformats.org/officeDocument/2006/relationships/hyperlink" Target="consultantplus://offline/ref=C5C4CE506E332C101F291775D526969FE9C32DAACA21B2DD9499E1EF503E383821CD4278A99013F2E219C5905643D7F101C0FB36027533A4F972C26CWC30X" TargetMode="External"/><Relationship Id="rId22" Type="http://schemas.openxmlformats.org/officeDocument/2006/relationships/hyperlink" Target="consultantplus://offline/ref=C5C4CE506E332C101F291775D526969FE9C32DAACA21B2DD9499E1EF503E383821CD4278A99013F2E219C5905543D7F101C0FB36027533A4F972C26CWC30X" TargetMode="External"/><Relationship Id="rId27" Type="http://schemas.openxmlformats.org/officeDocument/2006/relationships/hyperlink" Target="consultantplus://offline/ref=C5C4CE506E332C101F290978C34AC890EDCB73A1C82CB88AC1CDE7B80F6E3E6D618D442DEAD41DF6E61291C1171D8EA2458BF6361C6933A4WE34X" TargetMode="External"/><Relationship Id="rId30" Type="http://schemas.openxmlformats.org/officeDocument/2006/relationships/hyperlink" Target="consultantplus://offline/ref=C5C4CE506E332C101F290978C34AC890EDCB73A1C82CB88AC1CDE7B80F6E3E6D618D442DEAD41DF6E01291C1171D8EA2458BF6361C6933A4WE34X" TargetMode="External"/><Relationship Id="rId35" Type="http://schemas.openxmlformats.org/officeDocument/2006/relationships/hyperlink" Target="consultantplus://offline/ref=C5C4CE506E332C101F290978C34AC890EAC977AFC929B88AC1CDE7B80F6E3E6D618D442DEAD41EF0E71291C1171D8EA2458BF6361C6933A4WE34X" TargetMode="External"/><Relationship Id="rId43" Type="http://schemas.openxmlformats.org/officeDocument/2006/relationships/hyperlink" Target="consultantplus://offline/ref=C5C4CE506E332C101F290978C34AC890EDCA71A5CE29B88AC1CDE7B80F6E3E6D738D1C21E8D400F3E007C79051W43BX" TargetMode="External"/><Relationship Id="rId48" Type="http://schemas.openxmlformats.org/officeDocument/2006/relationships/hyperlink" Target="consultantplus://offline/ref=C5C4CE506E332C101F290978C34AC890EDCB76AFC32EB88AC1CDE7B80F6E3E6D738D1C21E8D400F3E007C79051W43BX" TargetMode="External"/><Relationship Id="rId56" Type="http://schemas.openxmlformats.org/officeDocument/2006/relationships/hyperlink" Target="consultantplus://offline/ref=C5C4CE506E332C101F290978C34AC890E8C17AA2C92EB88AC1CDE7B80F6E3E6D738D1C21E8D400F3E007C79051W43BX" TargetMode="External"/><Relationship Id="rId8" Type="http://schemas.openxmlformats.org/officeDocument/2006/relationships/hyperlink" Target="consultantplus://offline/ref=C5C4CE506E332C101F290978C34AC890EDCA71A5CE29B88AC1CDE7B80F6E3E6D738D1C21E8D400F3E007C79051W43BX" TargetMode="External"/><Relationship Id="rId51" Type="http://schemas.openxmlformats.org/officeDocument/2006/relationships/hyperlink" Target="consultantplus://offline/ref=C5C4CE506E332C101F290978C34AC890EAC172A1C82FB88AC1CDE7B80F6E3E6D738D1C21E8D400F3E007C79051W43BX" TargetMode="External"/><Relationship Id="rId3" Type="http://schemas.openxmlformats.org/officeDocument/2006/relationships/settings" Target="settings.xml"/><Relationship Id="rId12" Type="http://schemas.openxmlformats.org/officeDocument/2006/relationships/hyperlink" Target="consultantplus://offline/ref=C5C4CE506E332C101F291775D526969FE9C32DAACA2CB0DD999EE1EF503E383821CD4278BB904BFEE019DB90515681A047W936X" TargetMode="External"/><Relationship Id="rId17" Type="http://schemas.openxmlformats.org/officeDocument/2006/relationships/hyperlink" Target="consultantplus://offline/ref=C5C4CE506E332C101F290978C34AC890EDCB73A1C82CB88AC1CDE7B80F6E3E6D618D4428E9DF4AA2A64CC892535683A25B97F636W031X" TargetMode="External"/><Relationship Id="rId25" Type="http://schemas.openxmlformats.org/officeDocument/2006/relationships/hyperlink" Target="consultantplus://offline/ref=C5C4CE506E332C101F290978C34AC890E8C070A3C22FB88AC1CDE7B80F6E3E6D618D442DEAD41EF2E01291C1171D8EA2458BF6361C6933A4WE34X" TargetMode="External"/><Relationship Id="rId33" Type="http://schemas.openxmlformats.org/officeDocument/2006/relationships/hyperlink" Target="consultantplus://offline/ref=C5C4CE506E332C101F290978C34AC890EDCB73A1C82CB88AC1CDE7B80F6E3E6D618D442EE3D415A7B35D909D51489DA0478BF43400W638X" TargetMode="External"/><Relationship Id="rId38" Type="http://schemas.openxmlformats.org/officeDocument/2006/relationships/hyperlink" Target="consultantplus://offline/ref=C5C4CE506E332C101F290978C34AC890EDC97BA6CD2EB88AC1CDE7B80F6E3E6D738D1C21E8D400F3E007C79051W43BX" TargetMode="External"/><Relationship Id="rId46" Type="http://schemas.openxmlformats.org/officeDocument/2006/relationships/hyperlink" Target="consultantplus://offline/ref=C5C4CE506E332C101F290978C34AC890EAC977AFC929B88AC1CDE7B80F6E3E6D738D1C21E8D400F3E007C79051W43BX" TargetMode="External"/><Relationship Id="rId59" Type="http://schemas.openxmlformats.org/officeDocument/2006/relationships/hyperlink" Target="consultantplus://offline/ref=C5C4CE506E332C101F291775D526969FE9C32DAACA21B3DC949DE1EF503E383821CD4278BB904BFEE019DB90515681A047W936X" TargetMode="External"/><Relationship Id="rId20" Type="http://schemas.openxmlformats.org/officeDocument/2006/relationships/hyperlink" Target="consultantplus://offline/ref=C5C4CE506E332C101F290978C34AC890EDCB73A1C82CB88AC1CDE7B80F6E3E6D618D442DEAD41DF6E01291C1171D8EA2458BF6361C6933A4WE34X" TargetMode="External"/><Relationship Id="rId41" Type="http://schemas.openxmlformats.org/officeDocument/2006/relationships/hyperlink" Target="consultantplus://offline/ref=C5C4CE506E332C101F290978C34AC890EDCB7AA6C22BB88AC1CDE7B80F6E3E6D738D1C21E8D400F3E007C79051W43BX" TargetMode="External"/><Relationship Id="rId54" Type="http://schemas.openxmlformats.org/officeDocument/2006/relationships/hyperlink" Target="consultantplus://offline/ref=C5C4CE506E332C101F290978C34AC890EACF76A1C92FB88AC1CDE7B80F6E3E6D738D1C21E8D400F3E007C79051W43BX"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C4CE506E332C101F291775D526969FE9C32DAACA21B2DD9499E1EF503E383821CD4278A99013F2E219C5905643D7F101C0FB36027533A4F972C26CWC30X" TargetMode="External"/><Relationship Id="rId15" Type="http://schemas.openxmlformats.org/officeDocument/2006/relationships/hyperlink" Target="consultantplus://offline/ref=C5C4CE506E332C101F290978C34AC890EDCB73A1C821B88AC1CDE7B80F6E3E6D738D1C21E8D400F3E007C79051W43BX" TargetMode="External"/><Relationship Id="rId23" Type="http://schemas.openxmlformats.org/officeDocument/2006/relationships/hyperlink" Target="consultantplus://offline/ref=C5C4CE506E332C101F290978C34AC890EDCB73A1C821B88AC1CDE7B80F6E3E6D618D442FEAD215A7B35D909D51489DA0478BF43400W638X" TargetMode="External"/><Relationship Id="rId28" Type="http://schemas.openxmlformats.org/officeDocument/2006/relationships/hyperlink" Target="consultantplus://offline/ref=C5C4CE506E332C101F290978C34AC890EDCB73A1C82CB88AC1CDE7B80F6E3E6D618D442DEAD41DF6E61291C1171D8EA2458BF6361C6933A4WE34X" TargetMode="External"/><Relationship Id="rId36" Type="http://schemas.openxmlformats.org/officeDocument/2006/relationships/hyperlink" Target="consultantplus://offline/ref=C5C4CE506E332C101F290978C34AC890EAC977AFC929B88AC1CDE7B80F6E3E6D618D442DECDF4AA2A64CC892535683A25B97F636W031X" TargetMode="External"/><Relationship Id="rId49" Type="http://schemas.openxmlformats.org/officeDocument/2006/relationships/hyperlink" Target="consultantplus://offline/ref=C5C4CE506E332C101F290978C34AC890EAC172A1CF2AB88AC1CDE7B80F6E3E6D738D1C21E8D400F3E007C79051W43BX" TargetMode="External"/><Relationship Id="rId57" Type="http://schemas.openxmlformats.org/officeDocument/2006/relationships/hyperlink" Target="consultantplus://offline/ref=C5C4CE506E332C101F290978C34AC890EAC17AA3C32EB88AC1CDE7B80F6E3E6D738D1C21E8D400F3E007C79051W43BX" TargetMode="External"/><Relationship Id="rId10" Type="http://schemas.openxmlformats.org/officeDocument/2006/relationships/hyperlink" Target="consultantplus://offline/ref=C5C4CE506E332C101F290978C34AC890EDCB73A1C82CB88AC1CDE7B80F6E3E6D738D1C21E8D400F3E007C79051W43BX" TargetMode="External"/><Relationship Id="rId31" Type="http://schemas.openxmlformats.org/officeDocument/2006/relationships/hyperlink" Target="consultantplus://offline/ref=C5C4CE506E332C101F290978C34AC890EDCB73A1C82CB88AC1CDE7B80F6E3E6D618D442DEAD41DF6E61291C1171D8EA2458BF6361C6933A4WE34X" TargetMode="External"/><Relationship Id="rId44" Type="http://schemas.openxmlformats.org/officeDocument/2006/relationships/hyperlink" Target="consultantplus://offline/ref=C5C4CE506E332C101F290978C34AC890EDCB73A1C821B88AC1CDE7B80F6E3E6D738D1C21E8D400F3E007C79051W43BX" TargetMode="External"/><Relationship Id="rId52" Type="http://schemas.openxmlformats.org/officeDocument/2006/relationships/hyperlink" Target="consultantplus://offline/ref=C5C4CE506E332C101F290978C34AC890EDCB75A4C92FB88AC1CDE7B80F6E3E6D738D1C21E8D400F3E007C79051W43BX" TargetMode="External"/><Relationship Id="rId60" Type="http://schemas.openxmlformats.org/officeDocument/2006/relationships/hyperlink" Target="consultantplus://offline/ref=C5C4CE506E332C101F291775D526969FE9C32DAACA2CB0DD999EE1EF503E383821CD4278BB904BFEE019DB90515681A047W936X" TargetMode="External"/><Relationship Id="rId4" Type="http://schemas.openxmlformats.org/officeDocument/2006/relationships/webSettings" Target="webSettings.xml"/><Relationship Id="rId9" Type="http://schemas.openxmlformats.org/officeDocument/2006/relationships/hyperlink" Target="consultantplus://offline/ref=C5C4CE506E332C101F290978C34AC890EAC977AFC929B88AC1CDE7B80F6E3E6D738D1C21E8D400F3E007C79051W43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17200</Words>
  <Characters>98044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2023-02-19T23:55:00Z</dcterms:created>
  <dcterms:modified xsi:type="dcterms:W3CDTF">2023-02-19T23:56:00Z</dcterms:modified>
</cp:coreProperties>
</file>