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0C" w:rsidRDefault="00F5120C">
      <w:pPr>
        <w:pStyle w:val="ConsPlusTitlePage"/>
      </w:pPr>
      <w:r>
        <w:t xml:space="preserve">Документ предоставлен </w:t>
      </w:r>
      <w:hyperlink r:id="rId5">
        <w:r>
          <w:rPr>
            <w:color w:val="0000FF"/>
          </w:rPr>
          <w:t>КонсультантПлюс</w:t>
        </w:r>
      </w:hyperlink>
      <w:r>
        <w:br/>
      </w:r>
    </w:p>
    <w:p w:rsidR="00F5120C" w:rsidRDefault="00F5120C">
      <w:pPr>
        <w:pStyle w:val="ConsPlusNormal"/>
        <w:jc w:val="both"/>
        <w:outlineLvl w:val="0"/>
      </w:pPr>
    </w:p>
    <w:p w:rsidR="00F5120C" w:rsidRDefault="00F5120C">
      <w:pPr>
        <w:pStyle w:val="ConsPlusTitle"/>
        <w:jc w:val="center"/>
        <w:outlineLvl w:val="0"/>
      </w:pPr>
      <w:r>
        <w:t>АДМИНИСТРАЦИЯ НАХОДКИНСКОГО ГОРОДСКОГО ОКРУГА</w:t>
      </w:r>
    </w:p>
    <w:p w:rsidR="00F5120C" w:rsidRDefault="00F5120C">
      <w:pPr>
        <w:pStyle w:val="ConsPlusTitle"/>
        <w:jc w:val="center"/>
      </w:pPr>
      <w:r>
        <w:t>ПРИМОРСКОГО КРАЯ</w:t>
      </w:r>
    </w:p>
    <w:p w:rsidR="00F5120C" w:rsidRDefault="00F5120C">
      <w:pPr>
        <w:pStyle w:val="ConsPlusTitle"/>
        <w:jc w:val="both"/>
      </w:pPr>
    </w:p>
    <w:p w:rsidR="00F5120C" w:rsidRDefault="00F5120C">
      <w:pPr>
        <w:pStyle w:val="ConsPlusTitle"/>
        <w:jc w:val="center"/>
      </w:pPr>
      <w:r>
        <w:t>ПОСТАНОВЛЕНИЕ</w:t>
      </w:r>
    </w:p>
    <w:p w:rsidR="00F5120C" w:rsidRDefault="00F5120C">
      <w:pPr>
        <w:pStyle w:val="ConsPlusTitle"/>
        <w:jc w:val="center"/>
      </w:pPr>
      <w:r>
        <w:t>от 13 октября 2021 г. N 1041</w:t>
      </w:r>
    </w:p>
    <w:p w:rsidR="00F5120C" w:rsidRDefault="00F5120C">
      <w:pPr>
        <w:pStyle w:val="ConsPlusTitle"/>
        <w:jc w:val="both"/>
      </w:pPr>
    </w:p>
    <w:p w:rsidR="00F5120C" w:rsidRDefault="00F5120C">
      <w:pPr>
        <w:pStyle w:val="ConsPlusTitle"/>
        <w:jc w:val="center"/>
      </w:pPr>
      <w:r>
        <w:t>ОБ УТВЕРЖДЕНИИ АДМИНИСТРАТИВНОГО РЕГЛАМЕНТА</w:t>
      </w:r>
    </w:p>
    <w:p w:rsidR="00F5120C" w:rsidRDefault="00F5120C">
      <w:pPr>
        <w:pStyle w:val="ConsPlusTitle"/>
        <w:jc w:val="center"/>
      </w:pPr>
      <w:r>
        <w:t>ПРЕДОСТАВЛЕНИЯ МУНИЦИПАЛЬНОЙ УСЛУГИ "ПРИЗНАНИЕ</w:t>
      </w:r>
    </w:p>
    <w:p w:rsidR="00F5120C" w:rsidRDefault="00F5120C">
      <w:pPr>
        <w:pStyle w:val="ConsPlusTitle"/>
        <w:jc w:val="center"/>
      </w:pPr>
      <w:r>
        <w:t>ПОМЕЩЕНИЯ ЖИЛЫМ ПОМЕЩЕНИЕМ, ЖИЛОГО ПОМЕЩЕНИЯ НЕПРИГОДНЫМ</w:t>
      </w:r>
    </w:p>
    <w:p w:rsidR="00F5120C" w:rsidRDefault="00F5120C">
      <w:pPr>
        <w:pStyle w:val="ConsPlusTitle"/>
        <w:jc w:val="center"/>
      </w:pPr>
      <w:r>
        <w:t xml:space="preserve">ДЛЯ ПРОЖИВАНИЯ И МНОГОКВАРТИРНОГО ДОМА </w:t>
      </w:r>
      <w:proofErr w:type="gramStart"/>
      <w:r>
        <w:t>АВАРИЙНЫМ</w:t>
      </w:r>
      <w:proofErr w:type="gramEnd"/>
    </w:p>
    <w:p w:rsidR="00F5120C" w:rsidRDefault="00F5120C">
      <w:pPr>
        <w:pStyle w:val="ConsPlusTitle"/>
        <w:jc w:val="center"/>
      </w:pPr>
      <w:r>
        <w:t>И ПОДЛЕЖАЩИМ СНОСУ ИЛИ РЕКОНСТРУКЦИИ"</w:t>
      </w:r>
    </w:p>
    <w:p w:rsidR="00F5120C" w:rsidRDefault="00F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20C" w:rsidRDefault="00F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20C" w:rsidRDefault="00F5120C">
            <w:pPr>
              <w:pStyle w:val="ConsPlusNormal"/>
              <w:jc w:val="center"/>
            </w:pPr>
            <w:r>
              <w:rPr>
                <w:color w:val="392C69"/>
              </w:rPr>
              <w:t>Список изменяющих документов</w:t>
            </w:r>
          </w:p>
          <w:p w:rsidR="00F5120C" w:rsidRDefault="00F5120C">
            <w:pPr>
              <w:pStyle w:val="ConsPlusNormal"/>
              <w:jc w:val="center"/>
            </w:pPr>
            <w:proofErr w:type="gramStart"/>
            <w:r>
              <w:rPr>
                <w:color w:val="392C69"/>
              </w:rPr>
              <w:t>(в ред. Постановлений администрации</w:t>
            </w:r>
            <w:proofErr w:type="gramEnd"/>
          </w:p>
          <w:p w:rsidR="00F5120C" w:rsidRDefault="00F5120C">
            <w:pPr>
              <w:pStyle w:val="ConsPlusNormal"/>
              <w:jc w:val="center"/>
            </w:pPr>
            <w:r>
              <w:rPr>
                <w:color w:val="392C69"/>
              </w:rPr>
              <w:t>Находкинского городского округа</w:t>
            </w:r>
          </w:p>
          <w:p w:rsidR="00F5120C" w:rsidRDefault="00F5120C">
            <w:pPr>
              <w:pStyle w:val="ConsPlusNormal"/>
              <w:jc w:val="center"/>
            </w:pPr>
            <w:r>
              <w:rPr>
                <w:color w:val="392C69"/>
              </w:rPr>
              <w:t xml:space="preserve">от 01.09.2022 </w:t>
            </w:r>
            <w:hyperlink r:id="rId6">
              <w:r>
                <w:rPr>
                  <w:color w:val="0000FF"/>
                </w:rPr>
                <w:t>N 1281</w:t>
              </w:r>
            </w:hyperlink>
            <w:r>
              <w:rPr>
                <w:color w:val="392C69"/>
              </w:rPr>
              <w:t xml:space="preserve">, от 18.01.2023 </w:t>
            </w:r>
            <w:hyperlink r:id="rId7">
              <w:r>
                <w:rPr>
                  <w:color w:val="0000FF"/>
                </w:rPr>
                <w:t>N 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r>
    </w:tbl>
    <w:p w:rsidR="00F5120C" w:rsidRDefault="00F5120C">
      <w:pPr>
        <w:pStyle w:val="ConsPlusNormal"/>
        <w:jc w:val="both"/>
      </w:pPr>
    </w:p>
    <w:p w:rsidR="00F5120C" w:rsidRDefault="00F5120C">
      <w:pPr>
        <w:pStyle w:val="ConsPlusNormal"/>
        <w:ind w:firstLine="540"/>
        <w:jc w:val="both"/>
      </w:pPr>
      <w:proofErr w:type="gramStart"/>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1">
        <w:r>
          <w:rPr>
            <w:color w:val="0000FF"/>
          </w:rPr>
          <w:t>статьей 48</w:t>
        </w:r>
      </w:hyperlink>
      <w:r>
        <w:t xml:space="preserve"> Устава Находкинского городского</w:t>
      </w:r>
      <w:proofErr w:type="gramEnd"/>
      <w:r>
        <w:t xml:space="preserve"> округа, администрация Находкинского городского округа постановляет:</w:t>
      </w:r>
    </w:p>
    <w:p w:rsidR="00F5120C" w:rsidRDefault="00F5120C">
      <w:pPr>
        <w:pStyle w:val="ConsPlusNormal"/>
        <w:spacing w:before="220"/>
        <w:ind w:firstLine="540"/>
        <w:jc w:val="both"/>
      </w:pPr>
      <w:r>
        <w:t xml:space="preserve">1. Утвердить административный </w:t>
      </w:r>
      <w:hyperlink w:anchor="P46">
        <w:r>
          <w:rPr>
            <w:color w:val="0000FF"/>
          </w:rPr>
          <w:t>регламент</w:t>
        </w:r>
      </w:hyperlink>
      <w: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(прилагается).</w:t>
      </w:r>
    </w:p>
    <w:p w:rsidR="00F5120C" w:rsidRDefault="00F5120C">
      <w:pPr>
        <w:pStyle w:val="ConsPlusNormal"/>
        <w:spacing w:before="220"/>
        <w:ind w:firstLine="540"/>
        <w:jc w:val="both"/>
      </w:pPr>
      <w:r>
        <w:t>2. Признать утратившими силу следующие постановления администрации Находкинского городского округа:</w:t>
      </w:r>
    </w:p>
    <w:p w:rsidR="00F5120C" w:rsidRDefault="00F5120C">
      <w:pPr>
        <w:pStyle w:val="ConsPlusNormal"/>
        <w:spacing w:before="220"/>
        <w:ind w:firstLine="540"/>
        <w:jc w:val="both"/>
      </w:pPr>
      <w:r>
        <w:t xml:space="preserve">2.1. От 15.05.2019 </w:t>
      </w:r>
      <w:hyperlink r:id="rId12">
        <w:r>
          <w:rPr>
            <w:color w:val="0000FF"/>
          </w:rPr>
          <w:t>N 775</w:t>
        </w:r>
      </w:hyperlink>
      <w: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5120C" w:rsidRDefault="00F5120C">
      <w:pPr>
        <w:pStyle w:val="ConsPlusNormal"/>
        <w:spacing w:before="220"/>
        <w:ind w:firstLine="540"/>
        <w:jc w:val="both"/>
      </w:pPr>
      <w:r>
        <w:t xml:space="preserve">2.2. От 19.02.2020 </w:t>
      </w:r>
      <w:hyperlink r:id="rId13">
        <w:r>
          <w:rPr>
            <w:color w:val="0000FF"/>
          </w:rPr>
          <w:t>N 235</w:t>
        </w:r>
      </w:hyperlink>
      <w:r>
        <w:t xml:space="preserve"> "О внесении изменений в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Находкинского городского округа от 15.05.2019 N 775".</w:t>
      </w:r>
    </w:p>
    <w:p w:rsidR="00F5120C" w:rsidRDefault="00F5120C">
      <w:pPr>
        <w:pStyle w:val="ConsPlusNormal"/>
        <w:spacing w:before="220"/>
        <w:ind w:firstLine="540"/>
        <w:jc w:val="both"/>
      </w:pPr>
      <w:r>
        <w:t xml:space="preserve">2.3. От 21.12.2020 </w:t>
      </w:r>
      <w:hyperlink r:id="rId14">
        <w:r>
          <w:rPr>
            <w:color w:val="0000FF"/>
          </w:rPr>
          <w:t>N 1367</w:t>
        </w:r>
      </w:hyperlink>
      <w:r>
        <w:t xml:space="preserve"> "О внесении изменений в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Находкинского городского округа от 15.05.2019 N 775".</w:t>
      </w:r>
    </w:p>
    <w:p w:rsidR="00F5120C" w:rsidRDefault="00F5120C">
      <w:pPr>
        <w:pStyle w:val="ConsPlusNormal"/>
        <w:spacing w:before="220"/>
        <w:ind w:firstLine="540"/>
        <w:jc w:val="both"/>
      </w:pPr>
      <w:r>
        <w:t xml:space="preserve">2.4. От 28.12.2020 </w:t>
      </w:r>
      <w:hyperlink r:id="rId15">
        <w:r>
          <w:rPr>
            <w:color w:val="0000FF"/>
          </w:rPr>
          <w:t>N 1397</w:t>
        </w:r>
      </w:hyperlink>
      <w:r>
        <w:t xml:space="preserve"> "О внесении изменений в административный регламент </w:t>
      </w:r>
      <w:r>
        <w:lastRenderedPageBreak/>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Находкинского городского округа от 15.05.2019 N 775".</w:t>
      </w:r>
    </w:p>
    <w:p w:rsidR="00F5120C" w:rsidRDefault="00F5120C">
      <w:pPr>
        <w:pStyle w:val="ConsPlusNormal"/>
        <w:spacing w:before="220"/>
        <w:ind w:firstLine="540"/>
        <w:jc w:val="both"/>
      </w:pPr>
      <w:r>
        <w:t xml:space="preserve">2.5. От 20.02.2021 </w:t>
      </w:r>
      <w:hyperlink r:id="rId16">
        <w:r>
          <w:rPr>
            <w:color w:val="0000FF"/>
          </w:rPr>
          <w:t>N 209</w:t>
        </w:r>
      </w:hyperlink>
      <w:r>
        <w:t xml:space="preserve"> "О внесении изменений в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Находкинского городского округа от 15.05.2019 N 775".</w:t>
      </w:r>
    </w:p>
    <w:p w:rsidR="00F5120C" w:rsidRDefault="00F5120C">
      <w:pPr>
        <w:pStyle w:val="ConsPlusNormal"/>
        <w:spacing w:before="22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F5120C" w:rsidRDefault="00F5120C">
      <w:pPr>
        <w:pStyle w:val="ConsPlusNormal"/>
        <w:spacing w:before="22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F5120C" w:rsidRDefault="00F5120C">
      <w:pPr>
        <w:pStyle w:val="ConsPlusNormal"/>
        <w:spacing w:before="220"/>
        <w:ind w:firstLine="540"/>
        <w:jc w:val="both"/>
      </w:pPr>
      <w:r>
        <w:t>5. Управлению жилищно-коммунального хозяйства администрации Находкинского городского округа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5120C" w:rsidRDefault="00F5120C">
      <w:pPr>
        <w:pStyle w:val="ConsPlusNormal"/>
        <w:spacing w:before="220"/>
        <w:ind w:firstLine="540"/>
        <w:jc w:val="both"/>
      </w:pPr>
      <w:r>
        <w:t xml:space="preserve">6. Организационному отделу администрации Находкинского городского округа (Тумазова) осуществить </w:t>
      </w:r>
      <w:proofErr w:type="gramStart"/>
      <w:r>
        <w:t>контроль за</w:t>
      </w:r>
      <w:proofErr w:type="gramEnd"/>
      <w:r>
        <w:t xml:space="preserve"> своевременным включением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в реестр муниципальных услуг (функций).</w:t>
      </w:r>
    </w:p>
    <w:p w:rsidR="00F5120C" w:rsidRDefault="00F5120C">
      <w:pPr>
        <w:pStyle w:val="ConsPlusNormal"/>
        <w:spacing w:before="220"/>
        <w:ind w:firstLine="540"/>
        <w:jc w:val="both"/>
      </w:pPr>
      <w:r>
        <w:t>7. Управлению информатизации администрации Находкинского городского округа (Сергеевой) обеспечить подключение к Единому порталу государственных и муниципальных услуг (функций) (www.gosuslugi.ru) и к Региональному порталу государственных и муниципальных услуг Приморского края (www.gosuslugi.primorsky.ru).</w:t>
      </w:r>
    </w:p>
    <w:p w:rsidR="00F5120C" w:rsidRDefault="00F5120C">
      <w:pPr>
        <w:pStyle w:val="ConsPlusNormal"/>
        <w:spacing w:before="22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возложить на заместителя главы администрации Находкинского городского округа - начальника управления жилищно-коммунального хозяйства администрации Находкинского городского округа Шевченко А.В.</w:t>
      </w:r>
    </w:p>
    <w:p w:rsidR="00F5120C" w:rsidRDefault="00F5120C">
      <w:pPr>
        <w:pStyle w:val="ConsPlusNormal"/>
        <w:jc w:val="both"/>
      </w:pPr>
    </w:p>
    <w:p w:rsidR="00F5120C" w:rsidRDefault="00F5120C">
      <w:pPr>
        <w:pStyle w:val="ConsPlusNormal"/>
        <w:jc w:val="right"/>
      </w:pPr>
      <w:r>
        <w:t>Глава Находкинского городского округа</w:t>
      </w:r>
    </w:p>
    <w:p w:rsidR="00F5120C" w:rsidRDefault="00F5120C">
      <w:pPr>
        <w:pStyle w:val="ConsPlusNormal"/>
        <w:jc w:val="right"/>
      </w:pPr>
      <w:r>
        <w:t>Т.В.МАГИНСКИЙ</w:t>
      </w: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right"/>
        <w:outlineLvl w:val="0"/>
      </w:pPr>
      <w:r>
        <w:t>Утвержден</w:t>
      </w:r>
    </w:p>
    <w:p w:rsidR="00F5120C" w:rsidRDefault="00F5120C">
      <w:pPr>
        <w:pStyle w:val="ConsPlusNormal"/>
        <w:jc w:val="right"/>
      </w:pPr>
      <w:r>
        <w:t>постановлением</w:t>
      </w:r>
    </w:p>
    <w:p w:rsidR="00F5120C" w:rsidRDefault="00F5120C">
      <w:pPr>
        <w:pStyle w:val="ConsPlusNormal"/>
        <w:jc w:val="right"/>
      </w:pPr>
      <w:r>
        <w:t>администрации</w:t>
      </w:r>
    </w:p>
    <w:p w:rsidR="00F5120C" w:rsidRDefault="00F5120C">
      <w:pPr>
        <w:pStyle w:val="ConsPlusNormal"/>
        <w:jc w:val="right"/>
      </w:pPr>
      <w:r>
        <w:t>Находкинского</w:t>
      </w:r>
    </w:p>
    <w:p w:rsidR="00F5120C" w:rsidRDefault="00F5120C">
      <w:pPr>
        <w:pStyle w:val="ConsPlusNormal"/>
        <w:jc w:val="right"/>
      </w:pPr>
      <w:r>
        <w:t>городского округа</w:t>
      </w:r>
    </w:p>
    <w:p w:rsidR="00F5120C" w:rsidRDefault="00F5120C">
      <w:pPr>
        <w:pStyle w:val="ConsPlusNormal"/>
        <w:jc w:val="right"/>
      </w:pPr>
      <w:r>
        <w:lastRenderedPageBreak/>
        <w:t>от 13.10.2021 N 1041</w:t>
      </w:r>
    </w:p>
    <w:p w:rsidR="00F5120C" w:rsidRDefault="00F5120C">
      <w:pPr>
        <w:pStyle w:val="ConsPlusNormal"/>
        <w:jc w:val="both"/>
      </w:pPr>
    </w:p>
    <w:p w:rsidR="00F5120C" w:rsidRDefault="00F5120C">
      <w:pPr>
        <w:pStyle w:val="ConsPlusTitle"/>
        <w:jc w:val="center"/>
      </w:pPr>
      <w:bookmarkStart w:id="0" w:name="P46"/>
      <w:bookmarkEnd w:id="0"/>
      <w:r>
        <w:t>АДМИНИСТРАТИВНЫЙ РЕГЛАМЕНТ</w:t>
      </w:r>
    </w:p>
    <w:p w:rsidR="00F5120C" w:rsidRDefault="00F5120C">
      <w:pPr>
        <w:pStyle w:val="ConsPlusTitle"/>
        <w:jc w:val="center"/>
      </w:pPr>
      <w:r>
        <w:t>ПРЕДОСТАВЛЕНИЯ МУНИЦИПАЛЬНОЙ УСЛУГИ</w:t>
      </w:r>
    </w:p>
    <w:p w:rsidR="00F5120C" w:rsidRDefault="00F5120C">
      <w:pPr>
        <w:pStyle w:val="ConsPlusTitle"/>
        <w:jc w:val="center"/>
      </w:pPr>
      <w:r>
        <w:t>"ПРИЗНАНИЕ ПОМЕЩЕНИЯ ЖИЛЫМ ПОМЕЩЕНИЕМ, ЖИЛОГО</w:t>
      </w:r>
    </w:p>
    <w:p w:rsidR="00F5120C" w:rsidRDefault="00F5120C">
      <w:pPr>
        <w:pStyle w:val="ConsPlusTitle"/>
        <w:jc w:val="center"/>
      </w:pPr>
      <w:r>
        <w:t xml:space="preserve">ПОМЕЩЕНИЯ </w:t>
      </w:r>
      <w:proofErr w:type="gramStart"/>
      <w:r>
        <w:t>НЕПРИГОДНЫМ</w:t>
      </w:r>
      <w:proofErr w:type="gramEnd"/>
      <w:r>
        <w:t xml:space="preserve"> ДЛЯ ПРОЖИВАНИЯ И МНОГОКВАРТИРНОГО</w:t>
      </w:r>
    </w:p>
    <w:p w:rsidR="00F5120C" w:rsidRDefault="00F5120C">
      <w:pPr>
        <w:pStyle w:val="ConsPlusTitle"/>
        <w:jc w:val="center"/>
      </w:pPr>
      <w:r>
        <w:t>ДОМА АВАРИЙНЫМ И ПОДЛЕЖАЩИМ СНОСУ ИЛИ РЕКОНСТРУКЦИИ"</w:t>
      </w:r>
    </w:p>
    <w:p w:rsidR="00F5120C" w:rsidRDefault="00F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20C" w:rsidRDefault="00F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20C" w:rsidRDefault="00F5120C">
            <w:pPr>
              <w:pStyle w:val="ConsPlusNormal"/>
              <w:jc w:val="center"/>
            </w:pPr>
            <w:r>
              <w:rPr>
                <w:color w:val="392C69"/>
              </w:rPr>
              <w:t>Список изменяющих документов</w:t>
            </w:r>
          </w:p>
          <w:p w:rsidR="00F5120C" w:rsidRDefault="00F5120C">
            <w:pPr>
              <w:pStyle w:val="ConsPlusNormal"/>
              <w:jc w:val="center"/>
            </w:pPr>
            <w:proofErr w:type="gramStart"/>
            <w:r>
              <w:rPr>
                <w:color w:val="392C69"/>
              </w:rPr>
              <w:t>(в ред. Постановлений администрации</w:t>
            </w:r>
            <w:proofErr w:type="gramEnd"/>
          </w:p>
          <w:p w:rsidR="00F5120C" w:rsidRDefault="00F5120C">
            <w:pPr>
              <w:pStyle w:val="ConsPlusNormal"/>
              <w:jc w:val="center"/>
            </w:pPr>
            <w:r>
              <w:rPr>
                <w:color w:val="392C69"/>
              </w:rPr>
              <w:t>Находкинского городского округа</w:t>
            </w:r>
          </w:p>
          <w:p w:rsidR="00F5120C" w:rsidRDefault="00F5120C">
            <w:pPr>
              <w:pStyle w:val="ConsPlusNormal"/>
              <w:jc w:val="center"/>
            </w:pPr>
            <w:r>
              <w:rPr>
                <w:color w:val="392C69"/>
              </w:rPr>
              <w:t xml:space="preserve">от 01.09.2022 </w:t>
            </w:r>
            <w:hyperlink r:id="rId17">
              <w:r>
                <w:rPr>
                  <w:color w:val="0000FF"/>
                </w:rPr>
                <w:t>N 1281</w:t>
              </w:r>
            </w:hyperlink>
            <w:r>
              <w:rPr>
                <w:color w:val="392C69"/>
              </w:rPr>
              <w:t xml:space="preserve">, от 18.01.2023 </w:t>
            </w:r>
            <w:hyperlink r:id="rId18">
              <w:r>
                <w:rPr>
                  <w:color w:val="0000FF"/>
                </w:rPr>
                <w:t>N 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r>
    </w:tbl>
    <w:p w:rsidR="00F5120C" w:rsidRDefault="00F5120C">
      <w:pPr>
        <w:pStyle w:val="ConsPlusNormal"/>
        <w:jc w:val="both"/>
      </w:pPr>
    </w:p>
    <w:p w:rsidR="00F5120C" w:rsidRDefault="00F5120C">
      <w:pPr>
        <w:pStyle w:val="ConsPlusTitle"/>
        <w:jc w:val="center"/>
        <w:outlineLvl w:val="1"/>
      </w:pPr>
      <w:r>
        <w:t>I. Общие положения</w:t>
      </w:r>
    </w:p>
    <w:p w:rsidR="00F5120C" w:rsidRDefault="00F5120C">
      <w:pPr>
        <w:pStyle w:val="ConsPlusNormal"/>
        <w:jc w:val="both"/>
      </w:pPr>
    </w:p>
    <w:p w:rsidR="00F5120C" w:rsidRDefault="00F5120C">
      <w:pPr>
        <w:pStyle w:val="ConsPlusNormal"/>
        <w:ind w:firstLine="540"/>
        <w:jc w:val="both"/>
      </w:pPr>
      <w:r>
        <w:t>1. Предмет регулирования административного регламента.</w:t>
      </w:r>
    </w:p>
    <w:p w:rsidR="00F5120C" w:rsidRDefault="00F5120C">
      <w:pPr>
        <w:pStyle w:val="ConsPlusNormal"/>
        <w:spacing w:before="220"/>
        <w:ind w:firstLine="540"/>
        <w:jc w:val="both"/>
      </w:pPr>
      <w:r>
        <w:t xml:space="preserve">1.1. </w:t>
      </w:r>
      <w:proofErr w:type="gramStart"/>
      <w: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w:t>
      </w:r>
      <w:proofErr w:type="gramEnd"/>
      <w:r>
        <w:t xml:space="preserve"> </w:t>
      </w:r>
      <w:proofErr w:type="gramStart"/>
      <w:r>
        <w:t>заявителем решений и действий (бездействия) администрации Находкинского городского округа (далее - Администрации), должностного лица Администрации, либо муниципального служащего, муниципального казенного учреждения "Управления городским хозяйством" (далее - Учреждение), специалиста Учреждения, многофункционального центра, работника многофункционального центра.</w:t>
      </w:r>
      <w:proofErr w:type="gramEnd"/>
    </w:p>
    <w:p w:rsidR="00F5120C" w:rsidRDefault="00F5120C">
      <w:pPr>
        <w:pStyle w:val="ConsPlusNormal"/>
        <w:spacing w:before="220"/>
        <w:ind w:firstLine="540"/>
        <w:jc w:val="both"/>
      </w:pPr>
      <w:proofErr w:type="gramStart"/>
      <w:r>
        <w:t>Положения Административного регламента распространяются на жилые помещения и многоквартирные дома, являющиеся собственностью муниципального образования Находкинский городской округ, а также жилые помещения, являющиеся собственностью физических и юридических лиц, в случае, если такие жилые помещения находятся на территории муниципального образования Находкинский городской округ (исключая жилые помещения и многоквартирные дома, принадлежащие на праве собственности субъекту Российской Федерации (жилищный фонд субъектов Российской Федерации) либо</w:t>
      </w:r>
      <w:proofErr w:type="gramEnd"/>
      <w:r>
        <w:t xml:space="preserve"> Российской Федерации (жилищный фонд Российской Федерации).</w:t>
      </w:r>
    </w:p>
    <w:p w:rsidR="00F5120C" w:rsidRDefault="00F5120C">
      <w:pPr>
        <w:pStyle w:val="ConsPlusNormal"/>
        <w:spacing w:before="220"/>
        <w:ind w:firstLine="540"/>
        <w:jc w:val="both"/>
      </w:pPr>
      <w:r>
        <w:t xml:space="preserve">Административный 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w:t>
      </w:r>
      <w:proofErr w:type="gramStart"/>
      <w:r>
        <w:t xml:space="preserve">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r:id="rId19">
        <w:r>
          <w:rPr>
            <w:color w:val="0000FF"/>
          </w:rPr>
          <w:t>абзацем вторым пункта 7</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(далее - Положение</w:t>
      </w:r>
      <w:proofErr w:type="gramEnd"/>
      <w:r>
        <w:t>).</w:t>
      </w:r>
    </w:p>
    <w:p w:rsidR="00F5120C" w:rsidRDefault="00F5120C">
      <w:pPr>
        <w:pStyle w:val="ConsPlusNormal"/>
        <w:spacing w:before="220"/>
        <w:ind w:firstLine="540"/>
        <w:jc w:val="both"/>
      </w:pPr>
      <w:r>
        <w:t xml:space="preserve">Положения Административного регламента не распространяются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20">
        <w:r>
          <w:rPr>
            <w:color w:val="0000FF"/>
          </w:rPr>
          <w:t>кодексом</w:t>
        </w:r>
      </w:hyperlink>
      <w:r>
        <w:t xml:space="preserve"> Российской Федерации.</w:t>
      </w:r>
    </w:p>
    <w:p w:rsidR="00F5120C" w:rsidRDefault="00F5120C">
      <w:pPr>
        <w:pStyle w:val="ConsPlusNormal"/>
        <w:spacing w:before="220"/>
        <w:ind w:firstLine="540"/>
        <w:jc w:val="both"/>
      </w:pPr>
      <w:r>
        <w:lastRenderedPageBreak/>
        <w:t>2. Круг заявителей.</w:t>
      </w:r>
    </w:p>
    <w:p w:rsidR="00F5120C" w:rsidRDefault="00F5120C">
      <w:pPr>
        <w:pStyle w:val="ConsPlusNormal"/>
        <w:spacing w:before="220"/>
        <w:ind w:firstLine="540"/>
        <w:jc w:val="both"/>
      </w:pPr>
      <w:r>
        <w:t>Муниципальная услуга предоставляется собственникам, правообладателям или гражданам (нанимателям) жилых помещений (далее - заявители) муниципального и частного жилищного фонда, расположенного на территории Находкинского городского округа.</w:t>
      </w:r>
    </w:p>
    <w:p w:rsidR="00F5120C" w:rsidRDefault="00F5120C">
      <w:pPr>
        <w:pStyle w:val="ConsPlusNormal"/>
        <w:spacing w:before="22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F5120C" w:rsidRDefault="00F5120C">
      <w:pPr>
        <w:pStyle w:val="ConsPlusNormal"/>
        <w:spacing w:before="220"/>
        <w:ind w:firstLine="540"/>
        <w:jc w:val="both"/>
      </w:pPr>
      <w:r>
        <w:t>3. Требования к порядку информирования о предоставлении муниципальной услуги.</w:t>
      </w:r>
    </w:p>
    <w:p w:rsidR="00F5120C" w:rsidRDefault="00F5120C">
      <w:pPr>
        <w:pStyle w:val="ConsPlusNormal"/>
        <w:spacing w:before="220"/>
        <w:ind w:firstLine="540"/>
        <w:jc w:val="both"/>
      </w:pPr>
      <w:r>
        <w:t xml:space="preserve">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52">
        <w:r>
          <w:rPr>
            <w:color w:val="0000FF"/>
          </w:rPr>
          <w:t>приложении N 1</w:t>
        </w:r>
      </w:hyperlink>
      <w:r>
        <w:t xml:space="preserve"> к настоящему Административному регламенту.</w:t>
      </w:r>
    </w:p>
    <w:p w:rsidR="00F5120C" w:rsidRDefault="00F5120C">
      <w:pPr>
        <w:pStyle w:val="ConsPlusNormal"/>
        <w:spacing w:before="220"/>
        <w:ind w:firstLine="540"/>
        <w:jc w:val="both"/>
      </w:pPr>
      <w:r>
        <w:t>3.2. Информирование о порядке предоставления муниципальной услуги осуществляется:</w:t>
      </w:r>
    </w:p>
    <w:p w:rsidR="00F5120C" w:rsidRDefault="00F5120C">
      <w:pPr>
        <w:pStyle w:val="ConsPlusNormal"/>
        <w:spacing w:before="220"/>
        <w:ind w:firstLine="540"/>
        <w:jc w:val="both"/>
      </w:pPr>
      <w:proofErr w:type="gramStart"/>
      <w:r>
        <w:t>а) при личном обращении заявителя в Учреждение;</w:t>
      </w:r>
      <w:proofErr w:type="gramEnd"/>
    </w:p>
    <w:p w:rsidR="00F5120C" w:rsidRDefault="00F5120C">
      <w:pPr>
        <w:pStyle w:val="ConsPlusNormal"/>
        <w:spacing w:before="220"/>
        <w:ind w:firstLine="540"/>
        <w:jc w:val="both"/>
      </w:pPr>
      <w: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5120C" w:rsidRDefault="00F5120C">
      <w:pPr>
        <w:pStyle w:val="ConsPlusNormal"/>
        <w:spacing w:before="220"/>
        <w:ind w:firstLine="540"/>
        <w:jc w:val="both"/>
      </w:pPr>
      <w:r>
        <w:t>в) с использованием средств телефонной, почтовой связи;</w:t>
      </w:r>
    </w:p>
    <w:p w:rsidR="00F5120C" w:rsidRDefault="00F5120C">
      <w:pPr>
        <w:pStyle w:val="ConsPlusNormal"/>
        <w:spacing w:before="220"/>
        <w:ind w:firstLine="540"/>
        <w:jc w:val="both"/>
      </w:pPr>
      <w:r>
        <w:t>г) на Интернет-сайте;</w:t>
      </w:r>
    </w:p>
    <w:p w:rsidR="00F5120C" w:rsidRDefault="00F5120C">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F5120C" w:rsidRDefault="00F5120C">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Находкинского городского округа, его версии, доступной для лиц со стойкими нарушениями функции зрения.</w:t>
      </w:r>
    </w:p>
    <w:p w:rsidR="00F5120C" w:rsidRDefault="00F5120C">
      <w:pPr>
        <w:pStyle w:val="ConsPlusNormal"/>
        <w:spacing w:before="22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F5120C" w:rsidRDefault="00F5120C">
      <w:pPr>
        <w:pStyle w:val="ConsPlusNormal"/>
        <w:spacing w:before="220"/>
        <w:ind w:firstLine="540"/>
        <w:jc w:val="both"/>
      </w:pPr>
      <w: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F5120C" w:rsidRDefault="00F5120C">
      <w:pPr>
        <w:pStyle w:val="ConsPlusNormal"/>
        <w:spacing w:before="220"/>
        <w:ind w:firstLine="540"/>
        <w:jc w:val="both"/>
      </w:pPr>
      <w:r>
        <w:t>- местонахождение, график работы органов Администрации, адрес Интернет-сайта;</w:t>
      </w:r>
    </w:p>
    <w:p w:rsidR="00F5120C" w:rsidRDefault="00F5120C">
      <w:pPr>
        <w:pStyle w:val="ConsPlusNormal"/>
        <w:spacing w:before="220"/>
        <w:ind w:firstLine="540"/>
        <w:jc w:val="both"/>
      </w:pPr>
      <w:r>
        <w:t>- адрес электронной почты Администрации, органов Администрации;</w:t>
      </w:r>
    </w:p>
    <w:p w:rsidR="00F5120C" w:rsidRDefault="00F5120C">
      <w:pPr>
        <w:pStyle w:val="ConsPlusNormal"/>
        <w:spacing w:before="220"/>
        <w:ind w:firstLine="540"/>
        <w:jc w:val="both"/>
      </w:pPr>
      <w:r>
        <w:t>-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5120C" w:rsidRDefault="00F5120C">
      <w:pPr>
        <w:pStyle w:val="ConsPlusNormal"/>
        <w:spacing w:before="220"/>
        <w:ind w:firstLine="540"/>
        <w:jc w:val="both"/>
      </w:pPr>
      <w:r>
        <w:t xml:space="preserve">- перечень документов, представляемых заявителем (уполномоченным представителем), а </w:t>
      </w:r>
      <w:r>
        <w:lastRenderedPageBreak/>
        <w:t>также требования, предъявляемые к этим документам;</w:t>
      </w:r>
    </w:p>
    <w:p w:rsidR="00F5120C" w:rsidRDefault="00F5120C">
      <w:pPr>
        <w:pStyle w:val="ConsPlusNormal"/>
        <w:spacing w:before="220"/>
        <w:ind w:firstLine="540"/>
        <w:jc w:val="both"/>
      </w:pPr>
      <w:r>
        <w:t>- образец заявления на предоставление муниципальной услуги;</w:t>
      </w:r>
    </w:p>
    <w:p w:rsidR="00F5120C" w:rsidRDefault="00F5120C">
      <w:pPr>
        <w:pStyle w:val="ConsPlusNormal"/>
        <w:spacing w:before="220"/>
        <w:ind w:firstLine="540"/>
        <w:jc w:val="both"/>
      </w:pPr>
      <w:r>
        <w:t>- основания для отказа в предоставлении муниципальной услуги;</w:t>
      </w:r>
    </w:p>
    <w:p w:rsidR="00F5120C" w:rsidRDefault="00F5120C">
      <w:pPr>
        <w:pStyle w:val="ConsPlusNormal"/>
        <w:spacing w:before="220"/>
        <w:ind w:firstLine="540"/>
        <w:jc w:val="both"/>
      </w:pPr>
      <w:r>
        <w:t>- порядок предоставления муниципальной услуги;</w:t>
      </w:r>
    </w:p>
    <w:p w:rsidR="00F5120C" w:rsidRDefault="00F5120C">
      <w:pPr>
        <w:pStyle w:val="ConsPlusNormal"/>
        <w:spacing w:before="220"/>
        <w:ind w:firstLine="540"/>
        <w:jc w:val="both"/>
      </w:pPr>
      <w:r>
        <w:t>- порядок подачи и рассмотрения жалобы;</w:t>
      </w:r>
    </w:p>
    <w:p w:rsidR="00F5120C" w:rsidRDefault="00F5120C">
      <w:pPr>
        <w:pStyle w:val="ConsPlusNormal"/>
        <w:spacing w:before="220"/>
        <w:ind w:firstLine="540"/>
        <w:jc w:val="both"/>
      </w:pPr>
      <w:r>
        <w:t xml:space="preserve">- </w:t>
      </w:r>
      <w:hyperlink w:anchor="P510">
        <w:r>
          <w:rPr>
            <w:color w:val="0000FF"/>
          </w:rPr>
          <w:t>блок-схема</w:t>
        </w:r>
      </w:hyperlink>
      <w:r>
        <w:t xml:space="preserve"> предоставления муниципальной услуги (приложение N 4).</w:t>
      </w:r>
    </w:p>
    <w:p w:rsidR="00F5120C" w:rsidRDefault="00F5120C">
      <w:pPr>
        <w:pStyle w:val="ConsPlusNormal"/>
        <w:spacing w:before="22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Учреждении,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F5120C" w:rsidRDefault="00F5120C">
      <w:pPr>
        <w:pStyle w:val="ConsPlusNormal"/>
        <w:jc w:val="both"/>
      </w:pPr>
    </w:p>
    <w:p w:rsidR="00F5120C" w:rsidRDefault="00F5120C">
      <w:pPr>
        <w:pStyle w:val="ConsPlusTitle"/>
        <w:jc w:val="center"/>
        <w:outlineLvl w:val="1"/>
      </w:pPr>
      <w:r>
        <w:t>II. Стандарт предоставления муниципальной услуги</w:t>
      </w:r>
    </w:p>
    <w:p w:rsidR="00F5120C" w:rsidRDefault="00F5120C">
      <w:pPr>
        <w:pStyle w:val="ConsPlusNormal"/>
        <w:jc w:val="both"/>
      </w:pPr>
    </w:p>
    <w:p w:rsidR="00F5120C" w:rsidRDefault="00F5120C">
      <w:pPr>
        <w:pStyle w:val="ConsPlusNormal"/>
        <w:ind w:firstLine="540"/>
        <w:jc w:val="both"/>
      </w:pPr>
      <w:r>
        <w:t>4. Наименование муниципальной услуги.</w:t>
      </w:r>
    </w:p>
    <w:p w:rsidR="00F5120C" w:rsidRDefault="00F5120C">
      <w:pPr>
        <w:pStyle w:val="ConsPlusNormal"/>
        <w:spacing w:before="220"/>
        <w:ind w:firstLine="540"/>
        <w:jc w:val="both"/>
      </w:pPr>
      <w: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5120C" w:rsidRDefault="00F5120C">
      <w:pPr>
        <w:pStyle w:val="ConsPlusNormal"/>
        <w:spacing w:before="220"/>
        <w:ind w:firstLine="540"/>
        <w:jc w:val="both"/>
      </w:pPr>
      <w:r>
        <w:t>5. Наименование органа, предоставляющего муниципальную услугу.</w:t>
      </w:r>
    </w:p>
    <w:p w:rsidR="00F5120C" w:rsidRDefault="00F5120C">
      <w:pPr>
        <w:pStyle w:val="ConsPlusNormal"/>
        <w:spacing w:before="220"/>
        <w:ind w:firstLine="540"/>
        <w:jc w:val="both"/>
      </w:pPr>
      <w:r>
        <w:t>5.1. Муниципальная услуга предоставляется администрацией Находкинского городского округа в лице уполномоченного органа - управления жилищно-коммунального хозяйства администрации Находкинского городского округа (далее - Управление, уполномоченный орган).</w:t>
      </w:r>
    </w:p>
    <w:p w:rsidR="00F5120C" w:rsidRDefault="00F5120C">
      <w:pPr>
        <w:pStyle w:val="ConsPlusNormal"/>
        <w:spacing w:before="220"/>
        <w:ind w:firstLine="540"/>
        <w:jc w:val="both"/>
      </w:pPr>
      <w:r>
        <w:t>Обеспечение предоставления муниципальной услуги осуществляется специалистами МКУ "Управления городским хозяйством" (далее - Учреждение).</w:t>
      </w:r>
    </w:p>
    <w:p w:rsidR="00F5120C" w:rsidRDefault="00F5120C">
      <w:pPr>
        <w:pStyle w:val="ConsPlusNormal"/>
        <w:spacing w:before="220"/>
        <w:ind w:firstLine="540"/>
        <w:jc w:val="both"/>
      </w:pPr>
      <w:proofErr w:type="gramStart"/>
      <w: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оценке соответствия помещения (многоквартирного дома) требованиям, установленным в </w:t>
      </w:r>
      <w:hyperlink r:id="rId21">
        <w:r>
          <w:rPr>
            <w:color w:val="0000FF"/>
          </w:rPr>
          <w:t>Положении</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w:t>
      </w:r>
      <w:proofErr w:type="gramEnd"/>
      <w:r>
        <w:t xml:space="preserve"> </w:t>
      </w:r>
      <w:proofErr w:type="gramStart"/>
      <w:r>
        <w:t>сносу или реконструкции, садового дома жилым домом и жилого дома садовым домом, утвержденном Постановлением Правительства Российской Федерации от 28.01.2006 N 47, назначенной распоряжением администрации Находкинского городского округа (далее - Межведомственная комиссия) путем принятия решения, оформленного в виде заключения, в порядке, установленном Положением.</w:t>
      </w:r>
      <w:proofErr w:type="gramEnd"/>
    </w:p>
    <w:p w:rsidR="00F5120C" w:rsidRDefault="00F5120C">
      <w:pPr>
        <w:pStyle w:val="ConsPlusNormal"/>
        <w:spacing w:before="220"/>
        <w:ind w:firstLine="540"/>
        <w:jc w:val="both"/>
      </w:pPr>
      <w:r>
        <w:t>5.2.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F5120C" w:rsidRDefault="00F5120C">
      <w:pPr>
        <w:pStyle w:val="ConsPlusNormal"/>
        <w:spacing w:before="220"/>
        <w:ind w:firstLine="540"/>
        <w:jc w:val="both"/>
      </w:pPr>
      <w:r>
        <w:t xml:space="preserve">5.3. </w:t>
      </w:r>
      <w:proofErr w:type="gramStart"/>
      <w:r>
        <w:t xml:space="preserve">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lastRenderedPageBreak/>
        <w:t xml:space="preserve">документов и информации, предоставляемых в результате предоставления таких услуг, включенных в перечни, указанные в </w:t>
      </w:r>
      <w:hyperlink r:id="rId22">
        <w:r>
          <w:rPr>
            <w:color w:val="0000FF"/>
          </w:rPr>
          <w:t>части</w:t>
        </w:r>
        <w:proofErr w:type="gramEnd"/>
        <w:r>
          <w:rPr>
            <w:color w:val="0000FF"/>
          </w:rPr>
          <w:t xml:space="preserve"> 1 статьи 9</w:t>
        </w:r>
      </w:hyperlink>
      <w:r>
        <w:t xml:space="preserve"> Федерального закона от 27.07.2010 N 210-ФЗ "Об организации предоставления государственных и муниципальных услуг".</w:t>
      </w:r>
    </w:p>
    <w:p w:rsidR="00F5120C" w:rsidRDefault="00F5120C">
      <w:pPr>
        <w:pStyle w:val="ConsPlusNormal"/>
        <w:spacing w:before="220"/>
        <w:ind w:firstLine="540"/>
        <w:jc w:val="both"/>
      </w:pPr>
      <w:r>
        <w:t>6. Описание результатов предоставления муниципальной услуги.</w:t>
      </w:r>
    </w:p>
    <w:p w:rsidR="00F5120C" w:rsidRDefault="00F5120C">
      <w:pPr>
        <w:pStyle w:val="ConsPlusNormal"/>
        <w:spacing w:before="220"/>
        <w:ind w:firstLine="540"/>
        <w:jc w:val="both"/>
      </w:pPr>
      <w:r>
        <w:t>Результатом предоставления муниципальной услуги является:</w:t>
      </w:r>
    </w:p>
    <w:p w:rsidR="00F5120C" w:rsidRDefault="00F5120C">
      <w:pPr>
        <w:pStyle w:val="ConsPlusNormal"/>
        <w:spacing w:before="220"/>
        <w:ind w:firstLine="540"/>
        <w:jc w:val="both"/>
      </w:pPr>
      <w:r>
        <w:t>1) решение (в форме заключения) Межведомственной комиссии:</w:t>
      </w:r>
    </w:p>
    <w:p w:rsidR="00F5120C" w:rsidRDefault="00F5120C">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F5120C" w:rsidRDefault="00F5120C">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5120C" w:rsidRDefault="00F5120C">
      <w:pPr>
        <w:pStyle w:val="ConsPlusNormal"/>
        <w:spacing w:before="220"/>
        <w:ind w:firstLine="540"/>
        <w:jc w:val="both"/>
      </w:pPr>
      <w:r>
        <w:t xml:space="preserve">о выявлении оснований для признания помещения </w:t>
      </w:r>
      <w:proofErr w:type="gramStart"/>
      <w:r>
        <w:t>непригодным</w:t>
      </w:r>
      <w:proofErr w:type="gramEnd"/>
      <w:r>
        <w:t xml:space="preserve"> для проживания;</w:t>
      </w:r>
    </w:p>
    <w:p w:rsidR="00F5120C" w:rsidRDefault="00F5120C">
      <w:pPr>
        <w:pStyle w:val="ConsPlusNormal"/>
        <w:spacing w:before="220"/>
        <w:ind w:firstLine="540"/>
        <w:jc w:val="both"/>
      </w:pPr>
      <w:r>
        <w:t xml:space="preserve">об отсутствии оснований для признания жилого помещения </w:t>
      </w:r>
      <w:proofErr w:type="gramStart"/>
      <w:r>
        <w:t>непригодным</w:t>
      </w:r>
      <w:proofErr w:type="gramEnd"/>
      <w:r>
        <w:t xml:space="preserve"> для проживания;</w:t>
      </w:r>
    </w:p>
    <w:p w:rsidR="00F5120C" w:rsidRDefault="00F5120C">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F5120C" w:rsidRDefault="00F5120C">
      <w:pPr>
        <w:pStyle w:val="ConsPlusNormal"/>
        <w:spacing w:before="220"/>
        <w:ind w:firstLine="540"/>
        <w:jc w:val="both"/>
      </w:pPr>
      <w:r>
        <w:t>о выявлении оснований для признания многоквартирного дома аварийным и подлежащим сносу;</w:t>
      </w:r>
    </w:p>
    <w:p w:rsidR="00F5120C" w:rsidRDefault="00F5120C">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F5120C" w:rsidRDefault="00F5120C">
      <w:pPr>
        <w:pStyle w:val="ConsPlusNormal"/>
        <w:jc w:val="both"/>
      </w:pPr>
      <w:r>
        <w:t xml:space="preserve">(пп. 1 в ред. </w:t>
      </w:r>
      <w:hyperlink r:id="rId23">
        <w:r>
          <w:rPr>
            <w:color w:val="0000FF"/>
          </w:rPr>
          <w:t>Постановления</w:t>
        </w:r>
      </w:hyperlink>
      <w:r>
        <w:t xml:space="preserve"> администрации Находкинского городского округа от 01.09.2022 N 1281)</w:t>
      </w:r>
    </w:p>
    <w:p w:rsidR="00F5120C" w:rsidRDefault="00F5120C">
      <w:pPr>
        <w:pStyle w:val="ConsPlusNormal"/>
        <w:spacing w:before="220"/>
        <w:ind w:firstLine="540"/>
        <w:jc w:val="both"/>
      </w:pPr>
      <w:r>
        <w:t>2) постановление Администрации о признании:</w:t>
      </w:r>
    </w:p>
    <w:p w:rsidR="00F5120C" w:rsidRDefault="00F5120C">
      <w:pPr>
        <w:pStyle w:val="ConsPlusNormal"/>
        <w:spacing w:before="220"/>
        <w:ind w:firstLine="540"/>
        <w:jc w:val="both"/>
      </w:pPr>
      <w:r>
        <w:t>- помещения жилым помещением;</w:t>
      </w:r>
    </w:p>
    <w:p w:rsidR="00F5120C" w:rsidRDefault="00F5120C">
      <w:pPr>
        <w:pStyle w:val="ConsPlusNormal"/>
        <w:spacing w:before="220"/>
        <w:ind w:firstLine="540"/>
        <w:jc w:val="both"/>
      </w:pPr>
      <w:r>
        <w:t xml:space="preserve">- жилого помещения </w:t>
      </w:r>
      <w:proofErr w:type="gramStart"/>
      <w:r>
        <w:t>пригодным</w:t>
      </w:r>
      <w:proofErr w:type="gramEnd"/>
      <w:r>
        <w:t xml:space="preserve"> для проживания граждан;</w:t>
      </w:r>
    </w:p>
    <w:p w:rsidR="00F5120C" w:rsidRDefault="00F5120C">
      <w:pPr>
        <w:pStyle w:val="ConsPlusNormal"/>
        <w:spacing w:before="220"/>
        <w:ind w:firstLine="540"/>
        <w:jc w:val="both"/>
      </w:pPr>
      <w:r>
        <w:t xml:space="preserve">- жилого помещения </w:t>
      </w:r>
      <w:proofErr w:type="gramStart"/>
      <w:r>
        <w:t>непригодным</w:t>
      </w:r>
      <w:proofErr w:type="gramEnd"/>
      <w:r>
        <w:t xml:space="preserve"> для проживания граждан;</w:t>
      </w:r>
    </w:p>
    <w:p w:rsidR="00F5120C" w:rsidRDefault="00F5120C">
      <w:pPr>
        <w:pStyle w:val="ConsPlusNormal"/>
        <w:spacing w:before="220"/>
        <w:ind w:firstLine="540"/>
        <w:jc w:val="both"/>
      </w:pPr>
      <w:r>
        <w:t>- многоквартирного дома аварийным и подлежащим сносу;</w:t>
      </w:r>
    </w:p>
    <w:p w:rsidR="00F5120C" w:rsidRDefault="00F5120C">
      <w:pPr>
        <w:pStyle w:val="ConsPlusNormal"/>
        <w:spacing w:before="220"/>
        <w:ind w:firstLine="540"/>
        <w:jc w:val="both"/>
      </w:pPr>
      <w:r>
        <w:t>- многоквартирного дома аварийным и подлежащим реконструкции;</w:t>
      </w:r>
    </w:p>
    <w:p w:rsidR="00F5120C" w:rsidRDefault="00F5120C">
      <w:pPr>
        <w:pStyle w:val="ConsPlusNormal"/>
        <w:spacing w:before="220"/>
        <w:ind w:firstLine="540"/>
        <w:jc w:val="both"/>
      </w:pPr>
      <w:r>
        <w:t>3) мотивированный отказ в предоставлении муниципальной услуги в виде уведомления с указанием причин отказа.</w:t>
      </w:r>
    </w:p>
    <w:p w:rsidR="00F5120C" w:rsidRDefault="00F5120C">
      <w:pPr>
        <w:pStyle w:val="ConsPlusNormal"/>
        <w:spacing w:before="220"/>
        <w:ind w:firstLine="540"/>
        <w:jc w:val="both"/>
      </w:pPr>
      <w:r>
        <w:t>7. Срок предоставления муниципальной услуги.</w:t>
      </w:r>
    </w:p>
    <w:p w:rsidR="00F5120C" w:rsidRDefault="00F5120C">
      <w:pPr>
        <w:pStyle w:val="ConsPlusNormal"/>
        <w:spacing w:before="220"/>
        <w:ind w:firstLine="540"/>
        <w:jc w:val="both"/>
      </w:pPr>
      <w:r>
        <w:t xml:space="preserve">7.1. Срок предоставления муниципальной услуги составляет не более 65 календарных дней со дня предоставления заявителем заявления и документов, предусмотренных </w:t>
      </w:r>
      <w:hyperlink w:anchor="P123">
        <w:r>
          <w:rPr>
            <w:color w:val="0000FF"/>
          </w:rPr>
          <w:t>пунктом 9.1</w:t>
        </w:r>
      </w:hyperlink>
      <w:r>
        <w:t xml:space="preserve"> Административного регламента в Учреждение.</w:t>
      </w:r>
    </w:p>
    <w:p w:rsidR="00F5120C" w:rsidRDefault="00F5120C">
      <w:pPr>
        <w:pStyle w:val="ConsPlusNormal"/>
        <w:spacing w:before="220"/>
        <w:ind w:firstLine="540"/>
        <w:jc w:val="both"/>
      </w:pPr>
      <w:r>
        <w:t xml:space="preserve">7.2. В случае принятия Межведомственной комиссией решения о необходимости проведения дополнительного обследования, срок предоставления муниципальной услуги составляет не более 90 календарных дней со дня предоставления заявителем заявления и </w:t>
      </w:r>
      <w:r>
        <w:lastRenderedPageBreak/>
        <w:t xml:space="preserve">документов, предусмотренных </w:t>
      </w:r>
      <w:hyperlink w:anchor="P123">
        <w:r>
          <w:rPr>
            <w:color w:val="0000FF"/>
          </w:rPr>
          <w:t>пунктом 9.1</w:t>
        </w:r>
      </w:hyperlink>
      <w:r>
        <w:t xml:space="preserve"> Административного регламента в Учреждение.</w:t>
      </w:r>
    </w:p>
    <w:p w:rsidR="00F5120C" w:rsidRDefault="00F5120C">
      <w:pPr>
        <w:pStyle w:val="ConsPlusNormal"/>
        <w:spacing w:before="220"/>
        <w:ind w:firstLine="540"/>
        <w:jc w:val="both"/>
      </w:pPr>
      <w:r>
        <w:t xml:space="preserve">7.3. В случае непредставления заявителем документов, предусмотренных </w:t>
      </w:r>
      <w:hyperlink w:anchor="P123">
        <w:r>
          <w:rPr>
            <w:color w:val="0000FF"/>
          </w:rPr>
          <w:t>пунктом 9.1</w:t>
        </w:r>
      </w:hyperlink>
      <w:r>
        <w:t xml:space="preserve"> Административного регламента, и невозможности их истребования в рамках межведомственного информационного взаимодействия срок предоставления муниципальной услуги (мотивированного отказа в предоставлении услуги) составляет 45 дней со дня поступления заявления в Учреждение.</w:t>
      </w:r>
    </w:p>
    <w:p w:rsidR="00F5120C" w:rsidRDefault="00F5120C">
      <w:pPr>
        <w:pStyle w:val="ConsPlusNormal"/>
        <w:spacing w:before="220"/>
        <w:ind w:firstLine="540"/>
        <w:jc w:val="both"/>
      </w:pPr>
      <w:r>
        <w:t>8. Правовые основания для предоставления муниципальной услуги.</w:t>
      </w:r>
    </w:p>
    <w:p w:rsidR="00F5120C" w:rsidRDefault="00F5120C">
      <w:pPr>
        <w:pStyle w:val="ConsPlusNormal"/>
        <w:spacing w:before="220"/>
        <w:ind w:firstLine="540"/>
        <w:jc w:val="both"/>
      </w:pPr>
      <w:hyperlink w:anchor="P401">
        <w:r>
          <w:rPr>
            <w:color w:val="0000FF"/>
          </w:rPr>
          <w:t>Список</w:t>
        </w:r>
      </w:hyperlink>
      <w:r>
        <w:t xml:space="preserve"> нормативных актов, в соответствии с которыми осуществляется оказание муниципальной услуги, приведен в приложении N 2 к Административному регламенту.</w:t>
      </w:r>
    </w:p>
    <w:p w:rsidR="00F5120C" w:rsidRDefault="00F5120C">
      <w:pPr>
        <w:pStyle w:val="ConsPlusNormal"/>
        <w:spacing w:before="220"/>
        <w:ind w:firstLine="540"/>
        <w:jc w:val="both"/>
      </w:pPr>
      <w: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5120C" w:rsidRDefault="00F5120C">
      <w:pPr>
        <w:pStyle w:val="ConsPlusNormal"/>
        <w:spacing w:before="220"/>
        <w:ind w:firstLine="540"/>
        <w:jc w:val="both"/>
      </w:pPr>
      <w:bookmarkStart w:id="1" w:name="P123"/>
      <w:bookmarkEnd w:id="1"/>
      <w: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указанные в настоящем пункте, могут быть предоставлены в оригинале, копии, заверенной нотариально или копии с предъявлением оригинала):</w:t>
      </w:r>
    </w:p>
    <w:p w:rsidR="00F5120C" w:rsidRDefault="00F5120C">
      <w:pPr>
        <w:pStyle w:val="ConsPlusNormal"/>
        <w:spacing w:before="220"/>
        <w:ind w:firstLine="540"/>
        <w:jc w:val="both"/>
      </w:pPr>
      <w:bookmarkStart w:id="2" w:name="P124"/>
      <w:bookmarkEnd w:id="2"/>
      <w:r>
        <w:t>а) документ, удостоверяющий личность заявителя или документ, удостоверяющий личность представителя заявителя (в случае обращения представителя заявителя);</w:t>
      </w:r>
    </w:p>
    <w:p w:rsidR="00F5120C" w:rsidRDefault="00F5120C">
      <w:pPr>
        <w:pStyle w:val="ConsPlusNormal"/>
        <w:spacing w:before="220"/>
        <w:ind w:firstLine="540"/>
        <w:jc w:val="both"/>
      </w:pPr>
      <w:r>
        <w:t>б) документ, подтверждающий полномочия представителя заявителя (в случае обращения представителя заявителя);</w:t>
      </w:r>
    </w:p>
    <w:p w:rsidR="00F5120C" w:rsidRDefault="00F5120C">
      <w:pPr>
        <w:pStyle w:val="ConsPlusNormal"/>
        <w:spacing w:before="220"/>
        <w:ind w:firstLine="540"/>
        <w:jc w:val="both"/>
      </w:pPr>
      <w:r>
        <w:t xml:space="preserve">в)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согласно </w:t>
      </w:r>
      <w:hyperlink w:anchor="P458">
        <w:r>
          <w:rPr>
            <w:color w:val="0000FF"/>
          </w:rPr>
          <w:t>форме</w:t>
        </w:r>
      </w:hyperlink>
      <w:r>
        <w:t xml:space="preserve"> (приложение N 3);</w:t>
      </w:r>
    </w:p>
    <w:p w:rsidR="00F5120C" w:rsidRDefault="00F5120C">
      <w:pPr>
        <w:pStyle w:val="ConsPlusNormal"/>
        <w:spacing w:before="220"/>
        <w:ind w:firstLine="540"/>
        <w:jc w:val="both"/>
      </w:pPr>
      <w:r>
        <w:t>г)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5120C" w:rsidRDefault="00F5120C">
      <w:pPr>
        <w:pStyle w:val="ConsPlusNormal"/>
        <w:spacing w:before="220"/>
        <w:ind w:firstLine="540"/>
        <w:jc w:val="both"/>
      </w:pPr>
      <w:r>
        <w:t xml:space="preserve">д) проект реконструкции нежилого помещения (в отношении нежилого помещения для признания его в дальнейшем </w:t>
      </w:r>
      <w:proofErr w:type="gramStart"/>
      <w:r>
        <w:t>жилым</w:t>
      </w:r>
      <w:proofErr w:type="gramEnd"/>
      <w:r>
        <w:t>);</w:t>
      </w:r>
    </w:p>
    <w:p w:rsidR="00F5120C" w:rsidRDefault="00F5120C">
      <w:pPr>
        <w:pStyle w:val="ConsPlusNormal"/>
        <w:spacing w:before="220"/>
        <w:ind w:firstLine="540"/>
        <w:jc w:val="both"/>
      </w:pPr>
      <w:r>
        <w:t>е)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F5120C" w:rsidRDefault="00F5120C">
      <w:pPr>
        <w:pStyle w:val="ConsPlusNormal"/>
        <w:spacing w:before="220"/>
        <w:ind w:firstLine="540"/>
        <w:jc w:val="both"/>
      </w:pPr>
      <w:r>
        <w:t xml:space="preserve">ж)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24">
        <w:r>
          <w:rPr>
            <w:color w:val="0000FF"/>
          </w:rPr>
          <w:t>абзацем третьим пункта 44</w:t>
        </w:r>
      </w:hyperlink>
      <w: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F5120C" w:rsidRDefault="00F5120C">
      <w:pPr>
        <w:pStyle w:val="ConsPlusNormal"/>
        <w:spacing w:before="220"/>
        <w:ind w:firstLine="540"/>
        <w:jc w:val="both"/>
      </w:pPr>
      <w:r>
        <w:t>Дополнительно, по усмотрению заявителя, могут быть представлены заявления, письма, жалобы граждан на неудовлетворительные условия проживания.</w:t>
      </w:r>
    </w:p>
    <w:p w:rsidR="00F5120C" w:rsidRDefault="00F5120C">
      <w:pPr>
        <w:pStyle w:val="ConsPlusNormal"/>
        <w:spacing w:before="22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F5120C" w:rsidRDefault="00F5120C">
      <w:pPr>
        <w:pStyle w:val="ConsPlusNormal"/>
        <w:spacing w:before="220"/>
        <w:ind w:firstLine="540"/>
        <w:jc w:val="both"/>
      </w:pPr>
      <w:r>
        <w:lastRenderedPageBreak/>
        <w:t xml:space="preserve">Документ, удостоверяющий личность заявителя, указанный в </w:t>
      </w:r>
      <w:hyperlink w:anchor="P124">
        <w:r>
          <w:rPr>
            <w:color w:val="0000FF"/>
          </w:rPr>
          <w:t>подпункте "а" пункта 9.1</w:t>
        </w:r>
      </w:hyperlink>
      <w:r>
        <w:t xml:space="preserve"> Административного регламента, не подлежит предъявлению заявителем при направлении заявления посредством почтового отправления либо с использованием Единого портала.</w:t>
      </w:r>
    </w:p>
    <w:p w:rsidR="00F5120C" w:rsidRDefault="00F5120C">
      <w:pPr>
        <w:pStyle w:val="ConsPlusNormal"/>
        <w:spacing w:before="220"/>
        <w:ind w:firstLine="540"/>
        <w:jc w:val="both"/>
      </w:pPr>
      <w:r>
        <w:t>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системы Приморского края "Региональный портал государственных и муниципальных услуг Приморского края"), вправе направить электронные дубликаты документов.</w:t>
      </w:r>
    </w:p>
    <w:p w:rsidR="00F5120C" w:rsidRDefault="00F5120C">
      <w:pPr>
        <w:pStyle w:val="ConsPlusNormal"/>
        <w:jc w:val="both"/>
      </w:pPr>
      <w:r>
        <w:t xml:space="preserve">(абзац введен </w:t>
      </w:r>
      <w:hyperlink r:id="rId25">
        <w:r>
          <w:rPr>
            <w:color w:val="0000FF"/>
          </w:rPr>
          <w:t>Постановлением</w:t>
        </w:r>
      </w:hyperlink>
      <w:r>
        <w:t xml:space="preserve"> администрации Находкинского городского округа от 18.01.2023 N 30)</w:t>
      </w:r>
    </w:p>
    <w:p w:rsidR="00F5120C" w:rsidRDefault="00F5120C">
      <w:pPr>
        <w:pStyle w:val="ConsPlusNormal"/>
        <w:spacing w:before="22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26">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F5120C" w:rsidRDefault="00F5120C">
      <w:pPr>
        <w:pStyle w:val="ConsPlusNormal"/>
        <w:jc w:val="both"/>
      </w:pPr>
      <w:r>
        <w:t xml:space="preserve">(абзац введен </w:t>
      </w:r>
      <w:hyperlink r:id="rId27">
        <w:r>
          <w:rPr>
            <w:color w:val="0000FF"/>
          </w:rPr>
          <w:t>Постановлением</w:t>
        </w:r>
      </w:hyperlink>
      <w:r>
        <w:t xml:space="preserve"> администрации Находкинского городского округа от 18.01.2023 N 30)</w:t>
      </w:r>
    </w:p>
    <w:p w:rsidR="00F5120C" w:rsidRDefault="00F5120C">
      <w:pPr>
        <w:pStyle w:val="ConsPlusNormal"/>
        <w:spacing w:before="220"/>
        <w:ind w:firstLine="540"/>
        <w:jc w:val="both"/>
      </w:pPr>
      <w:bookmarkStart w:id="3" w:name="P138"/>
      <w:bookmarkEnd w:id="3"/>
      <w: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5120C" w:rsidRDefault="00F5120C">
      <w:pPr>
        <w:pStyle w:val="ConsPlusNormal"/>
        <w:spacing w:before="220"/>
        <w:ind w:firstLine="540"/>
        <w:jc w:val="both"/>
      </w:pPr>
      <w:r>
        <w:t>а) сведения из Единого государственного реестра недвижимости;</w:t>
      </w:r>
    </w:p>
    <w:p w:rsidR="00F5120C" w:rsidRDefault="00F5120C">
      <w:pPr>
        <w:pStyle w:val="ConsPlusNormal"/>
        <w:spacing w:before="220"/>
        <w:ind w:firstLine="540"/>
        <w:jc w:val="both"/>
      </w:pPr>
      <w:r>
        <w:t>б) технический паспорт жилого помещения, а для нежилых помещений - технический план;</w:t>
      </w:r>
    </w:p>
    <w:p w:rsidR="00F5120C" w:rsidRDefault="00F5120C">
      <w:pPr>
        <w:pStyle w:val="ConsPlusNormal"/>
        <w:spacing w:before="220"/>
        <w:ind w:firstLine="540"/>
        <w:jc w:val="both"/>
      </w:pPr>
      <w:r>
        <w:t>в) 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F5120C" w:rsidRDefault="00F5120C">
      <w:pPr>
        <w:pStyle w:val="ConsPlusNormal"/>
        <w:spacing w:before="220"/>
        <w:ind w:firstLine="540"/>
        <w:jc w:val="both"/>
      </w:pPr>
      <w:r>
        <w:t xml:space="preserve">9.3. </w:t>
      </w:r>
      <w:proofErr w:type="gramStart"/>
      <w:r>
        <w:t xml:space="preserve">В случае если документы, указанные в </w:t>
      </w:r>
      <w:hyperlink w:anchor="P138">
        <w:r>
          <w:rPr>
            <w:color w:val="0000FF"/>
          </w:rPr>
          <w:t>пункте 9.2</w:t>
        </w:r>
      </w:hyperlink>
      <w:r>
        <w:t xml:space="preserve"> Административного регламента, не представлены заявителем по собственной инициативе, Учреждение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w:t>
      </w:r>
      <w:proofErr w:type="gramEnd"/>
      <w:r>
        <w:t xml:space="preserve"> ней </w:t>
      </w:r>
      <w:proofErr w:type="gramStart"/>
      <w:r>
        <w:t>региональных</w:t>
      </w:r>
      <w:proofErr w:type="gramEnd"/>
      <w:r>
        <w:t xml:space="preserve"> СМЭВ.</w:t>
      </w:r>
    </w:p>
    <w:p w:rsidR="00F5120C" w:rsidRDefault="00F5120C">
      <w:pPr>
        <w:pStyle w:val="ConsPlusNormal"/>
        <w:spacing w:before="220"/>
        <w:ind w:firstLine="540"/>
        <w:jc w:val="both"/>
      </w:pPr>
      <w:proofErr w:type="gramStart"/>
      <w: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w:t>
      </w:r>
      <w:r>
        <w:lastRenderedPageBreak/>
        <w:t>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t xml:space="preserve"> в предоставлении услуги).</w:t>
      </w:r>
    </w:p>
    <w:p w:rsidR="00F5120C" w:rsidRDefault="00F5120C">
      <w:pPr>
        <w:pStyle w:val="ConsPlusNormal"/>
        <w:spacing w:before="220"/>
        <w:ind w:firstLine="540"/>
        <w:jc w:val="both"/>
      </w:pPr>
      <w:r>
        <w:t xml:space="preserve">9.4. </w:t>
      </w:r>
      <w:proofErr w:type="gramStart"/>
      <w:r>
        <w:t xml:space="preserve">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8">
        <w:r>
          <w:rPr>
            <w:color w:val="0000FF"/>
          </w:rPr>
          <w:t>пунктом 20</w:t>
        </w:r>
      </w:hyperlink>
      <w:r>
        <w:t xml:space="preserve"> Правил обеспечения условий</w:t>
      </w:r>
      <w:proofErr w:type="gramEnd"/>
      <w:r>
        <w:t xml:space="preserve">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p>
    <w:p w:rsidR="00F5120C" w:rsidRDefault="00F5120C">
      <w:pPr>
        <w:pStyle w:val="ConsPlusNormal"/>
        <w:spacing w:before="220"/>
        <w:ind w:firstLine="540"/>
        <w:jc w:val="both"/>
      </w:pPr>
      <w:r>
        <w:t xml:space="preserve">9.5. </w:t>
      </w:r>
      <w:proofErr w:type="gramStart"/>
      <w:r>
        <w:t xml:space="preserve">В целях предоставления социальных выплат на строительство (приобретение) жилья гражданам, проживающим на сельских территориях, предусмотренных государственной </w:t>
      </w:r>
      <w:hyperlink r:id="rId29">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РФ от 31.05.2019 N 696, оценка и обследование жилого помещения осуществляются Межведомственной комиссией на предмет соответствия следующим требованиям:</w:t>
      </w:r>
      <w:proofErr w:type="gramEnd"/>
    </w:p>
    <w:p w:rsidR="00F5120C" w:rsidRDefault="00F5120C">
      <w:pPr>
        <w:pStyle w:val="ConsPlusNormal"/>
        <w:spacing w:before="220"/>
        <w:ind w:firstLine="540"/>
        <w:jc w:val="both"/>
      </w:pPr>
      <w:r>
        <w:t>а) пригодно для постоянного проживания;</w:t>
      </w:r>
    </w:p>
    <w:p w:rsidR="00F5120C" w:rsidRDefault="00F5120C">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F5120C" w:rsidRDefault="00F5120C">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F5120C" w:rsidRDefault="00F5120C">
      <w:pPr>
        <w:pStyle w:val="ConsPlusNormal"/>
        <w:spacing w:before="220"/>
        <w:ind w:firstLine="540"/>
        <w:jc w:val="both"/>
      </w:pPr>
      <w:bookmarkStart w:id="4" w:name="P149"/>
      <w:bookmarkEnd w:id="4"/>
      <w:r>
        <w:t>10. Исчерпывающий перечень оснований для отказа в приеме документов, необходимых для предоставления муниципальной услуги.</w:t>
      </w:r>
    </w:p>
    <w:p w:rsidR="00F5120C" w:rsidRDefault="00F5120C">
      <w:pPr>
        <w:pStyle w:val="ConsPlusNormal"/>
        <w:spacing w:before="220"/>
        <w:ind w:firstLine="540"/>
        <w:jc w:val="both"/>
      </w:pPr>
      <w:r>
        <w:t>10.1. Основаниями для отказа в приеме документов являются:</w:t>
      </w:r>
    </w:p>
    <w:p w:rsidR="00F5120C" w:rsidRDefault="00F5120C">
      <w:pPr>
        <w:pStyle w:val="ConsPlusNormal"/>
        <w:spacing w:before="220"/>
        <w:ind w:firstLine="540"/>
        <w:jc w:val="both"/>
      </w:pPr>
      <w:r>
        <w:t>а) отсутствие документа, подтверждающего полномочия представителя заявителя (в случае обращения уполномоченного представителя заявителя);</w:t>
      </w:r>
    </w:p>
    <w:p w:rsidR="00F5120C" w:rsidRDefault="00F5120C">
      <w:pPr>
        <w:pStyle w:val="ConsPlusNormal"/>
        <w:spacing w:before="220"/>
        <w:ind w:firstLine="540"/>
        <w:jc w:val="both"/>
      </w:pPr>
      <w: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F5120C" w:rsidRDefault="00F5120C">
      <w:pPr>
        <w:pStyle w:val="ConsPlusNormal"/>
        <w:spacing w:before="220"/>
        <w:ind w:firstLine="540"/>
        <w:jc w:val="both"/>
      </w:pPr>
      <w:bookmarkStart w:id="5" w:name="P153"/>
      <w:bookmarkEnd w:id="5"/>
      <w:r>
        <w:t>10.2. Основаниями для отказа в приеме документов, поступивших в электронной форме, являются:</w:t>
      </w:r>
    </w:p>
    <w:p w:rsidR="00F5120C" w:rsidRDefault="00F5120C">
      <w:pPr>
        <w:pStyle w:val="ConsPlusNormal"/>
        <w:spacing w:before="220"/>
        <w:ind w:firstLine="540"/>
        <w:jc w:val="both"/>
      </w:pPr>
      <w:r>
        <w:t xml:space="preserve">а) несоблюдение условий признания действительности усиленной квалифицированной электронной подписи, установленных </w:t>
      </w:r>
      <w:hyperlink r:id="rId30">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F5120C" w:rsidRDefault="00F5120C">
      <w:pPr>
        <w:pStyle w:val="ConsPlusNormal"/>
        <w:spacing w:before="220"/>
        <w:ind w:firstLine="540"/>
        <w:jc w:val="both"/>
      </w:pPr>
      <w:r>
        <w:t xml:space="preserve">б) несоблюдение условий признания подлинности простой квалифицированной электронной подписи, установленных Федеральным </w:t>
      </w:r>
      <w:hyperlink r:id="rId31">
        <w:r>
          <w:rPr>
            <w:color w:val="0000FF"/>
          </w:rPr>
          <w:t>законом</w:t>
        </w:r>
      </w:hyperlink>
      <w:r>
        <w:t xml:space="preserve"> от 06.04.2011 N 63-ФЗ "Об электронной подписи";</w:t>
      </w:r>
    </w:p>
    <w:p w:rsidR="00F5120C" w:rsidRDefault="00F5120C">
      <w:pPr>
        <w:pStyle w:val="ConsPlusNormal"/>
        <w:spacing w:before="220"/>
        <w:ind w:firstLine="540"/>
        <w:jc w:val="both"/>
      </w:pPr>
      <w:r>
        <w:t xml:space="preserve">в) наличие повреждений файла, не позволяющих получить доступ к информации, </w:t>
      </w:r>
      <w:r>
        <w:lastRenderedPageBreak/>
        <w:t>содержащейся в электронном документе, средствами программного обеспечения, находящегося в свободном доступе;</w:t>
      </w:r>
    </w:p>
    <w:p w:rsidR="00F5120C" w:rsidRDefault="00F5120C">
      <w:pPr>
        <w:pStyle w:val="ConsPlusNormal"/>
        <w:spacing w:before="220"/>
        <w:ind w:firstLine="540"/>
        <w:jc w:val="both"/>
      </w:pPr>
      <w:r>
        <w:t>г) отсутствие электронной подписи.</w:t>
      </w:r>
    </w:p>
    <w:p w:rsidR="00F5120C" w:rsidRDefault="00F5120C">
      <w:pPr>
        <w:pStyle w:val="ConsPlusNormal"/>
        <w:spacing w:before="220"/>
        <w:ind w:firstLine="540"/>
        <w:jc w:val="both"/>
      </w:pPr>
      <w:bookmarkStart w:id="6" w:name="P158"/>
      <w:bookmarkEnd w:id="6"/>
      <w:r>
        <w:t>11. Исчерпывающий перечень оснований для отказа в предоставлении муниципальной услуги.</w:t>
      </w:r>
    </w:p>
    <w:p w:rsidR="00F5120C" w:rsidRDefault="00F5120C">
      <w:pPr>
        <w:pStyle w:val="ConsPlusNormal"/>
        <w:spacing w:before="220"/>
        <w:ind w:firstLine="540"/>
        <w:jc w:val="both"/>
      </w:pPr>
      <w:r>
        <w:t>11.1. Основаниями для отказа в предоставлении муниципальной услуги являются:</w:t>
      </w:r>
    </w:p>
    <w:p w:rsidR="00F5120C" w:rsidRDefault="00F5120C">
      <w:pPr>
        <w:pStyle w:val="ConsPlusNormal"/>
        <w:spacing w:before="220"/>
        <w:ind w:firstLine="540"/>
        <w:jc w:val="both"/>
      </w:pPr>
      <w:r>
        <w:t>а) заявитель не является собственником, правообладателем или нанимателем жилого помещения;</w:t>
      </w:r>
    </w:p>
    <w:p w:rsidR="00F5120C" w:rsidRDefault="00F5120C">
      <w:pPr>
        <w:pStyle w:val="ConsPlusNormal"/>
        <w:spacing w:before="220"/>
        <w:ind w:firstLine="540"/>
        <w:jc w:val="both"/>
      </w:pPr>
      <w:r>
        <w:t xml:space="preserve">б) представление заявителем неполного пакета документов, предусмотренных </w:t>
      </w:r>
      <w:hyperlink w:anchor="P123">
        <w:r>
          <w:rPr>
            <w:color w:val="0000FF"/>
          </w:rPr>
          <w:t>пунктами 9.1</w:t>
        </w:r>
      </w:hyperlink>
      <w:r>
        <w:t xml:space="preserve"> Административного регламента, которые заявитель должен предоставить самостоятельно, и невозможность их истребования в рамках межведомственного информационного взаимодействия;</w:t>
      </w:r>
    </w:p>
    <w:p w:rsidR="00F5120C" w:rsidRDefault="00F5120C">
      <w:pPr>
        <w:pStyle w:val="ConsPlusNormal"/>
        <w:spacing w:before="220"/>
        <w:ind w:firstLine="540"/>
        <w:jc w:val="both"/>
      </w:pPr>
      <w:r>
        <w:t xml:space="preserve">в) представление заявителем копий документов, указанных в </w:t>
      </w:r>
      <w:hyperlink w:anchor="P123">
        <w:r>
          <w:rPr>
            <w:color w:val="0000FF"/>
          </w:rPr>
          <w:t>пункте 9.1</w:t>
        </w:r>
      </w:hyperlink>
      <w:r>
        <w:t xml:space="preserve"> Административного регламента, не заверенных надлежащим образом, в случае направления заявления и документов почтовым отправлением и/или в случае предоставления копий указанных документов без предъявления оригиналов;</w:t>
      </w:r>
    </w:p>
    <w:p w:rsidR="00F5120C" w:rsidRDefault="00F5120C">
      <w:pPr>
        <w:pStyle w:val="ConsPlusNormal"/>
        <w:spacing w:before="220"/>
        <w:ind w:firstLine="540"/>
        <w:jc w:val="both"/>
      </w:pPr>
      <w:proofErr w:type="gramStart"/>
      <w:r>
        <w:t xml:space="preserve">г) поступление в Учреждение ответа органа, предоставляющего государственные услуги, органа, предоставляющего муниципальную услугу, подведомственных государственным органам или органам местного самоуправления организаций всех организационно-правовых форм,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свидетельствующего об отсутствии документа и (или) информации, необходимых для предоставления муниципальной услуги в соответствии с </w:t>
      </w:r>
      <w:hyperlink w:anchor="P138">
        <w:r>
          <w:rPr>
            <w:color w:val="0000FF"/>
          </w:rPr>
          <w:t>пунктом 9.2</w:t>
        </w:r>
      </w:hyperlink>
      <w:r>
        <w:t xml:space="preserve"> Административного</w:t>
      </w:r>
      <w:proofErr w:type="gramEnd"/>
      <w:r>
        <w:t xml:space="preserve"> </w:t>
      </w:r>
      <w:proofErr w:type="gramStart"/>
      <w:r>
        <w:t>регламента; отказ в предоставлении муниципальной услуги по указанному основанию допускается в случае, если Учреждение после получения указанного ответа уведомило заявителя о получении такого ответа, предложило заявителю представить документы и (или) информацию, необходимые для предоставления муниципальной услуги, и не получило от заявителя такие документы и (или) информацию в течение пятнадцати рабочих дней со дня направления уведомления;</w:t>
      </w:r>
      <w:proofErr w:type="gramEnd"/>
    </w:p>
    <w:p w:rsidR="00F5120C" w:rsidRDefault="00F5120C">
      <w:pPr>
        <w:pStyle w:val="ConsPlusNormal"/>
        <w:spacing w:before="220"/>
        <w:ind w:firstLine="540"/>
        <w:jc w:val="both"/>
      </w:pPr>
      <w:r>
        <w:t>д) недостоверность сведений, содержащихся в документах, представленных заявителем;</w:t>
      </w:r>
    </w:p>
    <w:p w:rsidR="00F5120C" w:rsidRDefault="00F5120C">
      <w:pPr>
        <w:pStyle w:val="ConsPlusNormal"/>
        <w:spacing w:before="220"/>
        <w:ind w:firstLine="540"/>
        <w:jc w:val="both"/>
      </w:pPr>
      <w:r>
        <w:t>е) подача заявления с документами представителем заявителя, не подтвердившим свои полномочия на подачу заявления с документами;</w:t>
      </w:r>
    </w:p>
    <w:p w:rsidR="00F5120C" w:rsidRDefault="00F5120C">
      <w:pPr>
        <w:pStyle w:val="ConsPlusNormal"/>
        <w:spacing w:before="220"/>
        <w:ind w:firstLine="540"/>
        <w:jc w:val="both"/>
      </w:pPr>
      <w:r>
        <w:t>ж) отсутствие указанного заявителем в заявлении жилого помещения (многоквартирного дома), в отношении которого должно быть принято решение о признании жилого помещения соответствующим (не соответствующим) требованиям, установленным в Положении;</w:t>
      </w:r>
    </w:p>
    <w:p w:rsidR="00F5120C" w:rsidRDefault="00F5120C">
      <w:pPr>
        <w:pStyle w:val="ConsPlusNormal"/>
        <w:spacing w:before="220"/>
        <w:ind w:firstLine="540"/>
        <w:jc w:val="both"/>
      </w:pPr>
      <w:r>
        <w:t>з)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F5120C" w:rsidRDefault="00F5120C">
      <w:pPr>
        <w:pStyle w:val="ConsPlusNormal"/>
        <w:spacing w:before="220"/>
        <w:ind w:firstLine="540"/>
        <w:jc w:val="both"/>
      </w:pPr>
      <w:r>
        <w:t>и) заявление подано в отношении жилого помещения (многоквартирного дома) в течение 5 лет со дня выдачи разрешения о вводе многоквартирного дома в эксплуатацию;</w:t>
      </w:r>
    </w:p>
    <w:p w:rsidR="00F5120C" w:rsidRDefault="00F5120C">
      <w:pPr>
        <w:pStyle w:val="ConsPlusNormal"/>
        <w:spacing w:before="220"/>
        <w:ind w:firstLine="540"/>
        <w:jc w:val="both"/>
      </w:pPr>
      <w:proofErr w:type="gramStart"/>
      <w:r>
        <w:t>к) жилое помещение расположено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roofErr w:type="gramEnd"/>
    </w:p>
    <w:p w:rsidR="00F5120C" w:rsidRDefault="00F5120C">
      <w:pPr>
        <w:pStyle w:val="ConsPlusNormal"/>
        <w:spacing w:before="220"/>
        <w:ind w:firstLine="540"/>
        <w:jc w:val="both"/>
      </w:pPr>
      <w:r>
        <w:lastRenderedPageBreak/>
        <w:t>11.2. Дополнительными основаниями для отказа в предоставлении муниципальной услуги при поступлении документов в электронной форме, являются:</w:t>
      </w:r>
    </w:p>
    <w:p w:rsidR="00F5120C" w:rsidRDefault="00F5120C">
      <w:pPr>
        <w:pStyle w:val="ConsPlusNormal"/>
        <w:spacing w:before="220"/>
        <w:ind w:firstLine="540"/>
        <w:jc w:val="both"/>
      </w:pPr>
      <w:r>
        <w:t xml:space="preserve">а) несоблюдение установленных </w:t>
      </w:r>
      <w:hyperlink r:id="rId32">
        <w:r>
          <w:rPr>
            <w:color w:val="0000FF"/>
          </w:rPr>
          <w:t>статьей 6</w:t>
        </w:r>
      </w:hyperlink>
      <w:r>
        <w:t xml:space="preserve"> Федерального закона от 06.04.2011 N 63-ФЗ "Об электронной подписи" условий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F5120C" w:rsidRDefault="00F5120C">
      <w:pPr>
        <w:pStyle w:val="ConsPlusNormal"/>
        <w:spacing w:before="220"/>
        <w:ind w:firstLine="540"/>
        <w:jc w:val="both"/>
      </w:pPr>
      <w:proofErr w:type="gramStart"/>
      <w:r>
        <w:t xml:space="preserve">б) неявка заявителя в Учреждение для предоставления подлинников документов, указанных в </w:t>
      </w:r>
      <w:hyperlink w:anchor="P123">
        <w:r>
          <w:rPr>
            <w:color w:val="0000FF"/>
          </w:rPr>
          <w:t>пункте 9.1</w:t>
        </w:r>
      </w:hyperlink>
      <w:r>
        <w:t xml:space="preserve"> Административного регламента, в течение четырех рабочих дней со дня регистрации заявления о предоставлении муниципальной услуги и документов, поданных в электронном виде,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w:t>
      </w:r>
      <w:proofErr w:type="gramEnd"/>
      <w:r>
        <w:t xml:space="preserve"> </w:t>
      </w:r>
      <w:hyperlink w:anchor="P222">
        <w:r>
          <w:rPr>
            <w:color w:val="0000FF"/>
          </w:rPr>
          <w:t>пункту 18.4</w:t>
        </w:r>
      </w:hyperlink>
      <w:r>
        <w:t xml:space="preserve"> Административного регламента;</w:t>
      </w:r>
    </w:p>
    <w:p w:rsidR="00F5120C" w:rsidRDefault="00F5120C">
      <w:pPr>
        <w:pStyle w:val="ConsPlusNormal"/>
        <w:spacing w:before="220"/>
        <w:ind w:firstLine="540"/>
        <w:jc w:val="both"/>
      </w:pPr>
      <w:proofErr w:type="gramStart"/>
      <w:r>
        <w:t xml:space="preserve">в) несоответствие документов, указанных в </w:t>
      </w:r>
      <w:hyperlink w:anchor="P123">
        <w:r>
          <w:rPr>
            <w:color w:val="0000FF"/>
          </w:rPr>
          <w:t>пункте 9.1</w:t>
        </w:r>
      </w:hyperlink>
      <w:r>
        <w:t xml:space="preserve"> Административного регламента, и направленных в электронной форме, фактически представленным в Учреждение подлинникам документов,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w:t>
      </w:r>
      <w:hyperlink w:anchor="P222">
        <w:r>
          <w:rPr>
            <w:color w:val="0000FF"/>
          </w:rPr>
          <w:t>пункту 18.4</w:t>
        </w:r>
      </w:hyperlink>
      <w:r>
        <w:t xml:space="preserve"> Административного регламента.</w:t>
      </w:r>
      <w:proofErr w:type="gramEnd"/>
    </w:p>
    <w:p w:rsidR="00F5120C" w:rsidRDefault="00F5120C">
      <w:pPr>
        <w:pStyle w:val="ConsPlusNormal"/>
        <w:spacing w:before="220"/>
        <w:ind w:firstLine="540"/>
        <w:jc w:val="both"/>
      </w:pPr>
      <w:r>
        <w:t>12. Размер платы, взимаемой с заявителя при предоставлении муниципальной услуги.</w:t>
      </w:r>
    </w:p>
    <w:p w:rsidR="00F5120C" w:rsidRDefault="00F5120C">
      <w:pPr>
        <w:pStyle w:val="ConsPlusNormal"/>
        <w:spacing w:before="220"/>
        <w:ind w:firstLine="540"/>
        <w:jc w:val="both"/>
      </w:pPr>
      <w:r>
        <w:t>Муниципальная услуга предоставляется бесплатно.</w:t>
      </w:r>
    </w:p>
    <w:p w:rsidR="00F5120C" w:rsidRDefault="00F5120C">
      <w:pPr>
        <w:pStyle w:val="ConsPlusNormal"/>
        <w:spacing w:before="220"/>
        <w:ind w:firstLine="540"/>
        <w:jc w:val="both"/>
      </w:pPr>
      <w: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5120C" w:rsidRDefault="00F5120C">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F5120C" w:rsidRDefault="00F5120C">
      <w:pPr>
        <w:pStyle w:val="ConsPlusNormal"/>
        <w:spacing w:before="220"/>
        <w:ind w:firstLine="540"/>
        <w:jc w:val="both"/>
      </w:pPr>
      <w:r>
        <w:t>14. Срок регистрации заявления о предоставлении муниципальной услуги.</w:t>
      </w:r>
    </w:p>
    <w:p w:rsidR="00F5120C" w:rsidRDefault="00F5120C">
      <w:pPr>
        <w:pStyle w:val="ConsPlusNormal"/>
        <w:spacing w:before="220"/>
        <w:ind w:firstLine="540"/>
        <w:jc w:val="both"/>
      </w:pPr>
      <w:r>
        <w:t>Заявление о предоставлении муниципальной услуги, поданное заявителем при личном обращении в Учреждение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5120C" w:rsidRDefault="00F5120C">
      <w:pPr>
        <w:pStyle w:val="ConsPlusNormal"/>
        <w:spacing w:before="220"/>
        <w:ind w:firstLine="540"/>
        <w:jc w:val="both"/>
      </w:pPr>
      <w:r>
        <w:t xml:space="preserve">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5120C" w:rsidRDefault="00F5120C">
      <w:pPr>
        <w:pStyle w:val="ConsPlusNormal"/>
        <w:spacing w:before="220"/>
        <w:ind w:firstLine="540"/>
        <w:jc w:val="both"/>
      </w:pPr>
      <w: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5120C" w:rsidRDefault="00F5120C">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Учреждения и МФЦ.</w:t>
      </w:r>
    </w:p>
    <w:p w:rsidR="00F5120C" w:rsidRDefault="00F5120C">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F5120C" w:rsidRDefault="00F5120C">
      <w:pPr>
        <w:pStyle w:val="ConsPlusNormal"/>
        <w:spacing w:before="220"/>
        <w:ind w:firstLine="540"/>
        <w:jc w:val="both"/>
      </w:pPr>
      <w:r>
        <w:lastRenderedPageBreak/>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5120C" w:rsidRDefault="00F5120C">
      <w:pPr>
        <w:pStyle w:val="ConsPlusNormal"/>
        <w:spacing w:before="220"/>
        <w:ind w:firstLine="540"/>
        <w:jc w:val="both"/>
      </w:pPr>
      <w:r>
        <w:t>Зал ожидания укомплектовывается столами, стульями (кресельные секции, кресла, скамьи).</w:t>
      </w:r>
    </w:p>
    <w:p w:rsidR="00F5120C" w:rsidRDefault="00F5120C">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5120C" w:rsidRDefault="00F5120C">
      <w:pPr>
        <w:pStyle w:val="ConsPlusNormal"/>
        <w:spacing w:before="220"/>
        <w:ind w:firstLine="540"/>
        <w:jc w:val="both"/>
      </w:pPr>
      <w:proofErr w:type="gramStart"/>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5120C" w:rsidRDefault="00F5120C">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5120C" w:rsidRDefault="00F5120C">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5120C" w:rsidRDefault="00F5120C">
      <w:pPr>
        <w:pStyle w:val="ConsPlusNormal"/>
        <w:spacing w:before="220"/>
        <w:ind w:firstLine="540"/>
        <w:jc w:val="both"/>
      </w:pPr>
      <w:r>
        <w:t xml:space="preserve">15.2. Обеспечение доступности инвалидов к предоставлению муниципальной услуги осуществляется в соответствии с требованиями Федерального </w:t>
      </w:r>
      <w:hyperlink r:id="rId33">
        <w:r>
          <w:rPr>
            <w:color w:val="0000FF"/>
          </w:rPr>
          <w:t>закона</w:t>
        </w:r>
      </w:hyperlink>
      <w:r>
        <w:t xml:space="preserve"> от 24.11.1995 N 181-ФЗ "О социальной защите инвалидов в Российской Федерации".</w:t>
      </w:r>
    </w:p>
    <w:p w:rsidR="00F5120C" w:rsidRDefault="00F5120C">
      <w:pPr>
        <w:pStyle w:val="ConsPlusNormal"/>
        <w:spacing w:before="220"/>
        <w:ind w:firstLine="540"/>
        <w:jc w:val="both"/>
      </w:pPr>
      <w:r>
        <w:t>16. Показатели доступности и качества муниципальной услуги.</w:t>
      </w:r>
    </w:p>
    <w:p w:rsidR="00F5120C" w:rsidRDefault="00F5120C">
      <w:pPr>
        <w:pStyle w:val="ConsPlusNormal"/>
        <w:spacing w:before="22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5120C" w:rsidRDefault="00F5120C">
      <w:pPr>
        <w:pStyle w:val="ConsPlusNormal"/>
        <w:spacing w:before="220"/>
        <w:ind w:firstLine="540"/>
        <w:jc w:val="both"/>
      </w:pPr>
      <w:r>
        <w:t>а) доступность:</w:t>
      </w:r>
    </w:p>
    <w:p w:rsidR="00F5120C" w:rsidRDefault="00F5120C">
      <w:pPr>
        <w:pStyle w:val="ConsPlusNormal"/>
        <w:spacing w:before="22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F5120C" w:rsidRDefault="00F5120C">
      <w:pPr>
        <w:pStyle w:val="ConsPlusNormal"/>
        <w:spacing w:before="22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F5120C" w:rsidRDefault="00F5120C">
      <w:pPr>
        <w:pStyle w:val="ConsPlusNormal"/>
        <w:spacing w:before="22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5120C" w:rsidRDefault="00F5120C">
      <w:pPr>
        <w:pStyle w:val="ConsPlusNormal"/>
        <w:spacing w:before="220"/>
        <w:ind w:firstLine="540"/>
        <w:jc w:val="both"/>
      </w:pPr>
      <w:r>
        <w:t>- % (доля) случаев предоставления муниципальной услуги в установленные сроки со дня поступления заявки - 100 процентов;</w:t>
      </w:r>
    </w:p>
    <w:p w:rsidR="00F5120C" w:rsidRDefault="00F5120C">
      <w:pPr>
        <w:pStyle w:val="ConsPlusNormal"/>
        <w:spacing w:before="220"/>
        <w:ind w:firstLine="540"/>
        <w:jc w:val="both"/>
      </w:pPr>
      <w:r>
        <w:t xml:space="preserve">-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w:t>
      </w:r>
      <w:r>
        <w:lastRenderedPageBreak/>
        <w:t>процентов;</w:t>
      </w:r>
    </w:p>
    <w:p w:rsidR="00F5120C" w:rsidRDefault="00F5120C">
      <w:pPr>
        <w:pStyle w:val="ConsPlusNormal"/>
        <w:spacing w:before="220"/>
        <w:ind w:firstLine="540"/>
        <w:jc w:val="both"/>
      </w:pPr>
      <w:r>
        <w:t>б) качество:</w:t>
      </w:r>
    </w:p>
    <w:p w:rsidR="00F5120C" w:rsidRDefault="00F5120C">
      <w:pPr>
        <w:pStyle w:val="ConsPlusNormal"/>
        <w:spacing w:before="22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F5120C" w:rsidRDefault="00F5120C">
      <w:pPr>
        <w:pStyle w:val="ConsPlusNormal"/>
        <w:spacing w:before="22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F5120C" w:rsidRDefault="00F5120C">
      <w:pPr>
        <w:pStyle w:val="ConsPlusNormal"/>
        <w:jc w:val="both"/>
      </w:pPr>
    </w:p>
    <w:p w:rsidR="00F5120C" w:rsidRDefault="00F5120C">
      <w:pPr>
        <w:pStyle w:val="ConsPlusTitle"/>
        <w:jc w:val="center"/>
        <w:outlineLvl w:val="1"/>
      </w:pPr>
      <w:bookmarkStart w:id="7" w:name="P203"/>
      <w:bookmarkEnd w:id="7"/>
      <w:r>
        <w:t>III. Состав, последовательность и сроки</w:t>
      </w:r>
    </w:p>
    <w:p w:rsidR="00F5120C" w:rsidRDefault="00F5120C">
      <w:pPr>
        <w:pStyle w:val="ConsPlusTitle"/>
        <w:jc w:val="center"/>
      </w:pPr>
      <w:r>
        <w:t>выполнения административных процедур, требования</w:t>
      </w:r>
    </w:p>
    <w:p w:rsidR="00F5120C" w:rsidRDefault="00F5120C">
      <w:pPr>
        <w:pStyle w:val="ConsPlusTitle"/>
        <w:jc w:val="center"/>
      </w:pPr>
      <w:r>
        <w:t>к порядку их выполнения, в том числе особенности выполнения</w:t>
      </w:r>
    </w:p>
    <w:p w:rsidR="00F5120C" w:rsidRDefault="00F5120C">
      <w:pPr>
        <w:pStyle w:val="ConsPlusTitle"/>
        <w:jc w:val="center"/>
      </w:pPr>
      <w:r>
        <w:t>административных процедур в электронной форме, а также</w:t>
      </w:r>
    </w:p>
    <w:p w:rsidR="00F5120C" w:rsidRDefault="00F5120C">
      <w:pPr>
        <w:pStyle w:val="ConsPlusTitle"/>
        <w:jc w:val="center"/>
      </w:pPr>
      <w:r>
        <w:t>особенности выполнения административных процедур</w:t>
      </w:r>
    </w:p>
    <w:p w:rsidR="00F5120C" w:rsidRDefault="00F5120C">
      <w:pPr>
        <w:pStyle w:val="ConsPlusTitle"/>
        <w:jc w:val="center"/>
      </w:pPr>
      <w:r>
        <w:t>в многофункциональных центрах</w:t>
      </w:r>
    </w:p>
    <w:p w:rsidR="00F5120C" w:rsidRDefault="00F5120C">
      <w:pPr>
        <w:pStyle w:val="ConsPlusNormal"/>
        <w:jc w:val="both"/>
      </w:pPr>
    </w:p>
    <w:p w:rsidR="00F5120C" w:rsidRDefault="00F5120C">
      <w:pPr>
        <w:pStyle w:val="ConsPlusNormal"/>
        <w:ind w:firstLine="540"/>
        <w:jc w:val="both"/>
      </w:pPr>
      <w:r>
        <w:t>17. Исчерпывающий перечень административных процедур.</w:t>
      </w:r>
    </w:p>
    <w:p w:rsidR="00F5120C" w:rsidRDefault="00F5120C">
      <w:pPr>
        <w:pStyle w:val="ConsPlusNormal"/>
        <w:spacing w:before="220"/>
        <w:ind w:firstLine="540"/>
        <w:jc w:val="both"/>
      </w:pPr>
      <w:r>
        <w:t>17.1. Предоставление муниципальной услуги включает в себя следующие административные процедуры:</w:t>
      </w:r>
    </w:p>
    <w:p w:rsidR="00F5120C" w:rsidRDefault="00F5120C">
      <w:pPr>
        <w:pStyle w:val="ConsPlusNormal"/>
        <w:spacing w:before="220"/>
        <w:ind w:firstLine="540"/>
        <w:jc w:val="both"/>
      </w:pPr>
      <w:r>
        <w:t>- прием и регистрация заявления;</w:t>
      </w:r>
    </w:p>
    <w:p w:rsidR="00F5120C" w:rsidRDefault="00F5120C">
      <w:pPr>
        <w:pStyle w:val="ConsPlusNormal"/>
        <w:spacing w:before="220"/>
        <w:ind w:firstLine="540"/>
        <w:jc w:val="both"/>
      </w:pPr>
      <w:r>
        <w:t>- рассмотрение заявления и направление заявителю результата муниципальной услуги.</w:t>
      </w:r>
    </w:p>
    <w:p w:rsidR="00F5120C" w:rsidRDefault="00F5120C">
      <w:pPr>
        <w:pStyle w:val="ConsPlusNormal"/>
        <w:spacing w:before="220"/>
        <w:ind w:firstLine="540"/>
        <w:jc w:val="both"/>
      </w:pPr>
      <w:r>
        <w:t xml:space="preserve">17.2. Последовательность действий при выполнении административных процедур отражена в </w:t>
      </w:r>
      <w:hyperlink w:anchor="P510">
        <w:r>
          <w:rPr>
            <w:color w:val="0000FF"/>
          </w:rPr>
          <w:t>блок-схеме</w:t>
        </w:r>
      </w:hyperlink>
      <w:r>
        <w:t xml:space="preserve"> (приложение N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w:t>
      </w:r>
      <w:hyperlink w:anchor="P572">
        <w:r>
          <w:rPr>
            <w:color w:val="0000FF"/>
          </w:rPr>
          <w:t>приложении N 5</w:t>
        </w:r>
      </w:hyperlink>
      <w:r>
        <w:t>.</w:t>
      </w:r>
    </w:p>
    <w:p w:rsidR="00F5120C" w:rsidRDefault="00F5120C">
      <w:pPr>
        <w:pStyle w:val="ConsPlusNormal"/>
        <w:spacing w:before="220"/>
        <w:ind w:firstLine="540"/>
        <w:jc w:val="both"/>
      </w:pPr>
      <w:r>
        <w:t>18. Особенности предоставления муниципальной услуги в электронной форме.</w:t>
      </w:r>
    </w:p>
    <w:p w:rsidR="00F5120C" w:rsidRDefault="00F5120C">
      <w:pPr>
        <w:pStyle w:val="ConsPlusNormal"/>
        <w:spacing w:before="220"/>
        <w:ind w:firstLine="540"/>
        <w:jc w:val="both"/>
      </w:pPr>
      <w:r>
        <w:t>18.1. Предоставление муниципальной услуги может осуществляться в электронной форме при наличии технической возможности.</w:t>
      </w:r>
    </w:p>
    <w:p w:rsidR="00F5120C" w:rsidRDefault="00F5120C">
      <w:pPr>
        <w:pStyle w:val="ConsPlusNormal"/>
        <w:spacing w:before="220"/>
        <w:ind w:firstLine="540"/>
        <w:jc w:val="both"/>
      </w:pPr>
      <w:r>
        <w:t xml:space="preserve">18.2. </w:t>
      </w:r>
      <w:proofErr w:type="gramStart"/>
      <w:r>
        <w:t xml:space="preserve">Заявление о предоставлении муниципальной услуги и документы, указанные в </w:t>
      </w:r>
      <w:hyperlink w:anchor="P123">
        <w:r>
          <w:rPr>
            <w:color w:val="0000FF"/>
          </w:rPr>
          <w:t>пункте 9.1</w:t>
        </w:r>
      </w:hyperlink>
      <w:r>
        <w:t xml:space="preserve"> Административного регламента, в форме электронных документов предоставляются заявителем в порядке и в соответствии с требованиями, установленными </w:t>
      </w:r>
      <w:hyperlink r:id="rId34">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F5120C" w:rsidRDefault="00F5120C">
      <w:pPr>
        <w:pStyle w:val="ConsPlusNormal"/>
        <w:spacing w:before="22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F5120C" w:rsidRDefault="00F5120C">
      <w:pPr>
        <w:pStyle w:val="ConsPlusNormal"/>
        <w:spacing w:before="220"/>
        <w:ind w:firstLine="540"/>
        <w:jc w:val="both"/>
      </w:pPr>
      <w:r>
        <w:t xml:space="preserve">18.3. </w:t>
      </w: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w:t>
      </w:r>
      <w:r>
        <w:lastRenderedPageBreak/>
        <w:t xml:space="preserve">квалифицированной электронной подписью в соответствии с требованиями Федерального </w:t>
      </w:r>
      <w:hyperlink r:id="rId35">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F5120C" w:rsidRDefault="00F5120C">
      <w:pPr>
        <w:pStyle w:val="ConsPlusNormal"/>
        <w:spacing w:before="220"/>
        <w:ind w:firstLine="540"/>
        <w:jc w:val="both"/>
      </w:pPr>
      <w: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F5120C" w:rsidRDefault="00F5120C">
      <w:pPr>
        <w:pStyle w:val="ConsPlusNormal"/>
        <w:spacing w:before="220"/>
        <w:ind w:firstLine="540"/>
        <w:jc w:val="both"/>
      </w:pPr>
      <w:r>
        <w:t xml:space="preserve">При предоставлении заявителем нотариально заверенных копий документов, указанных в </w:t>
      </w:r>
      <w:hyperlink w:anchor="P123">
        <w:r>
          <w:rPr>
            <w:color w:val="0000FF"/>
          </w:rPr>
          <w:t>пункте 9.1</w:t>
        </w:r>
      </w:hyperlink>
      <w:r>
        <w:t xml:space="preserve"> Административного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rsidR="00F5120C" w:rsidRDefault="00F5120C">
      <w:pPr>
        <w:pStyle w:val="ConsPlusNormal"/>
        <w:spacing w:before="220"/>
        <w:ind w:firstLine="540"/>
        <w:jc w:val="both"/>
      </w:pPr>
      <w:bookmarkStart w:id="8" w:name="P222"/>
      <w:bookmarkEnd w:id="8"/>
      <w:r>
        <w:t xml:space="preserve">18.4. </w:t>
      </w:r>
      <w:proofErr w:type="gramStart"/>
      <w:r>
        <w:t xml:space="preserve">В течение четырех рабочих дней после направления заявления о предоставлении муниципальной услуги и прилагаемых к нему документов, предусмотренных </w:t>
      </w:r>
      <w:hyperlink w:anchor="P123">
        <w:r>
          <w:rPr>
            <w:color w:val="0000FF"/>
          </w:rPr>
          <w:t>пунктом 9.1</w:t>
        </w:r>
      </w:hyperlink>
      <w:r>
        <w:t xml:space="preserve"> Административного регламента, в электронной форме заявитель либо его законный представитель могут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 непосредственно в</w:t>
      </w:r>
      <w:proofErr w:type="gramEnd"/>
      <w:r>
        <w:t xml:space="preserve"> </w:t>
      </w:r>
      <w:proofErr w:type="gramStart"/>
      <w:r>
        <w:t>Учреждение,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roofErr w:type="gramEnd"/>
    </w:p>
    <w:p w:rsidR="00F5120C" w:rsidRDefault="00F5120C">
      <w:pPr>
        <w:pStyle w:val="ConsPlusNormal"/>
        <w:spacing w:before="220"/>
        <w:ind w:firstLine="540"/>
        <w:jc w:val="both"/>
      </w:pPr>
      <w:proofErr w:type="gramStart"/>
      <w:r>
        <w:t xml:space="preserve">Заявитель вправе по собственной инициативе представить специалисту Учреждения подлинники направленных документов, предусмотренных </w:t>
      </w:r>
      <w:hyperlink w:anchor="P138">
        <w:r>
          <w:rPr>
            <w:color w:val="0000FF"/>
          </w:rPr>
          <w:t>пунктом 9.2</w:t>
        </w:r>
      </w:hyperlink>
      <w:r>
        <w:t xml:space="preserve"> Административного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roofErr w:type="gramEnd"/>
    </w:p>
    <w:p w:rsidR="00F5120C" w:rsidRDefault="00F5120C">
      <w:pPr>
        <w:pStyle w:val="ConsPlusNormal"/>
        <w:spacing w:before="220"/>
        <w:ind w:firstLine="540"/>
        <w:jc w:val="both"/>
      </w:pPr>
      <w: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F5120C" w:rsidRDefault="00F5120C">
      <w:pPr>
        <w:pStyle w:val="ConsPlusNormal"/>
        <w:spacing w:before="220"/>
        <w:ind w:firstLine="540"/>
        <w:jc w:val="both"/>
      </w:pPr>
      <w:r>
        <w:t xml:space="preserve">18.5. </w:t>
      </w:r>
      <w:proofErr w:type="gramStart"/>
      <w:r>
        <w:t xml:space="preserve">При поступлении заявления и документов, указанных в </w:t>
      </w:r>
      <w:hyperlink w:anchor="P123">
        <w:r>
          <w:rPr>
            <w:color w:val="0000FF"/>
          </w:rPr>
          <w:t>пункте 9.1</w:t>
        </w:r>
      </w:hyperlink>
      <w: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6">
        <w:r>
          <w:rPr>
            <w:color w:val="0000FF"/>
          </w:rPr>
          <w:t>статье 11</w:t>
        </w:r>
      </w:hyperlink>
      <w:r>
        <w:t xml:space="preserve"> Федерального закона от 06.04.2011 N</w:t>
      </w:r>
      <w:proofErr w:type="gramEnd"/>
      <w:r>
        <w:t xml:space="preserve"> 63-ФЗ "Об электронной подписи" (далее - проверка квалифицированной подписи).</w:t>
      </w:r>
    </w:p>
    <w:p w:rsidR="00F5120C" w:rsidRDefault="00F5120C">
      <w:pPr>
        <w:pStyle w:val="ConsPlusNormal"/>
        <w:spacing w:before="220"/>
        <w:ind w:firstLine="540"/>
        <w:jc w:val="both"/>
      </w:pPr>
      <w:proofErr w:type="gramStart"/>
      <w:r>
        <w:t xml:space="preserve">Проверка квалифицированной подписи осуществляется в соответствии с </w:t>
      </w:r>
      <w:hyperlink r:id="rId37">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5120C" w:rsidRDefault="00F5120C">
      <w:pPr>
        <w:pStyle w:val="ConsPlusNormal"/>
        <w:spacing w:before="220"/>
        <w:ind w:firstLine="540"/>
        <w:jc w:val="both"/>
      </w:pPr>
      <w:r>
        <w:t xml:space="preserve">18.6.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w:t>
      </w:r>
      <w:r>
        <w:lastRenderedPageBreak/>
        <w:t xml:space="preserve">соответствии с </w:t>
      </w:r>
      <w:hyperlink r:id="rId38">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w:t>
      </w:r>
      <w:proofErr w:type="gramEnd"/>
      <w:r>
        <w:t xml:space="preserve"> </w:t>
      </w:r>
      <w:proofErr w:type="gramStart"/>
      <w:r>
        <w:t>использовании</w:t>
      </w:r>
      <w:proofErr w:type="gramEnd"/>
      <w:r>
        <w:t xml:space="preserve"> простой электронной подписи при оказании государственных и муниципальных услуг".</w:t>
      </w:r>
    </w:p>
    <w:p w:rsidR="00F5120C" w:rsidRDefault="00F5120C">
      <w:pPr>
        <w:pStyle w:val="ConsPlusNormal"/>
        <w:spacing w:before="220"/>
        <w:ind w:firstLine="540"/>
        <w:jc w:val="both"/>
      </w:pPr>
      <w:r>
        <w:t>18.7. В случае</w:t>
      </w:r>
      <w:proofErr w:type="gramStart"/>
      <w:r>
        <w:t>,</w:t>
      </w:r>
      <w:proofErr w:type="gramEnd"/>
      <w:r>
        <w:t xml:space="preserve">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предусмотренные </w:t>
      </w:r>
      <w:hyperlink w:anchor="P153">
        <w:r>
          <w:rPr>
            <w:color w:val="0000FF"/>
          </w:rPr>
          <w:t>пунктом 10.2</w:t>
        </w:r>
      </w:hyperlink>
      <w:r>
        <w:t xml:space="preserve"> Административного регламента,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39">
        <w:r>
          <w:rPr>
            <w:color w:val="0000FF"/>
          </w:rPr>
          <w:t>закона</w:t>
        </w:r>
      </w:hyperlink>
      <w:r>
        <w:t xml:space="preserve"> от 06.04.2011 N 63-ФЗ "Об электронной подписи" и Административного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5120C" w:rsidRDefault="00F5120C">
      <w:pPr>
        <w:pStyle w:val="ConsPlusNormal"/>
        <w:spacing w:before="220"/>
        <w:ind w:firstLine="540"/>
        <w:jc w:val="both"/>
      </w:pPr>
      <w:r>
        <w:t>18.8. 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F5120C" w:rsidRDefault="00F5120C">
      <w:pPr>
        <w:pStyle w:val="ConsPlusNormal"/>
        <w:spacing w:before="22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 Учреждения.</w:t>
      </w:r>
    </w:p>
    <w:p w:rsidR="00F5120C" w:rsidRDefault="00F5120C">
      <w:pPr>
        <w:pStyle w:val="ConsPlusNormal"/>
        <w:spacing w:before="220"/>
        <w:ind w:firstLine="540"/>
        <w:jc w:val="both"/>
      </w:pPr>
      <w:r>
        <w:t>18.9. Заявитель выбирает удобный для него способ получения результата муниципальной услуги и указывает его в заявлении:</w:t>
      </w:r>
    </w:p>
    <w:p w:rsidR="00F5120C" w:rsidRDefault="00F5120C">
      <w:pPr>
        <w:pStyle w:val="ConsPlusNormal"/>
        <w:spacing w:before="22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F5120C" w:rsidRDefault="00F5120C">
      <w:pPr>
        <w:pStyle w:val="ConsPlusNormal"/>
        <w:spacing w:before="220"/>
        <w:ind w:firstLine="540"/>
        <w:jc w:val="both"/>
      </w:pPr>
      <w:r>
        <w:t>- в виде документа на бумажном носителе по почтовому адресу, указанному в заявлении;</w:t>
      </w:r>
    </w:p>
    <w:p w:rsidR="00F5120C" w:rsidRDefault="00F5120C">
      <w:pPr>
        <w:pStyle w:val="ConsPlusNormal"/>
        <w:spacing w:before="220"/>
        <w:ind w:firstLine="540"/>
        <w:jc w:val="both"/>
      </w:pPr>
      <w:r>
        <w:t>- в виде документа на бумажном носителе лично в Учреждение.</w:t>
      </w:r>
    </w:p>
    <w:p w:rsidR="00F5120C" w:rsidRDefault="00F5120C">
      <w:pPr>
        <w:pStyle w:val="ConsPlusNormal"/>
        <w:spacing w:before="220"/>
        <w:ind w:firstLine="540"/>
        <w:jc w:val="both"/>
      </w:pPr>
      <w:r>
        <w:t>19. Особенности предоставления муниципальной услуги в МФЦ.</w:t>
      </w:r>
    </w:p>
    <w:p w:rsidR="00F5120C" w:rsidRDefault="00F5120C">
      <w:pPr>
        <w:pStyle w:val="ConsPlusNormal"/>
        <w:spacing w:before="220"/>
        <w:ind w:firstLine="540"/>
        <w:jc w:val="both"/>
      </w:pPr>
      <w:r>
        <w:t>19.1.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F5120C" w:rsidRDefault="00F5120C">
      <w:pPr>
        <w:pStyle w:val="ConsPlusNormal"/>
        <w:spacing w:before="220"/>
        <w:ind w:firstLine="540"/>
        <w:jc w:val="both"/>
      </w:pPr>
      <w:r>
        <w:t>1) информирование (консультация) по порядку предоставления муниципальной услуги;</w:t>
      </w:r>
    </w:p>
    <w:p w:rsidR="00F5120C" w:rsidRDefault="00F5120C">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F5120C" w:rsidRDefault="00F5120C">
      <w:pPr>
        <w:pStyle w:val="ConsPlusNormal"/>
        <w:spacing w:before="22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5120C" w:rsidRDefault="00F5120C">
      <w:pPr>
        <w:pStyle w:val="ConsPlusNormal"/>
        <w:spacing w:before="220"/>
        <w:ind w:firstLine="540"/>
        <w:jc w:val="both"/>
      </w:pPr>
      <w:r>
        <w:lastRenderedPageBreak/>
        <w:t>19.2. Осуществление административной процедуры "Информирование (консультация) по порядку предоставления муниципальной услуги".</w:t>
      </w:r>
    </w:p>
    <w:p w:rsidR="00F5120C" w:rsidRDefault="00F5120C">
      <w:pPr>
        <w:pStyle w:val="ConsPlusNormal"/>
        <w:spacing w:before="220"/>
        <w:ind w:firstLine="540"/>
        <w:jc w:val="both"/>
      </w:pPr>
      <w: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F5120C" w:rsidRDefault="00F5120C">
      <w:pPr>
        <w:pStyle w:val="ConsPlusNormal"/>
        <w:spacing w:before="220"/>
        <w:ind w:firstLine="540"/>
        <w:jc w:val="both"/>
      </w:pPr>
      <w:r>
        <w:t>- срок предоставления муниципальной услуги;</w:t>
      </w:r>
    </w:p>
    <w:p w:rsidR="00F5120C" w:rsidRDefault="00F5120C">
      <w:pPr>
        <w:pStyle w:val="ConsPlusNormal"/>
        <w:spacing w:before="220"/>
        <w:ind w:firstLine="540"/>
        <w:jc w:val="both"/>
      </w:pPr>
      <w:r>
        <w:t>- информация о дополнительных (сопутствующих) услугах, а также услугах, необходимых и обязательных для предоставления муниципальной услуги, размерах и порядке их оплаты;</w:t>
      </w:r>
    </w:p>
    <w:p w:rsidR="00F5120C" w:rsidRDefault="00F5120C">
      <w:pPr>
        <w:pStyle w:val="ConsPlusNormal"/>
        <w:spacing w:before="22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5120C" w:rsidRDefault="00F5120C">
      <w:pPr>
        <w:pStyle w:val="ConsPlusNormal"/>
        <w:spacing w:before="22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5120C" w:rsidRDefault="00F5120C">
      <w:pPr>
        <w:pStyle w:val="ConsPlusNormal"/>
        <w:spacing w:before="22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5120C" w:rsidRDefault="00F5120C">
      <w:pPr>
        <w:pStyle w:val="ConsPlusNormal"/>
        <w:spacing w:before="220"/>
        <w:ind w:firstLine="540"/>
        <w:jc w:val="both"/>
      </w:pPr>
      <w:r>
        <w:t>- режим работы и адреса иных МФЦ и привлекаемых организаций, находящихся на территории субъекта Российской Федерации;</w:t>
      </w:r>
    </w:p>
    <w:p w:rsidR="00F5120C" w:rsidRDefault="00F5120C">
      <w:pPr>
        <w:pStyle w:val="ConsPlusNormal"/>
        <w:spacing w:before="22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F5120C" w:rsidRDefault="00F5120C">
      <w:pPr>
        <w:pStyle w:val="ConsPlusNormal"/>
        <w:spacing w:before="220"/>
        <w:ind w:firstLine="540"/>
        <w:jc w:val="both"/>
      </w:pPr>
      <w:r>
        <w:t>19.3. Осуществление административной процедуры "Прием и регистрация запроса и документов".</w:t>
      </w:r>
    </w:p>
    <w:p w:rsidR="00F5120C" w:rsidRDefault="00F5120C">
      <w:pPr>
        <w:pStyle w:val="ConsPlusNormal"/>
        <w:spacing w:before="220"/>
        <w:ind w:firstLine="540"/>
        <w:jc w:val="both"/>
      </w:pPr>
      <w: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F5120C" w:rsidRDefault="00F5120C">
      <w:pPr>
        <w:pStyle w:val="ConsPlusNormal"/>
        <w:spacing w:before="220"/>
        <w:ind w:firstLine="540"/>
        <w:jc w:val="both"/>
      </w:pPr>
      <w: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F5120C" w:rsidRDefault="00F5120C">
      <w:pPr>
        <w:pStyle w:val="ConsPlusNormal"/>
        <w:spacing w:before="220"/>
        <w:ind w:firstLine="540"/>
        <w:jc w:val="both"/>
      </w:pPr>
      <w:r>
        <w:t xml:space="preserve">а) в случае наличия оснований для отказа в приеме документов, определенных в </w:t>
      </w:r>
      <w:hyperlink w:anchor="P149">
        <w:r>
          <w:rPr>
            <w:color w:val="0000FF"/>
          </w:rPr>
          <w:t>пункте 10</w:t>
        </w:r>
      </w:hyperlink>
      <w:r>
        <w:t xml:space="preserve"> Административного регламента, уведомляет заявителя о возможности получения отказа в предоставлении муниципальной услуги;</w:t>
      </w:r>
    </w:p>
    <w:p w:rsidR="00F5120C" w:rsidRDefault="00F5120C">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F5120C" w:rsidRDefault="00F5120C">
      <w:pPr>
        <w:pStyle w:val="ConsPlusNormal"/>
        <w:spacing w:before="220"/>
        <w:ind w:firstLine="540"/>
        <w:jc w:val="both"/>
      </w:pPr>
      <w: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lastRenderedPageBreak/>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F5120C" w:rsidRDefault="00F5120C">
      <w:pPr>
        <w:pStyle w:val="ConsPlusNormal"/>
        <w:spacing w:before="220"/>
        <w:ind w:firstLine="540"/>
        <w:jc w:val="both"/>
      </w:pPr>
      <w:r>
        <w:t xml:space="preserve">19.3.4. </w:t>
      </w: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Административных регламентов) и расписки, подписанной заявителем.</w:t>
      </w:r>
      <w:proofErr w:type="gramEnd"/>
      <w:r>
        <w:t xml:space="preserve"> Заявление, документы, представленные заявителем, и расписка после сканирования возвращаются заявителю.</w:t>
      </w:r>
    </w:p>
    <w:p w:rsidR="00F5120C" w:rsidRDefault="00F5120C">
      <w:pPr>
        <w:pStyle w:val="ConsPlusNormal"/>
        <w:spacing w:before="220"/>
        <w:ind w:firstLine="540"/>
        <w:jc w:val="both"/>
      </w:pPr>
      <w:r>
        <w:t>19.3.5. Принятые у заявителя документы, заявление и расписка передаются в электронном виде в уполномоченный орган по защищенным каналам связи. Не подлежат сканированию и передаются на бумажных носителях документы, предоставленные заявителем, объем которых превышает 20 листов и (или) прошитые, пронумерованные, скрепленные печатью, в том числе:</w:t>
      </w:r>
    </w:p>
    <w:p w:rsidR="00F5120C" w:rsidRDefault="00F5120C">
      <w:pPr>
        <w:pStyle w:val="ConsPlusNormal"/>
        <w:spacing w:before="220"/>
        <w:ind w:firstLine="540"/>
        <w:jc w:val="both"/>
      </w:pPr>
      <w:r>
        <w:t>а)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F5120C" w:rsidRDefault="00F5120C">
      <w:pPr>
        <w:pStyle w:val="ConsPlusNormal"/>
        <w:spacing w:before="220"/>
        <w:ind w:firstLine="540"/>
        <w:jc w:val="both"/>
      </w:pPr>
      <w:r>
        <w:t xml:space="preserve">б)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40">
        <w:r>
          <w:rPr>
            <w:color w:val="0000FF"/>
          </w:rPr>
          <w:t>абзацем третьим пункта 44</w:t>
        </w:r>
      </w:hyperlink>
      <w: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F5120C" w:rsidRDefault="00F5120C">
      <w:pPr>
        <w:pStyle w:val="ConsPlusNormal"/>
        <w:spacing w:before="220"/>
        <w:ind w:firstLine="540"/>
        <w:jc w:val="both"/>
      </w:pPr>
      <w:r>
        <w:t>в) 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F5120C" w:rsidRDefault="00F5120C">
      <w:pPr>
        <w:pStyle w:val="ConsPlusNormal"/>
        <w:spacing w:before="220"/>
        <w:ind w:firstLine="540"/>
        <w:jc w:val="both"/>
      </w:pPr>
      <w: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5120C" w:rsidRDefault="00F5120C">
      <w:pPr>
        <w:pStyle w:val="ConsPlusNormal"/>
        <w:spacing w:before="220"/>
        <w:ind w:firstLine="540"/>
        <w:jc w:val="both"/>
      </w:pPr>
      <w:r>
        <w:t>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F5120C" w:rsidRDefault="00F5120C">
      <w:pPr>
        <w:pStyle w:val="ConsPlusNormal"/>
        <w:spacing w:before="220"/>
        <w:ind w:firstLine="540"/>
        <w:jc w:val="both"/>
      </w:pPr>
      <w: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5120C" w:rsidRDefault="00F5120C">
      <w:pPr>
        <w:pStyle w:val="ConsPlusNormal"/>
        <w:spacing w:before="220"/>
        <w:ind w:firstLine="540"/>
        <w:jc w:val="both"/>
      </w:pPr>
      <w: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5120C" w:rsidRDefault="00F5120C">
      <w:pPr>
        <w:pStyle w:val="ConsPlusNormal"/>
        <w:spacing w:before="220"/>
        <w:ind w:firstLine="540"/>
        <w:jc w:val="both"/>
      </w:pPr>
      <w:proofErr w:type="gramStart"/>
      <w: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roofErr w:type="gramEnd"/>
    </w:p>
    <w:p w:rsidR="00F5120C" w:rsidRDefault="00F5120C">
      <w:pPr>
        <w:pStyle w:val="ConsPlusNormal"/>
        <w:spacing w:before="22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120C" w:rsidRDefault="00F5120C">
      <w:pPr>
        <w:pStyle w:val="ConsPlusNormal"/>
        <w:spacing w:before="220"/>
        <w:ind w:firstLine="540"/>
        <w:jc w:val="both"/>
      </w:pPr>
      <w:r>
        <w:t>в) учет выдачи экземпляров электронных документов на бумажном носителе.</w:t>
      </w:r>
    </w:p>
    <w:p w:rsidR="00F5120C" w:rsidRDefault="00F5120C">
      <w:pPr>
        <w:pStyle w:val="ConsPlusNormal"/>
        <w:spacing w:before="220"/>
        <w:ind w:firstLine="540"/>
        <w:jc w:val="both"/>
      </w:pPr>
      <w:r>
        <w:t>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F5120C" w:rsidRDefault="00F5120C">
      <w:pPr>
        <w:pStyle w:val="ConsPlusNormal"/>
        <w:spacing w:before="220"/>
        <w:ind w:firstLine="540"/>
        <w:jc w:val="both"/>
      </w:pPr>
      <w:r>
        <w:t xml:space="preserve">19.5. </w:t>
      </w:r>
      <w:proofErr w:type="gramStart"/>
      <w: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заявителям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5120C" w:rsidRDefault="00F5120C">
      <w:pPr>
        <w:pStyle w:val="ConsPlusNormal"/>
        <w:jc w:val="both"/>
      </w:pPr>
    </w:p>
    <w:p w:rsidR="00F5120C" w:rsidRDefault="00F5120C">
      <w:pPr>
        <w:pStyle w:val="ConsPlusTitle"/>
        <w:jc w:val="center"/>
        <w:outlineLvl w:val="1"/>
      </w:pPr>
      <w:r>
        <w:t>IV. Формы контроля</w:t>
      </w:r>
    </w:p>
    <w:p w:rsidR="00F5120C" w:rsidRDefault="00F5120C">
      <w:pPr>
        <w:pStyle w:val="ConsPlusTitle"/>
        <w:jc w:val="center"/>
      </w:pPr>
      <w:r>
        <w:t>за исполнением Административного регламента</w:t>
      </w:r>
    </w:p>
    <w:p w:rsidR="00F5120C" w:rsidRDefault="00F5120C">
      <w:pPr>
        <w:pStyle w:val="ConsPlusNormal"/>
        <w:jc w:val="both"/>
      </w:pPr>
    </w:p>
    <w:p w:rsidR="00F5120C" w:rsidRDefault="00F5120C">
      <w:pPr>
        <w:pStyle w:val="ConsPlusNormal"/>
        <w:ind w:firstLine="540"/>
        <w:jc w:val="both"/>
      </w:pPr>
      <w:r>
        <w:t xml:space="preserve">20. Порядок осуществления текущего </w:t>
      </w:r>
      <w:proofErr w:type="gramStart"/>
      <w:r>
        <w:t>контроля за</w:t>
      </w:r>
      <w:proofErr w:type="gramEnd"/>
      <w:r>
        <w:t xml:space="preserve"> исполнением настоящего Административного регламента.</w:t>
      </w:r>
    </w:p>
    <w:p w:rsidR="00F5120C" w:rsidRDefault="00F5120C">
      <w:pPr>
        <w:pStyle w:val="ConsPlusNormal"/>
        <w:spacing w:before="220"/>
        <w:ind w:firstLine="540"/>
        <w:jc w:val="both"/>
      </w:pPr>
      <w:r>
        <w:t xml:space="preserve">20.1. </w:t>
      </w:r>
      <w:proofErr w:type="gramStart"/>
      <w:r>
        <w:t>Контроль за</w:t>
      </w:r>
      <w:proofErr w:type="gramEnd"/>
      <w:r>
        <w:t xml:space="preserve"> исполнением настоящего Административного регламента осуществляет заместитель главы администрации Находкинского городского округа - начальник управления жилищно-коммунального хозяйства администрации Находкинского городского округа, координирующий и контролирующий деятельность Учреждения.</w:t>
      </w:r>
    </w:p>
    <w:p w:rsidR="00F5120C" w:rsidRDefault="00F5120C">
      <w:pPr>
        <w:pStyle w:val="ConsPlusNormal"/>
        <w:spacing w:before="220"/>
        <w:ind w:firstLine="540"/>
        <w:jc w:val="both"/>
      </w:pPr>
      <w:r>
        <w:t xml:space="preserve">20.2.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директором Учреждения.</w:t>
      </w:r>
    </w:p>
    <w:p w:rsidR="00F5120C" w:rsidRDefault="00F5120C">
      <w:pPr>
        <w:pStyle w:val="ConsPlusNormal"/>
        <w:spacing w:before="220"/>
        <w:ind w:firstLine="540"/>
        <w:jc w:val="both"/>
      </w:pPr>
      <w:r>
        <w:t>20.3. Текущий контроль осуществляется путем проведения проверок соблюдения и исполнения специалистами Учреждения положений Административного регламента.</w:t>
      </w:r>
    </w:p>
    <w:p w:rsidR="00F5120C" w:rsidRDefault="00F5120C">
      <w:pPr>
        <w:pStyle w:val="ConsPlusNormal"/>
        <w:spacing w:before="220"/>
        <w:ind w:firstLine="540"/>
        <w:jc w:val="both"/>
      </w:pPr>
      <w:r>
        <w:t>20.4. Специалисты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заявления, подготовки запрашиваемой информации, а также правильность выполнения процедур.</w:t>
      </w:r>
    </w:p>
    <w:p w:rsidR="00F5120C" w:rsidRDefault="00F5120C">
      <w:pPr>
        <w:pStyle w:val="ConsPlusNormal"/>
        <w:spacing w:before="220"/>
        <w:ind w:firstLine="540"/>
        <w:jc w:val="both"/>
      </w:pPr>
      <w:r>
        <w:t>Персональная ответственность специалистов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F5120C" w:rsidRDefault="00F5120C">
      <w:pPr>
        <w:pStyle w:val="ConsPlusNormal"/>
        <w:jc w:val="both"/>
      </w:pPr>
    </w:p>
    <w:p w:rsidR="00F5120C" w:rsidRDefault="00F5120C">
      <w:pPr>
        <w:pStyle w:val="ConsPlusTitle"/>
        <w:jc w:val="center"/>
        <w:outlineLvl w:val="1"/>
      </w:pPr>
      <w:r>
        <w:t>V. Досудебное (внесудебное) обжалование</w:t>
      </w:r>
    </w:p>
    <w:p w:rsidR="00F5120C" w:rsidRDefault="00F5120C">
      <w:pPr>
        <w:pStyle w:val="ConsPlusTitle"/>
        <w:jc w:val="center"/>
      </w:pPr>
      <w:r>
        <w:t>заявителем решений и действия (бездействия) органа,</w:t>
      </w:r>
    </w:p>
    <w:p w:rsidR="00F5120C" w:rsidRDefault="00F5120C">
      <w:pPr>
        <w:pStyle w:val="ConsPlusTitle"/>
        <w:jc w:val="center"/>
      </w:pPr>
      <w:r>
        <w:t>предоставляющего муниципальную услугу, должностного лица</w:t>
      </w:r>
    </w:p>
    <w:p w:rsidR="00F5120C" w:rsidRDefault="00F5120C">
      <w:pPr>
        <w:pStyle w:val="ConsPlusTitle"/>
        <w:jc w:val="center"/>
      </w:pPr>
      <w:r>
        <w:t>органа, предоставляющего муниципальную услугу, либо</w:t>
      </w:r>
    </w:p>
    <w:p w:rsidR="00F5120C" w:rsidRDefault="00F5120C">
      <w:pPr>
        <w:pStyle w:val="ConsPlusTitle"/>
        <w:jc w:val="center"/>
      </w:pPr>
      <w:r>
        <w:t>муниципального служащего, многофункционального</w:t>
      </w:r>
    </w:p>
    <w:p w:rsidR="00F5120C" w:rsidRDefault="00F5120C">
      <w:pPr>
        <w:pStyle w:val="ConsPlusTitle"/>
        <w:jc w:val="center"/>
      </w:pPr>
      <w:r>
        <w:t>центра, работника многофункционального центра</w:t>
      </w:r>
    </w:p>
    <w:p w:rsidR="00F5120C" w:rsidRDefault="00F5120C">
      <w:pPr>
        <w:pStyle w:val="ConsPlusNormal"/>
        <w:jc w:val="both"/>
      </w:pPr>
    </w:p>
    <w:p w:rsidR="00F5120C" w:rsidRDefault="00F5120C">
      <w:pPr>
        <w:pStyle w:val="ConsPlusNormal"/>
        <w:ind w:firstLine="540"/>
        <w:jc w:val="both"/>
      </w:pPr>
      <w:r>
        <w:t xml:space="preserve">21.1. </w:t>
      </w:r>
      <w:proofErr w:type="gramStart"/>
      <w:r>
        <w:t>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F5120C" w:rsidRDefault="00F5120C">
      <w:pPr>
        <w:pStyle w:val="ConsPlusNormal"/>
        <w:spacing w:before="220"/>
        <w:ind w:firstLine="540"/>
        <w:jc w:val="both"/>
      </w:pPr>
      <w:r>
        <w:t xml:space="preserve">21.2.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03">
        <w:r>
          <w:rPr>
            <w:color w:val="0000FF"/>
          </w:rPr>
          <w:t>разделе III</w:t>
        </w:r>
      </w:hyperlink>
      <w:r>
        <w:t xml:space="preserve"> Административного регламента.</w:t>
      </w:r>
    </w:p>
    <w:p w:rsidR="00F5120C" w:rsidRDefault="00F5120C">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F5120C" w:rsidRDefault="00F5120C">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F5120C" w:rsidRDefault="00F5120C">
      <w:pPr>
        <w:pStyle w:val="ConsPlusNormal"/>
        <w:spacing w:before="220"/>
        <w:ind w:firstLine="540"/>
        <w:jc w:val="both"/>
      </w:pPr>
      <w:r>
        <w:t>б) нарушения срока предоставления муниципальной услуги;</w:t>
      </w:r>
    </w:p>
    <w:p w:rsidR="00F5120C" w:rsidRDefault="00F5120C">
      <w:pPr>
        <w:pStyle w:val="ConsPlusNormal"/>
        <w:spacing w:before="22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120C" w:rsidRDefault="00F5120C">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F5120C" w:rsidRDefault="00F5120C">
      <w:pPr>
        <w:pStyle w:val="ConsPlusNormal"/>
        <w:spacing w:before="22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F5120C" w:rsidRDefault="00F5120C">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F5120C" w:rsidRDefault="00F5120C">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120C" w:rsidRDefault="00F5120C">
      <w:pPr>
        <w:pStyle w:val="ConsPlusNormal"/>
        <w:spacing w:before="220"/>
        <w:ind w:firstLine="540"/>
        <w:jc w:val="both"/>
      </w:pPr>
      <w:r>
        <w:t xml:space="preserve">з) нарушения срока или порядка выдачи документов по результатам предоставления </w:t>
      </w:r>
      <w:r>
        <w:lastRenderedPageBreak/>
        <w:t>муниципальной услуги;</w:t>
      </w:r>
    </w:p>
    <w:p w:rsidR="00F5120C" w:rsidRDefault="00F5120C">
      <w:pPr>
        <w:pStyle w:val="ConsPlusNormal"/>
        <w:spacing w:before="22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F5120C" w:rsidRDefault="00F5120C">
      <w:pPr>
        <w:pStyle w:val="ConsPlusNormal"/>
        <w:spacing w:before="22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F5120C" w:rsidRDefault="00F5120C">
      <w:pPr>
        <w:pStyle w:val="ConsPlusNormal"/>
        <w:spacing w:before="220"/>
        <w:ind w:firstLine="540"/>
        <w:jc w:val="both"/>
      </w:pPr>
      <w:bookmarkStart w:id="9" w:name="P300"/>
      <w:bookmarkEnd w:id="9"/>
      <w:r>
        <w:t xml:space="preserve">21.3.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порядке, установленном </w:t>
      </w:r>
      <w:hyperlink r:id="rId43">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F5120C" w:rsidRDefault="00F5120C">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5120C" w:rsidRDefault="00F5120C">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F5120C" w:rsidRDefault="00F5120C">
      <w:pPr>
        <w:pStyle w:val="ConsPlusNormal"/>
        <w:spacing w:before="220"/>
        <w:ind w:firstLine="540"/>
        <w:jc w:val="both"/>
      </w:pPr>
      <w:r>
        <w:t>Жалоба на решения и действия (бездействие) специалиста Учреждения подается директору Учреждения.</w:t>
      </w:r>
    </w:p>
    <w:p w:rsidR="00F5120C" w:rsidRDefault="00F5120C">
      <w:pPr>
        <w:pStyle w:val="ConsPlusNormal"/>
        <w:spacing w:before="22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оказывающих муниципальную услугу, подается в администрацию Находкинского городского округа.</w:t>
      </w:r>
    </w:p>
    <w:p w:rsidR="00F5120C" w:rsidRDefault="00F5120C">
      <w:pPr>
        <w:pStyle w:val="ConsPlusNormal"/>
        <w:spacing w:before="220"/>
        <w:ind w:firstLine="540"/>
        <w:jc w:val="both"/>
      </w:pPr>
      <w:proofErr w:type="gramStart"/>
      <w:r>
        <w:t>Личный прием заявителей производится по адресу и графику, установленными настоящим Административным регламентом.</w:t>
      </w:r>
      <w:proofErr w:type="gramEnd"/>
    </w:p>
    <w:p w:rsidR="00F5120C" w:rsidRDefault="00F5120C">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F5120C" w:rsidRDefault="00F5120C">
      <w:pPr>
        <w:pStyle w:val="ConsPlusNormal"/>
        <w:spacing w:before="220"/>
        <w:ind w:firstLine="540"/>
        <w:jc w:val="both"/>
      </w:pPr>
      <w:r>
        <w:t>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F5120C" w:rsidRDefault="00F5120C">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5120C" w:rsidRDefault="00F5120C">
      <w:pPr>
        <w:pStyle w:val="ConsPlusNormal"/>
        <w:spacing w:before="220"/>
        <w:ind w:firstLine="540"/>
        <w:jc w:val="both"/>
      </w:pPr>
      <w:r>
        <w:t xml:space="preserve">б) оформленная в соответствии с законодательством Российской Федерации доверенность, </w:t>
      </w:r>
      <w:r>
        <w:lastRenderedPageBreak/>
        <w:t>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5120C" w:rsidRDefault="00F5120C">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F5120C" w:rsidRDefault="00F5120C">
      <w:pPr>
        <w:pStyle w:val="ConsPlusNormal"/>
        <w:spacing w:before="220"/>
        <w:ind w:firstLine="540"/>
        <w:jc w:val="both"/>
      </w:pPr>
      <w:r>
        <w:t>21.4. Жалоба должна содержать:</w:t>
      </w:r>
    </w:p>
    <w:p w:rsidR="00F5120C" w:rsidRDefault="00F5120C">
      <w:pPr>
        <w:pStyle w:val="ConsPlusNormal"/>
        <w:spacing w:before="220"/>
        <w:ind w:firstLine="540"/>
        <w:jc w:val="both"/>
      </w:pPr>
      <w:proofErr w:type="gramStart"/>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F5120C" w:rsidRDefault="00F5120C">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120C" w:rsidRDefault="00F5120C">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F5120C" w:rsidRDefault="00F5120C">
      <w:pPr>
        <w:pStyle w:val="ConsPlusNormal"/>
        <w:spacing w:before="220"/>
        <w:ind w:firstLine="540"/>
        <w:jc w:val="both"/>
      </w:pPr>
      <w:proofErr w:type="gramStart"/>
      <w: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F5120C" w:rsidRDefault="00F5120C">
      <w:pPr>
        <w:pStyle w:val="ConsPlusNormal"/>
        <w:spacing w:before="220"/>
        <w:ind w:firstLine="540"/>
        <w:jc w:val="both"/>
      </w:pPr>
      <w:r>
        <w:t>21.5.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F5120C" w:rsidRDefault="00F5120C">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300">
        <w:r>
          <w:rPr>
            <w:color w:val="0000FF"/>
          </w:rPr>
          <w:t>пункте 21.3</w:t>
        </w:r>
      </w:hyperlink>
      <w:r>
        <w:t xml:space="preserve"> Административного регламента, в течение пятнадцати рабочих дней со дня ее регистрации.</w:t>
      </w:r>
    </w:p>
    <w:p w:rsidR="00F5120C" w:rsidRDefault="00F5120C">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120C" w:rsidRDefault="00F5120C">
      <w:pPr>
        <w:pStyle w:val="ConsPlusNormal"/>
        <w:spacing w:before="220"/>
        <w:ind w:firstLine="540"/>
        <w:jc w:val="both"/>
      </w:pPr>
      <w:r>
        <w:t xml:space="preserve">По результатам рассмотрения жалобы органы, должностные лица, указанные в </w:t>
      </w:r>
      <w:hyperlink w:anchor="P300">
        <w:r>
          <w:rPr>
            <w:color w:val="0000FF"/>
          </w:rPr>
          <w:t>пункте 21.3</w:t>
        </w:r>
      </w:hyperlink>
      <w:r>
        <w:t xml:space="preserve"> Административного регламента, принимают одно из следующих решений:</w:t>
      </w:r>
    </w:p>
    <w:p w:rsidR="00F5120C" w:rsidRDefault="00F5120C">
      <w:pPr>
        <w:pStyle w:val="ConsPlusNormal"/>
        <w:spacing w:before="220"/>
        <w:ind w:firstLine="540"/>
        <w:jc w:val="both"/>
      </w:pPr>
      <w:proofErr w:type="gramStart"/>
      <w:r>
        <w:t xml:space="preserve">-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lastRenderedPageBreak/>
        <w:t>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F5120C" w:rsidRDefault="00F5120C">
      <w:pPr>
        <w:pStyle w:val="ConsPlusNormal"/>
        <w:spacing w:before="220"/>
        <w:ind w:firstLine="540"/>
        <w:jc w:val="both"/>
      </w:pPr>
      <w:r>
        <w:t>- в удовлетворении жалобы отказывается.</w:t>
      </w:r>
    </w:p>
    <w:p w:rsidR="00F5120C" w:rsidRDefault="00F5120C">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120C" w:rsidRDefault="00F5120C">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F5120C" w:rsidRDefault="00F5120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120C" w:rsidRDefault="00F5120C">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120C" w:rsidRDefault="00F5120C">
      <w:pPr>
        <w:pStyle w:val="ConsPlusNormal"/>
        <w:spacing w:before="220"/>
        <w:ind w:firstLine="540"/>
        <w:jc w:val="both"/>
      </w:pPr>
      <w:r>
        <w:t xml:space="preserve">21.6.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5">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300">
        <w:r>
          <w:rPr>
            <w:color w:val="0000FF"/>
          </w:rPr>
          <w:t>пункте 21.3</w:t>
        </w:r>
      </w:hyperlink>
      <w:r>
        <w:t xml:space="preserve"> Административного регламента, незамедлительно направляют имеющиеся материалы в органы прокуратуры.</w:t>
      </w:r>
    </w:p>
    <w:p w:rsidR="00F5120C" w:rsidRDefault="00F5120C">
      <w:pPr>
        <w:pStyle w:val="ConsPlusNormal"/>
        <w:spacing w:before="220"/>
        <w:ind w:firstLine="540"/>
        <w:jc w:val="both"/>
      </w:pPr>
      <w:r>
        <w:t xml:space="preserve">21.7. Решения, действия (бездействие) органов, должностных лиц, указанных в </w:t>
      </w:r>
      <w:hyperlink w:anchor="P300">
        <w:r>
          <w:rPr>
            <w:color w:val="0000FF"/>
          </w:rPr>
          <w:t>пункте 21.3</w:t>
        </w:r>
      </w:hyperlink>
      <w:r>
        <w:t xml:space="preserve"> Административного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right"/>
        <w:outlineLvl w:val="1"/>
      </w:pPr>
      <w:r>
        <w:t>Приложение N 1</w:t>
      </w:r>
    </w:p>
    <w:p w:rsidR="00F5120C" w:rsidRDefault="00F5120C">
      <w:pPr>
        <w:pStyle w:val="ConsPlusNormal"/>
        <w:jc w:val="right"/>
      </w:pPr>
      <w:r>
        <w:t>к Административному</w:t>
      </w:r>
    </w:p>
    <w:p w:rsidR="00F5120C" w:rsidRDefault="00F5120C">
      <w:pPr>
        <w:pStyle w:val="ConsPlusNormal"/>
        <w:jc w:val="right"/>
      </w:pPr>
      <w:r>
        <w:t>регламенту</w:t>
      </w:r>
    </w:p>
    <w:p w:rsidR="00F5120C" w:rsidRDefault="00F5120C">
      <w:pPr>
        <w:pStyle w:val="ConsPlusNormal"/>
        <w:jc w:val="right"/>
      </w:pPr>
      <w:r>
        <w:t>предоставления</w:t>
      </w:r>
    </w:p>
    <w:p w:rsidR="00F5120C" w:rsidRDefault="00F5120C">
      <w:pPr>
        <w:pStyle w:val="ConsPlusNormal"/>
        <w:jc w:val="right"/>
      </w:pPr>
      <w:r>
        <w:t>муниципальной услуги</w:t>
      </w:r>
    </w:p>
    <w:p w:rsidR="00F5120C" w:rsidRDefault="00F5120C">
      <w:pPr>
        <w:pStyle w:val="ConsPlusNormal"/>
        <w:jc w:val="right"/>
      </w:pPr>
      <w:r>
        <w:t>"Признание помещения</w:t>
      </w:r>
    </w:p>
    <w:p w:rsidR="00F5120C" w:rsidRDefault="00F5120C">
      <w:pPr>
        <w:pStyle w:val="ConsPlusNormal"/>
        <w:jc w:val="right"/>
      </w:pPr>
      <w:r>
        <w:t>жилым помещением,</w:t>
      </w:r>
    </w:p>
    <w:p w:rsidR="00F5120C" w:rsidRDefault="00F5120C">
      <w:pPr>
        <w:pStyle w:val="ConsPlusNormal"/>
        <w:jc w:val="right"/>
      </w:pPr>
      <w:r>
        <w:t>жилого помещения</w:t>
      </w:r>
    </w:p>
    <w:p w:rsidR="00F5120C" w:rsidRDefault="00F5120C">
      <w:pPr>
        <w:pStyle w:val="ConsPlusNormal"/>
        <w:jc w:val="right"/>
      </w:pPr>
      <w:proofErr w:type="gramStart"/>
      <w:r>
        <w:t>непригодным</w:t>
      </w:r>
      <w:proofErr w:type="gramEnd"/>
      <w:r>
        <w:t xml:space="preserve"> для проживания</w:t>
      </w:r>
    </w:p>
    <w:p w:rsidR="00F5120C" w:rsidRDefault="00F5120C">
      <w:pPr>
        <w:pStyle w:val="ConsPlusNormal"/>
        <w:jc w:val="right"/>
      </w:pPr>
      <w:r>
        <w:t>и многоквартирного дома</w:t>
      </w:r>
    </w:p>
    <w:p w:rsidR="00F5120C" w:rsidRDefault="00F5120C">
      <w:pPr>
        <w:pStyle w:val="ConsPlusNormal"/>
        <w:jc w:val="right"/>
      </w:pPr>
      <w:r>
        <w:t>аварийным и подлежащим</w:t>
      </w:r>
    </w:p>
    <w:p w:rsidR="00F5120C" w:rsidRDefault="00F5120C">
      <w:pPr>
        <w:pStyle w:val="ConsPlusNormal"/>
        <w:jc w:val="right"/>
      </w:pPr>
      <w:r>
        <w:t>сносу или реконструкции",</w:t>
      </w:r>
    </w:p>
    <w:p w:rsidR="00F5120C" w:rsidRDefault="00F5120C">
      <w:pPr>
        <w:pStyle w:val="ConsPlusNormal"/>
        <w:jc w:val="right"/>
      </w:pPr>
      <w:r>
        <w:t>утвержденному</w:t>
      </w:r>
    </w:p>
    <w:p w:rsidR="00F5120C" w:rsidRDefault="00F5120C">
      <w:pPr>
        <w:pStyle w:val="ConsPlusNormal"/>
        <w:jc w:val="right"/>
      </w:pPr>
      <w:r>
        <w:t>постановлением</w:t>
      </w:r>
    </w:p>
    <w:p w:rsidR="00F5120C" w:rsidRDefault="00F5120C">
      <w:pPr>
        <w:pStyle w:val="ConsPlusNormal"/>
        <w:jc w:val="right"/>
      </w:pPr>
      <w:r>
        <w:lastRenderedPageBreak/>
        <w:t>администрации</w:t>
      </w:r>
    </w:p>
    <w:p w:rsidR="00F5120C" w:rsidRDefault="00F5120C">
      <w:pPr>
        <w:pStyle w:val="ConsPlusNormal"/>
        <w:jc w:val="right"/>
      </w:pPr>
      <w:r>
        <w:t>Находкинского</w:t>
      </w:r>
    </w:p>
    <w:p w:rsidR="00F5120C" w:rsidRDefault="00F5120C">
      <w:pPr>
        <w:pStyle w:val="ConsPlusNormal"/>
        <w:jc w:val="right"/>
      </w:pPr>
      <w:r>
        <w:t>городского округа</w:t>
      </w:r>
    </w:p>
    <w:p w:rsidR="00F5120C" w:rsidRDefault="00F5120C">
      <w:pPr>
        <w:pStyle w:val="ConsPlusNormal"/>
        <w:jc w:val="right"/>
      </w:pPr>
      <w:r>
        <w:t>от 13.10.2021 N 1041</w:t>
      </w:r>
    </w:p>
    <w:p w:rsidR="00F5120C" w:rsidRDefault="00F5120C">
      <w:pPr>
        <w:pStyle w:val="ConsPlusNormal"/>
        <w:jc w:val="both"/>
      </w:pPr>
    </w:p>
    <w:p w:rsidR="00F5120C" w:rsidRDefault="00F5120C">
      <w:pPr>
        <w:pStyle w:val="ConsPlusTitle"/>
        <w:jc w:val="center"/>
      </w:pPr>
      <w:bookmarkStart w:id="10" w:name="P352"/>
      <w:bookmarkEnd w:id="10"/>
      <w:r>
        <w:t>СПРАВОЧНАЯ ИНФОРМАЦИЯ</w:t>
      </w:r>
    </w:p>
    <w:p w:rsidR="00F5120C" w:rsidRDefault="00F5120C">
      <w:pPr>
        <w:pStyle w:val="ConsPlusTitle"/>
        <w:jc w:val="center"/>
      </w:pPr>
      <w:r>
        <w:t>О МЕСТЕ НАХОЖДЕНИЯ, ГРАФИКЕ РАБОТЫ,</w:t>
      </w:r>
    </w:p>
    <w:p w:rsidR="00F5120C" w:rsidRDefault="00F5120C">
      <w:pPr>
        <w:pStyle w:val="ConsPlusTitle"/>
        <w:jc w:val="center"/>
      </w:pPr>
      <w:r>
        <w:t xml:space="preserve">КОНТАКТНЫХ ТЕЛЕФОНАХ, АДРЕСАХ </w:t>
      </w:r>
      <w:proofErr w:type="gramStart"/>
      <w:r>
        <w:t>ЭЛЕКТРОННОЙ</w:t>
      </w:r>
      <w:proofErr w:type="gramEnd"/>
    </w:p>
    <w:p w:rsidR="00F5120C" w:rsidRDefault="00F5120C">
      <w:pPr>
        <w:pStyle w:val="ConsPlusTitle"/>
        <w:jc w:val="center"/>
      </w:pPr>
      <w:r>
        <w:t>ПОЧТЫ ОРГАНА, ПРЕДОСТАВЛЯЮЩЕГО МУНИЦИПАЛЬНУЮ УСЛУГУ,</w:t>
      </w:r>
    </w:p>
    <w:p w:rsidR="00F5120C" w:rsidRDefault="00F5120C">
      <w:pPr>
        <w:pStyle w:val="ConsPlusTitle"/>
        <w:jc w:val="center"/>
      </w:pPr>
      <w:r>
        <w:t>И МНОГОФУНКЦИОНАЛЬНЫХ ЦЕНТРОВ ПРЕДОСТАВЛЕНИЯ</w:t>
      </w:r>
    </w:p>
    <w:p w:rsidR="00F5120C" w:rsidRDefault="00F5120C">
      <w:pPr>
        <w:pStyle w:val="ConsPlusTitle"/>
        <w:jc w:val="center"/>
      </w:pPr>
      <w:r>
        <w:t>ГОСУДАРСТВЕННЫХ И МУНИЦИПАЛЬНЫХ УСЛУГ</w:t>
      </w:r>
    </w:p>
    <w:p w:rsidR="00F5120C" w:rsidRDefault="00F5120C">
      <w:pPr>
        <w:pStyle w:val="ConsPlusNormal"/>
        <w:jc w:val="both"/>
      </w:pPr>
    </w:p>
    <w:p w:rsidR="00F5120C" w:rsidRDefault="00F5120C">
      <w:pPr>
        <w:pStyle w:val="ConsPlusNormal"/>
        <w:ind w:firstLine="540"/>
        <w:jc w:val="both"/>
      </w:pPr>
      <w:r>
        <w:t>1. Управление жилищно-коммунального хозяйства администрации Находкинского городского округа, Муниципальное казенное учреждение "Управление городским хозяйством" (наименование органа, предоставляющего муниципальную услугу).</w:t>
      </w:r>
    </w:p>
    <w:p w:rsidR="00F5120C" w:rsidRDefault="00F5120C">
      <w:pPr>
        <w:pStyle w:val="ConsPlusNormal"/>
        <w:spacing w:before="220"/>
        <w:ind w:firstLine="540"/>
        <w:jc w:val="both"/>
      </w:pPr>
      <w:r>
        <w:t>1.1. Место нахождения органа, предоставляющего муниципальную услугу:</w:t>
      </w:r>
    </w:p>
    <w:p w:rsidR="00F5120C" w:rsidRDefault="00F5120C">
      <w:pPr>
        <w:pStyle w:val="ConsPlusNormal"/>
        <w:spacing w:before="220"/>
        <w:ind w:firstLine="540"/>
        <w:jc w:val="both"/>
      </w:pPr>
      <w:r>
        <w:t>Российская Федерация, Приморский край, г. Находка, Находкинский пр-т, 14.</w:t>
      </w:r>
    </w:p>
    <w:p w:rsidR="00F5120C" w:rsidRDefault="00F5120C">
      <w:pPr>
        <w:pStyle w:val="ConsPlusNormal"/>
        <w:spacing w:before="220"/>
        <w:ind w:firstLine="540"/>
        <w:jc w:val="both"/>
      </w:pPr>
      <w:r>
        <w:t>1.2. График работы органа, предоставляющего муниципальную услугу:</w:t>
      </w:r>
    </w:p>
    <w:p w:rsidR="00F5120C" w:rsidRDefault="00F5120C">
      <w:pPr>
        <w:pStyle w:val="ConsPlusNormal"/>
        <w:spacing w:before="220"/>
        <w:ind w:firstLine="540"/>
        <w:jc w:val="both"/>
      </w:pPr>
      <w:proofErr w:type="gramStart"/>
      <w:r>
        <w:t>Пн</w:t>
      </w:r>
      <w:proofErr w:type="gramEnd"/>
      <w:r>
        <w:t xml:space="preserve"> - чт: с 8:30 до 17:30, обед с 13:00 до 13:45.</w:t>
      </w:r>
    </w:p>
    <w:p w:rsidR="00F5120C" w:rsidRDefault="00F5120C">
      <w:pPr>
        <w:pStyle w:val="ConsPlusNormal"/>
        <w:spacing w:before="220"/>
        <w:ind w:firstLine="540"/>
        <w:jc w:val="both"/>
      </w:pPr>
      <w:r>
        <w:t>Пятница: с 8:30 до 16:15, обед с 13:00 до 13:45.</w:t>
      </w:r>
    </w:p>
    <w:p w:rsidR="00F5120C" w:rsidRDefault="00F5120C">
      <w:pPr>
        <w:pStyle w:val="ConsPlusNormal"/>
        <w:spacing w:before="220"/>
        <w:ind w:firstLine="540"/>
        <w:jc w:val="both"/>
      </w:pPr>
      <w:proofErr w:type="gramStart"/>
      <w:r>
        <w:t>Сб</w:t>
      </w:r>
      <w:proofErr w:type="gramEnd"/>
      <w:r>
        <w:t xml:space="preserve"> - вс: выходной.</w:t>
      </w:r>
    </w:p>
    <w:p w:rsidR="00F5120C" w:rsidRDefault="00F5120C">
      <w:pPr>
        <w:pStyle w:val="ConsPlusNormal"/>
        <w:spacing w:before="220"/>
        <w:ind w:firstLine="540"/>
        <w:jc w:val="both"/>
      </w:pPr>
      <w:r>
        <w:t>Празд. дни: выходной.</w:t>
      </w:r>
    </w:p>
    <w:p w:rsidR="00F5120C" w:rsidRDefault="00F5120C">
      <w:pPr>
        <w:pStyle w:val="ConsPlusNormal"/>
        <w:spacing w:before="220"/>
        <w:ind w:firstLine="540"/>
        <w:jc w:val="both"/>
      </w:pPr>
      <w:r>
        <w:t>1.3. График приема заявителей:</w:t>
      </w:r>
    </w:p>
    <w:p w:rsidR="00F5120C" w:rsidRDefault="00F5120C">
      <w:pPr>
        <w:pStyle w:val="ConsPlusNormal"/>
        <w:spacing w:before="220"/>
        <w:ind w:firstLine="540"/>
        <w:jc w:val="both"/>
      </w:pPr>
      <w:r>
        <w:t>Понедельник: с 15:30 до 17:30.</w:t>
      </w:r>
    </w:p>
    <w:p w:rsidR="00F5120C" w:rsidRDefault="00F5120C">
      <w:pPr>
        <w:pStyle w:val="ConsPlusNormal"/>
        <w:spacing w:before="220"/>
        <w:ind w:firstLine="540"/>
        <w:jc w:val="both"/>
      </w:pPr>
      <w:r>
        <w:t>Контактный телефон органа, предоставляющего муниципальную услугу:</w:t>
      </w:r>
    </w:p>
    <w:p w:rsidR="00F5120C" w:rsidRDefault="00F5120C">
      <w:pPr>
        <w:pStyle w:val="ConsPlusNormal"/>
        <w:spacing w:before="220"/>
        <w:ind w:firstLine="540"/>
        <w:jc w:val="both"/>
      </w:pPr>
      <w:r>
        <w:t>8 (4236) 69-21-64 - приемная.</w:t>
      </w:r>
    </w:p>
    <w:p w:rsidR="00F5120C" w:rsidRDefault="00F5120C">
      <w:pPr>
        <w:pStyle w:val="ConsPlusNormal"/>
        <w:spacing w:before="220"/>
        <w:ind w:firstLine="540"/>
        <w:jc w:val="both"/>
      </w:pPr>
      <w:r>
        <w:t>1.4. Официальный сайт органа, предоставляющего муниципальную услугу, расположен в информационно-телекоммуникационной сети Интернет по адресу: www.nakhodka-city.ru.</w:t>
      </w:r>
    </w:p>
    <w:p w:rsidR="00F5120C" w:rsidRDefault="00F5120C">
      <w:pPr>
        <w:pStyle w:val="ConsPlusNormal"/>
        <w:spacing w:before="220"/>
        <w:ind w:firstLine="540"/>
        <w:jc w:val="both"/>
      </w:pPr>
      <w:r>
        <w:t>1.5. Адрес электронной почты органа, предоставляющего муниципальную услугу: GKX@nakhodka-city.ru, MKY.GORODSKOEHOZIYSTVO.MAIL.RU.</w:t>
      </w:r>
    </w:p>
    <w:p w:rsidR="00F5120C" w:rsidRDefault="00F5120C">
      <w:pPr>
        <w:pStyle w:val="ConsPlusNormal"/>
        <w:spacing w:before="220"/>
        <w:ind w:firstLine="540"/>
        <w:jc w:val="both"/>
      </w:pPr>
      <w:r>
        <w:t>2. Многофункциональные центры предоставления государственных и муниципальных услуг Приморского края (далее - МФЦ).</w:t>
      </w:r>
    </w:p>
    <w:p w:rsidR="00F5120C" w:rsidRDefault="00F5120C">
      <w:pPr>
        <w:pStyle w:val="ConsPlusNormal"/>
        <w:spacing w:before="220"/>
        <w:ind w:firstLine="540"/>
        <w:jc w:val="both"/>
      </w:pPr>
      <w:r>
        <w:t>2.1. Перечень МФЦ, расположенных на территории Приморского края, места их нахождения и графики работы размещены на официальном сайте Портале сети МФЦ Приморского края, расположенном в информационно-телекоммуникационной сети Интернет по адресу: www.mfc-25.ru.</w:t>
      </w:r>
    </w:p>
    <w:p w:rsidR="00F5120C" w:rsidRDefault="00F5120C">
      <w:pPr>
        <w:pStyle w:val="ConsPlusNormal"/>
        <w:spacing w:before="220"/>
        <w:ind w:firstLine="540"/>
        <w:jc w:val="both"/>
      </w:pPr>
      <w:r>
        <w:t xml:space="preserve">2.2. Единый телефон сети МФЦ, </w:t>
      </w:r>
      <w:proofErr w:type="gramStart"/>
      <w:r>
        <w:t>расположенных</w:t>
      </w:r>
      <w:proofErr w:type="gramEnd"/>
      <w:r>
        <w:t xml:space="preserve"> на территории Приморского края: 8 (423) 201-01-56.</w:t>
      </w:r>
    </w:p>
    <w:p w:rsidR="00F5120C" w:rsidRDefault="00F5120C">
      <w:pPr>
        <w:pStyle w:val="ConsPlusNormal"/>
        <w:spacing w:before="220"/>
        <w:ind w:firstLine="540"/>
        <w:jc w:val="both"/>
      </w:pPr>
      <w:r>
        <w:t>2.3. Адрес электронной почты: info@mfc-25.ru.</w:t>
      </w: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right"/>
        <w:outlineLvl w:val="1"/>
      </w:pPr>
      <w:r>
        <w:t>Приложение N 2</w:t>
      </w:r>
    </w:p>
    <w:p w:rsidR="00F5120C" w:rsidRDefault="00F5120C">
      <w:pPr>
        <w:pStyle w:val="ConsPlusNormal"/>
        <w:jc w:val="right"/>
      </w:pPr>
      <w:r>
        <w:t>к Административному</w:t>
      </w:r>
    </w:p>
    <w:p w:rsidR="00F5120C" w:rsidRDefault="00F5120C">
      <w:pPr>
        <w:pStyle w:val="ConsPlusNormal"/>
        <w:jc w:val="right"/>
      </w:pPr>
      <w:r>
        <w:t>регламенту</w:t>
      </w:r>
    </w:p>
    <w:p w:rsidR="00F5120C" w:rsidRDefault="00F5120C">
      <w:pPr>
        <w:pStyle w:val="ConsPlusNormal"/>
        <w:jc w:val="right"/>
      </w:pPr>
      <w:r>
        <w:t>предоставления</w:t>
      </w:r>
    </w:p>
    <w:p w:rsidR="00F5120C" w:rsidRDefault="00F5120C">
      <w:pPr>
        <w:pStyle w:val="ConsPlusNormal"/>
        <w:jc w:val="right"/>
      </w:pPr>
      <w:r>
        <w:t>муниципальной услуги</w:t>
      </w:r>
    </w:p>
    <w:p w:rsidR="00F5120C" w:rsidRDefault="00F5120C">
      <w:pPr>
        <w:pStyle w:val="ConsPlusNormal"/>
        <w:jc w:val="right"/>
      </w:pPr>
      <w:r>
        <w:t>"Признание помещения</w:t>
      </w:r>
    </w:p>
    <w:p w:rsidR="00F5120C" w:rsidRDefault="00F5120C">
      <w:pPr>
        <w:pStyle w:val="ConsPlusNormal"/>
        <w:jc w:val="right"/>
      </w:pPr>
      <w:r>
        <w:t>жилым помещением,</w:t>
      </w:r>
    </w:p>
    <w:p w:rsidR="00F5120C" w:rsidRDefault="00F5120C">
      <w:pPr>
        <w:pStyle w:val="ConsPlusNormal"/>
        <w:jc w:val="right"/>
      </w:pPr>
      <w:r>
        <w:t>жилого помещения</w:t>
      </w:r>
    </w:p>
    <w:p w:rsidR="00F5120C" w:rsidRDefault="00F5120C">
      <w:pPr>
        <w:pStyle w:val="ConsPlusNormal"/>
        <w:jc w:val="right"/>
      </w:pPr>
      <w:proofErr w:type="gramStart"/>
      <w:r>
        <w:t>непригодным</w:t>
      </w:r>
      <w:proofErr w:type="gramEnd"/>
      <w:r>
        <w:t xml:space="preserve"> для проживания</w:t>
      </w:r>
    </w:p>
    <w:p w:rsidR="00F5120C" w:rsidRDefault="00F5120C">
      <w:pPr>
        <w:pStyle w:val="ConsPlusNormal"/>
        <w:jc w:val="right"/>
      </w:pPr>
      <w:r>
        <w:t>и многоквартирного дома</w:t>
      </w:r>
    </w:p>
    <w:p w:rsidR="00F5120C" w:rsidRDefault="00F5120C">
      <w:pPr>
        <w:pStyle w:val="ConsPlusNormal"/>
        <w:jc w:val="right"/>
      </w:pPr>
      <w:r>
        <w:t>аварийным и подлежащим</w:t>
      </w:r>
    </w:p>
    <w:p w:rsidR="00F5120C" w:rsidRDefault="00F5120C">
      <w:pPr>
        <w:pStyle w:val="ConsPlusNormal"/>
        <w:jc w:val="right"/>
      </w:pPr>
      <w:r>
        <w:t>сносу или реконструкции",</w:t>
      </w:r>
    </w:p>
    <w:p w:rsidR="00F5120C" w:rsidRDefault="00F5120C">
      <w:pPr>
        <w:pStyle w:val="ConsPlusNormal"/>
        <w:jc w:val="right"/>
      </w:pPr>
      <w:r>
        <w:t>утвержденному</w:t>
      </w:r>
    </w:p>
    <w:p w:rsidR="00F5120C" w:rsidRDefault="00F5120C">
      <w:pPr>
        <w:pStyle w:val="ConsPlusNormal"/>
        <w:jc w:val="right"/>
      </w:pPr>
      <w:r>
        <w:t>постановлением</w:t>
      </w:r>
    </w:p>
    <w:p w:rsidR="00F5120C" w:rsidRDefault="00F5120C">
      <w:pPr>
        <w:pStyle w:val="ConsPlusNormal"/>
        <w:jc w:val="right"/>
      </w:pPr>
      <w:r>
        <w:t>администрации</w:t>
      </w:r>
    </w:p>
    <w:p w:rsidR="00F5120C" w:rsidRDefault="00F5120C">
      <w:pPr>
        <w:pStyle w:val="ConsPlusNormal"/>
        <w:jc w:val="right"/>
      </w:pPr>
      <w:r>
        <w:t>Находкинского</w:t>
      </w:r>
    </w:p>
    <w:p w:rsidR="00F5120C" w:rsidRDefault="00F5120C">
      <w:pPr>
        <w:pStyle w:val="ConsPlusNormal"/>
        <w:jc w:val="right"/>
      </w:pPr>
      <w:r>
        <w:t>городского округа</w:t>
      </w:r>
    </w:p>
    <w:p w:rsidR="00F5120C" w:rsidRDefault="00F5120C">
      <w:pPr>
        <w:pStyle w:val="ConsPlusNormal"/>
        <w:jc w:val="right"/>
      </w:pPr>
      <w:r>
        <w:t>от 13.10.2021 N 1041</w:t>
      </w:r>
    </w:p>
    <w:p w:rsidR="00F5120C" w:rsidRDefault="00F5120C">
      <w:pPr>
        <w:pStyle w:val="ConsPlusNormal"/>
        <w:jc w:val="both"/>
      </w:pPr>
    </w:p>
    <w:p w:rsidR="00F5120C" w:rsidRDefault="00F5120C">
      <w:pPr>
        <w:pStyle w:val="ConsPlusTitle"/>
        <w:jc w:val="center"/>
      </w:pPr>
      <w:bookmarkStart w:id="11" w:name="P401"/>
      <w:bookmarkEnd w:id="11"/>
      <w:r>
        <w:t>СПИСОК</w:t>
      </w:r>
    </w:p>
    <w:p w:rsidR="00F5120C" w:rsidRDefault="00F5120C">
      <w:pPr>
        <w:pStyle w:val="ConsPlusTitle"/>
        <w:jc w:val="center"/>
      </w:pPr>
      <w:r>
        <w:t>НОРМАТИВНЫХ АКТОВ, В СООТВЕТСТВИИ С КОТОРЫМИ</w:t>
      </w:r>
    </w:p>
    <w:p w:rsidR="00F5120C" w:rsidRDefault="00F5120C">
      <w:pPr>
        <w:pStyle w:val="ConsPlusTitle"/>
        <w:jc w:val="center"/>
      </w:pPr>
      <w:r>
        <w:t>ОСУЩЕСТВЛЯЕТСЯ ОКАЗАНИЕ МУНИЦИПАЛЬНОЙ УСЛУГИ</w:t>
      </w:r>
    </w:p>
    <w:p w:rsidR="00F5120C" w:rsidRDefault="00F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20C" w:rsidRDefault="00F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20C" w:rsidRDefault="00F5120C">
            <w:pPr>
              <w:pStyle w:val="ConsPlusNormal"/>
              <w:jc w:val="center"/>
            </w:pPr>
            <w:r>
              <w:rPr>
                <w:color w:val="392C69"/>
              </w:rPr>
              <w:t>Список изменяющих документов</w:t>
            </w:r>
          </w:p>
          <w:p w:rsidR="00F5120C" w:rsidRDefault="00F5120C">
            <w:pPr>
              <w:pStyle w:val="ConsPlusNormal"/>
              <w:jc w:val="center"/>
            </w:pPr>
            <w:proofErr w:type="gramStart"/>
            <w:r>
              <w:rPr>
                <w:color w:val="392C69"/>
              </w:rPr>
              <w:t xml:space="preserve">(в ред. </w:t>
            </w:r>
            <w:hyperlink r:id="rId46">
              <w:r>
                <w:rPr>
                  <w:color w:val="0000FF"/>
                </w:rPr>
                <w:t>Постановления</w:t>
              </w:r>
            </w:hyperlink>
            <w:r>
              <w:rPr>
                <w:color w:val="392C69"/>
              </w:rPr>
              <w:t xml:space="preserve"> администрации</w:t>
            </w:r>
            <w:proofErr w:type="gramEnd"/>
          </w:p>
          <w:p w:rsidR="00F5120C" w:rsidRDefault="00F5120C">
            <w:pPr>
              <w:pStyle w:val="ConsPlusNormal"/>
              <w:jc w:val="center"/>
            </w:pPr>
            <w:r>
              <w:rPr>
                <w:color w:val="392C69"/>
              </w:rPr>
              <w:t>Находкинского городского округа</w:t>
            </w:r>
          </w:p>
          <w:p w:rsidR="00F5120C" w:rsidRDefault="00F5120C">
            <w:pPr>
              <w:pStyle w:val="ConsPlusNormal"/>
              <w:jc w:val="center"/>
            </w:pPr>
            <w:r>
              <w:rPr>
                <w:color w:val="392C69"/>
              </w:rPr>
              <w:t>от 18.01.2023 N 30)</w:t>
            </w: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r>
    </w:tbl>
    <w:p w:rsidR="00F5120C" w:rsidRDefault="00F5120C">
      <w:pPr>
        <w:pStyle w:val="ConsPlusNormal"/>
        <w:jc w:val="both"/>
      </w:pPr>
    </w:p>
    <w:p w:rsidR="00F5120C" w:rsidRDefault="00F5120C">
      <w:pPr>
        <w:pStyle w:val="ConsPlusNormal"/>
        <w:ind w:firstLine="540"/>
        <w:jc w:val="both"/>
      </w:pPr>
      <w:r>
        <w:t xml:space="preserve">1. </w:t>
      </w:r>
      <w:hyperlink r:id="rId47">
        <w:r>
          <w:rPr>
            <w:color w:val="0000FF"/>
          </w:rPr>
          <w:t>Конституция</w:t>
        </w:r>
      </w:hyperlink>
      <w:r>
        <w:t xml:space="preserve"> Российской Федерации;</w:t>
      </w:r>
    </w:p>
    <w:p w:rsidR="00F5120C" w:rsidRDefault="00F5120C">
      <w:pPr>
        <w:pStyle w:val="ConsPlusNormal"/>
        <w:spacing w:before="220"/>
        <w:ind w:firstLine="540"/>
        <w:jc w:val="both"/>
      </w:pPr>
      <w:r>
        <w:t xml:space="preserve">2. Гражданский </w:t>
      </w:r>
      <w:hyperlink r:id="rId48">
        <w:r>
          <w:rPr>
            <w:color w:val="0000FF"/>
          </w:rPr>
          <w:t>кодекс</w:t>
        </w:r>
      </w:hyperlink>
      <w:r>
        <w:t xml:space="preserve"> Российской Федерации;</w:t>
      </w:r>
    </w:p>
    <w:p w:rsidR="00F5120C" w:rsidRDefault="00F5120C">
      <w:pPr>
        <w:pStyle w:val="ConsPlusNormal"/>
        <w:spacing w:before="220"/>
        <w:ind w:firstLine="540"/>
        <w:jc w:val="both"/>
      </w:pPr>
      <w:r>
        <w:t xml:space="preserve">3. Жилищный </w:t>
      </w:r>
      <w:hyperlink r:id="rId49">
        <w:r>
          <w:rPr>
            <w:color w:val="0000FF"/>
          </w:rPr>
          <w:t>кодекс</w:t>
        </w:r>
      </w:hyperlink>
      <w:r>
        <w:t xml:space="preserve"> Российской Федерации;</w:t>
      </w:r>
    </w:p>
    <w:p w:rsidR="00F5120C" w:rsidRDefault="00F5120C">
      <w:pPr>
        <w:pStyle w:val="ConsPlusNormal"/>
        <w:spacing w:before="220"/>
        <w:ind w:firstLine="540"/>
        <w:jc w:val="both"/>
      </w:pPr>
      <w:r>
        <w:t xml:space="preserve">4. Федеральный </w:t>
      </w:r>
      <w:hyperlink r:id="rId50">
        <w:r>
          <w:rPr>
            <w:color w:val="0000FF"/>
          </w:rPr>
          <w:t>закон</w:t>
        </w:r>
      </w:hyperlink>
      <w:r>
        <w:t xml:space="preserve"> от 06.10.2003 N 131-ФЗ "Об общих принципах организации местного самоуправления в Российской Федерации";</w:t>
      </w:r>
    </w:p>
    <w:p w:rsidR="00F5120C" w:rsidRDefault="00F5120C">
      <w:pPr>
        <w:pStyle w:val="ConsPlusNormal"/>
        <w:spacing w:before="220"/>
        <w:ind w:firstLine="540"/>
        <w:jc w:val="both"/>
      </w:pPr>
      <w:r>
        <w:t xml:space="preserve">5. Федеральный </w:t>
      </w:r>
      <w:hyperlink r:id="rId51">
        <w:r>
          <w:rPr>
            <w:color w:val="0000FF"/>
          </w:rPr>
          <w:t>закон</w:t>
        </w:r>
      </w:hyperlink>
      <w:r>
        <w:t xml:space="preserve"> от 27.07.2010 N 210-ФЗ "Об организации предоставления государственных и муниципальных услуг";</w:t>
      </w:r>
    </w:p>
    <w:p w:rsidR="00F5120C" w:rsidRDefault="00F5120C">
      <w:pPr>
        <w:pStyle w:val="ConsPlusNormal"/>
        <w:spacing w:before="220"/>
        <w:ind w:firstLine="540"/>
        <w:jc w:val="both"/>
      </w:pPr>
      <w:r>
        <w:t xml:space="preserve">6. </w:t>
      </w:r>
      <w:hyperlink r:id="rId52">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5120C" w:rsidRDefault="00F5120C">
      <w:pPr>
        <w:pStyle w:val="ConsPlusNormal"/>
        <w:spacing w:before="220"/>
        <w:ind w:firstLine="540"/>
        <w:jc w:val="both"/>
      </w:pPr>
      <w:r>
        <w:t xml:space="preserve">7. </w:t>
      </w:r>
      <w:hyperlink r:id="rId53">
        <w:r>
          <w:rPr>
            <w:color w:val="0000FF"/>
          </w:rPr>
          <w:t>Устав</w:t>
        </w:r>
      </w:hyperlink>
      <w:r>
        <w:t xml:space="preserve"> Находкинского городского округа;</w:t>
      </w:r>
    </w:p>
    <w:p w:rsidR="00F5120C" w:rsidRDefault="00F5120C">
      <w:pPr>
        <w:pStyle w:val="ConsPlusNormal"/>
        <w:spacing w:before="220"/>
        <w:ind w:firstLine="540"/>
        <w:jc w:val="both"/>
      </w:pPr>
      <w:r>
        <w:t xml:space="preserve">8. </w:t>
      </w:r>
      <w:hyperlink r:id="rId54">
        <w:r>
          <w:rPr>
            <w:color w:val="0000FF"/>
          </w:rPr>
          <w:t>Постановление</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F5120C" w:rsidRDefault="00F5120C">
      <w:pPr>
        <w:pStyle w:val="ConsPlusNormal"/>
        <w:spacing w:before="220"/>
        <w:ind w:firstLine="540"/>
        <w:jc w:val="both"/>
      </w:pPr>
      <w:r>
        <w:lastRenderedPageBreak/>
        <w:t xml:space="preserve">9. </w:t>
      </w:r>
      <w:hyperlink r:id="rId55">
        <w:proofErr w:type="gramStart"/>
        <w:r>
          <w:rPr>
            <w:color w:val="0000FF"/>
          </w:rPr>
          <w:t>Постановление</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F5120C" w:rsidRDefault="00F5120C">
      <w:pPr>
        <w:pStyle w:val="ConsPlusNormal"/>
        <w:jc w:val="both"/>
      </w:pPr>
      <w:r>
        <w:t>(</w:t>
      </w:r>
      <w:proofErr w:type="gramStart"/>
      <w:r>
        <w:t>п</w:t>
      </w:r>
      <w:proofErr w:type="gramEnd"/>
      <w:r>
        <w:t xml:space="preserve">. 9 введен </w:t>
      </w:r>
      <w:hyperlink r:id="rId56">
        <w:r>
          <w:rPr>
            <w:color w:val="0000FF"/>
          </w:rPr>
          <w:t>Постановлением</w:t>
        </w:r>
      </w:hyperlink>
      <w:r>
        <w:t xml:space="preserve"> администрации Находкинского городского округа от 18.01.2023 N 30)</w:t>
      </w: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right"/>
        <w:outlineLvl w:val="1"/>
      </w:pPr>
      <w:r>
        <w:t>Приложение N 3</w:t>
      </w:r>
    </w:p>
    <w:p w:rsidR="00F5120C" w:rsidRDefault="00F5120C">
      <w:pPr>
        <w:pStyle w:val="ConsPlusNormal"/>
        <w:jc w:val="right"/>
      </w:pPr>
      <w:r>
        <w:t>к Административному</w:t>
      </w:r>
    </w:p>
    <w:p w:rsidR="00F5120C" w:rsidRDefault="00F5120C">
      <w:pPr>
        <w:pStyle w:val="ConsPlusNormal"/>
        <w:jc w:val="right"/>
      </w:pPr>
      <w:r>
        <w:t>регламенту</w:t>
      </w:r>
    </w:p>
    <w:p w:rsidR="00F5120C" w:rsidRDefault="00F5120C">
      <w:pPr>
        <w:pStyle w:val="ConsPlusNormal"/>
        <w:jc w:val="right"/>
      </w:pPr>
      <w:r>
        <w:t>предоставления</w:t>
      </w:r>
    </w:p>
    <w:p w:rsidR="00F5120C" w:rsidRDefault="00F5120C">
      <w:pPr>
        <w:pStyle w:val="ConsPlusNormal"/>
        <w:jc w:val="right"/>
      </w:pPr>
      <w:r>
        <w:t>муниципальной услуги</w:t>
      </w:r>
    </w:p>
    <w:p w:rsidR="00F5120C" w:rsidRDefault="00F5120C">
      <w:pPr>
        <w:pStyle w:val="ConsPlusNormal"/>
        <w:jc w:val="right"/>
      </w:pPr>
      <w:r>
        <w:t>"Признание помещения</w:t>
      </w:r>
    </w:p>
    <w:p w:rsidR="00F5120C" w:rsidRDefault="00F5120C">
      <w:pPr>
        <w:pStyle w:val="ConsPlusNormal"/>
        <w:jc w:val="right"/>
      </w:pPr>
      <w:r>
        <w:t>жилым помещением,</w:t>
      </w:r>
    </w:p>
    <w:p w:rsidR="00F5120C" w:rsidRDefault="00F5120C">
      <w:pPr>
        <w:pStyle w:val="ConsPlusNormal"/>
        <w:jc w:val="right"/>
      </w:pPr>
      <w:r>
        <w:t>жилого помещения</w:t>
      </w:r>
    </w:p>
    <w:p w:rsidR="00F5120C" w:rsidRDefault="00F5120C">
      <w:pPr>
        <w:pStyle w:val="ConsPlusNormal"/>
        <w:jc w:val="right"/>
      </w:pPr>
      <w:proofErr w:type="gramStart"/>
      <w:r>
        <w:t>непригодным</w:t>
      </w:r>
      <w:proofErr w:type="gramEnd"/>
      <w:r>
        <w:t xml:space="preserve"> для проживания</w:t>
      </w:r>
    </w:p>
    <w:p w:rsidR="00F5120C" w:rsidRDefault="00F5120C">
      <w:pPr>
        <w:pStyle w:val="ConsPlusNormal"/>
        <w:jc w:val="right"/>
      </w:pPr>
      <w:r>
        <w:t>и многоквартирного дома</w:t>
      </w:r>
    </w:p>
    <w:p w:rsidR="00F5120C" w:rsidRDefault="00F5120C">
      <w:pPr>
        <w:pStyle w:val="ConsPlusNormal"/>
        <w:jc w:val="right"/>
      </w:pPr>
      <w:r>
        <w:t>аварийным и подлежащим</w:t>
      </w:r>
    </w:p>
    <w:p w:rsidR="00F5120C" w:rsidRDefault="00F5120C">
      <w:pPr>
        <w:pStyle w:val="ConsPlusNormal"/>
        <w:jc w:val="right"/>
      </w:pPr>
      <w:r>
        <w:t>сносу или реконструкции",</w:t>
      </w:r>
    </w:p>
    <w:p w:rsidR="00F5120C" w:rsidRDefault="00F5120C">
      <w:pPr>
        <w:pStyle w:val="ConsPlusNormal"/>
        <w:jc w:val="right"/>
      </w:pPr>
      <w:r>
        <w:t>утвержденному</w:t>
      </w:r>
    </w:p>
    <w:p w:rsidR="00F5120C" w:rsidRDefault="00F5120C">
      <w:pPr>
        <w:pStyle w:val="ConsPlusNormal"/>
        <w:jc w:val="right"/>
      </w:pPr>
      <w:r>
        <w:t>постановлением</w:t>
      </w:r>
    </w:p>
    <w:p w:rsidR="00F5120C" w:rsidRDefault="00F5120C">
      <w:pPr>
        <w:pStyle w:val="ConsPlusNormal"/>
        <w:jc w:val="right"/>
      </w:pPr>
      <w:r>
        <w:t>администрации</w:t>
      </w:r>
    </w:p>
    <w:p w:rsidR="00F5120C" w:rsidRDefault="00F5120C">
      <w:pPr>
        <w:pStyle w:val="ConsPlusNormal"/>
        <w:jc w:val="right"/>
      </w:pPr>
      <w:r>
        <w:t>Находкинского</w:t>
      </w:r>
    </w:p>
    <w:p w:rsidR="00F5120C" w:rsidRDefault="00F5120C">
      <w:pPr>
        <w:pStyle w:val="ConsPlusNormal"/>
        <w:jc w:val="right"/>
      </w:pPr>
      <w:r>
        <w:t>городского округа</w:t>
      </w:r>
    </w:p>
    <w:p w:rsidR="00F5120C" w:rsidRDefault="00F5120C">
      <w:pPr>
        <w:pStyle w:val="ConsPlusNormal"/>
        <w:jc w:val="right"/>
      </w:pPr>
      <w:r>
        <w:t>от 13.10.2021 N 1041</w:t>
      </w:r>
    </w:p>
    <w:p w:rsidR="00F5120C" w:rsidRDefault="00F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20C" w:rsidRDefault="00F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20C" w:rsidRDefault="00F5120C">
            <w:pPr>
              <w:pStyle w:val="ConsPlusNormal"/>
              <w:jc w:val="center"/>
            </w:pPr>
            <w:r>
              <w:rPr>
                <w:color w:val="392C69"/>
              </w:rPr>
              <w:t>Список изменяющих документов</w:t>
            </w:r>
          </w:p>
          <w:p w:rsidR="00F5120C" w:rsidRDefault="00F5120C">
            <w:pPr>
              <w:pStyle w:val="ConsPlusNormal"/>
              <w:jc w:val="center"/>
            </w:pPr>
            <w:proofErr w:type="gramStart"/>
            <w:r>
              <w:rPr>
                <w:color w:val="392C69"/>
              </w:rPr>
              <w:t xml:space="preserve">(в ред. </w:t>
            </w:r>
            <w:hyperlink r:id="rId57">
              <w:r>
                <w:rPr>
                  <w:color w:val="0000FF"/>
                </w:rPr>
                <w:t>Постановления</w:t>
              </w:r>
            </w:hyperlink>
            <w:r>
              <w:rPr>
                <w:color w:val="392C69"/>
              </w:rPr>
              <w:t xml:space="preserve"> администрации</w:t>
            </w:r>
            <w:proofErr w:type="gramEnd"/>
          </w:p>
          <w:p w:rsidR="00F5120C" w:rsidRDefault="00F5120C">
            <w:pPr>
              <w:pStyle w:val="ConsPlusNormal"/>
              <w:jc w:val="center"/>
            </w:pPr>
            <w:r>
              <w:rPr>
                <w:color w:val="392C69"/>
              </w:rPr>
              <w:t>Находкинского городского округа</w:t>
            </w:r>
          </w:p>
          <w:p w:rsidR="00F5120C" w:rsidRDefault="00F5120C">
            <w:pPr>
              <w:pStyle w:val="ConsPlusNormal"/>
              <w:jc w:val="center"/>
            </w:pPr>
            <w:r>
              <w:rPr>
                <w:color w:val="392C69"/>
              </w:rPr>
              <w:t>от 01.09.2022 N 1281)</w:t>
            </w: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r>
    </w:tbl>
    <w:p w:rsidR="00F5120C" w:rsidRDefault="00F5120C">
      <w:pPr>
        <w:pStyle w:val="ConsPlusNormal"/>
        <w:jc w:val="both"/>
      </w:pPr>
    </w:p>
    <w:p w:rsidR="00F5120C" w:rsidRDefault="00F5120C">
      <w:pPr>
        <w:pStyle w:val="ConsPlusNormal"/>
        <w:jc w:val="right"/>
      </w:pPr>
      <w:r>
        <w:t>Форма</w:t>
      </w:r>
    </w:p>
    <w:p w:rsidR="00F5120C" w:rsidRDefault="00F51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51"/>
        <w:gridCol w:w="3070"/>
        <w:gridCol w:w="551"/>
        <w:gridCol w:w="1438"/>
        <w:gridCol w:w="2360"/>
      </w:tblGrid>
      <w:tr w:rsidR="00F5120C">
        <w:tc>
          <w:tcPr>
            <w:tcW w:w="5272" w:type="dxa"/>
            <w:gridSpan w:val="3"/>
            <w:tcBorders>
              <w:top w:val="nil"/>
              <w:left w:val="nil"/>
              <w:bottom w:val="nil"/>
              <w:right w:val="nil"/>
            </w:tcBorders>
          </w:tcPr>
          <w:p w:rsidR="00F5120C" w:rsidRDefault="00F5120C">
            <w:pPr>
              <w:pStyle w:val="ConsPlusNormal"/>
            </w:pPr>
          </w:p>
        </w:tc>
        <w:tc>
          <w:tcPr>
            <w:tcW w:w="3798" w:type="dxa"/>
            <w:gridSpan w:val="2"/>
            <w:tcBorders>
              <w:top w:val="nil"/>
              <w:left w:val="nil"/>
              <w:bottom w:val="nil"/>
              <w:right w:val="nil"/>
            </w:tcBorders>
          </w:tcPr>
          <w:p w:rsidR="00F5120C" w:rsidRDefault="00F5120C">
            <w:pPr>
              <w:pStyle w:val="ConsPlusNormal"/>
            </w:pPr>
            <w:r>
              <w:t>В межведомственную комиссию</w:t>
            </w:r>
          </w:p>
          <w:p w:rsidR="00F5120C" w:rsidRDefault="00F5120C">
            <w:pPr>
              <w:pStyle w:val="ConsPlusNormal"/>
            </w:pPr>
            <w:r>
              <w:t>_____________________________</w:t>
            </w:r>
          </w:p>
          <w:p w:rsidR="00F5120C" w:rsidRDefault="00F5120C">
            <w:pPr>
              <w:pStyle w:val="ConsPlusNormal"/>
            </w:pPr>
            <w:r>
              <w:t>от __________________________</w:t>
            </w:r>
          </w:p>
          <w:p w:rsidR="00F5120C" w:rsidRDefault="00F5120C">
            <w:pPr>
              <w:pStyle w:val="ConsPlusNormal"/>
              <w:jc w:val="center"/>
            </w:pPr>
            <w:r>
              <w:t>(Ф.И.О./наименование юр. лица)</w:t>
            </w:r>
          </w:p>
          <w:p w:rsidR="00F5120C" w:rsidRDefault="00F5120C">
            <w:pPr>
              <w:pStyle w:val="ConsPlusNormal"/>
            </w:pPr>
            <w:r>
              <w:t>____________________________,</w:t>
            </w:r>
          </w:p>
          <w:p w:rsidR="00F5120C" w:rsidRDefault="00F5120C">
            <w:pPr>
              <w:pStyle w:val="ConsPlusNormal"/>
            </w:pPr>
            <w:proofErr w:type="gramStart"/>
            <w:r>
              <w:t>проживающего</w:t>
            </w:r>
            <w:proofErr w:type="gramEnd"/>
            <w:r>
              <w:t xml:space="preserve"> (находящегося) по адресу:</w:t>
            </w:r>
          </w:p>
          <w:p w:rsidR="00F5120C" w:rsidRDefault="00F5120C">
            <w:pPr>
              <w:pStyle w:val="ConsPlusNormal"/>
            </w:pPr>
            <w:r>
              <w:t>__________________________________________________________</w:t>
            </w:r>
          </w:p>
          <w:p w:rsidR="00F5120C" w:rsidRDefault="00F5120C">
            <w:pPr>
              <w:pStyle w:val="ConsPlusNormal"/>
            </w:pPr>
            <w:r>
              <w:t>Телефон: ____________________</w:t>
            </w:r>
          </w:p>
        </w:tc>
      </w:tr>
      <w:tr w:rsidR="00F5120C">
        <w:tc>
          <w:tcPr>
            <w:tcW w:w="9070" w:type="dxa"/>
            <w:gridSpan w:val="5"/>
            <w:tcBorders>
              <w:top w:val="nil"/>
              <w:left w:val="nil"/>
              <w:bottom w:val="nil"/>
              <w:right w:val="nil"/>
            </w:tcBorders>
          </w:tcPr>
          <w:p w:rsidR="00F5120C" w:rsidRDefault="00F5120C">
            <w:pPr>
              <w:pStyle w:val="ConsPlusNormal"/>
              <w:jc w:val="center"/>
            </w:pPr>
            <w:bookmarkStart w:id="12" w:name="P458"/>
            <w:bookmarkEnd w:id="12"/>
            <w:r>
              <w:t>Заявление</w:t>
            </w:r>
          </w:p>
        </w:tc>
      </w:tr>
      <w:tr w:rsidR="00F5120C">
        <w:tc>
          <w:tcPr>
            <w:tcW w:w="9070" w:type="dxa"/>
            <w:gridSpan w:val="5"/>
            <w:tcBorders>
              <w:top w:val="nil"/>
              <w:left w:val="nil"/>
              <w:bottom w:val="nil"/>
              <w:right w:val="nil"/>
            </w:tcBorders>
          </w:tcPr>
          <w:p w:rsidR="00F5120C" w:rsidRDefault="00F5120C">
            <w:pPr>
              <w:pStyle w:val="ConsPlusNormal"/>
              <w:ind w:firstLine="283"/>
              <w:jc w:val="both"/>
            </w:pPr>
            <w:r>
              <w:t>Прошу признать жилое помещение, помещение, многоквартирный дом, (нужное подчеркнуть), расположенное по адресу: ___________________________________</w:t>
            </w:r>
          </w:p>
          <w:p w:rsidR="00F5120C" w:rsidRDefault="00F5120C">
            <w:pPr>
              <w:pStyle w:val="ConsPlusNormal"/>
            </w:pPr>
            <w:r>
              <w:t>______________________________________________________________________,</w:t>
            </w:r>
          </w:p>
          <w:p w:rsidR="00F5120C" w:rsidRDefault="00F5120C">
            <w:pPr>
              <w:pStyle w:val="ConsPlusNormal"/>
              <w:ind w:firstLine="283"/>
              <w:jc w:val="both"/>
            </w:pPr>
            <w:r>
              <w:lastRenderedPageBreak/>
              <w:t>- соответствующим требованиям, предъявляемым к жилому помещению, и пригодным для проживания;</w:t>
            </w:r>
          </w:p>
          <w:p w:rsidR="00F5120C" w:rsidRDefault="00F5120C">
            <w:pPr>
              <w:pStyle w:val="ConsPlusNormal"/>
              <w:ind w:firstLine="283"/>
              <w:jc w:val="both"/>
            </w:pPr>
            <w:r>
              <w:t xml:space="preserve">- </w:t>
            </w:r>
            <w:proofErr w:type="gramStart"/>
            <w:r>
              <w:t>непригодным</w:t>
            </w:r>
            <w:proofErr w:type="gramEnd"/>
            <w:r>
              <w:t xml:space="preserve"> для проживания;</w:t>
            </w:r>
          </w:p>
          <w:p w:rsidR="00F5120C" w:rsidRDefault="00F5120C">
            <w:pPr>
              <w:pStyle w:val="ConsPlusNormal"/>
              <w:ind w:firstLine="283"/>
              <w:jc w:val="both"/>
            </w:pPr>
            <w:r>
              <w:t>- аварийным и подлежащим сносу;</w:t>
            </w:r>
          </w:p>
          <w:p w:rsidR="00F5120C" w:rsidRDefault="00F5120C">
            <w:pPr>
              <w:pStyle w:val="ConsPlusNormal"/>
              <w:ind w:firstLine="283"/>
              <w:jc w:val="both"/>
            </w:pPr>
            <w:r>
              <w:t>- аварийным и подлежащим реконструкции.</w:t>
            </w:r>
          </w:p>
          <w:p w:rsidR="00F5120C" w:rsidRDefault="00F5120C">
            <w:pPr>
              <w:pStyle w:val="ConsPlusNormal"/>
            </w:pPr>
            <w:r>
              <w:t>К заявлению прилагаются &lt;*&gt;</w:t>
            </w:r>
          </w:p>
          <w:p w:rsidR="00F5120C" w:rsidRDefault="00F5120C">
            <w:pPr>
              <w:pStyle w:val="ConsPlusNormal"/>
            </w:pPr>
            <w:r>
              <w:t>1. ____________________________________________________________________</w:t>
            </w:r>
          </w:p>
          <w:p w:rsidR="00F5120C" w:rsidRDefault="00F5120C">
            <w:pPr>
              <w:pStyle w:val="ConsPlusNormal"/>
            </w:pPr>
            <w:r>
              <w:t>2. ____________________________________________________________________</w:t>
            </w:r>
          </w:p>
          <w:p w:rsidR="00F5120C" w:rsidRDefault="00F5120C">
            <w:pPr>
              <w:pStyle w:val="ConsPlusNormal"/>
            </w:pPr>
            <w:r>
              <w:t>3. Дополнительные документы ___________________________________________</w:t>
            </w:r>
          </w:p>
          <w:p w:rsidR="00F5120C" w:rsidRDefault="00F5120C">
            <w:pPr>
              <w:pStyle w:val="ConsPlusNormal"/>
            </w:pPr>
            <w:r>
              <w:t>Способ получения результата муниципальной услуги &lt;*&gt;:</w:t>
            </w:r>
          </w:p>
          <w:p w:rsidR="00F5120C" w:rsidRDefault="00F5120C">
            <w:pPr>
              <w:pStyle w:val="ConsPlusNormal"/>
            </w:pPr>
            <w:r>
              <w:t>лично _________________________________________________________________</w:t>
            </w:r>
          </w:p>
          <w:p w:rsidR="00F5120C" w:rsidRDefault="00F5120C">
            <w:pPr>
              <w:pStyle w:val="ConsPlusNormal"/>
              <w:jc w:val="center"/>
            </w:pPr>
            <w:r>
              <w:t>(МФЦ/Учреждение)</w:t>
            </w:r>
          </w:p>
          <w:p w:rsidR="00F5120C" w:rsidRDefault="00F5120C">
            <w:pPr>
              <w:pStyle w:val="ConsPlusNormal"/>
            </w:pPr>
            <w:r>
              <w:t>почтовым отправлением _________________________________________________</w:t>
            </w:r>
          </w:p>
          <w:p w:rsidR="00F5120C" w:rsidRDefault="00F5120C">
            <w:pPr>
              <w:pStyle w:val="ConsPlusNormal"/>
              <w:jc w:val="center"/>
            </w:pPr>
            <w:r>
              <w:t>(почтовый адрес)</w:t>
            </w:r>
          </w:p>
          <w:p w:rsidR="00F5120C" w:rsidRDefault="00F5120C">
            <w:pPr>
              <w:pStyle w:val="ConsPlusNormal"/>
            </w:pPr>
            <w:r>
              <w:t>электронной почтой _____________________________________________________</w:t>
            </w:r>
          </w:p>
          <w:p w:rsidR="00F5120C" w:rsidRDefault="00F5120C">
            <w:pPr>
              <w:pStyle w:val="ConsPlusNormal"/>
              <w:jc w:val="center"/>
            </w:pPr>
            <w:r>
              <w:t>(адрес электронной почты)</w:t>
            </w:r>
          </w:p>
        </w:tc>
      </w:tr>
      <w:tr w:rsidR="00F5120C">
        <w:tc>
          <w:tcPr>
            <w:tcW w:w="1651" w:type="dxa"/>
            <w:tcBorders>
              <w:top w:val="nil"/>
              <w:left w:val="nil"/>
              <w:bottom w:val="nil"/>
              <w:right w:val="nil"/>
            </w:tcBorders>
          </w:tcPr>
          <w:p w:rsidR="00F5120C" w:rsidRDefault="00F5120C">
            <w:pPr>
              <w:pStyle w:val="ConsPlusNormal"/>
            </w:pPr>
            <w:r>
              <w:lastRenderedPageBreak/>
              <w:t>Заявитель</w:t>
            </w:r>
          </w:p>
        </w:tc>
        <w:tc>
          <w:tcPr>
            <w:tcW w:w="3070" w:type="dxa"/>
            <w:tcBorders>
              <w:top w:val="nil"/>
              <w:left w:val="nil"/>
              <w:bottom w:val="nil"/>
              <w:right w:val="nil"/>
            </w:tcBorders>
          </w:tcPr>
          <w:p w:rsidR="00F5120C" w:rsidRDefault="00F5120C">
            <w:pPr>
              <w:pStyle w:val="ConsPlusNormal"/>
              <w:jc w:val="center"/>
            </w:pPr>
            <w:r>
              <w:t>_____________________</w:t>
            </w:r>
          </w:p>
          <w:p w:rsidR="00F5120C" w:rsidRDefault="00F5120C">
            <w:pPr>
              <w:pStyle w:val="ConsPlusNormal"/>
              <w:jc w:val="center"/>
            </w:pPr>
            <w:r>
              <w:t>(Ф.И.О.)</w:t>
            </w:r>
          </w:p>
        </w:tc>
        <w:tc>
          <w:tcPr>
            <w:tcW w:w="1989" w:type="dxa"/>
            <w:gridSpan w:val="2"/>
            <w:tcBorders>
              <w:top w:val="nil"/>
              <w:left w:val="nil"/>
              <w:bottom w:val="nil"/>
              <w:right w:val="nil"/>
            </w:tcBorders>
          </w:tcPr>
          <w:p w:rsidR="00F5120C" w:rsidRDefault="00F5120C">
            <w:pPr>
              <w:pStyle w:val="ConsPlusNormal"/>
              <w:jc w:val="center"/>
            </w:pPr>
            <w:r>
              <w:t>_____________</w:t>
            </w:r>
          </w:p>
          <w:p w:rsidR="00F5120C" w:rsidRDefault="00F5120C">
            <w:pPr>
              <w:pStyle w:val="ConsPlusNormal"/>
              <w:jc w:val="center"/>
            </w:pPr>
            <w:r>
              <w:t>(подпись)</w:t>
            </w:r>
          </w:p>
        </w:tc>
        <w:tc>
          <w:tcPr>
            <w:tcW w:w="2360" w:type="dxa"/>
            <w:tcBorders>
              <w:top w:val="nil"/>
              <w:left w:val="nil"/>
              <w:bottom w:val="nil"/>
              <w:right w:val="nil"/>
            </w:tcBorders>
          </w:tcPr>
          <w:p w:rsidR="00F5120C" w:rsidRDefault="00F5120C">
            <w:pPr>
              <w:pStyle w:val="ConsPlusNormal"/>
            </w:pPr>
          </w:p>
        </w:tc>
      </w:tr>
      <w:tr w:rsidR="00F5120C">
        <w:tc>
          <w:tcPr>
            <w:tcW w:w="9070" w:type="dxa"/>
            <w:gridSpan w:val="5"/>
            <w:tcBorders>
              <w:top w:val="nil"/>
              <w:left w:val="nil"/>
              <w:bottom w:val="nil"/>
              <w:right w:val="nil"/>
            </w:tcBorders>
          </w:tcPr>
          <w:p w:rsidR="00F5120C" w:rsidRDefault="00F5120C">
            <w:pPr>
              <w:pStyle w:val="ConsPlusNormal"/>
            </w:pPr>
            <w:r>
              <w:t>"___" ______________ 20_ г.</w:t>
            </w:r>
          </w:p>
        </w:tc>
      </w:tr>
      <w:tr w:rsidR="00F5120C">
        <w:tc>
          <w:tcPr>
            <w:tcW w:w="9070" w:type="dxa"/>
            <w:gridSpan w:val="5"/>
            <w:tcBorders>
              <w:top w:val="nil"/>
              <w:left w:val="nil"/>
              <w:bottom w:val="nil"/>
              <w:right w:val="nil"/>
            </w:tcBorders>
          </w:tcPr>
          <w:p w:rsidR="00F5120C" w:rsidRDefault="00F5120C">
            <w:pPr>
              <w:pStyle w:val="ConsPlusNormal"/>
            </w:pPr>
            <w:r>
              <w:t>М.П.</w:t>
            </w:r>
          </w:p>
        </w:tc>
      </w:tr>
      <w:tr w:rsidR="00F5120C">
        <w:tc>
          <w:tcPr>
            <w:tcW w:w="9070" w:type="dxa"/>
            <w:gridSpan w:val="5"/>
            <w:tcBorders>
              <w:top w:val="nil"/>
              <w:left w:val="nil"/>
              <w:bottom w:val="nil"/>
              <w:right w:val="nil"/>
            </w:tcBorders>
          </w:tcPr>
          <w:p w:rsidR="00F5120C" w:rsidRDefault="00F5120C">
            <w:pPr>
              <w:pStyle w:val="ConsPlusNormal"/>
              <w:ind w:firstLine="283"/>
              <w:jc w:val="both"/>
            </w:pPr>
            <w:r>
              <w:t>--------------------------------</w:t>
            </w:r>
          </w:p>
          <w:p w:rsidR="00F5120C" w:rsidRDefault="00F5120C">
            <w:pPr>
              <w:pStyle w:val="ConsPlusNormal"/>
              <w:ind w:firstLine="283"/>
              <w:jc w:val="both"/>
            </w:pPr>
            <w:r>
              <w:t>&lt;*&gt; - в случае подачи заявления и документов через МФЦ заявитель не указывает перечень прилагаемых к заявлению документов и способ получения муниципальной услуги.</w:t>
            </w:r>
          </w:p>
        </w:tc>
      </w:tr>
    </w:tbl>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right"/>
        <w:outlineLvl w:val="1"/>
      </w:pPr>
      <w:r>
        <w:t>Приложение N 4</w:t>
      </w:r>
    </w:p>
    <w:p w:rsidR="00F5120C" w:rsidRDefault="00F5120C">
      <w:pPr>
        <w:pStyle w:val="ConsPlusNormal"/>
        <w:jc w:val="right"/>
      </w:pPr>
      <w:r>
        <w:t>к Административному</w:t>
      </w:r>
    </w:p>
    <w:p w:rsidR="00F5120C" w:rsidRDefault="00F5120C">
      <w:pPr>
        <w:pStyle w:val="ConsPlusNormal"/>
        <w:jc w:val="right"/>
      </w:pPr>
      <w:r>
        <w:t>регламенту</w:t>
      </w:r>
    </w:p>
    <w:p w:rsidR="00F5120C" w:rsidRDefault="00F5120C">
      <w:pPr>
        <w:pStyle w:val="ConsPlusNormal"/>
        <w:jc w:val="right"/>
      </w:pPr>
      <w:r>
        <w:t>предоставления</w:t>
      </w:r>
    </w:p>
    <w:p w:rsidR="00F5120C" w:rsidRDefault="00F5120C">
      <w:pPr>
        <w:pStyle w:val="ConsPlusNormal"/>
        <w:jc w:val="right"/>
      </w:pPr>
      <w:r>
        <w:t>муниципальной услуги</w:t>
      </w:r>
    </w:p>
    <w:p w:rsidR="00F5120C" w:rsidRDefault="00F5120C">
      <w:pPr>
        <w:pStyle w:val="ConsPlusNormal"/>
        <w:jc w:val="right"/>
      </w:pPr>
      <w:r>
        <w:t>"Признание помещения</w:t>
      </w:r>
    </w:p>
    <w:p w:rsidR="00F5120C" w:rsidRDefault="00F5120C">
      <w:pPr>
        <w:pStyle w:val="ConsPlusNormal"/>
        <w:jc w:val="right"/>
      </w:pPr>
      <w:r>
        <w:t>жилым помещением,</w:t>
      </w:r>
    </w:p>
    <w:p w:rsidR="00F5120C" w:rsidRDefault="00F5120C">
      <w:pPr>
        <w:pStyle w:val="ConsPlusNormal"/>
        <w:jc w:val="right"/>
      </w:pPr>
      <w:r>
        <w:t>жилого помещения</w:t>
      </w:r>
    </w:p>
    <w:p w:rsidR="00F5120C" w:rsidRDefault="00F5120C">
      <w:pPr>
        <w:pStyle w:val="ConsPlusNormal"/>
        <w:jc w:val="right"/>
      </w:pPr>
      <w:proofErr w:type="gramStart"/>
      <w:r>
        <w:t>непригодным</w:t>
      </w:r>
      <w:proofErr w:type="gramEnd"/>
      <w:r>
        <w:t xml:space="preserve"> для проживания</w:t>
      </w:r>
    </w:p>
    <w:p w:rsidR="00F5120C" w:rsidRDefault="00F5120C">
      <w:pPr>
        <w:pStyle w:val="ConsPlusNormal"/>
        <w:jc w:val="right"/>
      </w:pPr>
      <w:r>
        <w:t>и многоквартирного дома</w:t>
      </w:r>
    </w:p>
    <w:p w:rsidR="00F5120C" w:rsidRDefault="00F5120C">
      <w:pPr>
        <w:pStyle w:val="ConsPlusNormal"/>
        <w:jc w:val="right"/>
      </w:pPr>
      <w:r>
        <w:t>аварийным и подлежащим</w:t>
      </w:r>
    </w:p>
    <w:p w:rsidR="00F5120C" w:rsidRDefault="00F5120C">
      <w:pPr>
        <w:pStyle w:val="ConsPlusNormal"/>
        <w:jc w:val="right"/>
      </w:pPr>
      <w:r>
        <w:t>сносу или реконструкции",</w:t>
      </w:r>
    </w:p>
    <w:p w:rsidR="00F5120C" w:rsidRDefault="00F5120C">
      <w:pPr>
        <w:pStyle w:val="ConsPlusNormal"/>
        <w:jc w:val="right"/>
      </w:pPr>
      <w:r>
        <w:t>утвержденному</w:t>
      </w:r>
    </w:p>
    <w:p w:rsidR="00F5120C" w:rsidRDefault="00F5120C">
      <w:pPr>
        <w:pStyle w:val="ConsPlusNormal"/>
        <w:jc w:val="right"/>
      </w:pPr>
      <w:r>
        <w:t>постановлением</w:t>
      </w:r>
    </w:p>
    <w:p w:rsidR="00F5120C" w:rsidRDefault="00F5120C">
      <w:pPr>
        <w:pStyle w:val="ConsPlusNormal"/>
        <w:jc w:val="right"/>
      </w:pPr>
      <w:r>
        <w:t>администрации</w:t>
      </w:r>
    </w:p>
    <w:p w:rsidR="00F5120C" w:rsidRDefault="00F5120C">
      <w:pPr>
        <w:pStyle w:val="ConsPlusNormal"/>
        <w:jc w:val="right"/>
      </w:pPr>
      <w:r>
        <w:t>Находкинского</w:t>
      </w:r>
    </w:p>
    <w:p w:rsidR="00F5120C" w:rsidRDefault="00F5120C">
      <w:pPr>
        <w:pStyle w:val="ConsPlusNormal"/>
        <w:jc w:val="right"/>
      </w:pPr>
      <w:r>
        <w:t>городского округа</w:t>
      </w:r>
    </w:p>
    <w:p w:rsidR="00F5120C" w:rsidRDefault="00F5120C">
      <w:pPr>
        <w:pStyle w:val="ConsPlusNormal"/>
        <w:jc w:val="right"/>
      </w:pPr>
      <w:r>
        <w:t>от 13.10.2021 N 1041</w:t>
      </w:r>
    </w:p>
    <w:p w:rsidR="00F5120C" w:rsidRDefault="00F5120C">
      <w:pPr>
        <w:pStyle w:val="ConsPlusNormal"/>
        <w:jc w:val="both"/>
      </w:pPr>
    </w:p>
    <w:p w:rsidR="00F5120C" w:rsidRDefault="00F5120C">
      <w:pPr>
        <w:pStyle w:val="ConsPlusTitle"/>
        <w:jc w:val="center"/>
      </w:pPr>
      <w:bookmarkStart w:id="13" w:name="P510"/>
      <w:bookmarkEnd w:id="13"/>
      <w:r>
        <w:t>БЛОК-СХЕМА</w:t>
      </w:r>
    </w:p>
    <w:p w:rsidR="00F5120C" w:rsidRDefault="00F5120C">
      <w:pPr>
        <w:pStyle w:val="ConsPlusTitle"/>
        <w:jc w:val="center"/>
      </w:pPr>
      <w:r>
        <w:t>ПОСЛЕДОВАТЕЛЬНОСТИ ДЕЙСТВИЙ ПРИ ПРЕДОСТАВЛЕНИИ</w:t>
      </w:r>
    </w:p>
    <w:p w:rsidR="00F5120C" w:rsidRDefault="00F5120C">
      <w:pPr>
        <w:pStyle w:val="ConsPlusTitle"/>
        <w:jc w:val="center"/>
      </w:pPr>
      <w:r>
        <w:t xml:space="preserve">МУНИЦИПАЛЬНОЙ УСЛУГИ "ПРИЗНАНИЕ ПОМЕЩЕНИЯ </w:t>
      </w:r>
      <w:proofErr w:type="gramStart"/>
      <w:r>
        <w:t>ЖИЛЫМ</w:t>
      </w:r>
      <w:proofErr w:type="gramEnd"/>
    </w:p>
    <w:p w:rsidR="00F5120C" w:rsidRDefault="00F5120C">
      <w:pPr>
        <w:pStyle w:val="ConsPlusTitle"/>
        <w:jc w:val="center"/>
      </w:pPr>
      <w:r>
        <w:lastRenderedPageBreak/>
        <w:t>ПОМЕЩЕНИЕМ, ЖИЛОГО ПОМЕЩЕНИЯ НЕПРИГОДНЫМ ДЛЯ ПРОЖИВАНИЯ</w:t>
      </w:r>
    </w:p>
    <w:p w:rsidR="00F5120C" w:rsidRDefault="00F5120C">
      <w:pPr>
        <w:pStyle w:val="ConsPlusTitle"/>
        <w:jc w:val="center"/>
      </w:pPr>
      <w:r>
        <w:t>И МНОГОКВАРТИРНОГО ДОМА АВАРИЙНЫМ И ПОДЛЕЖАЩИМ</w:t>
      </w:r>
    </w:p>
    <w:p w:rsidR="00F5120C" w:rsidRDefault="00F5120C">
      <w:pPr>
        <w:pStyle w:val="ConsPlusTitle"/>
        <w:jc w:val="center"/>
      </w:pPr>
      <w:r>
        <w:t>СНОСУ ИЛИ РЕКОНСТРУКЦИИ"</w:t>
      </w:r>
    </w:p>
    <w:p w:rsidR="00F5120C" w:rsidRDefault="00F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20C" w:rsidRDefault="00F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20C" w:rsidRDefault="00F5120C">
            <w:pPr>
              <w:pStyle w:val="ConsPlusNormal"/>
              <w:jc w:val="center"/>
            </w:pPr>
            <w:r>
              <w:rPr>
                <w:color w:val="392C69"/>
              </w:rPr>
              <w:t>Список изменяющих документов</w:t>
            </w:r>
          </w:p>
          <w:p w:rsidR="00F5120C" w:rsidRDefault="00F5120C">
            <w:pPr>
              <w:pStyle w:val="ConsPlusNormal"/>
              <w:jc w:val="center"/>
            </w:pPr>
            <w:proofErr w:type="gramStart"/>
            <w:r>
              <w:rPr>
                <w:color w:val="392C69"/>
              </w:rPr>
              <w:t xml:space="preserve">(в ред. </w:t>
            </w:r>
            <w:hyperlink r:id="rId58">
              <w:r>
                <w:rPr>
                  <w:color w:val="0000FF"/>
                </w:rPr>
                <w:t>Постановления</w:t>
              </w:r>
            </w:hyperlink>
            <w:r>
              <w:rPr>
                <w:color w:val="392C69"/>
              </w:rPr>
              <w:t xml:space="preserve"> администрации</w:t>
            </w:r>
            <w:proofErr w:type="gramEnd"/>
          </w:p>
          <w:p w:rsidR="00F5120C" w:rsidRDefault="00F5120C">
            <w:pPr>
              <w:pStyle w:val="ConsPlusNormal"/>
              <w:jc w:val="center"/>
            </w:pPr>
            <w:r>
              <w:rPr>
                <w:color w:val="392C69"/>
              </w:rPr>
              <w:t>Находкинского городского округа</w:t>
            </w:r>
          </w:p>
          <w:p w:rsidR="00F5120C" w:rsidRDefault="00F5120C">
            <w:pPr>
              <w:pStyle w:val="ConsPlusNormal"/>
              <w:jc w:val="center"/>
            </w:pPr>
            <w:r>
              <w:rPr>
                <w:color w:val="392C69"/>
              </w:rPr>
              <w:t>от 01.09.2022 N 1281)</w:t>
            </w: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r>
    </w:tbl>
    <w:p w:rsidR="00F5120C" w:rsidRDefault="00F512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03"/>
        <w:gridCol w:w="601"/>
        <w:gridCol w:w="5566"/>
      </w:tblGrid>
      <w:tr w:rsidR="00F5120C">
        <w:tc>
          <w:tcPr>
            <w:tcW w:w="9070" w:type="dxa"/>
            <w:gridSpan w:val="3"/>
            <w:tcBorders>
              <w:left w:val="single" w:sz="4" w:space="0" w:color="auto"/>
              <w:right w:val="single" w:sz="4" w:space="0" w:color="auto"/>
            </w:tcBorders>
          </w:tcPr>
          <w:p w:rsidR="00F5120C" w:rsidRDefault="00F5120C">
            <w:pPr>
              <w:pStyle w:val="ConsPlusNormal"/>
              <w:jc w:val="center"/>
            </w:pPr>
            <w:r>
              <w:t>Регистрация обращения заявителя</w:t>
            </w:r>
          </w:p>
        </w:tc>
      </w:tr>
      <w:tr w:rsidR="00F5120C">
        <w:tblPrEx>
          <w:tblBorders>
            <w:left w:val="nil"/>
            <w:right w:val="nil"/>
          </w:tblBorders>
        </w:tblPrEx>
        <w:tc>
          <w:tcPr>
            <w:tcW w:w="9070" w:type="dxa"/>
            <w:gridSpan w:val="3"/>
            <w:tcBorders>
              <w:left w:val="nil"/>
              <w:right w:val="nil"/>
            </w:tcBorders>
          </w:tcPr>
          <w:p w:rsidR="00F5120C" w:rsidRDefault="00F5120C">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5120C">
        <w:tc>
          <w:tcPr>
            <w:tcW w:w="9070" w:type="dxa"/>
            <w:gridSpan w:val="3"/>
            <w:tcBorders>
              <w:left w:val="single" w:sz="4" w:space="0" w:color="auto"/>
              <w:right w:val="single" w:sz="4" w:space="0" w:color="auto"/>
            </w:tcBorders>
          </w:tcPr>
          <w:p w:rsidR="00F5120C" w:rsidRDefault="00F5120C">
            <w:pPr>
              <w:pStyle w:val="ConsPlusNormal"/>
              <w:jc w:val="center"/>
            </w:pPr>
            <w:r>
              <w:t>Прием, первичная проверка и регистрация документов</w:t>
            </w:r>
          </w:p>
        </w:tc>
      </w:tr>
      <w:tr w:rsidR="00F5120C">
        <w:tblPrEx>
          <w:tblBorders>
            <w:left w:val="nil"/>
            <w:right w:val="nil"/>
          </w:tblBorders>
        </w:tblPrEx>
        <w:tc>
          <w:tcPr>
            <w:tcW w:w="9070" w:type="dxa"/>
            <w:gridSpan w:val="3"/>
            <w:tcBorders>
              <w:left w:val="nil"/>
              <w:right w:val="nil"/>
            </w:tcBorders>
          </w:tcPr>
          <w:p w:rsidR="00F5120C" w:rsidRDefault="00F5120C">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5120C">
        <w:tc>
          <w:tcPr>
            <w:tcW w:w="9070" w:type="dxa"/>
            <w:gridSpan w:val="3"/>
            <w:tcBorders>
              <w:left w:val="single" w:sz="4" w:space="0" w:color="auto"/>
              <w:right w:val="single" w:sz="4" w:space="0" w:color="auto"/>
            </w:tcBorders>
          </w:tcPr>
          <w:p w:rsidR="00F5120C" w:rsidRDefault="00F5120C">
            <w:pPr>
              <w:pStyle w:val="ConsPlusNormal"/>
              <w:jc w:val="center"/>
            </w:pPr>
            <w:r>
              <w:t>Рассмотрение заявления</w:t>
            </w:r>
          </w:p>
        </w:tc>
      </w:tr>
      <w:tr w:rsidR="00F5120C">
        <w:tblPrEx>
          <w:tblBorders>
            <w:left w:val="nil"/>
            <w:right w:val="nil"/>
          </w:tblBorders>
        </w:tblPrEx>
        <w:tc>
          <w:tcPr>
            <w:tcW w:w="2903" w:type="dxa"/>
            <w:tcBorders>
              <w:left w:val="nil"/>
              <w:right w:val="nil"/>
            </w:tcBorders>
          </w:tcPr>
          <w:p w:rsidR="00F5120C" w:rsidRDefault="00F5120C">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6167" w:type="dxa"/>
            <w:gridSpan w:val="2"/>
            <w:tcBorders>
              <w:left w:val="nil"/>
              <w:bottom w:val="nil"/>
              <w:right w:val="nil"/>
            </w:tcBorders>
          </w:tcPr>
          <w:p w:rsidR="00F5120C" w:rsidRDefault="00F5120C">
            <w:pPr>
              <w:pStyle w:val="ConsPlusNormal"/>
            </w:pPr>
          </w:p>
        </w:tc>
      </w:tr>
      <w:tr w:rsidR="00F5120C">
        <w:tblPrEx>
          <w:tblBorders>
            <w:insideV w:val="single" w:sz="4" w:space="0" w:color="auto"/>
          </w:tblBorders>
        </w:tblPrEx>
        <w:tc>
          <w:tcPr>
            <w:tcW w:w="2903" w:type="dxa"/>
          </w:tcPr>
          <w:p w:rsidR="00F5120C" w:rsidRDefault="00F5120C">
            <w:pPr>
              <w:pStyle w:val="ConsPlusNormal"/>
              <w:jc w:val="center"/>
            </w:pPr>
            <w:r>
              <w:t>Выдача заявителю мотивированного отказа в предоставлении муниципальной услуги</w:t>
            </w:r>
          </w:p>
        </w:tc>
        <w:tc>
          <w:tcPr>
            <w:tcW w:w="601" w:type="dxa"/>
            <w:tcBorders>
              <w:top w:val="nil"/>
              <w:bottom w:val="nil"/>
            </w:tcBorders>
          </w:tcPr>
          <w:p w:rsidR="00F5120C" w:rsidRDefault="00F5120C">
            <w:pPr>
              <w:pStyle w:val="ConsPlusNormal"/>
              <w:jc w:val="center"/>
            </w:pPr>
            <w:r>
              <w:rPr>
                <w:noProof/>
                <w:position w:val="-1"/>
              </w:rPr>
              <w:drawing>
                <wp:inline distT="0" distB="0" distL="0" distR="0">
                  <wp:extent cx="209550" cy="1574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9550" cy="157480"/>
                          </a:xfrm>
                          <a:prstGeom prst="rect">
                            <a:avLst/>
                          </a:prstGeom>
                          <a:noFill/>
                          <a:ln>
                            <a:noFill/>
                          </a:ln>
                        </pic:spPr>
                      </pic:pic>
                    </a:graphicData>
                  </a:graphic>
                </wp:inline>
              </w:drawing>
            </w:r>
          </w:p>
        </w:tc>
        <w:tc>
          <w:tcPr>
            <w:tcW w:w="5566" w:type="dxa"/>
          </w:tcPr>
          <w:p w:rsidR="00F5120C" w:rsidRDefault="00F5120C">
            <w:pPr>
              <w:pStyle w:val="ConsPlusNormal"/>
              <w:jc w:val="center"/>
            </w:pPr>
            <w:r>
              <w:t>Принятие решения в форме заключения межведомственной комиссии:</w:t>
            </w:r>
          </w:p>
          <w:p w:rsidR="00F5120C" w:rsidRDefault="00F5120C">
            <w:pPr>
              <w:pStyle w:val="ConsPlusNormal"/>
              <w:jc w:val="center"/>
            </w:pPr>
            <w:r>
              <w:t>- о соответствии помещения требованиям, предъявляемым к жилому помещению, и его пригодности для проживания;</w:t>
            </w:r>
          </w:p>
          <w:p w:rsidR="00F5120C" w:rsidRDefault="00F5120C">
            <w:pPr>
              <w:pStyle w:val="ConsPlusNormal"/>
              <w:jc w:val="center"/>
            </w:pPr>
            <w:r>
              <w:t>- о выявлении оснований для признания помещения подлежащим капитальному ремонту, реконструкции или перепланировке;</w:t>
            </w:r>
          </w:p>
          <w:p w:rsidR="00F5120C" w:rsidRDefault="00F5120C">
            <w:pPr>
              <w:pStyle w:val="ConsPlusNormal"/>
              <w:jc w:val="center"/>
            </w:pPr>
            <w:r>
              <w:t xml:space="preserve">- о выявлении оснований для признания помещения </w:t>
            </w:r>
            <w:proofErr w:type="gramStart"/>
            <w:r>
              <w:t>непригодным</w:t>
            </w:r>
            <w:proofErr w:type="gramEnd"/>
            <w:r>
              <w:t xml:space="preserve"> для проживания;</w:t>
            </w:r>
          </w:p>
          <w:p w:rsidR="00F5120C" w:rsidRDefault="00F5120C">
            <w:pPr>
              <w:pStyle w:val="ConsPlusNormal"/>
              <w:jc w:val="center"/>
            </w:pPr>
            <w:r>
              <w:t xml:space="preserve">- об отсутствии оснований для признания жилого помещения </w:t>
            </w:r>
            <w:proofErr w:type="gramStart"/>
            <w:r>
              <w:t>непригодным</w:t>
            </w:r>
            <w:proofErr w:type="gramEnd"/>
            <w:r>
              <w:t xml:space="preserve"> для проживания;</w:t>
            </w:r>
          </w:p>
          <w:p w:rsidR="00F5120C" w:rsidRDefault="00F5120C">
            <w:pPr>
              <w:pStyle w:val="ConsPlusNormal"/>
              <w:jc w:val="center"/>
            </w:pPr>
            <w:r>
              <w:t>- о выявлении оснований для признания многоквартирного дома аварийным и подлежащим реконструкции;</w:t>
            </w:r>
          </w:p>
          <w:p w:rsidR="00F5120C" w:rsidRDefault="00F5120C">
            <w:pPr>
              <w:pStyle w:val="ConsPlusNormal"/>
              <w:jc w:val="center"/>
            </w:pPr>
            <w:r>
              <w:t>- о выявлении оснований для признания многоквартирного дома аварийным и подлежащим сносу;</w:t>
            </w:r>
          </w:p>
          <w:p w:rsidR="00F5120C" w:rsidRDefault="00F5120C">
            <w:pPr>
              <w:pStyle w:val="ConsPlusNormal"/>
              <w:jc w:val="center"/>
            </w:pPr>
            <w:r>
              <w:t>- об отсутствии оснований для признания многоквартирного дома аварийным и подлежащим сносу или реконструкции</w:t>
            </w:r>
          </w:p>
        </w:tc>
      </w:tr>
      <w:tr w:rsidR="00F5120C">
        <w:tblPrEx>
          <w:tblBorders>
            <w:left w:val="nil"/>
            <w:right w:val="nil"/>
          </w:tblBorders>
        </w:tblPrEx>
        <w:tc>
          <w:tcPr>
            <w:tcW w:w="3504" w:type="dxa"/>
            <w:gridSpan w:val="2"/>
            <w:tcBorders>
              <w:top w:val="nil"/>
              <w:left w:val="nil"/>
              <w:right w:val="nil"/>
            </w:tcBorders>
          </w:tcPr>
          <w:p w:rsidR="00F5120C" w:rsidRDefault="00F5120C">
            <w:pPr>
              <w:pStyle w:val="ConsPlusNormal"/>
            </w:pPr>
          </w:p>
        </w:tc>
        <w:tc>
          <w:tcPr>
            <w:tcW w:w="5566" w:type="dxa"/>
            <w:tcBorders>
              <w:left w:val="nil"/>
              <w:right w:val="nil"/>
            </w:tcBorders>
          </w:tcPr>
          <w:p w:rsidR="00F5120C" w:rsidRDefault="00F5120C">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5120C">
        <w:tc>
          <w:tcPr>
            <w:tcW w:w="9070" w:type="dxa"/>
            <w:gridSpan w:val="3"/>
            <w:tcBorders>
              <w:left w:val="single" w:sz="4" w:space="0" w:color="auto"/>
              <w:right w:val="single" w:sz="4" w:space="0" w:color="auto"/>
            </w:tcBorders>
          </w:tcPr>
          <w:p w:rsidR="00F5120C" w:rsidRDefault="00F5120C">
            <w:pPr>
              <w:pStyle w:val="ConsPlusNormal"/>
              <w:jc w:val="center"/>
            </w:pPr>
            <w:r>
              <w:t>Принятие постановления администрации Находкинского городского округа о признании:</w:t>
            </w:r>
          </w:p>
          <w:p w:rsidR="00F5120C" w:rsidRDefault="00F5120C">
            <w:pPr>
              <w:pStyle w:val="ConsPlusNormal"/>
              <w:jc w:val="center"/>
            </w:pPr>
            <w:r>
              <w:t>- помещения жилым помещением,</w:t>
            </w:r>
          </w:p>
          <w:p w:rsidR="00F5120C" w:rsidRDefault="00F5120C">
            <w:pPr>
              <w:pStyle w:val="ConsPlusNormal"/>
              <w:jc w:val="center"/>
            </w:pPr>
            <w:r>
              <w:t xml:space="preserve">- жилого помещения </w:t>
            </w:r>
            <w:proofErr w:type="gramStart"/>
            <w:r>
              <w:t>пригодным</w:t>
            </w:r>
            <w:proofErr w:type="gramEnd"/>
            <w:r>
              <w:t xml:space="preserve"> для проживания граждан,</w:t>
            </w:r>
          </w:p>
          <w:p w:rsidR="00F5120C" w:rsidRDefault="00F5120C">
            <w:pPr>
              <w:pStyle w:val="ConsPlusNormal"/>
              <w:jc w:val="center"/>
            </w:pPr>
            <w:r>
              <w:t xml:space="preserve">- жилого помещения </w:t>
            </w:r>
            <w:proofErr w:type="gramStart"/>
            <w:r>
              <w:t>непригодным</w:t>
            </w:r>
            <w:proofErr w:type="gramEnd"/>
            <w:r>
              <w:t xml:space="preserve"> для проживания граждан,</w:t>
            </w:r>
          </w:p>
          <w:p w:rsidR="00F5120C" w:rsidRDefault="00F5120C">
            <w:pPr>
              <w:pStyle w:val="ConsPlusNormal"/>
              <w:jc w:val="center"/>
            </w:pPr>
            <w:r>
              <w:t>- многоквартирного дома аварийным и подлежащим сносу,</w:t>
            </w:r>
          </w:p>
          <w:p w:rsidR="00F5120C" w:rsidRDefault="00F5120C">
            <w:pPr>
              <w:pStyle w:val="ConsPlusNormal"/>
              <w:jc w:val="center"/>
            </w:pPr>
            <w:r>
              <w:t>- многоквартирного дома аварийным и подлежащим реконструкции</w:t>
            </w:r>
          </w:p>
        </w:tc>
      </w:tr>
      <w:tr w:rsidR="00F5120C">
        <w:tblPrEx>
          <w:tblBorders>
            <w:left w:val="nil"/>
            <w:right w:val="nil"/>
          </w:tblBorders>
        </w:tblPrEx>
        <w:tc>
          <w:tcPr>
            <w:tcW w:w="9070" w:type="dxa"/>
            <w:gridSpan w:val="3"/>
            <w:tcBorders>
              <w:left w:val="nil"/>
              <w:right w:val="nil"/>
            </w:tcBorders>
          </w:tcPr>
          <w:p w:rsidR="00F5120C" w:rsidRDefault="00F5120C">
            <w:pPr>
              <w:pStyle w:val="ConsPlusNormal"/>
              <w:jc w:val="center"/>
            </w:pPr>
            <w:r>
              <w:rPr>
                <w:noProof/>
                <w:position w:val="-6"/>
              </w:rPr>
              <w:lastRenderedPageBreak/>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5120C">
        <w:tc>
          <w:tcPr>
            <w:tcW w:w="9070" w:type="dxa"/>
            <w:gridSpan w:val="3"/>
            <w:tcBorders>
              <w:left w:val="single" w:sz="4" w:space="0" w:color="auto"/>
              <w:right w:val="single" w:sz="4" w:space="0" w:color="auto"/>
            </w:tcBorders>
          </w:tcPr>
          <w:p w:rsidR="00F5120C" w:rsidRDefault="00F5120C">
            <w:pPr>
              <w:pStyle w:val="ConsPlusNormal"/>
              <w:jc w:val="center"/>
            </w:pPr>
            <w:r>
              <w:t>Выдача Заключения и Постановления заявителю</w:t>
            </w:r>
          </w:p>
        </w:tc>
      </w:tr>
    </w:tbl>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right"/>
        <w:outlineLvl w:val="1"/>
      </w:pPr>
      <w:r>
        <w:t>Приложение N 5</w:t>
      </w:r>
    </w:p>
    <w:p w:rsidR="00F5120C" w:rsidRDefault="00F5120C">
      <w:pPr>
        <w:pStyle w:val="ConsPlusNormal"/>
        <w:jc w:val="right"/>
      </w:pPr>
      <w:r>
        <w:t>к Административному</w:t>
      </w:r>
    </w:p>
    <w:p w:rsidR="00F5120C" w:rsidRDefault="00F5120C">
      <w:pPr>
        <w:pStyle w:val="ConsPlusNormal"/>
        <w:jc w:val="right"/>
      </w:pPr>
      <w:r>
        <w:t>регламенту</w:t>
      </w:r>
    </w:p>
    <w:p w:rsidR="00F5120C" w:rsidRDefault="00F5120C">
      <w:pPr>
        <w:pStyle w:val="ConsPlusNormal"/>
        <w:jc w:val="right"/>
      </w:pPr>
      <w:r>
        <w:t>предоставления</w:t>
      </w:r>
    </w:p>
    <w:p w:rsidR="00F5120C" w:rsidRDefault="00F5120C">
      <w:pPr>
        <w:pStyle w:val="ConsPlusNormal"/>
        <w:jc w:val="right"/>
      </w:pPr>
      <w:r>
        <w:t>муниципальной услуги</w:t>
      </w:r>
    </w:p>
    <w:p w:rsidR="00F5120C" w:rsidRDefault="00F5120C">
      <w:pPr>
        <w:pStyle w:val="ConsPlusNormal"/>
        <w:jc w:val="right"/>
      </w:pPr>
      <w:r>
        <w:t>"Признание помещения</w:t>
      </w:r>
    </w:p>
    <w:p w:rsidR="00F5120C" w:rsidRDefault="00F5120C">
      <w:pPr>
        <w:pStyle w:val="ConsPlusNormal"/>
        <w:jc w:val="right"/>
      </w:pPr>
      <w:r>
        <w:t>жилым помещением,</w:t>
      </w:r>
    </w:p>
    <w:p w:rsidR="00F5120C" w:rsidRDefault="00F5120C">
      <w:pPr>
        <w:pStyle w:val="ConsPlusNormal"/>
        <w:jc w:val="right"/>
      </w:pPr>
      <w:r>
        <w:t>жилого помещения</w:t>
      </w:r>
    </w:p>
    <w:p w:rsidR="00F5120C" w:rsidRDefault="00F5120C">
      <w:pPr>
        <w:pStyle w:val="ConsPlusNormal"/>
        <w:jc w:val="right"/>
      </w:pPr>
      <w:proofErr w:type="gramStart"/>
      <w:r>
        <w:t>непригодным</w:t>
      </w:r>
      <w:proofErr w:type="gramEnd"/>
      <w:r>
        <w:t xml:space="preserve"> для проживания</w:t>
      </w:r>
    </w:p>
    <w:p w:rsidR="00F5120C" w:rsidRDefault="00F5120C">
      <w:pPr>
        <w:pStyle w:val="ConsPlusNormal"/>
        <w:jc w:val="right"/>
      </w:pPr>
      <w:r>
        <w:t>и многоквартирного дома</w:t>
      </w:r>
    </w:p>
    <w:p w:rsidR="00F5120C" w:rsidRDefault="00F5120C">
      <w:pPr>
        <w:pStyle w:val="ConsPlusNormal"/>
        <w:jc w:val="right"/>
      </w:pPr>
      <w:r>
        <w:t>аварийным и подлежащим</w:t>
      </w:r>
    </w:p>
    <w:p w:rsidR="00F5120C" w:rsidRDefault="00F5120C">
      <w:pPr>
        <w:pStyle w:val="ConsPlusNormal"/>
        <w:jc w:val="right"/>
      </w:pPr>
      <w:r>
        <w:t>сносу или реконструкции",</w:t>
      </w:r>
    </w:p>
    <w:p w:rsidR="00F5120C" w:rsidRDefault="00F5120C">
      <w:pPr>
        <w:pStyle w:val="ConsPlusNormal"/>
        <w:jc w:val="right"/>
      </w:pPr>
      <w:r>
        <w:t>утвержденному</w:t>
      </w:r>
    </w:p>
    <w:p w:rsidR="00F5120C" w:rsidRDefault="00F5120C">
      <w:pPr>
        <w:pStyle w:val="ConsPlusNormal"/>
        <w:jc w:val="right"/>
      </w:pPr>
      <w:r>
        <w:t>постановлением</w:t>
      </w:r>
    </w:p>
    <w:p w:rsidR="00F5120C" w:rsidRDefault="00F5120C">
      <w:pPr>
        <w:pStyle w:val="ConsPlusNormal"/>
        <w:jc w:val="right"/>
      </w:pPr>
      <w:r>
        <w:t>администрации</w:t>
      </w:r>
    </w:p>
    <w:p w:rsidR="00F5120C" w:rsidRDefault="00F5120C">
      <w:pPr>
        <w:pStyle w:val="ConsPlusNormal"/>
        <w:jc w:val="right"/>
      </w:pPr>
      <w:r>
        <w:t>Находкинского</w:t>
      </w:r>
    </w:p>
    <w:p w:rsidR="00F5120C" w:rsidRDefault="00F5120C">
      <w:pPr>
        <w:pStyle w:val="ConsPlusNormal"/>
        <w:jc w:val="right"/>
      </w:pPr>
      <w:r>
        <w:t>городского округа</w:t>
      </w:r>
    </w:p>
    <w:p w:rsidR="00F5120C" w:rsidRDefault="00F5120C">
      <w:pPr>
        <w:pStyle w:val="ConsPlusNormal"/>
        <w:jc w:val="right"/>
      </w:pPr>
      <w:r>
        <w:t>от 13.10.2021 N 1041</w:t>
      </w:r>
    </w:p>
    <w:p w:rsidR="00F5120C" w:rsidRDefault="00F5120C">
      <w:pPr>
        <w:pStyle w:val="ConsPlusNormal"/>
        <w:jc w:val="both"/>
      </w:pPr>
    </w:p>
    <w:p w:rsidR="00F5120C" w:rsidRDefault="00F5120C">
      <w:pPr>
        <w:pStyle w:val="ConsPlusTitle"/>
        <w:jc w:val="center"/>
      </w:pPr>
      <w:bookmarkStart w:id="14" w:name="P572"/>
      <w:bookmarkEnd w:id="14"/>
      <w:r>
        <w:t>ПОСЛЕДОВАТЕЛЬНОСТЬ И СРОКИ</w:t>
      </w:r>
    </w:p>
    <w:p w:rsidR="00F5120C" w:rsidRDefault="00F5120C">
      <w:pPr>
        <w:pStyle w:val="ConsPlusTitle"/>
        <w:jc w:val="center"/>
      </w:pPr>
      <w:r>
        <w:t>ВЫПОЛНЕНИЯ АДМИНИСТРАТИВНЫХ ПРОЦЕДУР</w:t>
      </w:r>
    </w:p>
    <w:p w:rsidR="00F5120C" w:rsidRDefault="00F51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1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20C" w:rsidRDefault="00F51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20C" w:rsidRDefault="00F5120C">
            <w:pPr>
              <w:pStyle w:val="ConsPlusNormal"/>
              <w:jc w:val="center"/>
            </w:pPr>
            <w:r>
              <w:rPr>
                <w:color w:val="392C69"/>
              </w:rPr>
              <w:t>Список изменяющих документов</w:t>
            </w:r>
          </w:p>
          <w:p w:rsidR="00F5120C" w:rsidRDefault="00F5120C">
            <w:pPr>
              <w:pStyle w:val="ConsPlusNormal"/>
              <w:jc w:val="center"/>
            </w:pPr>
            <w:proofErr w:type="gramStart"/>
            <w:r>
              <w:rPr>
                <w:color w:val="392C69"/>
              </w:rPr>
              <w:t xml:space="preserve">(в ред. </w:t>
            </w:r>
            <w:hyperlink r:id="rId61">
              <w:r>
                <w:rPr>
                  <w:color w:val="0000FF"/>
                </w:rPr>
                <w:t>Постановления</w:t>
              </w:r>
            </w:hyperlink>
            <w:r>
              <w:rPr>
                <w:color w:val="392C69"/>
              </w:rPr>
              <w:t xml:space="preserve"> администрации</w:t>
            </w:r>
            <w:proofErr w:type="gramEnd"/>
          </w:p>
          <w:p w:rsidR="00F5120C" w:rsidRDefault="00F5120C">
            <w:pPr>
              <w:pStyle w:val="ConsPlusNormal"/>
              <w:jc w:val="center"/>
            </w:pPr>
            <w:r>
              <w:rPr>
                <w:color w:val="392C69"/>
              </w:rPr>
              <w:t>Находкинского городского округа</w:t>
            </w:r>
          </w:p>
          <w:p w:rsidR="00F5120C" w:rsidRDefault="00F5120C">
            <w:pPr>
              <w:pStyle w:val="ConsPlusNormal"/>
              <w:jc w:val="center"/>
            </w:pPr>
            <w:r>
              <w:rPr>
                <w:color w:val="392C69"/>
              </w:rPr>
              <w:t>от 01.09.2022 N 1281)</w:t>
            </w:r>
          </w:p>
        </w:tc>
        <w:tc>
          <w:tcPr>
            <w:tcW w:w="113" w:type="dxa"/>
            <w:tcBorders>
              <w:top w:val="nil"/>
              <w:left w:val="nil"/>
              <w:bottom w:val="nil"/>
              <w:right w:val="nil"/>
            </w:tcBorders>
            <w:shd w:val="clear" w:color="auto" w:fill="F4F3F8"/>
            <w:tcMar>
              <w:top w:w="0" w:type="dxa"/>
              <w:left w:w="0" w:type="dxa"/>
              <w:bottom w:w="0" w:type="dxa"/>
              <w:right w:w="0" w:type="dxa"/>
            </w:tcMar>
          </w:tcPr>
          <w:p w:rsidR="00F5120C" w:rsidRDefault="00F5120C">
            <w:pPr>
              <w:pStyle w:val="ConsPlusNormal"/>
            </w:pPr>
          </w:p>
        </w:tc>
      </w:tr>
    </w:tbl>
    <w:p w:rsidR="00F5120C" w:rsidRDefault="00F5120C">
      <w:pPr>
        <w:pStyle w:val="ConsPlusNormal"/>
        <w:jc w:val="both"/>
      </w:pPr>
    </w:p>
    <w:p w:rsidR="00F5120C" w:rsidRDefault="00F5120C">
      <w:pPr>
        <w:pStyle w:val="ConsPlusNormal"/>
        <w:ind w:firstLine="540"/>
        <w:jc w:val="both"/>
      </w:pPr>
      <w:r>
        <w:t>1. Административная процедура - прием и регистрация заявления.</w:t>
      </w:r>
    </w:p>
    <w:p w:rsidR="00F5120C" w:rsidRDefault="00F5120C">
      <w:pPr>
        <w:pStyle w:val="ConsPlusNormal"/>
        <w:spacing w:before="220"/>
        <w:ind w:firstLine="540"/>
        <w:jc w:val="both"/>
      </w:pPr>
      <w:r>
        <w:t xml:space="preserve">Основанием для начала административной процедуры </w:t>
      </w:r>
      <w:proofErr w:type="gramStart"/>
      <w:r>
        <w:t>прием</w:t>
      </w:r>
      <w:proofErr w:type="gramEnd"/>
      <w:r>
        <w:t xml:space="preserve"> и регистрация заявления является обращение заявителя (его представителя, доверенного лица) в Учреждение лично либо направление заявления по почте, в электронной форме с использованием информационно-телекоммуникационной сети Интернет с приложением документов, указанных в </w:t>
      </w:r>
      <w:hyperlink w:anchor="P123">
        <w:r>
          <w:rPr>
            <w:color w:val="0000FF"/>
          </w:rPr>
          <w:t>пункте 9.1</w:t>
        </w:r>
      </w:hyperlink>
      <w:r>
        <w:t xml:space="preserve"> Административного регламента, и с указанием способа получения муниципальной услуги.</w:t>
      </w:r>
    </w:p>
    <w:p w:rsidR="00F5120C" w:rsidRDefault="00F5120C">
      <w:pPr>
        <w:pStyle w:val="ConsPlusNormal"/>
        <w:spacing w:before="220"/>
        <w:ind w:firstLine="540"/>
        <w:jc w:val="both"/>
      </w:pPr>
      <w:r>
        <w:t>Заявление может быть направлено через многофункциональный центр (при наличии на территории муниципального образования) в соответствии с действующим законодательством.</w:t>
      </w:r>
    </w:p>
    <w:p w:rsidR="00F5120C" w:rsidRDefault="00F5120C">
      <w:pPr>
        <w:pStyle w:val="ConsPlusNormal"/>
        <w:spacing w:before="220"/>
        <w:ind w:firstLine="540"/>
        <w:jc w:val="both"/>
      </w:pPr>
      <w:r>
        <w:t>Специалист, ответственный за прием документов, проверяет соответствие представленных документов (оригиналы и их копии) установленным требованиям, убеждаясь, что:</w:t>
      </w:r>
    </w:p>
    <w:p w:rsidR="00F5120C" w:rsidRDefault="00F5120C">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5120C" w:rsidRDefault="00F5120C">
      <w:pPr>
        <w:pStyle w:val="ConsPlusNormal"/>
        <w:spacing w:before="220"/>
        <w:ind w:firstLine="540"/>
        <w:jc w:val="both"/>
      </w:pPr>
      <w:r>
        <w:lastRenderedPageBreak/>
        <w:t>- тексты документов написаны разборчиво, наименования юридических лиц - без сокращения, с указанием мест их нахождения;</w:t>
      </w:r>
    </w:p>
    <w:p w:rsidR="00F5120C" w:rsidRDefault="00F5120C">
      <w:pPr>
        <w:pStyle w:val="ConsPlusNormal"/>
        <w:spacing w:before="220"/>
        <w:ind w:firstLine="540"/>
        <w:jc w:val="both"/>
      </w:pPr>
      <w:r>
        <w:t>- фамилии, имена и отчества (</w:t>
      </w:r>
      <w:proofErr w:type="gramStart"/>
      <w:r>
        <w:t>последний</w:t>
      </w:r>
      <w:proofErr w:type="gramEnd"/>
      <w:r>
        <w:t xml:space="preserve"> - при наличии) физических лиц, адреса их мест жительства написаны полностью;</w:t>
      </w:r>
    </w:p>
    <w:p w:rsidR="00F5120C" w:rsidRDefault="00F5120C">
      <w:pPr>
        <w:pStyle w:val="ConsPlusNormal"/>
        <w:spacing w:before="220"/>
        <w:ind w:firstLine="540"/>
        <w:jc w:val="both"/>
      </w:pPr>
      <w:r>
        <w:t>- в документах нет подчисток, приписок, зачеркнутых слов или иных неоговоренных в них исправлений;</w:t>
      </w:r>
    </w:p>
    <w:p w:rsidR="00F5120C" w:rsidRDefault="00F5120C">
      <w:pPr>
        <w:pStyle w:val="ConsPlusNormal"/>
        <w:spacing w:before="220"/>
        <w:ind w:firstLine="540"/>
        <w:jc w:val="both"/>
      </w:pPr>
      <w:r>
        <w:t>- документы не исполнены карандашом;</w:t>
      </w:r>
    </w:p>
    <w:p w:rsidR="00F5120C" w:rsidRDefault="00F5120C">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F5120C" w:rsidRDefault="00F5120C">
      <w:pPr>
        <w:pStyle w:val="ConsPlusNormal"/>
        <w:spacing w:before="220"/>
        <w:ind w:firstLine="540"/>
        <w:jc w:val="both"/>
      </w:pPr>
      <w:r>
        <w:t>Специалист, ответственный за прием документов, сличает представленные экземпляры оригиналов и копий документов (в том числе нотариально удостоверенные) друг с другом.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даты.</w:t>
      </w:r>
    </w:p>
    <w:p w:rsidR="00F5120C" w:rsidRDefault="00F5120C">
      <w:pPr>
        <w:pStyle w:val="ConsPlusNormal"/>
        <w:spacing w:before="220"/>
        <w:ind w:firstLine="540"/>
        <w:jc w:val="both"/>
      </w:pPr>
      <w:r>
        <w:t xml:space="preserve">В случае выявления оснований для отказа в приеме документов, определенных </w:t>
      </w:r>
      <w:hyperlink w:anchor="P149">
        <w:r>
          <w:rPr>
            <w:color w:val="0000FF"/>
          </w:rPr>
          <w:t>пунктом 10</w:t>
        </w:r>
      </w:hyperlink>
      <w:r>
        <w:t xml:space="preserve"> Административного регламента, специалист уведомляет заявителя о возможности получения отказа в предоставлении муниципальной услуги с объяснением причин и предложением принять меры по их устранению. Если заявитель настаивает на приеме документов, специалист, ответственный за прием документов принимает документы и делает в расписке отметку "принято по требованию".</w:t>
      </w:r>
    </w:p>
    <w:p w:rsidR="00F5120C" w:rsidRDefault="00F5120C">
      <w:pPr>
        <w:pStyle w:val="ConsPlusNormal"/>
        <w:spacing w:before="220"/>
        <w:ind w:firstLine="540"/>
        <w:jc w:val="both"/>
      </w:pPr>
      <w:r>
        <w:t>При отсутствии у заявителя заполненного заявления или неправильном его заполнении специалист, ответственный за прием документов, заполняет самостоятельно в программно-техническом комплексе (с последующим предоставлением на подпись заявителю) или помогает заявителю собственноручно заполнить заявление.</w:t>
      </w:r>
    </w:p>
    <w:p w:rsidR="00F5120C" w:rsidRDefault="00F5120C">
      <w:pPr>
        <w:pStyle w:val="ConsPlusNormal"/>
        <w:spacing w:before="220"/>
        <w:ind w:firstLine="540"/>
        <w:jc w:val="both"/>
      </w:pPr>
      <w:r>
        <w:t>В случае отсутствия оснований для отказа в приеме документов, специалист, ответственный за прием документов, оформляет расписку в 2-х экземплярах о приеме документов. В расписке, в том числе указываются:</w:t>
      </w:r>
    </w:p>
    <w:p w:rsidR="00F5120C" w:rsidRDefault="00F5120C">
      <w:pPr>
        <w:pStyle w:val="ConsPlusNormal"/>
        <w:spacing w:before="220"/>
        <w:ind w:firstLine="540"/>
        <w:jc w:val="both"/>
      </w:pPr>
      <w:r>
        <w:t>а) порядковый номер, присвоенный при регистрации заявления, Ф.И.О. заявителя, наименование муниципальной услуги, дата представления документов;</w:t>
      </w:r>
    </w:p>
    <w:p w:rsidR="00F5120C" w:rsidRDefault="00F5120C">
      <w:pPr>
        <w:pStyle w:val="ConsPlusNormal"/>
        <w:spacing w:before="220"/>
        <w:ind w:firstLine="540"/>
        <w:jc w:val="both"/>
      </w:pPr>
      <w:r>
        <w:t>б) перечень документов с указанием их наименования, реквизитов;</w:t>
      </w:r>
    </w:p>
    <w:p w:rsidR="00F5120C" w:rsidRDefault="00F5120C">
      <w:pPr>
        <w:pStyle w:val="ConsPlusNormal"/>
        <w:spacing w:before="220"/>
        <w:ind w:firstLine="540"/>
        <w:jc w:val="both"/>
      </w:pPr>
      <w:r>
        <w:t>в) количество экземпляров каждого из представленных документов (подлинных экземпляров и их копий), количество листов в каждом экземпляре документа;</w:t>
      </w:r>
    </w:p>
    <w:p w:rsidR="00F5120C" w:rsidRDefault="00F5120C">
      <w:pPr>
        <w:pStyle w:val="ConsPlusNormal"/>
        <w:spacing w:before="220"/>
        <w:ind w:firstLine="540"/>
        <w:jc w:val="both"/>
      </w:pPr>
      <w:r>
        <w:t>г) срок предоставления муниципальной услуги;</w:t>
      </w:r>
    </w:p>
    <w:p w:rsidR="00F5120C" w:rsidRDefault="00F5120C">
      <w:pPr>
        <w:pStyle w:val="ConsPlusNormal"/>
        <w:spacing w:before="220"/>
        <w:ind w:firstLine="540"/>
        <w:jc w:val="both"/>
      </w:pPr>
      <w:r>
        <w:t>д) фамилия и инициалы специалиста, принявшего документы и осуществившего регистрацию их в программно-техническом комплексе Многофункционального центра, а также его подпись;</w:t>
      </w:r>
    </w:p>
    <w:p w:rsidR="00F5120C" w:rsidRDefault="00F5120C">
      <w:pPr>
        <w:pStyle w:val="ConsPlusNormal"/>
        <w:spacing w:before="220"/>
        <w:ind w:firstLine="540"/>
        <w:jc w:val="both"/>
      </w:pPr>
      <w:r>
        <w:t>е) 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F5120C" w:rsidRDefault="00F5120C">
      <w:pPr>
        <w:pStyle w:val="ConsPlusNormal"/>
        <w:spacing w:before="220"/>
        <w:ind w:firstLine="540"/>
        <w:jc w:val="both"/>
      </w:pPr>
      <w:r>
        <w:t>ж) дата и подпись заявителя.</w:t>
      </w:r>
    </w:p>
    <w:p w:rsidR="00F5120C" w:rsidRDefault="00F5120C">
      <w:pPr>
        <w:pStyle w:val="ConsPlusNormal"/>
        <w:spacing w:before="220"/>
        <w:ind w:firstLine="540"/>
        <w:jc w:val="both"/>
      </w:pPr>
      <w:r>
        <w:t>Специалист, ответственный за прием документов, передает заявителю первый экземпляр расписки, второй экземпляр помещает в дело предоставленных документов.</w:t>
      </w:r>
    </w:p>
    <w:p w:rsidR="00F5120C" w:rsidRDefault="00F5120C">
      <w:pPr>
        <w:pStyle w:val="ConsPlusNormal"/>
        <w:spacing w:before="220"/>
        <w:ind w:firstLine="540"/>
        <w:jc w:val="both"/>
      </w:pPr>
      <w:r>
        <w:lastRenderedPageBreak/>
        <w:t>Специалист, ответственный за прием документов, фиксирует факт приема документов в программно-техническом комплексе, формирует пакет документов и передает его директору Учреждения для рассмотрения и определения исполнителя, ответственного за проверку оснований для предоставления или отказа в виде уведомления в предоставлении муниципальной услуги и подготовку результата муниципальной услуги.</w:t>
      </w:r>
    </w:p>
    <w:p w:rsidR="00F5120C" w:rsidRDefault="00F5120C">
      <w:pPr>
        <w:pStyle w:val="ConsPlusNormal"/>
        <w:spacing w:before="220"/>
        <w:ind w:firstLine="540"/>
        <w:jc w:val="both"/>
      </w:pPr>
      <w: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F5120C" w:rsidRDefault="00F5120C">
      <w:pPr>
        <w:pStyle w:val="ConsPlusNormal"/>
        <w:spacing w:before="220"/>
        <w:ind w:firstLine="540"/>
        <w:jc w:val="both"/>
      </w:pPr>
      <w:r>
        <w:t>Результатом административной процедуры прием и регистрация заявления является направление пакета документов специалисту, ответственному за подготовку результата муниципальной услуги в срок не позднее следующего дня за днем рассмотрения пакета документов директором Учреждения.</w:t>
      </w:r>
    </w:p>
    <w:p w:rsidR="00F5120C" w:rsidRDefault="00F5120C">
      <w:pPr>
        <w:pStyle w:val="ConsPlusNormal"/>
        <w:spacing w:before="220"/>
        <w:ind w:firstLine="540"/>
        <w:jc w:val="both"/>
      </w:pPr>
      <w:r>
        <w:t>2. Административная процедура - рассмотрение заявления и направление заявителю результата муниципальной услуги.</w:t>
      </w:r>
    </w:p>
    <w:p w:rsidR="00F5120C" w:rsidRDefault="00F5120C">
      <w:pPr>
        <w:pStyle w:val="ConsPlusNormal"/>
        <w:spacing w:before="220"/>
        <w:ind w:firstLine="540"/>
        <w:jc w:val="both"/>
      </w:pPr>
      <w:r>
        <w:t>Основанием для начала данной процедуры - административной процедуры является передача такого заявления и приложенных к нему документов специалисту, ответственному за предоставление муниципальной услуги.</w:t>
      </w:r>
    </w:p>
    <w:p w:rsidR="00F5120C" w:rsidRDefault="00F5120C">
      <w:pPr>
        <w:pStyle w:val="ConsPlusNormal"/>
        <w:spacing w:before="220"/>
        <w:ind w:firstLine="540"/>
        <w:jc w:val="both"/>
      </w:pPr>
      <w:r>
        <w:t>Директор Учреждения в день поступления заявления или не позднее следующего дня, поручает в форме резолюции рассмотреть заявление специалисту, ответственному за предоставление муниципальной услуги.</w:t>
      </w:r>
    </w:p>
    <w:p w:rsidR="00F5120C" w:rsidRDefault="00F5120C">
      <w:pPr>
        <w:pStyle w:val="ConsPlusNormal"/>
        <w:spacing w:before="220"/>
        <w:ind w:firstLine="540"/>
        <w:jc w:val="both"/>
      </w:pPr>
      <w:r>
        <w:t>Специалист, ответственный за предоставление муниципальной услуги, в срок не позднее 1 рабочего дня передает заявление о предоставлении муниципальной услуги и приложенные к нему документы на рассмотрение в Межведомственную комиссию.</w:t>
      </w:r>
    </w:p>
    <w:p w:rsidR="00F5120C" w:rsidRDefault="00F5120C">
      <w:pPr>
        <w:pStyle w:val="ConsPlusNormal"/>
        <w:spacing w:before="220"/>
        <w:ind w:firstLine="540"/>
        <w:jc w:val="both"/>
      </w:pPr>
      <w:r>
        <w:t xml:space="preserve">Межведомственная комиссия рассматривает поступившее заявление в течение 30 календарных дней </w:t>
      </w:r>
      <w:proofErr w:type="gramStart"/>
      <w:r>
        <w:t>с даты</w:t>
      </w:r>
      <w:proofErr w:type="gramEnd"/>
      <w:r>
        <w:t xml:space="preserve"> его регистрации, а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 в течение 20 календарных дней с даты регистрации. По результатам рассмотрения Межведомственная комиссия составляет в 3 экземплярах заключение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w:t>
      </w:r>
      <w:hyperlink w:anchor="P650">
        <w:r>
          <w:rPr>
            <w:color w:val="0000FF"/>
          </w:rPr>
          <w:t>форме</w:t>
        </w:r>
      </w:hyperlink>
      <w:r>
        <w:t>, установленной приложением N 6 к Административному регламенту.</w:t>
      </w:r>
    </w:p>
    <w:p w:rsidR="00F5120C" w:rsidRDefault="00F5120C">
      <w:pPr>
        <w:pStyle w:val="ConsPlusNormal"/>
        <w:spacing w:before="220"/>
        <w:ind w:firstLine="540"/>
        <w:jc w:val="both"/>
      </w:pPr>
      <w:r>
        <w:t>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w:t>
      </w:r>
    </w:p>
    <w:p w:rsidR="00F5120C" w:rsidRDefault="00F5120C">
      <w:pPr>
        <w:pStyle w:val="ConsPlusNormal"/>
        <w:spacing w:before="220"/>
        <w:ind w:firstLine="540"/>
        <w:jc w:val="both"/>
      </w:pPr>
      <w:r>
        <w:t>- о соответствии помещения требованиям, предъявляемым к жилому помещению, и его пригодности для проживания;</w:t>
      </w:r>
    </w:p>
    <w:p w:rsidR="00F5120C" w:rsidRDefault="00F5120C">
      <w:pPr>
        <w:pStyle w:val="ConsPlusNormal"/>
        <w:spacing w:before="220"/>
        <w:ind w:firstLine="540"/>
        <w:jc w:val="both"/>
      </w:pPr>
      <w: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5120C" w:rsidRDefault="00F5120C">
      <w:pPr>
        <w:pStyle w:val="ConsPlusNormal"/>
        <w:spacing w:before="220"/>
        <w:ind w:firstLine="540"/>
        <w:jc w:val="both"/>
      </w:pPr>
      <w:r>
        <w:t xml:space="preserve">- о выявлении оснований для признания помещения </w:t>
      </w:r>
      <w:proofErr w:type="gramStart"/>
      <w:r>
        <w:t>непригодным</w:t>
      </w:r>
      <w:proofErr w:type="gramEnd"/>
      <w:r>
        <w:t xml:space="preserve"> для проживания;</w:t>
      </w:r>
    </w:p>
    <w:p w:rsidR="00F5120C" w:rsidRDefault="00F5120C">
      <w:pPr>
        <w:pStyle w:val="ConsPlusNormal"/>
        <w:spacing w:before="220"/>
        <w:ind w:firstLine="540"/>
        <w:jc w:val="both"/>
      </w:pPr>
      <w:r>
        <w:t xml:space="preserve">- об отсутствии оснований для признания жилого помещения </w:t>
      </w:r>
      <w:proofErr w:type="gramStart"/>
      <w:r>
        <w:t>непригодным</w:t>
      </w:r>
      <w:proofErr w:type="gramEnd"/>
      <w:r>
        <w:t xml:space="preserve"> для проживания;</w:t>
      </w:r>
    </w:p>
    <w:p w:rsidR="00F5120C" w:rsidRDefault="00F5120C">
      <w:pPr>
        <w:pStyle w:val="ConsPlusNormal"/>
        <w:spacing w:before="220"/>
        <w:ind w:firstLine="540"/>
        <w:jc w:val="both"/>
      </w:pPr>
      <w:r>
        <w:lastRenderedPageBreak/>
        <w:t>- о выявлении оснований для признания многоквартирного дома аварийным и подлежащим реконструкции;</w:t>
      </w:r>
    </w:p>
    <w:p w:rsidR="00F5120C" w:rsidRDefault="00F5120C">
      <w:pPr>
        <w:pStyle w:val="ConsPlusNormal"/>
        <w:spacing w:before="220"/>
        <w:ind w:firstLine="540"/>
        <w:jc w:val="both"/>
      </w:pPr>
      <w:r>
        <w:t>- о выявлении оснований для признания многоквартирного дома аварийным и подлежащим сносу;</w:t>
      </w:r>
    </w:p>
    <w:p w:rsidR="00F5120C" w:rsidRDefault="00F5120C">
      <w:pPr>
        <w:pStyle w:val="ConsPlusNormal"/>
        <w:spacing w:before="220"/>
        <w:ind w:firstLine="540"/>
        <w:jc w:val="both"/>
      </w:pPr>
      <w:r>
        <w:t>- об отсутствии оснований для признания многоквартирного дома аварийным и подлежащим сносу или реконструкции.</w:t>
      </w:r>
    </w:p>
    <w:p w:rsidR="00F5120C" w:rsidRDefault="00F5120C">
      <w:pPr>
        <w:pStyle w:val="ConsPlusNormal"/>
        <w:spacing w:before="220"/>
        <w:ind w:firstLine="540"/>
        <w:jc w:val="both"/>
      </w:pPr>
      <w:r>
        <w:t xml:space="preserve">В случае обследования помещения Межведомственная комиссия составляет в 3-х экземплярах акт обследования помещения по </w:t>
      </w:r>
      <w:hyperlink w:anchor="P742">
        <w:r>
          <w:rPr>
            <w:color w:val="0000FF"/>
          </w:rPr>
          <w:t>форме</w:t>
        </w:r>
      </w:hyperlink>
      <w:r>
        <w:t>, установленной приложением N 7 к Административному регламенту.</w:t>
      </w:r>
    </w:p>
    <w:p w:rsidR="00F5120C" w:rsidRDefault="00F5120C">
      <w:pPr>
        <w:pStyle w:val="ConsPlusNormal"/>
        <w:spacing w:before="220"/>
        <w:ind w:firstLine="540"/>
        <w:jc w:val="both"/>
      </w:pPr>
      <w:r>
        <w:t xml:space="preserve">В случае принятия Межведомственной комиссией решения о необходимости проведения дополнительного обследования оцениваемого помещения, рассматривает поступившее заявление в течение 60 дней </w:t>
      </w:r>
      <w:proofErr w:type="gramStart"/>
      <w:r>
        <w:t>с даты</w:t>
      </w:r>
      <w:proofErr w:type="gramEnd"/>
      <w:r>
        <w:t xml:space="preserve"> его регистрации.</w:t>
      </w:r>
    </w:p>
    <w:p w:rsidR="00F5120C" w:rsidRDefault="00F5120C">
      <w:pPr>
        <w:pStyle w:val="ConsPlusNormal"/>
        <w:spacing w:before="220"/>
        <w:ind w:firstLine="540"/>
        <w:jc w:val="both"/>
      </w:pPr>
      <w:proofErr w:type="gramStart"/>
      <w:r>
        <w:t>Заключение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Заключение) в 3-дневный срок Межведомственная комиссия передает специалисту, ответственному за предоставление муниципальной услуги, подготовку постановления Администрации о признании жилого помещения непригодным для проживания и многоквартирного дома аварийным и подлежащим сносу или реконструкции (далее - Постановление).</w:t>
      </w:r>
      <w:proofErr w:type="gramEnd"/>
      <w:r>
        <w:t xml:space="preserve"> Срок принятия Постановления -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w:t>
      </w:r>
    </w:p>
    <w:p w:rsidR="00F5120C" w:rsidRDefault="00F5120C">
      <w:pPr>
        <w:pStyle w:val="ConsPlusNormal"/>
        <w:spacing w:before="220"/>
        <w:ind w:firstLine="540"/>
        <w:jc w:val="both"/>
      </w:pPr>
      <w:r>
        <w:t>В случае</w:t>
      </w:r>
      <w:proofErr w:type="gramStart"/>
      <w:r>
        <w:t>,</w:t>
      </w:r>
      <w:proofErr w:type="gramEnd"/>
      <w:r>
        <w:t xml:space="preserve"> если специалистом, ответственным за подготовку результата муниципальной услуги при проверке оснований для предоставления или отказа в предоставлении муниципальной услуги установлены основания, указанные в </w:t>
      </w:r>
      <w:hyperlink w:anchor="P158">
        <w:r>
          <w:rPr>
            <w:color w:val="0000FF"/>
          </w:rPr>
          <w:t>пункте 11</w:t>
        </w:r>
      </w:hyperlink>
      <w:r>
        <w:t xml:space="preserve"> Административного регламента, то подготавливается проект решения об отказе в виде уведомления в предоставлении муниципальной услуги.</w:t>
      </w:r>
    </w:p>
    <w:p w:rsidR="00F5120C" w:rsidRDefault="00F5120C">
      <w:pPr>
        <w:pStyle w:val="ConsPlusNormal"/>
        <w:spacing w:before="220"/>
        <w:ind w:firstLine="540"/>
        <w:jc w:val="both"/>
      </w:pPr>
      <w:r>
        <w:t>Подготовленное, оформленное и подписанное главой Находкинского городского округа или уполномоченным им должностным лицом Постановление либо отказ в виде уведомления, подписанный начальником Управления Администрации в предоставлении муниципальной услуги, передаются на регистрацию специалисту Учреждения, ответственному за регистрацию входящей (исходящей) корреспонденции.</w:t>
      </w:r>
    </w:p>
    <w:p w:rsidR="00F5120C" w:rsidRDefault="00F5120C">
      <w:pPr>
        <w:pStyle w:val="ConsPlusNormal"/>
        <w:spacing w:before="220"/>
        <w:ind w:firstLine="540"/>
        <w:jc w:val="both"/>
      </w:pPr>
      <w:proofErr w:type="gramStart"/>
      <w:r>
        <w:t>Специалист Учреждения, ответственный за регистрацию входящей (исходящей) корреспонденции в 5-дневный срок со дня подписания главой Находкинского городского округа или уполномоченным им должностным лицом Постановления по выбору заявителя в письменной или электронной форме выдает заявителю лично или направляет по почте по указанному в заявлении (запросе) о предоставлении муниципальной услуги адресу или направляет в форме электронного документа, подписанного уполномоченным должностным лицом с</w:t>
      </w:r>
      <w:proofErr w:type="gramEnd"/>
      <w:r>
        <w:t xml:space="preserve"> использованием усиленной квалифицированной электронной подписи,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зарегистрированное Постановление и заключение Межведомственной комиссии либо отказ в виде уведомления в предоставлении муниципальной услуги.</w:t>
      </w:r>
    </w:p>
    <w:p w:rsidR="00F5120C" w:rsidRDefault="00F5120C">
      <w:pPr>
        <w:pStyle w:val="ConsPlusNormal"/>
        <w:spacing w:before="220"/>
        <w:ind w:firstLine="540"/>
        <w:jc w:val="both"/>
      </w:pPr>
      <w:r>
        <w:t>При личном получении заявитель расписывается в получении указанных документов на экземпляре расписки (роспись и дата получения).</w:t>
      </w: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right"/>
        <w:outlineLvl w:val="1"/>
      </w:pPr>
      <w:r>
        <w:t>Приложение N 6</w:t>
      </w:r>
    </w:p>
    <w:p w:rsidR="00F5120C" w:rsidRDefault="00F5120C">
      <w:pPr>
        <w:pStyle w:val="ConsPlusNormal"/>
        <w:jc w:val="right"/>
      </w:pPr>
      <w:r>
        <w:t>к Административному</w:t>
      </w:r>
    </w:p>
    <w:p w:rsidR="00F5120C" w:rsidRDefault="00F5120C">
      <w:pPr>
        <w:pStyle w:val="ConsPlusNormal"/>
        <w:jc w:val="right"/>
      </w:pPr>
      <w:r>
        <w:t>регламенту</w:t>
      </w:r>
    </w:p>
    <w:p w:rsidR="00F5120C" w:rsidRDefault="00F5120C">
      <w:pPr>
        <w:pStyle w:val="ConsPlusNormal"/>
        <w:jc w:val="right"/>
      </w:pPr>
      <w:r>
        <w:t>предоставления</w:t>
      </w:r>
    </w:p>
    <w:p w:rsidR="00F5120C" w:rsidRDefault="00F5120C">
      <w:pPr>
        <w:pStyle w:val="ConsPlusNormal"/>
        <w:jc w:val="right"/>
      </w:pPr>
      <w:r>
        <w:t>муниципальной услуги</w:t>
      </w:r>
    </w:p>
    <w:p w:rsidR="00F5120C" w:rsidRDefault="00F5120C">
      <w:pPr>
        <w:pStyle w:val="ConsPlusNormal"/>
        <w:jc w:val="right"/>
      </w:pPr>
      <w:r>
        <w:t>"Признание помещения</w:t>
      </w:r>
    </w:p>
    <w:p w:rsidR="00F5120C" w:rsidRDefault="00F5120C">
      <w:pPr>
        <w:pStyle w:val="ConsPlusNormal"/>
        <w:jc w:val="right"/>
      </w:pPr>
      <w:r>
        <w:t>жилым помещением,</w:t>
      </w:r>
    </w:p>
    <w:p w:rsidR="00F5120C" w:rsidRDefault="00F5120C">
      <w:pPr>
        <w:pStyle w:val="ConsPlusNormal"/>
        <w:jc w:val="right"/>
      </w:pPr>
      <w:r>
        <w:t>жилого помещения</w:t>
      </w:r>
    </w:p>
    <w:p w:rsidR="00F5120C" w:rsidRDefault="00F5120C">
      <w:pPr>
        <w:pStyle w:val="ConsPlusNormal"/>
        <w:jc w:val="right"/>
      </w:pPr>
      <w:proofErr w:type="gramStart"/>
      <w:r>
        <w:t>непригодным</w:t>
      </w:r>
      <w:proofErr w:type="gramEnd"/>
      <w:r>
        <w:t xml:space="preserve"> для проживания</w:t>
      </w:r>
    </w:p>
    <w:p w:rsidR="00F5120C" w:rsidRDefault="00F5120C">
      <w:pPr>
        <w:pStyle w:val="ConsPlusNormal"/>
        <w:jc w:val="right"/>
      </w:pPr>
      <w:r>
        <w:t>и многоквартирного дома</w:t>
      </w:r>
    </w:p>
    <w:p w:rsidR="00F5120C" w:rsidRDefault="00F5120C">
      <w:pPr>
        <w:pStyle w:val="ConsPlusNormal"/>
        <w:jc w:val="right"/>
      </w:pPr>
      <w:r>
        <w:t>аварийным и подлежащим</w:t>
      </w:r>
    </w:p>
    <w:p w:rsidR="00F5120C" w:rsidRDefault="00F5120C">
      <w:pPr>
        <w:pStyle w:val="ConsPlusNormal"/>
        <w:jc w:val="right"/>
      </w:pPr>
      <w:r>
        <w:t>сносу или реконструкции",</w:t>
      </w:r>
    </w:p>
    <w:p w:rsidR="00F5120C" w:rsidRDefault="00F5120C">
      <w:pPr>
        <w:pStyle w:val="ConsPlusNormal"/>
        <w:jc w:val="right"/>
      </w:pPr>
      <w:r>
        <w:t>утвержденному</w:t>
      </w:r>
    </w:p>
    <w:p w:rsidR="00F5120C" w:rsidRDefault="00F5120C">
      <w:pPr>
        <w:pStyle w:val="ConsPlusNormal"/>
        <w:jc w:val="right"/>
      </w:pPr>
      <w:r>
        <w:t>постановлением</w:t>
      </w:r>
    </w:p>
    <w:p w:rsidR="00F5120C" w:rsidRDefault="00F5120C">
      <w:pPr>
        <w:pStyle w:val="ConsPlusNormal"/>
        <w:jc w:val="right"/>
      </w:pPr>
      <w:r>
        <w:t>администрации</w:t>
      </w:r>
    </w:p>
    <w:p w:rsidR="00F5120C" w:rsidRDefault="00F5120C">
      <w:pPr>
        <w:pStyle w:val="ConsPlusNormal"/>
        <w:jc w:val="right"/>
      </w:pPr>
      <w:r>
        <w:t>Находкинского</w:t>
      </w:r>
    </w:p>
    <w:p w:rsidR="00F5120C" w:rsidRDefault="00F5120C">
      <w:pPr>
        <w:pStyle w:val="ConsPlusNormal"/>
        <w:jc w:val="right"/>
      </w:pPr>
      <w:r>
        <w:t>городского округа</w:t>
      </w:r>
    </w:p>
    <w:p w:rsidR="00F5120C" w:rsidRDefault="00F5120C">
      <w:pPr>
        <w:pStyle w:val="ConsPlusNormal"/>
        <w:jc w:val="right"/>
      </w:pPr>
      <w:r>
        <w:t>от 13.10.2021 N 1041</w:t>
      </w:r>
    </w:p>
    <w:p w:rsidR="00F5120C" w:rsidRDefault="00F5120C">
      <w:pPr>
        <w:pStyle w:val="ConsPlusNormal"/>
        <w:jc w:val="both"/>
      </w:pPr>
    </w:p>
    <w:p w:rsidR="00F5120C" w:rsidRDefault="00F5120C">
      <w:pPr>
        <w:pStyle w:val="ConsPlusNormal"/>
        <w:jc w:val="right"/>
      </w:pPr>
      <w:r>
        <w:t>Форма</w:t>
      </w:r>
    </w:p>
    <w:p w:rsidR="00F5120C" w:rsidRDefault="00F51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3"/>
        <w:gridCol w:w="225"/>
        <w:gridCol w:w="419"/>
        <w:gridCol w:w="495"/>
        <w:gridCol w:w="840"/>
        <w:gridCol w:w="329"/>
        <w:gridCol w:w="1965"/>
        <w:gridCol w:w="2444"/>
      </w:tblGrid>
      <w:tr w:rsidR="00F5120C">
        <w:tc>
          <w:tcPr>
            <w:tcW w:w="9070" w:type="dxa"/>
            <w:gridSpan w:val="8"/>
            <w:tcBorders>
              <w:top w:val="nil"/>
              <w:left w:val="nil"/>
              <w:bottom w:val="nil"/>
              <w:right w:val="nil"/>
            </w:tcBorders>
          </w:tcPr>
          <w:p w:rsidR="00F5120C" w:rsidRDefault="00F5120C">
            <w:pPr>
              <w:pStyle w:val="ConsPlusNormal"/>
              <w:jc w:val="center"/>
            </w:pPr>
            <w:bookmarkStart w:id="15" w:name="P650"/>
            <w:bookmarkEnd w:id="15"/>
            <w:r>
              <w:t>ЗАКЛЮЧЕНИЕ</w:t>
            </w:r>
          </w:p>
          <w:p w:rsidR="00F5120C" w:rsidRDefault="00F5120C">
            <w:pPr>
              <w:pStyle w:val="ConsPlusNormal"/>
              <w:jc w:val="center"/>
            </w:pPr>
            <w:proofErr w:type="gramStart"/>
            <w: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tc>
      </w:tr>
      <w:tr w:rsidR="00F5120C">
        <w:tc>
          <w:tcPr>
            <w:tcW w:w="4332" w:type="dxa"/>
            <w:gridSpan w:val="5"/>
            <w:tcBorders>
              <w:top w:val="nil"/>
              <w:left w:val="nil"/>
              <w:bottom w:val="nil"/>
              <w:right w:val="nil"/>
            </w:tcBorders>
          </w:tcPr>
          <w:p w:rsidR="00F5120C" w:rsidRDefault="00F5120C">
            <w:pPr>
              <w:pStyle w:val="ConsPlusNormal"/>
              <w:jc w:val="both"/>
            </w:pPr>
            <w:r>
              <w:t>N _______________</w:t>
            </w:r>
          </w:p>
        </w:tc>
        <w:tc>
          <w:tcPr>
            <w:tcW w:w="2294" w:type="dxa"/>
            <w:gridSpan w:val="2"/>
            <w:tcBorders>
              <w:top w:val="nil"/>
              <w:left w:val="nil"/>
              <w:bottom w:val="nil"/>
              <w:right w:val="nil"/>
            </w:tcBorders>
          </w:tcPr>
          <w:p w:rsidR="00F5120C" w:rsidRDefault="00F5120C">
            <w:pPr>
              <w:pStyle w:val="ConsPlusNormal"/>
              <w:jc w:val="center"/>
            </w:pPr>
            <w:r>
              <w:t>_______________</w:t>
            </w:r>
          </w:p>
          <w:p w:rsidR="00F5120C" w:rsidRDefault="00F5120C">
            <w:pPr>
              <w:pStyle w:val="ConsPlusNormal"/>
              <w:jc w:val="center"/>
            </w:pPr>
            <w:r>
              <w:t>(дата)</w:t>
            </w:r>
          </w:p>
        </w:tc>
        <w:tc>
          <w:tcPr>
            <w:tcW w:w="2444" w:type="dxa"/>
            <w:tcBorders>
              <w:top w:val="nil"/>
              <w:left w:val="nil"/>
              <w:bottom w:val="nil"/>
              <w:right w:val="nil"/>
            </w:tcBorders>
          </w:tcPr>
          <w:p w:rsidR="00F5120C" w:rsidRDefault="00F5120C">
            <w:pPr>
              <w:pStyle w:val="ConsPlusNormal"/>
            </w:pPr>
          </w:p>
        </w:tc>
      </w:tr>
      <w:tr w:rsidR="00F5120C">
        <w:tc>
          <w:tcPr>
            <w:tcW w:w="9070" w:type="dxa"/>
            <w:gridSpan w:val="8"/>
            <w:tcBorders>
              <w:top w:val="nil"/>
              <w:left w:val="nil"/>
              <w:bottom w:val="nil"/>
              <w:right w:val="nil"/>
            </w:tcBorders>
          </w:tcPr>
          <w:p w:rsidR="00F5120C" w:rsidRDefault="00F5120C">
            <w:pPr>
              <w:pStyle w:val="ConsPlusNormal"/>
              <w:jc w:val="center"/>
            </w:pPr>
            <w:r>
              <w:t>_________________________________________________________________</w:t>
            </w:r>
          </w:p>
          <w:p w:rsidR="00F5120C" w:rsidRDefault="00F5120C">
            <w:pPr>
              <w:pStyle w:val="ConsPlusNormal"/>
              <w:jc w:val="center"/>
            </w:pPr>
            <w:r>
              <w:t>(месторасположение помещения, в том числе наименования населенного пункта и улицы, номера дома и квартиры)</w:t>
            </w:r>
          </w:p>
          <w:p w:rsidR="00F5120C" w:rsidRDefault="00F5120C">
            <w:pPr>
              <w:pStyle w:val="ConsPlusNormal"/>
              <w:jc w:val="both"/>
            </w:pPr>
            <w:r>
              <w:t>Межведомственная комиссия, назначенная _______________________________</w:t>
            </w:r>
          </w:p>
        </w:tc>
      </w:tr>
      <w:tr w:rsidR="00F5120C">
        <w:tc>
          <w:tcPr>
            <w:tcW w:w="4661" w:type="dxa"/>
            <w:gridSpan w:val="6"/>
            <w:tcBorders>
              <w:top w:val="nil"/>
              <w:left w:val="nil"/>
              <w:bottom w:val="nil"/>
              <w:right w:val="nil"/>
            </w:tcBorders>
          </w:tcPr>
          <w:p w:rsidR="00F5120C" w:rsidRDefault="00F5120C">
            <w:pPr>
              <w:pStyle w:val="ConsPlusNormal"/>
            </w:pPr>
          </w:p>
        </w:tc>
        <w:tc>
          <w:tcPr>
            <w:tcW w:w="4409" w:type="dxa"/>
            <w:gridSpan w:val="2"/>
            <w:tcBorders>
              <w:top w:val="nil"/>
              <w:left w:val="nil"/>
              <w:bottom w:val="nil"/>
              <w:right w:val="nil"/>
            </w:tcBorders>
          </w:tcPr>
          <w:p w:rsidR="00F5120C" w:rsidRDefault="00F5120C">
            <w:pPr>
              <w:pStyle w:val="ConsPlusNormal"/>
              <w:jc w:val="center"/>
            </w:pPr>
            <w:proofErr w:type="gramStart"/>
            <w:r>
              <w:t>(кем назначена, наименование</w:t>
            </w:r>
            <w:proofErr w:type="gramEnd"/>
          </w:p>
        </w:tc>
      </w:tr>
      <w:tr w:rsidR="00F5120C">
        <w:tc>
          <w:tcPr>
            <w:tcW w:w="9070" w:type="dxa"/>
            <w:gridSpan w:val="8"/>
            <w:tcBorders>
              <w:top w:val="nil"/>
              <w:left w:val="nil"/>
              <w:bottom w:val="nil"/>
              <w:right w:val="nil"/>
            </w:tcBorders>
          </w:tcPr>
          <w:p w:rsidR="00F5120C" w:rsidRDefault="00F5120C">
            <w:pPr>
              <w:pStyle w:val="ConsPlusNormal"/>
              <w:jc w:val="center"/>
            </w:pPr>
            <w:r>
              <w:t>_________________________________________________________________</w:t>
            </w:r>
          </w:p>
          <w:p w:rsidR="00F5120C" w:rsidRDefault="00F5120C">
            <w:pPr>
              <w:pStyle w:val="ConsPlusNormal"/>
              <w:jc w:val="center"/>
            </w:pPr>
            <w:r>
              <w:t>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F5120C" w:rsidRDefault="00F5120C">
            <w:pPr>
              <w:pStyle w:val="ConsPlusNormal"/>
              <w:jc w:val="both"/>
            </w:pPr>
            <w:r>
              <w:t>в составе председателя ______________________________________________</w:t>
            </w:r>
          </w:p>
        </w:tc>
      </w:tr>
      <w:tr w:rsidR="00F5120C">
        <w:tc>
          <w:tcPr>
            <w:tcW w:w="2578" w:type="dxa"/>
            <w:gridSpan w:val="2"/>
            <w:tcBorders>
              <w:top w:val="nil"/>
              <w:left w:val="nil"/>
              <w:bottom w:val="nil"/>
              <w:right w:val="nil"/>
            </w:tcBorders>
          </w:tcPr>
          <w:p w:rsidR="00F5120C" w:rsidRDefault="00F5120C">
            <w:pPr>
              <w:pStyle w:val="ConsPlusNormal"/>
            </w:pPr>
          </w:p>
        </w:tc>
        <w:tc>
          <w:tcPr>
            <w:tcW w:w="6492" w:type="dxa"/>
            <w:gridSpan w:val="6"/>
            <w:tcBorders>
              <w:top w:val="nil"/>
              <w:left w:val="nil"/>
              <w:bottom w:val="nil"/>
              <w:right w:val="nil"/>
            </w:tcBorders>
          </w:tcPr>
          <w:p w:rsidR="00F5120C" w:rsidRDefault="00F5120C">
            <w:pPr>
              <w:pStyle w:val="ConsPlusNormal"/>
              <w:jc w:val="center"/>
            </w:pPr>
            <w:r>
              <w:t>(Ф.И.О., занимаемая должность и место работы)</w:t>
            </w:r>
          </w:p>
        </w:tc>
      </w:tr>
      <w:tr w:rsidR="00F5120C">
        <w:tc>
          <w:tcPr>
            <w:tcW w:w="9070" w:type="dxa"/>
            <w:gridSpan w:val="8"/>
            <w:tcBorders>
              <w:top w:val="nil"/>
              <w:left w:val="nil"/>
              <w:bottom w:val="nil"/>
              <w:right w:val="nil"/>
            </w:tcBorders>
          </w:tcPr>
          <w:p w:rsidR="00F5120C" w:rsidRDefault="00F5120C">
            <w:pPr>
              <w:pStyle w:val="ConsPlusNormal"/>
              <w:jc w:val="both"/>
            </w:pPr>
            <w:r>
              <w:t>и членов комиссии _________________________________________________</w:t>
            </w:r>
          </w:p>
        </w:tc>
      </w:tr>
      <w:tr w:rsidR="00F5120C">
        <w:tc>
          <w:tcPr>
            <w:tcW w:w="2578" w:type="dxa"/>
            <w:gridSpan w:val="2"/>
            <w:tcBorders>
              <w:top w:val="nil"/>
              <w:left w:val="nil"/>
              <w:bottom w:val="nil"/>
              <w:right w:val="nil"/>
            </w:tcBorders>
          </w:tcPr>
          <w:p w:rsidR="00F5120C" w:rsidRDefault="00F5120C">
            <w:pPr>
              <w:pStyle w:val="ConsPlusNormal"/>
            </w:pPr>
          </w:p>
        </w:tc>
        <w:tc>
          <w:tcPr>
            <w:tcW w:w="6492" w:type="dxa"/>
            <w:gridSpan w:val="6"/>
            <w:tcBorders>
              <w:top w:val="nil"/>
              <w:left w:val="nil"/>
              <w:bottom w:val="nil"/>
              <w:right w:val="nil"/>
            </w:tcBorders>
          </w:tcPr>
          <w:p w:rsidR="00F5120C" w:rsidRDefault="00F5120C">
            <w:pPr>
              <w:pStyle w:val="ConsPlusNormal"/>
              <w:jc w:val="center"/>
            </w:pPr>
            <w:r>
              <w:t>(Ф.И.О., занимаемая должность и место работы)</w:t>
            </w:r>
          </w:p>
        </w:tc>
      </w:tr>
      <w:tr w:rsidR="00F5120C">
        <w:tc>
          <w:tcPr>
            <w:tcW w:w="9070" w:type="dxa"/>
            <w:gridSpan w:val="8"/>
            <w:tcBorders>
              <w:top w:val="nil"/>
              <w:left w:val="nil"/>
              <w:bottom w:val="nil"/>
              <w:right w:val="nil"/>
            </w:tcBorders>
          </w:tcPr>
          <w:p w:rsidR="00F5120C" w:rsidRDefault="00F5120C">
            <w:pPr>
              <w:pStyle w:val="ConsPlusNormal"/>
              <w:jc w:val="both"/>
            </w:pPr>
            <w:r>
              <w:t>при участии приглашенных экспертов ___________________________________</w:t>
            </w:r>
          </w:p>
        </w:tc>
      </w:tr>
      <w:tr w:rsidR="00F5120C">
        <w:tc>
          <w:tcPr>
            <w:tcW w:w="3492" w:type="dxa"/>
            <w:gridSpan w:val="4"/>
            <w:tcBorders>
              <w:top w:val="nil"/>
              <w:left w:val="nil"/>
              <w:bottom w:val="nil"/>
              <w:right w:val="nil"/>
            </w:tcBorders>
          </w:tcPr>
          <w:p w:rsidR="00F5120C" w:rsidRDefault="00F5120C">
            <w:pPr>
              <w:pStyle w:val="ConsPlusNormal"/>
            </w:pPr>
          </w:p>
        </w:tc>
        <w:tc>
          <w:tcPr>
            <w:tcW w:w="5578" w:type="dxa"/>
            <w:gridSpan w:val="4"/>
            <w:tcBorders>
              <w:top w:val="nil"/>
              <w:left w:val="nil"/>
              <w:bottom w:val="nil"/>
              <w:right w:val="nil"/>
            </w:tcBorders>
          </w:tcPr>
          <w:p w:rsidR="00F5120C" w:rsidRDefault="00F5120C">
            <w:pPr>
              <w:pStyle w:val="ConsPlusNormal"/>
              <w:jc w:val="center"/>
            </w:pPr>
            <w:r>
              <w:t>(Ф.И.О., занимаемая должность и место работы)</w:t>
            </w:r>
          </w:p>
        </w:tc>
      </w:tr>
      <w:tr w:rsidR="00F5120C">
        <w:tc>
          <w:tcPr>
            <w:tcW w:w="9070" w:type="dxa"/>
            <w:gridSpan w:val="8"/>
            <w:tcBorders>
              <w:top w:val="nil"/>
              <w:left w:val="nil"/>
              <w:bottom w:val="nil"/>
              <w:right w:val="nil"/>
            </w:tcBorders>
          </w:tcPr>
          <w:p w:rsidR="00F5120C" w:rsidRDefault="00F5120C">
            <w:pPr>
              <w:pStyle w:val="ConsPlusNormal"/>
              <w:jc w:val="both"/>
            </w:pPr>
            <w:r>
              <w:lastRenderedPageBreak/>
              <w:t>и приглашенного собственника помещения или уполномоченного им лица</w:t>
            </w:r>
          </w:p>
          <w:p w:rsidR="00F5120C" w:rsidRDefault="00F5120C">
            <w:pPr>
              <w:pStyle w:val="ConsPlusNormal"/>
              <w:jc w:val="center"/>
            </w:pPr>
            <w:r>
              <w:t>_________________________________________________________________</w:t>
            </w:r>
          </w:p>
          <w:p w:rsidR="00F5120C" w:rsidRDefault="00F5120C">
            <w:pPr>
              <w:pStyle w:val="ConsPlusNormal"/>
              <w:jc w:val="center"/>
            </w:pPr>
            <w:r>
              <w:t>(Ф.И.О., занимаемая должность и место работы)</w:t>
            </w:r>
          </w:p>
          <w:p w:rsidR="00F5120C" w:rsidRDefault="00F5120C">
            <w:pPr>
              <w:pStyle w:val="ConsPlusNormal"/>
              <w:jc w:val="both"/>
            </w:pPr>
            <w:r>
              <w:t>по результатам рассмотренных документов _______________________________</w:t>
            </w:r>
          </w:p>
        </w:tc>
      </w:tr>
      <w:tr w:rsidR="00F5120C">
        <w:tc>
          <w:tcPr>
            <w:tcW w:w="4661" w:type="dxa"/>
            <w:gridSpan w:val="6"/>
            <w:tcBorders>
              <w:top w:val="nil"/>
              <w:left w:val="nil"/>
              <w:bottom w:val="nil"/>
              <w:right w:val="nil"/>
            </w:tcBorders>
          </w:tcPr>
          <w:p w:rsidR="00F5120C" w:rsidRDefault="00F5120C">
            <w:pPr>
              <w:pStyle w:val="ConsPlusNormal"/>
            </w:pPr>
          </w:p>
        </w:tc>
        <w:tc>
          <w:tcPr>
            <w:tcW w:w="4409" w:type="dxa"/>
            <w:gridSpan w:val="2"/>
            <w:tcBorders>
              <w:top w:val="nil"/>
              <w:left w:val="nil"/>
              <w:bottom w:val="nil"/>
              <w:right w:val="nil"/>
            </w:tcBorders>
          </w:tcPr>
          <w:p w:rsidR="00F5120C" w:rsidRDefault="00F5120C">
            <w:pPr>
              <w:pStyle w:val="ConsPlusNormal"/>
              <w:jc w:val="center"/>
            </w:pPr>
            <w:r>
              <w:t>(приводится перечень документов)</w:t>
            </w:r>
          </w:p>
        </w:tc>
      </w:tr>
      <w:tr w:rsidR="00F5120C">
        <w:tc>
          <w:tcPr>
            <w:tcW w:w="9070" w:type="dxa"/>
            <w:gridSpan w:val="8"/>
            <w:tcBorders>
              <w:top w:val="nil"/>
              <w:left w:val="nil"/>
              <w:bottom w:val="nil"/>
              <w:right w:val="nil"/>
            </w:tcBorders>
          </w:tcPr>
          <w:p w:rsidR="00F5120C" w:rsidRDefault="00F5120C">
            <w:pPr>
              <w:pStyle w:val="ConsPlusNormal"/>
              <w:jc w:val="center"/>
            </w:pPr>
            <w:r>
              <w:t>_________________________________________________________________</w:t>
            </w:r>
          </w:p>
          <w:p w:rsidR="00F5120C" w:rsidRDefault="00F5120C">
            <w:pPr>
              <w:pStyle w:val="ConsPlusNormal"/>
              <w:jc w:val="both"/>
            </w:pPr>
            <w:r>
              <w:t>и на основании акта межведомственной комиссии, составленного по результатам обследования,</w:t>
            </w:r>
          </w:p>
          <w:p w:rsidR="00F5120C" w:rsidRDefault="00F5120C">
            <w:pPr>
              <w:pStyle w:val="ConsPlusNormal"/>
              <w:jc w:val="both"/>
            </w:pPr>
            <w:r>
              <w:t>_________________________________________________________________</w:t>
            </w:r>
          </w:p>
          <w:p w:rsidR="00F5120C" w:rsidRDefault="00F5120C">
            <w:pPr>
              <w:pStyle w:val="ConsPlusNormal"/>
              <w:jc w:val="both"/>
            </w:pPr>
            <w:r>
              <w:t>_________________________________________________________________</w:t>
            </w:r>
          </w:p>
          <w:p w:rsidR="00F5120C" w:rsidRDefault="00F5120C">
            <w:pPr>
              <w:pStyle w:val="ConsPlusNormal"/>
              <w:jc w:val="center"/>
            </w:pPr>
            <w:proofErr w:type="gramStart"/>
            <w:r>
              <w:t>(приводится заключение, взятое из акта обследования (в случае проведения обследования), или указывается,</w:t>
            </w:r>
            <w:proofErr w:type="gramEnd"/>
          </w:p>
          <w:p w:rsidR="00F5120C" w:rsidRDefault="00F5120C">
            <w:pPr>
              <w:pStyle w:val="ConsPlusNormal"/>
              <w:jc w:val="center"/>
            </w:pPr>
            <w:r>
              <w:t>_________________________________________________________________</w:t>
            </w:r>
          </w:p>
          <w:p w:rsidR="00F5120C" w:rsidRDefault="00F5120C">
            <w:pPr>
              <w:pStyle w:val="ConsPlusNormal"/>
              <w:jc w:val="center"/>
            </w:pPr>
            <w:r>
              <w:t>что на основании решения межведомственной комиссии обследование не проводилось)</w:t>
            </w:r>
          </w:p>
          <w:p w:rsidR="00F5120C" w:rsidRDefault="00F5120C">
            <w:pPr>
              <w:pStyle w:val="ConsPlusNormal"/>
              <w:jc w:val="both"/>
            </w:pPr>
            <w:r>
              <w:t>_________________________________________________________________</w:t>
            </w:r>
          </w:p>
          <w:p w:rsidR="00F5120C" w:rsidRDefault="00F5120C">
            <w:pPr>
              <w:pStyle w:val="ConsPlusNormal"/>
              <w:jc w:val="both"/>
            </w:pPr>
            <w:r>
              <w:t>_________________________________________________________________</w:t>
            </w:r>
          </w:p>
          <w:p w:rsidR="00F5120C" w:rsidRDefault="00F5120C">
            <w:pPr>
              <w:pStyle w:val="ConsPlusNormal"/>
              <w:jc w:val="both"/>
            </w:pPr>
            <w:r>
              <w:t>приняла заключение о _______________________________________________</w:t>
            </w:r>
          </w:p>
        </w:tc>
      </w:tr>
      <w:tr w:rsidR="00F5120C">
        <w:tc>
          <w:tcPr>
            <w:tcW w:w="2353" w:type="dxa"/>
            <w:tcBorders>
              <w:top w:val="nil"/>
              <w:left w:val="nil"/>
              <w:bottom w:val="nil"/>
              <w:right w:val="nil"/>
            </w:tcBorders>
          </w:tcPr>
          <w:p w:rsidR="00F5120C" w:rsidRDefault="00F5120C">
            <w:pPr>
              <w:pStyle w:val="ConsPlusNormal"/>
            </w:pPr>
          </w:p>
        </w:tc>
        <w:tc>
          <w:tcPr>
            <w:tcW w:w="6717" w:type="dxa"/>
            <w:gridSpan w:val="7"/>
            <w:tcBorders>
              <w:top w:val="nil"/>
              <w:left w:val="nil"/>
              <w:bottom w:val="nil"/>
              <w:right w:val="nil"/>
            </w:tcBorders>
          </w:tcPr>
          <w:p w:rsidR="00F5120C" w:rsidRDefault="00F5120C">
            <w:pPr>
              <w:pStyle w:val="ConsPlusNormal"/>
              <w:jc w:val="center"/>
            </w:pPr>
            <w:proofErr w:type="gramStart"/>
            <w:r>
              <w:t>(приводится обоснование принятого межведомственной</w:t>
            </w:r>
            <w:proofErr w:type="gramEnd"/>
          </w:p>
        </w:tc>
      </w:tr>
      <w:tr w:rsidR="00F5120C">
        <w:tc>
          <w:tcPr>
            <w:tcW w:w="9070" w:type="dxa"/>
            <w:gridSpan w:val="8"/>
            <w:tcBorders>
              <w:top w:val="nil"/>
              <w:left w:val="nil"/>
              <w:bottom w:val="nil"/>
              <w:right w:val="nil"/>
            </w:tcBorders>
          </w:tcPr>
          <w:p w:rsidR="00F5120C" w:rsidRDefault="00F5120C">
            <w:pPr>
              <w:pStyle w:val="ConsPlusNormal"/>
              <w:jc w:val="center"/>
            </w:pPr>
            <w:r>
              <w:t>_________________________________________________________________</w:t>
            </w:r>
          </w:p>
          <w:p w:rsidR="00F5120C" w:rsidRDefault="00F5120C">
            <w:pPr>
              <w:pStyle w:val="ConsPlusNormal"/>
              <w:jc w:val="center"/>
            </w:pPr>
            <w:proofErr w:type="gramStart"/>
            <w:r>
              <w:t>комиссией заключения об оценке соответствия помещения (многоквартирного</w:t>
            </w:r>
            <w:proofErr w:type="gramEnd"/>
          </w:p>
          <w:p w:rsidR="00F5120C" w:rsidRDefault="00F5120C">
            <w:pPr>
              <w:pStyle w:val="ConsPlusNormal"/>
              <w:jc w:val="center"/>
            </w:pPr>
            <w:r>
              <w:t>_________________________________________________________________</w:t>
            </w:r>
          </w:p>
          <w:p w:rsidR="00F5120C" w:rsidRDefault="00F5120C">
            <w:pPr>
              <w:pStyle w:val="ConsPlusNormal"/>
              <w:jc w:val="center"/>
            </w:pPr>
            <w:r>
              <w:t>дома) требованиям, установленным в Положении о признании помещения</w:t>
            </w:r>
          </w:p>
          <w:p w:rsidR="00F5120C" w:rsidRDefault="00F5120C">
            <w:pPr>
              <w:pStyle w:val="ConsPlusNormal"/>
              <w:jc w:val="center"/>
            </w:pPr>
            <w:r>
              <w:t>_________________________________________________________________</w:t>
            </w:r>
          </w:p>
          <w:p w:rsidR="00F5120C" w:rsidRDefault="00F5120C">
            <w:pPr>
              <w:pStyle w:val="ConsPlusNormal"/>
              <w:jc w:val="center"/>
            </w:pPr>
            <w:r>
              <w:t>жилым помещением, жилого помещения непригодным для проживания и</w:t>
            </w:r>
          </w:p>
          <w:p w:rsidR="00F5120C" w:rsidRDefault="00F5120C">
            <w:pPr>
              <w:pStyle w:val="ConsPlusNormal"/>
              <w:jc w:val="center"/>
            </w:pPr>
            <w:r>
              <w:t>_________________________________________________________________</w:t>
            </w:r>
          </w:p>
          <w:p w:rsidR="00F5120C" w:rsidRDefault="00F5120C">
            <w:pPr>
              <w:pStyle w:val="ConsPlusNormal"/>
              <w:jc w:val="center"/>
            </w:pPr>
            <w:r>
              <w:t>многоквартирного дома аварийным и подлежащим сносу или реконструкции)</w:t>
            </w:r>
          </w:p>
          <w:p w:rsidR="00F5120C" w:rsidRDefault="00F5120C">
            <w:pPr>
              <w:pStyle w:val="ConsPlusNormal"/>
              <w:jc w:val="both"/>
            </w:pPr>
            <w:r>
              <w:t>Приложение к заключению:</w:t>
            </w:r>
          </w:p>
          <w:p w:rsidR="00F5120C" w:rsidRDefault="00F5120C">
            <w:pPr>
              <w:pStyle w:val="ConsPlusNormal"/>
              <w:jc w:val="both"/>
            </w:pPr>
            <w:r>
              <w:t>а) перечень рассмотренных документов;</w:t>
            </w:r>
          </w:p>
          <w:p w:rsidR="00F5120C" w:rsidRDefault="00F5120C">
            <w:pPr>
              <w:pStyle w:val="ConsPlusNormal"/>
              <w:jc w:val="both"/>
            </w:pPr>
            <w:r>
              <w:t>б) акт обследования помещения (в случае проведения обследования);</w:t>
            </w:r>
          </w:p>
          <w:p w:rsidR="00F5120C" w:rsidRDefault="00F5120C">
            <w:pPr>
              <w:pStyle w:val="ConsPlusNormal"/>
              <w:jc w:val="both"/>
            </w:pPr>
            <w:r>
              <w:t>в) перечень других материалов, запрошенных межведомственной комиссией;</w:t>
            </w:r>
          </w:p>
          <w:p w:rsidR="00F5120C" w:rsidRDefault="00F5120C">
            <w:pPr>
              <w:pStyle w:val="ConsPlusNormal"/>
              <w:jc w:val="both"/>
            </w:pPr>
            <w:r>
              <w:t>г) особое мнение членов межведомственной комиссии:</w:t>
            </w:r>
          </w:p>
          <w:p w:rsidR="00F5120C" w:rsidRDefault="00F5120C">
            <w:pPr>
              <w:pStyle w:val="ConsPlusNormal"/>
              <w:jc w:val="center"/>
            </w:pPr>
            <w:r>
              <w:t>_________________________________________________________________</w:t>
            </w:r>
          </w:p>
        </w:tc>
      </w:tr>
      <w:tr w:rsidR="00F5120C">
        <w:tc>
          <w:tcPr>
            <w:tcW w:w="9070" w:type="dxa"/>
            <w:gridSpan w:val="8"/>
            <w:tcBorders>
              <w:top w:val="nil"/>
              <w:left w:val="nil"/>
              <w:bottom w:val="nil"/>
              <w:right w:val="nil"/>
            </w:tcBorders>
          </w:tcPr>
          <w:p w:rsidR="00F5120C" w:rsidRDefault="00F5120C">
            <w:pPr>
              <w:pStyle w:val="ConsPlusNormal"/>
              <w:jc w:val="both"/>
            </w:pPr>
            <w:r>
              <w:t>Председатель межведомственной комиссии</w:t>
            </w:r>
          </w:p>
        </w:tc>
      </w:tr>
      <w:tr w:rsidR="00F5120C">
        <w:tc>
          <w:tcPr>
            <w:tcW w:w="9070" w:type="dxa"/>
            <w:gridSpan w:val="8"/>
            <w:tcBorders>
              <w:top w:val="nil"/>
              <w:left w:val="nil"/>
              <w:bottom w:val="single" w:sz="4" w:space="0" w:color="auto"/>
              <w:right w:val="nil"/>
            </w:tcBorders>
          </w:tcPr>
          <w:p w:rsidR="00F5120C" w:rsidRDefault="00F5120C">
            <w:pPr>
              <w:pStyle w:val="ConsPlusNormal"/>
            </w:pPr>
          </w:p>
        </w:tc>
      </w:tr>
      <w:tr w:rsidR="00F5120C">
        <w:tc>
          <w:tcPr>
            <w:tcW w:w="2997" w:type="dxa"/>
            <w:gridSpan w:val="3"/>
            <w:tcBorders>
              <w:top w:val="single" w:sz="4" w:space="0" w:color="auto"/>
              <w:left w:val="nil"/>
              <w:bottom w:val="nil"/>
              <w:right w:val="nil"/>
            </w:tcBorders>
          </w:tcPr>
          <w:p w:rsidR="00F5120C" w:rsidRDefault="00F5120C">
            <w:pPr>
              <w:pStyle w:val="ConsPlusNormal"/>
              <w:jc w:val="center"/>
            </w:pPr>
            <w:r>
              <w:t>(подпись)</w:t>
            </w:r>
          </w:p>
        </w:tc>
        <w:tc>
          <w:tcPr>
            <w:tcW w:w="6073" w:type="dxa"/>
            <w:gridSpan w:val="5"/>
            <w:tcBorders>
              <w:top w:val="single" w:sz="4" w:space="0" w:color="auto"/>
              <w:left w:val="nil"/>
              <w:bottom w:val="nil"/>
              <w:right w:val="nil"/>
            </w:tcBorders>
          </w:tcPr>
          <w:p w:rsidR="00F5120C" w:rsidRDefault="00F5120C">
            <w:pPr>
              <w:pStyle w:val="ConsPlusNormal"/>
              <w:jc w:val="both"/>
            </w:pPr>
            <w:r>
              <w:t>(Ф.И.О.)</w:t>
            </w:r>
          </w:p>
        </w:tc>
      </w:tr>
      <w:tr w:rsidR="00F5120C">
        <w:tc>
          <w:tcPr>
            <w:tcW w:w="9070" w:type="dxa"/>
            <w:gridSpan w:val="8"/>
            <w:tcBorders>
              <w:top w:val="nil"/>
              <w:left w:val="nil"/>
              <w:bottom w:val="nil"/>
              <w:right w:val="nil"/>
            </w:tcBorders>
          </w:tcPr>
          <w:p w:rsidR="00F5120C" w:rsidRDefault="00F5120C">
            <w:pPr>
              <w:pStyle w:val="ConsPlusNormal"/>
              <w:jc w:val="both"/>
            </w:pPr>
            <w:r>
              <w:t>Члены межведомственной комиссии:</w:t>
            </w:r>
          </w:p>
        </w:tc>
      </w:tr>
      <w:tr w:rsidR="00F5120C">
        <w:tc>
          <w:tcPr>
            <w:tcW w:w="9070" w:type="dxa"/>
            <w:gridSpan w:val="8"/>
            <w:tcBorders>
              <w:top w:val="nil"/>
              <w:left w:val="nil"/>
              <w:bottom w:val="single" w:sz="4" w:space="0" w:color="auto"/>
              <w:right w:val="nil"/>
            </w:tcBorders>
          </w:tcPr>
          <w:p w:rsidR="00F5120C" w:rsidRDefault="00F5120C">
            <w:pPr>
              <w:pStyle w:val="ConsPlusNormal"/>
            </w:pPr>
          </w:p>
        </w:tc>
      </w:tr>
      <w:tr w:rsidR="00F5120C">
        <w:tc>
          <w:tcPr>
            <w:tcW w:w="2997" w:type="dxa"/>
            <w:gridSpan w:val="3"/>
            <w:tcBorders>
              <w:top w:val="single" w:sz="4" w:space="0" w:color="auto"/>
              <w:left w:val="nil"/>
              <w:bottom w:val="nil"/>
              <w:right w:val="nil"/>
            </w:tcBorders>
          </w:tcPr>
          <w:p w:rsidR="00F5120C" w:rsidRDefault="00F5120C">
            <w:pPr>
              <w:pStyle w:val="ConsPlusNormal"/>
              <w:jc w:val="center"/>
            </w:pPr>
            <w:r>
              <w:t>(подпись)</w:t>
            </w:r>
          </w:p>
        </w:tc>
        <w:tc>
          <w:tcPr>
            <w:tcW w:w="6073" w:type="dxa"/>
            <w:gridSpan w:val="5"/>
            <w:tcBorders>
              <w:top w:val="single" w:sz="4" w:space="0" w:color="auto"/>
              <w:left w:val="nil"/>
              <w:bottom w:val="nil"/>
              <w:right w:val="nil"/>
            </w:tcBorders>
          </w:tcPr>
          <w:p w:rsidR="00F5120C" w:rsidRDefault="00F5120C">
            <w:pPr>
              <w:pStyle w:val="ConsPlusNormal"/>
              <w:jc w:val="both"/>
            </w:pPr>
            <w:r>
              <w:t>(Ф.И.О.)</w:t>
            </w:r>
          </w:p>
        </w:tc>
      </w:tr>
      <w:tr w:rsidR="00F5120C">
        <w:tc>
          <w:tcPr>
            <w:tcW w:w="2997" w:type="dxa"/>
            <w:gridSpan w:val="3"/>
            <w:tcBorders>
              <w:top w:val="nil"/>
              <w:left w:val="nil"/>
              <w:bottom w:val="single" w:sz="4" w:space="0" w:color="auto"/>
              <w:right w:val="nil"/>
            </w:tcBorders>
          </w:tcPr>
          <w:p w:rsidR="00F5120C" w:rsidRDefault="00F5120C">
            <w:pPr>
              <w:pStyle w:val="ConsPlusNormal"/>
            </w:pPr>
          </w:p>
        </w:tc>
        <w:tc>
          <w:tcPr>
            <w:tcW w:w="6073" w:type="dxa"/>
            <w:gridSpan w:val="5"/>
            <w:tcBorders>
              <w:top w:val="nil"/>
              <w:left w:val="nil"/>
              <w:bottom w:val="single" w:sz="4" w:space="0" w:color="auto"/>
              <w:right w:val="nil"/>
            </w:tcBorders>
          </w:tcPr>
          <w:p w:rsidR="00F5120C" w:rsidRDefault="00F5120C">
            <w:pPr>
              <w:pStyle w:val="ConsPlusNormal"/>
            </w:pPr>
          </w:p>
        </w:tc>
      </w:tr>
      <w:tr w:rsidR="00F5120C">
        <w:tblPrEx>
          <w:tblBorders>
            <w:insideH w:val="single" w:sz="4" w:space="0" w:color="auto"/>
          </w:tblBorders>
        </w:tblPrEx>
        <w:tc>
          <w:tcPr>
            <w:tcW w:w="2997" w:type="dxa"/>
            <w:gridSpan w:val="3"/>
            <w:tcBorders>
              <w:top w:val="single" w:sz="4" w:space="0" w:color="auto"/>
              <w:left w:val="nil"/>
              <w:bottom w:val="nil"/>
              <w:right w:val="nil"/>
            </w:tcBorders>
          </w:tcPr>
          <w:p w:rsidR="00F5120C" w:rsidRDefault="00F5120C">
            <w:pPr>
              <w:pStyle w:val="ConsPlusNormal"/>
              <w:jc w:val="center"/>
            </w:pPr>
            <w:r>
              <w:t>(подпись)</w:t>
            </w:r>
          </w:p>
        </w:tc>
        <w:tc>
          <w:tcPr>
            <w:tcW w:w="6073" w:type="dxa"/>
            <w:gridSpan w:val="5"/>
            <w:tcBorders>
              <w:top w:val="single" w:sz="4" w:space="0" w:color="auto"/>
              <w:left w:val="nil"/>
              <w:bottom w:val="nil"/>
              <w:right w:val="nil"/>
            </w:tcBorders>
          </w:tcPr>
          <w:p w:rsidR="00F5120C" w:rsidRDefault="00F5120C">
            <w:pPr>
              <w:pStyle w:val="ConsPlusNormal"/>
              <w:jc w:val="both"/>
            </w:pPr>
            <w:r>
              <w:t>(Ф.И.О.)</w:t>
            </w:r>
          </w:p>
        </w:tc>
      </w:tr>
    </w:tbl>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both"/>
      </w:pPr>
    </w:p>
    <w:p w:rsidR="00F5120C" w:rsidRDefault="00F5120C">
      <w:pPr>
        <w:pStyle w:val="ConsPlusNormal"/>
        <w:jc w:val="right"/>
        <w:outlineLvl w:val="1"/>
      </w:pPr>
      <w:r>
        <w:t>Приложение N 7</w:t>
      </w:r>
    </w:p>
    <w:p w:rsidR="00F5120C" w:rsidRDefault="00F5120C">
      <w:pPr>
        <w:pStyle w:val="ConsPlusNormal"/>
        <w:jc w:val="right"/>
      </w:pPr>
      <w:r>
        <w:t>к Административному</w:t>
      </w:r>
    </w:p>
    <w:p w:rsidR="00F5120C" w:rsidRDefault="00F5120C">
      <w:pPr>
        <w:pStyle w:val="ConsPlusNormal"/>
        <w:jc w:val="right"/>
      </w:pPr>
      <w:r>
        <w:t>регламенту</w:t>
      </w:r>
    </w:p>
    <w:p w:rsidR="00F5120C" w:rsidRDefault="00F5120C">
      <w:pPr>
        <w:pStyle w:val="ConsPlusNormal"/>
        <w:jc w:val="right"/>
      </w:pPr>
      <w:r>
        <w:t>предоставления</w:t>
      </w:r>
    </w:p>
    <w:p w:rsidR="00F5120C" w:rsidRDefault="00F5120C">
      <w:pPr>
        <w:pStyle w:val="ConsPlusNormal"/>
        <w:jc w:val="right"/>
      </w:pPr>
      <w:r>
        <w:t>муниципальной услуги</w:t>
      </w:r>
    </w:p>
    <w:p w:rsidR="00F5120C" w:rsidRDefault="00F5120C">
      <w:pPr>
        <w:pStyle w:val="ConsPlusNormal"/>
        <w:jc w:val="right"/>
      </w:pPr>
      <w:r>
        <w:t>"Признание помещения</w:t>
      </w:r>
    </w:p>
    <w:p w:rsidR="00F5120C" w:rsidRDefault="00F5120C">
      <w:pPr>
        <w:pStyle w:val="ConsPlusNormal"/>
        <w:jc w:val="right"/>
      </w:pPr>
      <w:r>
        <w:t>жилым помещением,</w:t>
      </w:r>
    </w:p>
    <w:p w:rsidR="00F5120C" w:rsidRDefault="00F5120C">
      <w:pPr>
        <w:pStyle w:val="ConsPlusNormal"/>
        <w:jc w:val="right"/>
      </w:pPr>
      <w:r>
        <w:t>жилого помещения</w:t>
      </w:r>
    </w:p>
    <w:p w:rsidR="00F5120C" w:rsidRDefault="00F5120C">
      <w:pPr>
        <w:pStyle w:val="ConsPlusNormal"/>
        <w:jc w:val="right"/>
      </w:pPr>
      <w:proofErr w:type="gramStart"/>
      <w:r>
        <w:t>непригодным</w:t>
      </w:r>
      <w:proofErr w:type="gramEnd"/>
      <w:r>
        <w:t xml:space="preserve"> для проживания</w:t>
      </w:r>
    </w:p>
    <w:p w:rsidR="00F5120C" w:rsidRDefault="00F5120C">
      <w:pPr>
        <w:pStyle w:val="ConsPlusNormal"/>
        <w:jc w:val="right"/>
      </w:pPr>
      <w:r>
        <w:t>и многоквартирного дома</w:t>
      </w:r>
    </w:p>
    <w:p w:rsidR="00F5120C" w:rsidRDefault="00F5120C">
      <w:pPr>
        <w:pStyle w:val="ConsPlusNormal"/>
        <w:jc w:val="right"/>
      </w:pPr>
      <w:r>
        <w:t>аварийным и подлежащим</w:t>
      </w:r>
    </w:p>
    <w:p w:rsidR="00F5120C" w:rsidRDefault="00F5120C">
      <w:pPr>
        <w:pStyle w:val="ConsPlusNormal"/>
        <w:jc w:val="right"/>
      </w:pPr>
      <w:r>
        <w:t>сносу или реконструкции",</w:t>
      </w:r>
    </w:p>
    <w:p w:rsidR="00F5120C" w:rsidRDefault="00F5120C">
      <w:pPr>
        <w:pStyle w:val="ConsPlusNormal"/>
        <w:jc w:val="right"/>
      </w:pPr>
      <w:r>
        <w:t>утвержденному</w:t>
      </w:r>
    </w:p>
    <w:p w:rsidR="00F5120C" w:rsidRDefault="00F5120C">
      <w:pPr>
        <w:pStyle w:val="ConsPlusNormal"/>
        <w:jc w:val="right"/>
      </w:pPr>
      <w:r>
        <w:t>постановлением</w:t>
      </w:r>
    </w:p>
    <w:p w:rsidR="00F5120C" w:rsidRDefault="00F5120C">
      <w:pPr>
        <w:pStyle w:val="ConsPlusNormal"/>
        <w:jc w:val="right"/>
      </w:pPr>
      <w:r>
        <w:t>администрации</w:t>
      </w:r>
    </w:p>
    <w:p w:rsidR="00F5120C" w:rsidRDefault="00F5120C">
      <w:pPr>
        <w:pStyle w:val="ConsPlusNormal"/>
        <w:jc w:val="right"/>
      </w:pPr>
      <w:r>
        <w:t>Находкинского</w:t>
      </w:r>
    </w:p>
    <w:p w:rsidR="00F5120C" w:rsidRDefault="00F5120C">
      <w:pPr>
        <w:pStyle w:val="ConsPlusNormal"/>
        <w:jc w:val="right"/>
      </w:pPr>
      <w:r>
        <w:t>городского округа</w:t>
      </w:r>
    </w:p>
    <w:p w:rsidR="00F5120C" w:rsidRDefault="00F5120C">
      <w:pPr>
        <w:pStyle w:val="ConsPlusNormal"/>
        <w:jc w:val="right"/>
      </w:pPr>
      <w:r>
        <w:t>от 13.10.2021 N 1041</w:t>
      </w:r>
    </w:p>
    <w:p w:rsidR="00F5120C" w:rsidRDefault="00F5120C">
      <w:pPr>
        <w:pStyle w:val="ConsPlusNormal"/>
        <w:jc w:val="both"/>
      </w:pPr>
    </w:p>
    <w:p w:rsidR="00F5120C" w:rsidRDefault="00F5120C">
      <w:pPr>
        <w:pStyle w:val="ConsPlusNormal"/>
        <w:jc w:val="right"/>
      </w:pPr>
      <w:r>
        <w:t>Форма</w:t>
      </w:r>
    </w:p>
    <w:p w:rsidR="00F5120C" w:rsidRDefault="00F512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13"/>
        <w:gridCol w:w="255"/>
        <w:gridCol w:w="225"/>
        <w:gridCol w:w="2069"/>
        <w:gridCol w:w="4408"/>
      </w:tblGrid>
      <w:tr w:rsidR="00F5120C">
        <w:tc>
          <w:tcPr>
            <w:tcW w:w="9070" w:type="dxa"/>
            <w:gridSpan w:val="5"/>
            <w:tcBorders>
              <w:top w:val="nil"/>
              <w:left w:val="nil"/>
              <w:bottom w:val="nil"/>
              <w:right w:val="nil"/>
            </w:tcBorders>
          </w:tcPr>
          <w:p w:rsidR="00F5120C" w:rsidRDefault="00F5120C">
            <w:pPr>
              <w:pStyle w:val="ConsPlusNormal"/>
              <w:jc w:val="center"/>
            </w:pPr>
            <w:bookmarkStart w:id="16" w:name="P742"/>
            <w:bookmarkEnd w:id="16"/>
            <w:r>
              <w:t>АКТ</w:t>
            </w:r>
          </w:p>
          <w:p w:rsidR="00F5120C" w:rsidRDefault="00F5120C">
            <w:pPr>
              <w:pStyle w:val="ConsPlusNormal"/>
              <w:jc w:val="center"/>
            </w:pPr>
            <w:r>
              <w:t>обследования помещения</w:t>
            </w:r>
          </w:p>
        </w:tc>
      </w:tr>
      <w:tr w:rsidR="00F5120C">
        <w:tc>
          <w:tcPr>
            <w:tcW w:w="9070" w:type="dxa"/>
            <w:gridSpan w:val="5"/>
            <w:tcBorders>
              <w:top w:val="nil"/>
              <w:left w:val="nil"/>
              <w:bottom w:val="nil"/>
              <w:right w:val="nil"/>
            </w:tcBorders>
          </w:tcPr>
          <w:p w:rsidR="00F5120C" w:rsidRDefault="00F5120C">
            <w:pPr>
              <w:pStyle w:val="ConsPlusNormal"/>
              <w:jc w:val="center"/>
            </w:pPr>
            <w:r>
              <w:t>________________________________________________________________</w:t>
            </w:r>
          </w:p>
          <w:p w:rsidR="00F5120C" w:rsidRDefault="00F5120C">
            <w:pPr>
              <w:pStyle w:val="ConsPlusNormal"/>
              <w:jc w:val="center"/>
            </w:pPr>
            <w:r>
              <w:t>(дата)</w:t>
            </w:r>
          </w:p>
          <w:p w:rsidR="00F5120C" w:rsidRDefault="00F5120C">
            <w:pPr>
              <w:pStyle w:val="ConsPlusNormal"/>
              <w:jc w:val="center"/>
            </w:pPr>
            <w:r>
              <w:t>________________________________________________________________</w:t>
            </w:r>
          </w:p>
          <w:p w:rsidR="00F5120C" w:rsidRDefault="00F5120C">
            <w:pPr>
              <w:pStyle w:val="ConsPlusNormal"/>
              <w:jc w:val="center"/>
            </w:pPr>
            <w:r>
              <w:t>(месторасположение помещения, в том числе наименования населенного пункта и улицы, номера дома и квартиры)</w:t>
            </w:r>
          </w:p>
          <w:p w:rsidR="00F5120C" w:rsidRDefault="00F5120C">
            <w:pPr>
              <w:pStyle w:val="ConsPlusNormal"/>
              <w:jc w:val="both"/>
            </w:pPr>
            <w:r>
              <w:t>Межведомственная комиссия, назначенная</w:t>
            </w:r>
          </w:p>
          <w:p w:rsidR="00F5120C" w:rsidRDefault="00F5120C">
            <w:pPr>
              <w:pStyle w:val="ConsPlusNormal"/>
              <w:jc w:val="center"/>
            </w:pPr>
            <w:r>
              <w:t>________________________________________________________________</w:t>
            </w:r>
          </w:p>
          <w:p w:rsidR="00F5120C" w:rsidRDefault="00F5120C">
            <w:pPr>
              <w:pStyle w:val="ConsPlusNormal"/>
              <w:jc w:val="center"/>
            </w:pPr>
            <w: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F5120C" w:rsidRDefault="00F5120C">
            <w:pPr>
              <w:pStyle w:val="ConsPlusNormal"/>
              <w:jc w:val="both"/>
            </w:pPr>
            <w:r>
              <w:t>в составе председателя ______________________________________________</w:t>
            </w:r>
          </w:p>
        </w:tc>
      </w:tr>
      <w:tr w:rsidR="00F5120C">
        <w:tc>
          <w:tcPr>
            <w:tcW w:w="2593" w:type="dxa"/>
            <w:gridSpan w:val="3"/>
            <w:tcBorders>
              <w:top w:val="nil"/>
              <w:left w:val="nil"/>
              <w:bottom w:val="nil"/>
              <w:right w:val="nil"/>
            </w:tcBorders>
          </w:tcPr>
          <w:p w:rsidR="00F5120C" w:rsidRDefault="00F5120C">
            <w:pPr>
              <w:pStyle w:val="ConsPlusNormal"/>
            </w:pPr>
          </w:p>
        </w:tc>
        <w:tc>
          <w:tcPr>
            <w:tcW w:w="6477" w:type="dxa"/>
            <w:gridSpan w:val="2"/>
            <w:tcBorders>
              <w:top w:val="nil"/>
              <w:left w:val="nil"/>
              <w:bottom w:val="nil"/>
              <w:right w:val="nil"/>
            </w:tcBorders>
          </w:tcPr>
          <w:p w:rsidR="00F5120C" w:rsidRDefault="00F5120C">
            <w:pPr>
              <w:pStyle w:val="ConsPlusNormal"/>
              <w:jc w:val="center"/>
            </w:pPr>
            <w:r>
              <w:t>(Ф.И.О., занимаемая должность и место работы)</w:t>
            </w:r>
          </w:p>
        </w:tc>
      </w:tr>
      <w:tr w:rsidR="00F5120C">
        <w:tc>
          <w:tcPr>
            <w:tcW w:w="9070" w:type="dxa"/>
            <w:gridSpan w:val="5"/>
            <w:tcBorders>
              <w:top w:val="nil"/>
              <w:left w:val="nil"/>
              <w:bottom w:val="nil"/>
              <w:right w:val="nil"/>
            </w:tcBorders>
          </w:tcPr>
          <w:p w:rsidR="00F5120C" w:rsidRDefault="00F5120C">
            <w:pPr>
              <w:pStyle w:val="ConsPlusNormal"/>
            </w:pPr>
            <w:r>
              <w:t>и членов комиссии __________________________________________________</w:t>
            </w:r>
          </w:p>
        </w:tc>
      </w:tr>
      <w:tr w:rsidR="00F5120C">
        <w:tc>
          <w:tcPr>
            <w:tcW w:w="2113" w:type="dxa"/>
            <w:tcBorders>
              <w:top w:val="nil"/>
              <w:left w:val="nil"/>
              <w:bottom w:val="nil"/>
              <w:right w:val="nil"/>
            </w:tcBorders>
          </w:tcPr>
          <w:p w:rsidR="00F5120C" w:rsidRDefault="00F5120C">
            <w:pPr>
              <w:pStyle w:val="ConsPlusNormal"/>
            </w:pPr>
          </w:p>
        </w:tc>
        <w:tc>
          <w:tcPr>
            <w:tcW w:w="6957" w:type="dxa"/>
            <w:gridSpan w:val="4"/>
            <w:tcBorders>
              <w:top w:val="nil"/>
              <w:left w:val="nil"/>
              <w:bottom w:val="nil"/>
              <w:right w:val="nil"/>
            </w:tcBorders>
          </w:tcPr>
          <w:p w:rsidR="00F5120C" w:rsidRDefault="00F5120C">
            <w:pPr>
              <w:pStyle w:val="ConsPlusNormal"/>
              <w:jc w:val="center"/>
            </w:pPr>
            <w:r>
              <w:t>(Ф.И.О., занимаемая должность и место работы)</w:t>
            </w:r>
          </w:p>
        </w:tc>
      </w:tr>
      <w:tr w:rsidR="00F5120C">
        <w:tc>
          <w:tcPr>
            <w:tcW w:w="9070" w:type="dxa"/>
            <w:gridSpan w:val="5"/>
            <w:tcBorders>
              <w:top w:val="nil"/>
              <w:left w:val="nil"/>
              <w:bottom w:val="nil"/>
              <w:right w:val="nil"/>
            </w:tcBorders>
          </w:tcPr>
          <w:p w:rsidR="00F5120C" w:rsidRDefault="00F5120C">
            <w:pPr>
              <w:pStyle w:val="ConsPlusNormal"/>
              <w:jc w:val="both"/>
            </w:pPr>
            <w:r>
              <w:t>при участии приглашенных экспертов ___________________________________</w:t>
            </w:r>
          </w:p>
          <w:p w:rsidR="00F5120C" w:rsidRDefault="00F5120C">
            <w:pPr>
              <w:pStyle w:val="ConsPlusNormal"/>
              <w:jc w:val="both"/>
            </w:pPr>
            <w:r>
              <w:t>________________________________________________________________</w:t>
            </w:r>
          </w:p>
          <w:p w:rsidR="00F5120C" w:rsidRDefault="00F5120C">
            <w:pPr>
              <w:pStyle w:val="ConsPlusNormal"/>
              <w:jc w:val="center"/>
            </w:pPr>
            <w:r>
              <w:t>(Ф.И.О., занимаемая должность и место работы) и приглашенного собственника помещения или уполномоченного им лица</w:t>
            </w:r>
          </w:p>
          <w:p w:rsidR="00F5120C" w:rsidRDefault="00F5120C">
            <w:pPr>
              <w:pStyle w:val="ConsPlusNormal"/>
              <w:jc w:val="center"/>
            </w:pPr>
            <w:r>
              <w:t>________________________________________________________________</w:t>
            </w:r>
          </w:p>
          <w:p w:rsidR="00F5120C" w:rsidRDefault="00F5120C">
            <w:pPr>
              <w:pStyle w:val="ConsPlusNormal"/>
              <w:jc w:val="center"/>
            </w:pPr>
            <w:r>
              <w:t>________________________________________________________________</w:t>
            </w:r>
          </w:p>
          <w:p w:rsidR="00F5120C" w:rsidRDefault="00F5120C">
            <w:pPr>
              <w:pStyle w:val="ConsPlusNormal"/>
              <w:jc w:val="center"/>
            </w:pPr>
            <w:r>
              <w:t>(Ф.И.О., занимаемая должность и место работы)</w:t>
            </w:r>
          </w:p>
          <w:p w:rsidR="00F5120C" w:rsidRDefault="00F5120C">
            <w:pPr>
              <w:pStyle w:val="ConsPlusNormal"/>
              <w:jc w:val="both"/>
            </w:pPr>
            <w:r>
              <w:t>произвела обследование помещения по заявлению _______________________</w:t>
            </w:r>
          </w:p>
          <w:p w:rsidR="00F5120C" w:rsidRDefault="00F5120C">
            <w:pPr>
              <w:pStyle w:val="ConsPlusNormal"/>
              <w:jc w:val="both"/>
            </w:pPr>
            <w:r>
              <w:t>_________________________________________________________________</w:t>
            </w:r>
          </w:p>
          <w:p w:rsidR="00F5120C" w:rsidRDefault="00F5120C">
            <w:pPr>
              <w:pStyle w:val="ConsPlusNormal"/>
              <w:jc w:val="center"/>
            </w:pPr>
            <w:proofErr w:type="gramStart"/>
            <w:r>
              <w:t>(реквизиты заявителя:</w:t>
            </w:r>
            <w:proofErr w:type="gramEnd"/>
            <w:r>
              <w:t xml:space="preserve"> </w:t>
            </w:r>
            <w:proofErr w:type="gramStart"/>
            <w:r>
              <w:t>Ф.И.О. и адрес - для физического лица, наименование организации и занимаемая должность - для юридического лица)</w:t>
            </w:r>
            <w:proofErr w:type="gramEnd"/>
          </w:p>
          <w:p w:rsidR="00F5120C" w:rsidRDefault="00F5120C">
            <w:pPr>
              <w:pStyle w:val="ConsPlusNormal"/>
              <w:jc w:val="both"/>
            </w:pPr>
            <w:r>
              <w:lastRenderedPageBreak/>
              <w:t>и составила настоящий акт обследования помещения _______________________</w:t>
            </w:r>
          </w:p>
          <w:p w:rsidR="00F5120C" w:rsidRDefault="00F5120C">
            <w:pPr>
              <w:pStyle w:val="ConsPlusNormal"/>
              <w:jc w:val="center"/>
            </w:pPr>
            <w:r>
              <w:t>________________________________________________________________</w:t>
            </w:r>
          </w:p>
          <w:p w:rsidR="00F5120C" w:rsidRDefault="00F5120C">
            <w:pPr>
              <w:pStyle w:val="ConsPlusNormal"/>
              <w:jc w:val="center"/>
            </w:pPr>
            <w:r>
              <w:t>(адрес, принадлежность помещения, кадастровый номер, год ввода в эксплуатацию)</w:t>
            </w:r>
          </w:p>
          <w:p w:rsidR="00F5120C" w:rsidRDefault="00F5120C">
            <w:pPr>
              <w:pStyle w:val="ConsPlusNormal"/>
              <w:jc w:val="both"/>
            </w:pPr>
            <w:r>
              <w:t>Краткое описание состояния жилого помещения, инженерных систем здания, оборудования и механизмов и прилегающей к зданию территории _____________</w:t>
            </w:r>
          </w:p>
          <w:p w:rsidR="00F5120C" w:rsidRDefault="00F5120C">
            <w:pPr>
              <w:pStyle w:val="ConsPlusNormal"/>
              <w:jc w:val="both"/>
            </w:pPr>
            <w:r>
              <w:t>________________________________________________________________</w:t>
            </w:r>
          </w:p>
          <w:p w:rsidR="00F5120C" w:rsidRDefault="00F5120C">
            <w:pPr>
              <w:pStyle w:val="ConsPlusNormal"/>
              <w:jc w:val="both"/>
            </w:pPr>
            <w:r>
              <w:t>________________________________________________________________</w:t>
            </w:r>
          </w:p>
          <w:p w:rsidR="00F5120C" w:rsidRDefault="00F5120C">
            <w:pPr>
              <w:pStyle w:val="ConsPlusNormal"/>
              <w:jc w:val="both"/>
            </w:pPr>
            <w:r>
              <w:t>________________________________________________________________</w:t>
            </w:r>
          </w:p>
          <w:p w:rsidR="00F5120C" w:rsidRDefault="00F5120C">
            <w:pPr>
              <w:pStyle w:val="ConsPlusNormal"/>
              <w:jc w:val="both"/>
            </w:pPr>
            <w: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F5120C" w:rsidRDefault="00F5120C">
            <w:pPr>
              <w:pStyle w:val="ConsPlusNormal"/>
              <w:jc w:val="both"/>
            </w:pPr>
            <w:r>
              <w:t>________________________________________________________________</w:t>
            </w:r>
          </w:p>
          <w:p w:rsidR="00F5120C" w:rsidRDefault="00F5120C">
            <w:pPr>
              <w:pStyle w:val="ConsPlusNormal"/>
              <w:jc w:val="both"/>
            </w:pPr>
            <w:r>
              <w:t>________________________________________________________________</w:t>
            </w:r>
          </w:p>
          <w:p w:rsidR="00F5120C" w:rsidRDefault="00F5120C">
            <w:pPr>
              <w:pStyle w:val="ConsPlusNormal"/>
              <w:jc w:val="both"/>
            </w:pPr>
            <w:r>
              <w:t>________________________________________________________________</w:t>
            </w:r>
          </w:p>
          <w:p w:rsidR="00F5120C" w:rsidRDefault="00F5120C">
            <w:pPr>
              <w:pStyle w:val="ConsPlusNormal"/>
              <w:jc w:val="both"/>
            </w:pPr>
            <w:r>
              <w:t>Оценка результатов проведенного инструментального контроля и других видов контроля и исследований ____________________________________________</w:t>
            </w:r>
          </w:p>
          <w:p w:rsidR="00F5120C" w:rsidRDefault="00F5120C">
            <w:pPr>
              <w:pStyle w:val="ConsPlusNormal"/>
              <w:jc w:val="both"/>
            </w:pPr>
            <w:r>
              <w:t>________________________________________________________________</w:t>
            </w:r>
          </w:p>
          <w:p w:rsidR="00F5120C" w:rsidRDefault="00F5120C">
            <w:pPr>
              <w:pStyle w:val="ConsPlusNormal"/>
              <w:jc w:val="center"/>
            </w:pPr>
            <w:r>
              <w:t>(кем проведен контроль (испытание), по каким показателям, какие фактические значения получены)</w:t>
            </w:r>
          </w:p>
          <w:p w:rsidR="00F5120C" w:rsidRDefault="00F5120C">
            <w:pPr>
              <w:pStyle w:val="ConsPlusNormal"/>
              <w:jc w:val="both"/>
            </w:pPr>
            <w: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w:t>
            </w:r>
          </w:p>
          <w:p w:rsidR="00F5120C" w:rsidRDefault="00F5120C">
            <w:pPr>
              <w:pStyle w:val="ConsPlusNormal"/>
              <w:jc w:val="both"/>
            </w:pPr>
            <w:r>
              <w:t>________________________________________________________________</w:t>
            </w:r>
          </w:p>
          <w:p w:rsidR="00F5120C" w:rsidRDefault="00F5120C">
            <w:pPr>
              <w:pStyle w:val="ConsPlusNormal"/>
              <w:jc w:val="both"/>
            </w:pPr>
            <w:r>
              <w:t>________________________________________________________________</w:t>
            </w:r>
          </w:p>
          <w:p w:rsidR="00F5120C" w:rsidRDefault="00F5120C">
            <w:pPr>
              <w:pStyle w:val="ConsPlusNormal"/>
              <w:jc w:val="both"/>
            </w:pPr>
            <w:r>
              <w:t>Заключение межведомственной комиссии по результатам обследования помещения _______________________________________________________</w:t>
            </w:r>
          </w:p>
          <w:p w:rsidR="00F5120C" w:rsidRDefault="00F5120C">
            <w:pPr>
              <w:pStyle w:val="ConsPlusNormal"/>
              <w:jc w:val="both"/>
            </w:pPr>
            <w:r>
              <w:t>________________________________________________________________</w:t>
            </w:r>
          </w:p>
          <w:p w:rsidR="00F5120C" w:rsidRDefault="00F5120C">
            <w:pPr>
              <w:pStyle w:val="ConsPlusNormal"/>
              <w:jc w:val="both"/>
            </w:pPr>
            <w:r>
              <w:t>________________________________________________________________</w:t>
            </w:r>
          </w:p>
          <w:p w:rsidR="00F5120C" w:rsidRDefault="00F5120C">
            <w:pPr>
              <w:pStyle w:val="ConsPlusNormal"/>
              <w:jc w:val="both"/>
            </w:pPr>
            <w:r>
              <w:t>________________________________________________________________________________________________________________________________</w:t>
            </w:r>
          </w:p>
          <w:p w:rsidR="00F5120C" w:rsidRDefault="00F5120C">
            <w:pPr>
              <w:pStyle w:val="ConsPlusNormal"/>
              <w:jc w:val="both"/>
            </w:pPr>
            <w:r>
              <w:t>Приложение к акту:</w:t>
            </w:r>
          </w:p>
          <w:p w:rsidR="00F5120C" w:rsidRDefault="00F5120C">
            <w:pPr>
              <w:pStyle w:val="ConsPlusNormal"/>
              <w:jc w:val="both"/>
            </w:pPr>
            <w:r>
              <w:t>а) результаты инструментального контроля;</w:t>
            </w:r>
          </w:p>
          <w:p w:rsidR="00F5120C" w:rsidRDefault="00F5120C">
            <w:pPr>
              <w:pStyle w:val="ConsPlusNormal"/>
              <w:jc w:val="both"/>
            </w:pPr>
            <w:r>
              <w:t>б) результаты лабораторных испытаний;</w:t>
            </w:r>
          </w:p>
          <w:p w:rsidR="00F5120C" w:rsidRDefault="00F5120C">
            <w:pPr>
              <w:pStyle w:val="ConsPlusNormal"/>
              <w:jc w:val="both"/>
            </w:pPr>
            <w:r>
              <w:t>в) результаты исследований;</w:t>
            </w:r>
          </w:p>
          <w:p w:rsidR="00F5120C" w:rsidRDefault="00F5120C">
            <w:pPr>
              <w:pStyle w:val="ConsPlusNormal"/>
              <w:jc w:val="both"/>
            </w:pPr>
            <w:r>
              <w:t>г) заключения экспертов проектно-изыскательских и специализированных организаций;</w:t>
            </w:r>
          </w:p>
          <w:p w:rsidR="00F5120C" w:rsidRDefault="00F5120C">
            <w:pPr>
              <w:pStyle w:val="ConsPlusNormal"/>
              <w:jc w:val="both"/>
            </w:pPr>
            <w:r>
              <w:t>д) другие материалы по решению межведомственной комиссии.</w:t>
            </w:r>
          </w:p>
          <w:p w:rsidR="00F5120C" w:rsidRDefault="00F5120C">
            <w:pPr>
              <w:pStyle w:val="ConsPlusNormal"/>
            </w:pPr>
          </w:p>
          <w:p w:rsidR="00F5120C" w:rsidRDefault="00F5120C">
            <w:pPr>
              <w:pStyle w:val="ConsPlusNormal"/>
              <w:jc w:val="both"/>
            </w:pPr>
            <w:r>
              <w:t>Председатель межведомственной комиссии</w:t>
            </w:r>
          </w:p>
        </w:tc>
      </w:tr>
      <w:tr w:rsidR="00F5120C">
        <w:tc>
          <w:tcPr>
            <w:tcW w:w="2368" w:type="dxa"/>
            <w:gridSpan w:val="2"/>
            <w:tcBorders>
              <w:top w:val="nil"/>
              <w:left w:val="nil"/>
              <w:bottom w:val="nil"/>
              <w:right w:val="nil"/>
            </w:tcBorders>
          </w:tcPr>
          <w:p w:rsidR="00F5120C" w:rsidRDefault="00F5120C">
            <w:pPr>
              <w:pStyle w:val="ConsPlusNormal"/>
              <w:jc w:val="center"/>
            </w:pPr>
            <w:r>
              <w:lastRenderedPageBreak/>
              <w:t>______________</w:t>
            </w:r>
          </w:p>
          <w:p w:rsidR="00F5120C" w:rsidRDefault="00F5120C">
            <w:pPr>
              <w:pStyle w:val="ConsPlusNormal"/>
              <w:jc w:val="center"/>
            </w:pPr>
            <w:r>
              <w:t>(подпись)</w:t>
            </w:r>
          </w:p>
        </w:tc>
        <w:tc>
          <w:tcPr>
            <w:tcW w:w="2294" w:type="dxa"/>
            <w:gridSpan w:val="2"/>
            <w:tcBorders>
              <w:top w:val="nil"/>
              <w:left w:val="nil"/>
              <w:bottom w:val="nil"/>
              <w:right w:val="nil"/>
            </w:tcBorders>
          </w:tcPr>
          <w:p w:rsidR="00F5120C" w:rsidRDefault="00F5120C">
            <w:pPr>
              <w:pStyle w:val="ConsPlusNormal"/>
              <w:jc w:val="center"/>
            </w:pPr>
            <w:r>
              <w:t>_______________</w:t>
            </w:r>
          </w:p>
          <w:p w:rsidR="00F5120C" w:rsidRDefault="00F5120C">
            <w:pPr>
              <w:pStyle w:val="ConsPlusNormal"/>
              <w:jc w:val="center"/>
            </w:pPr>
            <w:r>
              <w:t>(Ф.И.О.)</w:t>
            </w:r>
          </w:p>
        </w:tc>
        <w:tc>
          <w:tcPr>
            <w:tcW w:w="4408" w:type="dxa"/>
            <w:tcBorders>
              <w:top w:val="nil"/>
              <w:left w:val="nil"/>
              <w:bottom w:val="nil"/>
              <w:right w:val="nil"/>
            </w:tcBorders>
          </w:tcPr>
          <w:p w:rsidR="00F5120C" w:rsidRDefault="00F5120C">
            <w:pPr>
              <w:pStyle w:val="ConsPlusNormal"/>
            </w:pPr>
          </w:p>
        </w:tc>
      </w:tr>
      <w:tr w:rsidR="00F5120C">
        <w:tc>
          <w:tcPr>
            <w:tcW w:w="9070" w:type="dxa"/>
            <w:gridSpan w:val="5"/>
            <w:tcBorders>
              <w:top w:val="nil"/>
              <w:left w:val="nil"/>
              <w:bottom w:val="nil"/>
              <w:right w:val="nil"/>
            </w:tcBorders>
          </w:tcPr>
          <w:p w:rsidR="00F5120C" w:rsidRDefault="00F5120C">
            <w:pPr>
              <w:pStyle w:val="ConsPlusNormal"/>
              <w:jc w:val="both"/>
            </w:pPr>
            <w:r>
              <w:t>Члены межведомственной комиссии</w:t>
            </w:r>
          </w:p>
        </w:tc>
      </w:tr>
      <w:tr w:rsidR="00F5120C">
        <w:tc>
          <w:tcPr>
            <w:tcW w:w="2368" w:type="dxa"/>
            <w:gridSpan w:val="2"/>
            <w:tcBorders>
              <w:top w:val="nil"/>
              <w:left w:val="nil"/>
              <w:bottom w:val="nil"/>
              <w:right w:val="nil"/>
            </w:tcBorders>
          </w:tcPr>
          <w:p w:rsidR="00F5120C" w:rsidRDefault="00F5120C">
            <w:pPr>
              <w:pStyle w:val="ConsPlusNormal"/>
              <w:jc w:val="center"/>
            </w:pPr>
            <w:r>
              <w:t>______________</w:t>
            </w:r>
          </w:p>
          <w:p w:rsidR="00F5120C" w:rsidRDefault="00F5120C">
            <w:pPr>
              <w:pStyle w:val="ConsPlusNormal"/>
              <w:jc w:val="center"/>
            </w:pPr>
            <w:r>
              <w:t>(подпись)</w:t>
            </w:r>
          </w:p>
        </w:tc>
        <w:tc>
          <w:tcPr>
            <w:tcW w:w="2294" w:type="dxa"/>
            <w:gridSpan w:val="2"/>
            <w:tcBorders>
              <w:top w:val="nil"/>
              <w:left w:val="nil"/>
              <w:bottom w:val="nil"/>
              <w:right w:val="nil"/>
            </w:tcBorders>
          </w:tcPr>
          <w:p w:rsidR="00F5120C" w:rsidRDefault="00F5120C">
            <w:pPr>
              <w:pStyle w:val="ConsPlusNormal"/>
              <w:jc w:val="center"/>
            </w:pPr>
            <w:r>
              <w:t>_______________</w:t>
            </w:r>
          </w:p>
          <w:p w:rsidR="00F5120C" w:rsidRDefault="00F5120C">
            <w:pPr>
              <w:pStyle w:val="ConsPlusNormal"/>
              <w:jc w:val="center"/>
            </w:pPr>
            <w:r>
              <w:t>(Ф.И.О.)</w:t>
            </w:r>
          </w:p>
        </w:tc>
        <w:tc>
          <w:tcPr>
            <w:tcW w:w="4408" w:type="dxa"/>
            <w:tcBorders>
              <w:top w:val="nil"/>
              <w:left w:val="nil"/>
              <w:bottom w:val="nil"/>
              <w:right w:val="nil"/>
            </w:tcBorders>
          </w:tcPr>
          <w:p w:rsidR="00F5120C" w:rsidRDefault="00F5120C">
            <w:pPr>
              <w:pStyle w:val="ConsPlusNormal"/>
            </w:pPr>
          </w:p>
        </w:tc>
      </w:tr>
      <w:tr w:rsidR="00F5120C">
        <w:tc>
          <w:tcPr>
            <w:tcW w:w="2368" w:type="dxa"/>
            <w:gridSpan w:val="2"/>
            <w:tcBorders>
              <w:top w:val="nil"/>
              <w:left w:val="nil"/>
              <w:bottom w:val="nil"/>
              <w:right w:val="nil"/>
            </w:tcBorders>
          </w:tcPr>
          <w:p w:rsidR="00F5120C" w:rsidRDefault="00F5120C">
            <w:pPr>
              <w:pStyle w:val="ConsPlusNormal"/>
              <w:jc w:val="center"/>
            </w:pPr>
            <w:r>
              <w:t>______________</w:t>
            </w:r>
          </w:p>
          <w:p w:rsidR="00F5120C" w:rsidRDefault="00F5120C">
            <w:pPr>
              <w:pStyle w:val="ConsPlusNormal"/>
              <w:jc w:val="center"/>
            </w:pPr>
            <w:r>
              <w:t>(подпись)</w:t>
            </w:r>
          </w:p>
        </w:tc>
        <w:tc>
          <w:tcPr>
            <w:tcW w:w="2294" w:type="dxa"/>
            <w:gridSpan w:val="2"/>
            <w:tcBorders>
              <w:top w:val="nil"/>
              <w:left w:val="nil"/>
              <w:bottom w:val="nil"/>
              <w:right w:val="nil"/>
            </w:tcBorders>
          </w:tcPr>
          <w:p w:rsidR="00F5120C" w:rsidRDefault="00F5120C">
            <w:pPr>
              <w:pStyle w:val="ConsPlusNormal"/>
              <w:jc w:val="center"/>
            </w:pPr>
            <w:r>
              <w:t>_______________</w:t>
            </w:r>
          </w:p>
          <w:p w:rsidR="00F5120C" w:rsidRDefault="00F5120C">
            <w:pPr>
              <w:pStyle w:val="ConsPlusNormal"/>
              <w:jc w:val="center"/>
            </w:pPr>
            <w:r>
              <w:t>(Ф.И.О.)</w:t>
            </w:r>
          </w:p>
        </w:tc>
        <w:tc>
          <w:tcPr>
            <w:tcW w:w="4408" w:type="dxa"/>
            <w:tcBorders>
              <w:top w:val="nil"/>
              <w:left w:val="nil"/>
              <w:bottom w:val="nil"/>
              <w:right w:val="nil"/>
            </w:tcBorders>
          </w:tcPr>
          <w:p w:rsidR="00F5120C" w:rsidRDefault="00F5120C">
            <w:pPr>
              <w:pStyle w:val="ConsPlusNormal"/>
            </w:pPr>
          </w:p>
        </w:tc>
      </w:tr>
      <w:tr w:rsidR="00F5120C">
        <w:tc>
          <w:tcPr>
            <w:tcW w:w="2368" w:type="dxa"/>
            <w:gridSpan w:val="2"/>
            <w:tcBorders>
              <w:top w:val="nil"/>
              <w:left w:val="nil"/>
              <w:bottom w:val="nil"/>
              <w:right w:val="nil"/>
            </w:tcBorders>
          </w:tcPr>
          <w:p w:rsidR="00F5120C" w:rsidRDefault="00F5120C">
            <w:pPr>
              <w:pStyle w:val="ConsPlusNormal"/>
              <w:jc w:val="center"/>
            </w:pPr>
            <w:r>
              <w:t>______________</w:t>
            </w:r>
          </w:p>
          <w:p w:rsidR="00F5120C" w:rsidRDefault="00F5120C">
            <w:pPr>
              <w:pStyle w:val="ConsPlusNormal"/>
              <w:jc w:val="center"/>
            </w:pPr>
            <w:r>
              <w:t>(подпись)</w:t>
            </w:r>
          </w:p>
        </w:tc>
        <w:tc>
          <w:tcPr>
            <w:tcW w:w="2294" w:type="dxa"/>
            <w:gridSpan w:val="2"/>
            <w:tcBorders>
              <w:top w:val="nil"/>
              <w:left w:val="nil"/>
              <w:bottom w:val="nil"/>
              <w:right w:val="nil"/>
            </w:tcBorders>
          </w:tcPr>
          <w:p w:rsidR="00F5120C" w:rsidRDefault="00F5120C">
            <w:pPr>
              <w:pStyle w:val="ConsPlusNormal"/>
              <w:jc w:val="center"/>
            </w:pPr>
            <w:r>
              <w:t>_______________</w:t>
            </w:r>
          </w:p>
          <w:p w:rsidR="00F5120C" w:rsidRDefault="00F5120C">
            <w:pPr>
              <w:pStyle w:val="ConsPlusNormal"/>
              <w:jc w:val="center"/>
            </w:pPr>
            <w:r>
              <w:t>(Ф.И.О.)</w:t>
            </w:r>
          </w:p>
        </w:tc>
        <w:tc>
          <w:tcPr>
            <w:tcW w:w="4408" w:type="dxa"/>
            <w:tcBorders>
              <w:top w:val="nil"/>
              <w:left w:val="nil"/>
              <w:bottom w:val="nil"/>
              <w:right w:val="nil"/>
            </w:tcBorders>
          </w:tcPr>
          <w:p w:rsidR="00F5120C" w:rsidRDefault="00F5120C">
            <w:pPr>
              <w:pStyle w:val="ConsPlusNormal"/>
            </w:pPr>
          </w:p>
        </w:tc>
      </w:tr>
      <w:tr w:rsidR="00F5120C">
        <w:tc>
          <w:tcPr>
            <w:tcW w:w="2368" w:type="dxa"/>
            <w:gridSpan w:val="2"/>
            <w:tcBorders>
              <w:top w:val="nil"/>
              <w:left w:val="nil"/>
              <w:bottom w:val="nil"/>
              <w:right w:val="nil"/>
            </w:tcBorders>
          </w:tcPr>
          <w:p w:rsidR="00F5120C" w:rsidRDefault="00F5120C">
            <w:pPr>
              <w:pStyle w:val="ConsPlusNormal"/>
              <w:jc w:val="center"/>
            </w:pPr>
            <w:r>
              <w:t>______________</w:t>
            </w:r>
          </w:p>
          <w:p w:rsidR="00F5120C" w:rsidRDefault="00F5120C">
            <w:pPr>
              <w:pStyle w:val="ConsPlusNormal"/>
              <w:jc w:val="center"/>
            </w:pPr>
            <w:r>
              <w:t>(подпись)</w:t>
            </w:r>
          </w:p>
        </w:tc>
        <w:tc>
          <w:tcPr>
            <w:tcW w:w="2294" w:type="dxa"/>
            <w:gridSpan w:val="2"/>
            <w:tcBorders>
              <w:top w:val="nil"/>
              <w:left w:val="nil"/>
              <w:bottom w:val="nil"/>
              <w:right w:val="nil"/>
            </w:tcBorders>
          </w:tcPr>
          <w:p w:rsidR="00F5120C" w:rsidRDefault="00F5120C">
            <w:pPr>
              <w:pStyle w:val="ConsPlusNormal"/>
              <w:jc w:val="center"/>
            </w:pPr>
            <w:r>
              <w:t>_______________</w:t>
            </w:r>
          </w:p>
          <w:p w:rsidR="00F5120C" w:rsidRDefault="00F5120C">
            <w:pPr>
              <w:pStyle w:val="ConsPlusNormal"/>
              <w:jc w:val="center"/>
            </w:pPr>
            <w:r>
              <w:t>(Ф.И.О.)</w:t>
            </w:r>
          </w:p>
        </w:tc>
        <w:tc>
          <w:tcPr>
            <w:tcW w:w="4408" w:type="dxa"/>
            <w:tcBorders>
              <w:top w:val="nil"/>
              <w:left w:val="nil"/>
              <w:bottom w:val="nil"/>
              <w:right w:val="nil"/>
            </w:tcBorders>
          </w:tcPr>
          <w:p w:rsidR="00F5120C" w:rsidRDefault="00F5120C">
            <w:pPr>
              <w:pStyle w:val="ConsPlusNormal"/>
            </w:pPr>
          </w:p>
        </w:tc>
      </w:tr>
      <w:tr w:rsidR="00F5120C">
        <w:tc>
          <w:tcPr>
            <w:tcW w:w="9070" w:type="dxa"/>
            <w:gridSpan w:val="5"/>
            <w:tcBorders>
              <w:top w:val="nil"/>
              <w:left w:val="nil"/>
              <w:bottom w:val="nil"/>
              <w:right w:val="nil"/>
            </w:tcBorders>
          </w:tcPr>
          <w:p w:rsidR="00F5120C" w:rsidRDefault="00F5120C">
            <w:pPr>
              <w:pStyle w:val="ConsPlusNormal"/>
            </w:pPr>
          </w:p>
        </w:tc>
      </w:tr>
    </w:tbl>
    <w:p w:rsidR="00F5120C" w:rsidRDefault="00F5120C">
      <w:pPr>
        <w:pStyle w:val="ConsPlusNormal"/>
        <w:jc w:val="both"/>
      </w:pPr>
    </w:p>
    <w:p w:rsidR="00F5120C" w:rsidRDefault="00F5120C">
      <w:pPr>
        <w:pStyle w:val="ConsPlusNormal"/>
        <w:jc w:val="both"/>
      </w:pPr>
    </w:p>
    <w:p w:rsidR="00F5120C" w:rsidRDefault="00F5120C">
      <w:pPr>
        <w:pStyle w:val="ConsPlusNormal"/>
        <w:pBdr>
          <w:bottom w:val="single" w:sz="6" w:space="0" w:color="auto"/>
        </w:pBdr>
        <w:spacing w:before="100" w:after="100"/>
        <w:jc w:val="both"/>
        <w:rPr>
          <w:sz w:val="2"/>
          <w:szCs w:val="2"/>
        </w:rPr>
      </w:pPr>
    </w:p>
    <w:p w:rsidR="004E5771" w:rsidRDefault="004E5771">
      <w:bookmarkStart w:id="17" w:name="_GoBack"/>
      <w:bookmarkEnd w:id="17"/>
    </w:p>
    <w:sectPr w:rsidR="004E5771" w:rsidSect="00563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0C"/>
    <w:rsid w:val="004E5771"/>
    <w:rsid w:val="00F5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2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1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12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1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12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12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12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12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2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1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12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12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12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12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12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12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78B3402740906D558CA13E2BE6052FDB79490BF5F03482427B6D4301593B08C74FC829DE148ACA7E86AA3C7F113699EAr2S0C" TargetMode="External"/><Relationship Id="rId18" Type="http://schemas.openxmlformats.org/officeDocument/2006/relationships/hyperlink" Target="consultantplus://offline/ref=CD78B3402740906D558CA13E2BE6052FDB79490BF5FC378246746D4301593B08C74FC829CC14D2C67E8EB43C780460C8AC765571BDAE0E6CB3796096r6S5C" TargetMode="External"/><Relationship Id="rId26" Type="http://schemas.openxmlformats.org/officeDocument/2006/relationships/hyperlink" Target="consultantplus://offline/ref=CD78B3402740906D558CBF333D8A5B20D87B1E02FCF33DD41A266B145E093D5D870FCE7C8F50DFC47685E06D395A3999E03D5873ABB20E6CrASEC" TargetMode="External"/><Relationship Id="rId39" Type="http://schemas.openxmlformats.org/officeDocument/2006/relationships/hyperlink" Target="consultantplus://offline/ref=CD78B3402740906D558CBF333D8A5B20DF71120EFCF33DD41A266B145E093D5D950F96708F58C1C77C90B63C7Fr0SCC" TargetMode="External"/><Relationship Id="rId21" Type="http://schemas.openxmlformats.org/officeDocument/2006/relationships/hyperlink" Target="consultantplus://offline/ref=CD78B3402740906D558CBF333D8A5B20DF70100EF1FD3DD41A266B145E093D5D870FCE7C8F50DECF7685E06D395A3999E03D5873ABB20E6CrASEC" TargetMode="External"/><Relationship Id="rId34" Type="http://schemas.openxmlformats.org/officeDocument/2006/relationships/hyperlink" Target="consultantplus://offline/ref=CD78B3402740906D558CBF333D8A5B20DA731102F2FC3DD41A266B145E093D5D950F96708F58C1C77C90B63C7Fr0SCC" TargetMode="External"/><Relationship Id="rId42" Type="http://schemas.openxmlformats.org/officeDocument/2006/relationships/hyperlink" Target="consultantplus://offline/ref=CD78B3402740906D558CBF333D8A5B20DF711700F7F13DD41A266B145E093D5D870FCE7C8F50DCC27A85E06D395A3999E03D5873ABB20E6CrASEC" TargetMode="External"/><Relationship Id="rId47" Type="http://schemas.openxmlformats.org/officeDocument/2006/relationships/hyperlink" Target="consultantplus://offline/ref=CD78B3402740906D558CBF333D8A5B20D97A1003FFA26AD64B7365115659674D9146C3759150DDD97C8EB6r3SFC" TargetMode="External"/><Relationship Id="rId50" Type="http://schemas.openxmlformats.org/officeDocument/2006/relationships/hyperlink" Target="consultantplus://offline/ref=CD78B3402740906D558CBF333D8A5B20DF701504F1F43DD41A266B145E093D5D950F96708F58C1C77C90B63C7Fr0SCC" TargetMode="External"/><Relationship Id="rId55" Type="http://schemas.openxmlformats.org/officeDocument/2006/relationships/hyperlink" Target="consultantplus://offline/ref=CD78B3402740906D558CBF333D8A5B20D87B1E02FCF33DD41A266B145E093D5D950F96708F58C1C77C90B63C7Fr0SCC" TargetMode="External"/><Relationship Id="rId63" Type="http://schemas.openxmlformats.org/officeDocument/2006/relationships/theme" Target="theme/theme1.xml"/><Relationship Id="rId7" Type="http://schemas.openxmlformats.org/officeDocument/2006/relationships/hyperlink" Target="consultantplus://offline/ref=CD78B3402740906D558CA13E2BE6052FDB79490BF5FC378246746D4301593B08C74FC829CC14D2C67E8EB43C780460C8AC765571BDAE0E6CB3796096r6S5C" TargetMode="External"/><Relationship Id="rId2" Type="http://schemas.microsoft.com/office/2007/relationships/stylesWithEffects" Target="stylesWithEffects.xml"/><Relationship Id="rId16" Type="http://schemas.openxmlformats.org/officeDocument/2006/relationships/hyperlink" Target="consultantplus://offline/ref=CD78B3402740906D558CA13E2BE6052FDB79490BF5F13386477A6D4301593B08C74FC829DE148ACA7E86AA3C7F113699EAr2S0C" TargetMode="External"/><Relationship Id="rId29" Type="http://schemas.openxmlformats.org/officeDocument/2006/relationships/hyperlink" Target="consultantplus://offline/ref=CD78B3402740906D558CBF333D8A5B20DF711105FCF23DD41A266B145E093D5D870FCE7C8F50DFC67A85E06D395A3999E03D5873ABB20E6CrASEC" TargetMode="External"/><Relationship Id="rId11" Type="http://schemas.openxmlformats.org/officeDocument/2006/relationships/hyperlink" Target="consultantplus://offline/ref=CD78B3402740906D558CA13E2BE6052FDB79490BF5FC36824F766D4301593B08C74FC829CC14D2C67E8DBF682C4B6194E82B4671B7AE0C6EAFr7S8C" TargetMode="External"/><Relationship Id="rId24" Type="http://schemas.openxmlformats.org/officeDocument/2006/relationships/hyperlink" Target="consultantplus://offline/ref=CD78B3402740906D558CBF333D8A5B20DF70100EF1FD3DD41A266B145E093D5D870FCE7E8F5B8B963ADBB93C7511349BF6215873rBS6C" TargetMode="External"/><Relationship Id="rId32" Type="http://schemas.openxmlformats.org/officeDocument/2006/relationships/hyperlink" Target="consultantplus://offline/ref=CD78B3402740906D558CBF333D8A5B20DF71120EFCF33DD41A266B145E093D5D870FCE7C8F50DFC37B85E06D395A3999E03D5873ABB20E6CrASEC" TargetMode="External"/><Relationship Id="rId37" Type="http://schemas.openxmlformats.org/officeDocument/2006/relationships/hyperlink" Target="consultantplus://offline/ref=CD78B3402740906D558CBF333D8A5B20D87B1600F7F23DD41A266B145E093D5D870FCE7C8F50DFC67F85E06D395A3999E03D5873ABB20E6CrASEC" TargetMode="External"/><Relationship Id="rId40" Type="http://schemas.openxmlformats.org/officeDocument/2006/relationships/hyperlink" Target="consultantplus://offline/ref=CD78B3402740906D558CBF333D8A5B20DF70100EF1FD3DD41A266B145E093D5D870FCE7E8F5B8B963ADBB93C7511349BF6215873rBS6C" TargetMode="External"/><Relationship Id="rId45" Type="http://schemas.openxmlformats.org/officeDocument/2006/relationships/hyperlink" Target="consultantplus://offline/ref=CD78B3402740906D558CBF333D8A5B20DF711F02F2FD3DD41A266B145E093D5D870FCE7E8C52D8CC2ADFF069700F3C87E8214673B5B2r0SDC" TargetMode="External"/><Relationship Id="rId53" Type="http://schemas.openxmlformats.org/officeDocument/2006/relationships/hyperlink" Target="consultantplus://offline/ref=CD78B3402740906D558CA13E2BE6052FDB79490BF5FC36824F766D4301593B08C74FC829DE148ACA7E86AA3C7F113699EAr2S0C" TargetMode="External"/><Relationship Id="rId58" Type="http://schemas.openxmlformats.org/officeDocument/2006/relationships/hyperlink" Target="consultantplus://offline/ref=CD78B3402740906D558CA13E2BE6052FDB79490BF5F3338142746D4301593B08C74FC829CC14D2C67E8EB43D7B0460C8AC765571BDAE0E6CB3796096r6S5C"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D78B3402740906D558CA13E2BE6052FDB79490BF5F3338142746D4301593B08C74FC829CC14D2C67E8EB43D7A0460C8AC765571BDAE0E6CB3796096r6S5C" TargetMode="External"/><Relationship Id="rId19" Type="http://schemas.openxmlformats.org/officeDocument/2006/relationships/hyperlink" Target="consultantplus://offline/ref=CD78B3402740906D558CBF333D8A5B20DF70100EF1FD3DD41A266B145E093D5D870FCE7C8F50DEC07A85E06D395A3999E03D5873ABB20E6CrASEC" TargetMode="External"/><Relationship Id="rId14" Type="http://schemas.openxmlformats.org/officeDocument/2006/relationships/hyperlink" Target="consultantplus://offline/ref=CD78B3402740906D558CA13E2BE6052FDB79490BF5F1358442706D4301593B08C74FC829DE148ACA7E86AA3C7F113699EAr2S0C" TargetMode="External"/><Relationship Id="rId22" Type="http://schemas.openxmlformats.org/officeDocument/2006/relationships/hyperlink" Target="consultantplus://offline/ref=CD78B3402740906D558CBF333D8A5B20DF711700F7F13DD41A266B145E093D5D870FCE7E8C59D4932FCAE1317D072A99EA3D5A71B7rBS3C" TargetMode="External"/><Relationship Id="rId27" Type="http://schemas.openxmlformats.org/officeDocument/2006/relationships/hyperlink" Target="consultantplus://offline/ref=CD78B3402740906D558CA13E2BE6052FDB79490BF5FC378246746D4301593B08C74FC829CC14D2C67E8EB43C750460C8AC765571BDAE0E6CB3796096r6S5C" TargetMode="External"/><Relationship Id="rId30" Type="http://schemas.openxmlformats.org/officeDocument/2006/relationships/hyperlink" Target="consultantplus://offline/ref=CD78B3402740906D558CBF333D8A5B20DF71120EFCF33DD41A266B145E093D5D870FCE7C8F50DFCF7685E06D395A3999E03D5873ABB20E6CrASEC" TargetMode="External"/><Relationship Id="rId35" Type="http://schemas.openxmlformats.org/officeDocument/2006/relationships/hyperlink" Target="consultantplus://offline/ref=CD78B3402740906D558CBF333D8A5B20DF71120EFCF33DD41A266B145E093D5D950F96708F58C1C77C90B63C7Fr0SCC" TargetMode="External"/><Relationship Id="rId43" Type="http://schemas.openxmlformats.org/officeDocument/2006/relationships/hyperlink" Target="consultantplus://offline/ref=CD78B3402740906D558CBF333D8A5B20DF711700F7F13DD41A266B145E093D5D870FCE7C8F57D4932FCAE1317D072A99EA3D5A71B7rBS3C" TargetMode="External"/><Relationship Id="rId48" Type="http://schemas.openxmlformats.org/officeDocument/2006/relationships/hyperlink" Target="consultantplus://offline/ref=CD78B3402740906D558CBF333D8A5B20DF731F07F2F33DD41A266B145E093D5D950F96708F58C1C77C90B63C7Fr0SCC" TargetMode="External"/><Relationship Id="rId56" Type="http://schemas.openxmlformats.org/officeDocument/2006/relationships/hyperlink" Target="consultantplus://offline/ref=CD78B3402740906D558CA13E2BE6052FDB79490BF5FC378246746D4301593B08C74FC829CC14D2C67E8EB43C740460C8AC765571BDAE0E6CB3796096r6S5C" TargetMode="External"/><Relationship Id="rId8" Type="http://schemas.openxmlformats.org/officeDocument/2006/relationships/hyperlink" Target="consultantplus://offline/ref=CD78B3402740906D558CBF333D8A5B20DF701504F1F43DD41A266B145E093D5D950F96708F58C1C77C90B63C7Fr0SCC" TargetMode="External"/><Relationship Id="rId51" Type="http://schemas.openxmlformats.org/officeDocument/2006/relationships/hyperlink" Target="consultantplus://offline/ref=CD78B3402740906D558CBF333D8A5B20DF711700F7F13DD41A266B145E093D5D950F96708F58C1C77C90B63C7Fr0SCC" TargetMode="External"/><Relationship Id="rId3" Type="http://schemas.openxmlformats.org/officeDocument/2006/relationships/settings" Target="settings.xml"/><Relationship Id="rId12" Type="http://schemas.openxmlformats.org/officeDocument/2006/relationships/hyperlink" Target="consultantplus://offline/ref=CD78B3402740906D558CA13E2BE6052FDB79490BF5F1338A45706D4301593B08C74FC829DE148ACA7E86AA3C7F113699EAr2S0C" TargetMode="External"/><Relationship Id="rId17" Type="http://schemas.openxmlformats.org/officeDocument/2006/relationships/hyperlink" Target="consultantplus://offline/ref=CD78B3402740906D558CA13E2BE6052FDB79490BF5F3338142746D4301593B08C74FC829CC14D2C67E8EB43C780460C8AC765571BDAE0E6CB3796096r6S5C" TargetMode="External"/><Relationship Id="rId25" Type="http://schemas.openxmlformats.org/officeDocument/2006/relationships/hyperlink" Target="consultantplus://offline/ref=CD78B3402740906D558CA13E2BE6052FDB79490BF5FC378246746D4301593B08C74FC829CC14D2C67E8EB43C7B0460C8AC765571BDAE0E6CB3796096r6S5C" TargetMode="External"/><Relationship Id="rId33" Type="http://schemas.openxmlformats.org/officeDocument/2006/relationships/hyperlink" Target="consultantplus://offline/ref=CD78B3402740906D558CBF333D8A5B20DF71120EFCF23DD41A266B145E093D5D950F96708F58C1C77C90B63C7Fr0SCC" TargetMode="External"/><Relationship Id="rId38" Type="http://schemas.openxmlformats.org/officeDocument/2006/relationships/hyperlink" Target="consultantplus://offline/ref=CD78B3402740906D558CBF333D8A5B20DF731006F1F33DD41A266B145E093D5D870FCE7C8F50DFC67D85E06D395A3999E03D5873ABB20E6CrASEC" TargetMode="External"/><Relationship Id="rId46" Type="http://schemas.openxmlformats.org/officeDocument/2006/relationships/hyperlink" Target="consultantplus://offline/ref=CD78B3402740906D558CA13E2BE6052FDB79490BF5FC378246746D4301593B08C74FC829CC14D2C67E8EB43C740460C8AC765571BDAE0E6CB3796096r6S5C" TargetMode="External"/><Relationship Id="rId59" Type="http://schemas.openxmlformats.org/officeDocument/2006/relationships/image" Target="media/image1.wmf"/><Relationship Id="rId20" Type="http://schemas.openxmlformats.org/officeDocument/2006/relationships/hyperlink" Target="consultantplus://offline/ref=CD78B3402740906D558CBF333D8A5B20DF711700F7FC3DD41A266B145E093D5D950F96708F58C1C77C90B63C7Fr0SCC" TargetMode="External"/><Relationship Id="rId41" Type="http://schemas.openxmlformats.org/officeDocument/2006/relationships/hyperlink" Target="consultantplus://offline/ref=CD78B3402740906D558CBF333D8A5B20DF711700F7F13DD41A266B145E093D5D870FCE7F8650D4932FCAE1317D072A99EA3D5A71B7rBS3C" TargetMode="External"/><Relationship Id="rId54" Type="http://schemas.openxmlformats.org/officeDocument/2006/relationships/hyperlink" Target="consultantplus://offline/ref=CD78B3402740906D558CA13E2BE6052FDB79490BF0F53F84477930490900370AC040972CCB05D2C77690B43E630D349BrESBC"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D78B3402740906D558CA13E2BE6052FDB79490BF5F3338142746D4301593B08C74FC829CC14D2C67E8EB43C780460C8AC765571BDAE0E6CB3796096r6S5C" TargetMode="External"/><Relationship Id="rId15" Type="http://schemas.openxmlformats.org/officeDocument/2006/relationships/hyperlink" Target="consultantplus://offline/ref=CD78B3402740906D558CA13E2BE6052FDB79490BF5F1358547746D4301593B08C74FC829DE148ACA7E86AA3C7F113699EAr2S0C" TargetMode="External"/><Relationship Id="rId23" Type="http://schemas.openxmlformats.org/officeDocument/2006/relationships/hyperlink" Target="consultantplus://offline/ref=CD78B3402740906D558CA13E2BE6052FDB79490BF5F3338142746D4301593B08C74FC829CC14D2C67E8EB43C7B0460C8AC765571BDAE0E6CB3796096r6S5C" TargetMode="External"/><Relationship Id="rId28" Type="http://schemas.openxmlformats.org/officeDocument/2006/relationships/hyperlink" Target="consultantplus://offline/ref=CD78B3402740906D558CBF333D8A5B20D8761202F6F53DD41A266B145E093D5D870FCE7C8F50DFC07B85E06D395A3999E03D5873ABB20E6CrASEC" TargetMode="External"/><Relationship Id="rId36" Type="http://schemas.openxmlformats.org/officeDocument/2006/relationships/hyperlink" Target="consultantplus://offline/ref=CD78B3402740906D558CBF333D8A5B20DF71120EFCF33DD41A266B145E093D5D870FCE7C8F50DFCF7685E06D395A3999E03D5873ABB20E6CrASEC" TargetMode="External"/><Relationship Id="rId49" Type="http://schemas.openxmlformats.org/officeDocument/2006/relationships/hyperlink" Target="consultantplus://offline/ref=CD78B3402740906D558CBF333D8A5B20DF71160FF3F43DD41A266B145E093D5D950F96708F58C1C77C90B63C7Fr0SCC" TargetMode="External"/><Relationship Id="rId57" Type="http://schemas.openxmlformats.org/officeDocument/2006/relationships/hyperlink" Target="consultantplus://offline/ref=CD78B3402740906D558CA13E2BE6052FDB79490BF5F3338142746D4301593B08C74FC829CC14D2C67E8EB43D780460C8AC765571BDAE0E6CB3796096r6S5C" TargetMode="External"/><Relationship Id="rId10" Type="http://schemas.openxmlformats.org/officeDocument/2006/relationships/hyperlink" Target="consultantplus://offline/ref=CD78B3402740906D558CA13E2BE6052FDB79490BF0F53F84477930490900370AC040972CCB05D2C77690B43E630D349BrESBC" TargetMode="External"/><Relationship Id="rId31" Type="http://schemas.openxmlformats.org/officeDocument/2006/relationships/hyperlink" Target="consultantplus://offline/ref=CD78B3402740906D558CBF333D8A5B20DF71120EFCF33DD41A266B145E093D5D950F96708F58C1C77C90B63C7Fr0SCC" TargetMode="External"/><Relationship Id="rId44" Type="http://schemas.openxmlformats.org/officeDocument/2006/relationships/hyperlink" Target="consultantplus://offline/ref=CD78B3402740906D558CBF333D8A5B20DF711700F7F13DD41A266B145E093D5D870FCE7C8F50DCC27C85E06D395A3999E03D5873ABB20E6CrASEC" TargetMode="External"/><Relationship Id="rId52" Type="http://schemas.openxmlformats.org/officeDocument/2006/relationships/hyperlink" Target="consultantplus://offline/ref=CD78B3402740906D558CBF333D8A5B20DF70100EF1FD3DD41A266B145E093D5D950F96708F58C1C77C90B63C7Fr0SCC" TargetMode="External"/><Relationship Id="rId6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CD78B3402740906D558CBF333D8A5B20DF711700F7F13DD41A266B145E093D5D950F96708F58C1C77C90B63C7Fr0S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15259</Words>
  <Characters>86981</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2023-02-08T02:18:00Z</dcterms:created>
  <dcterms:modified xsi:type="dcterms:W3CDTF">2023-02-08T02:19:00Z</dcterms:modified>
</cp:coreProperties>
</file>