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0" w:name="sub_1001"/>
      <w:bookmarkStart w:id="1" w:name="_GoBack"/>
      <w:bookmarkEnd w:id="1"/>
      <w:r w:rsidRPr="006B72EE">
        <w:rPr>
          <w:rFonts w:ascii="Times New Roman" w:hAnsi="Times New Roman"/>
          <w:b/>
          <w:sz w:val="26"/>
          <w:szCs w:val="26"/>
        </w:rPr>
        <w:t xml:space="preserve">Перечень технически сложных товаров </w:t>
      </w:r>
    </w:p>
    <w:p w:rsidR="00872CCC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(утв. </w:t>
      </w:r>
      <w:r w:rsidRPr="006B72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6B72EE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РФ</w:t>
      </w:r>
      <w:r w:rsidRPr="006B72EE">
        <w:rPr>
          <w:rFonts w:ascii="Times New Roman" w:hAnsi="Times New Roman"/>
          <w:sz w:val="24"/>
          <w:szCs w:val="24"/>
        </w:rPr>
        <w:t xml:space="preserve"> от 10.11.2011г. № 924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применения ст. 18 Закона </w:t>
      </w:r>
      <w:r w:rsidRPr="006B72EE">
        <w:rPr>
          <w:rFonts w:ascii="Times New Roman" w:hAnsi="Times New Roman"/>
          <w:sz w:val="24"/>
          <w:szCs w:val="24"/>
        </w:rPr>
        <w:t>РФ «О защите прав потребителей»</w:t>
      </w:r>
      <w:r>
        <w:rPr>
          <w:rFonts w:ascii="Times New Roman" w:hAnsi="Times New Roman"/>
          <w:sz w:val="24"/>
          <w:szCs w:val="24"/>
        </w:rPr>
        <w:t>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1. Легкие самолеты, вертолеты и летательные аппараты с двигателем внутреннего сгорания (с 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002"/>
      <w:bookmarkEnd w:id="0"/>
      <w:r w:rsidRPr="006B72EE">
        <w:rPr>
          <w:rFonts w:ascii="Times New Roman" w:hAnsi="Times New Roman"/>
          <w:sz w:val="24"/>
          <w:szCs w:val="24"/>
        </w:rPr>
        <w:t>2. 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03"/>
      <w:bookmarkEnd w:id="2"/>
      <w:r w:rsidRPr="006B72EE">
        <w:rPr>
          <w:rFonts w:ascii="Times New Roman" w:hAnsi="Times New Roman"/>
          <w:sz w:val="24"/>
          <w:szCs w:val="24"/>
        </w:rPr>
        <w:t xml:space="preserve">3. Тракторы, мотоблоки, </w:t>
      </w:r>
      <w:proofErr w:type="spellStart"/>
      <w:r w:rsidRPr="006B72EE">
        <w:rPr>
          <w:rFonts w:ascii="Times New Roman" w:hAnsi="Times New Roman"/>
          <w:sz w:val="24"/>
          <w:szCs w:val="24"/>
        </w:rPr>
        <w:t>мотокультиваторы</w:t>
      </w:r>
      <w:proofErr w:type="spellEnd"/>
      <w:r w:rsidRPr="006B72EE">
        <w:rPr>
          <w:rFonts w:ascii="Times New Roman" w:hAnsi="Times New Roman"/>
          <w:sz w:val="24"/>
          <w:szCs w:val="24"/>
        </w:rPr>
        <w:t>, машины и оборудование для сельского хозяйства с двигателем внутреннего сгорания (с 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04"/>
      <w:bookmarkEnd w:id="3"/>
      <w:r w:rsidRPr="006B72EE">
        <w:rPr>
          <w:rFonts w:ascii="Times New Roman" w:hAnsi="Times New Roman"/>
          <w:sz w:val="24"/>
          <w:szCs w:val="24"/>
        </w:rPr>
        <w:t>4. 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05"/>
      <w:bookmarkEnd w:id="4"/>
      <w:r w:rsidRPr="006B72EE">
        <w:rPr>
          <w:rFonts w:ascii="Times New Roman" w:hAnsi="Times New Roman"/>
          <w:sz w:val="24"/>
          <w:szCs w:val="24"/>
        </w:rPr>
        <w:t>5. Суда спортивные, туристские и прогулочные, катера, лодки, яхты и транспортные плавучие средства с двигателем внутреннего сгорания (с 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6"/>
      <w:bookmarkEnd w:id="5"/>
      <w:r w:rsidRPr="006B72EE">
        <w:rPr>
          <w:rFonts w:ascii="Times New Roman" w:hAnsi="Times New Roman"/>
          <w:sz w:val="24"/>
          <w:szCs w:val="24"/>
        </w:rPr>
        <w:t>6. 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7"/>
      <w:bookmarkEnd w:id="6"/>
      <w:r w:rsidRPr="006B72EE">
        <w:rPr>
          <w:rFonts w:ascii="Times New Roman" w:hAnsi="Times New Roman"/>
          <w:sz w:val="24"/>
          <w:szCs w:val="24"/>
        </w:rPr>
        <w:t>7. 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08"/>
      <w:bookmarkEnd w:id="7"/>
      <w:r w:rsidRPr="006B72EE">
        <w:rPr>
          <w:rFonts w:ascii="Times New Roman" w:hAnsi="Times New Roman"/>
          <w:sz w:val="24"/>
          <w:szCs w:val="24"/>
        </w:rPr>
        <w:t>8. Лазерные или струйные многофункциональные устройства, мониторы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09"/>
      <w:bookmarkEnd w:id="8"/>
      <w:r w:rsidRPr="006B72EE">
        <w:rPr>
          <w:rFonts w:ascii="Times New Roman" w:hAnsi="Times New Roman"/>
          <w:sz w:val="24"/>
          <w:szCs w:val="24"/>
        </w:rPr>
        <w:t>9. Комплекты спутникового телевидения, игровые приставки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0"/>
      <w:bookmarkEnd w:id="9"/>
      <w:r w:rsidRPr="006B72EE">
        <w:rPr>
          <w:rFonts w:ascii="Times New Roman" w:hAnsi="Times New Roman"/>
          <w:sz w:val="24"/>
          <w:szCs w:val="24"/>
        </w:rPr>
        <w:t>10. Телевизоры, проекторы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1"/>
      <w:bookmarkEnd w:id="10"/>
      <w:r w:rsidRPr="006B72EE">
        <w:rPr>
          <w:rFonts w:ascii="Times New Roman" w:hAnsi="Times New Roman"/>
          <w:sz w:val="24"/>
          <w:szCs w:val="24"/>
        </w:rPr>
        <w:t>11. Цифровые фот</w:t>
      </w:r>
      <w:proofErr w:type="gramStart"/>
      <w:r w:rsidRPr="006B72EE">
        <w:rPr>
          <w:rFonts w:ascii="Times New Roman" w:hAnsi="Times New Roman"/>
          <w:sz w:val="24"/>
          <w:szCs w:val="24"/>
        </w:rPr>
        <w:t>о-</w:t>
      </w:r>
      <w:proofErr w:type="gramEnd"/>
      <w:r w:rsidRPr="006B72EE">
        <w:rPr>
          <w:rFonts w:ascii="Times New Roman" w:hAnsi="Times New Roman"/>
          <w:sz w:val="24"/>
          <w:szCs w:val="24"/>
        </w:rPr>
        <w:t xml:space="preserve"> и видеокамеры, объективы к ним и оптическое фото- и кинооборудование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2"/>
      <w:bookmarkEnd w:id="11"/>
      <w:r w:rsidRPr="006B72EE">
        <w:rPr>
          <w:rFonts w:ascii="Times New Roman" w:hAnsi="Times New Roman"/>
          <w:sz w:val="24"/>
          <w:szCs w:val="24"/>
        </w:rPr>
        <w:t xml:space="preserve">12. Холодильники, морозильники, стиральные и посудомоечные машины, </w:t>
      </w:r>
      <w:proofErr w:type="spellStart"/>
      <w:r w:rsidRPr="006B72EE">
        <w:rPr>
          <w:rFonts w:ascii="Times New Roman" w:hAnsi="Times New Roman"/>
          <w:sz w:val="24"/>
          <w:szCs w:val="24"/>
        </w:rPr>
        <w:t>кофемашины</w:t>
      </w:r>
      <w:proofErr w:type="spellEnd"/>
      <w:r w:rsidRPr="006B72EE">
        <w:rPr>
          <w:rFonts w:ascii="Times New Roman" w:hAnsi="Times New Roman"/>
          <w:sz w:val="24"/>
          <w:szCs w:val="24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bookmarkEnd w:id="12"/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13. Часы наручные и карманные механические, электронно-механические и электронные, с двумя и более функциями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14. Инструмент электрифицированный (машины ручные и переносные электрические)</w:t>
      </w:r>
    </w:p>
    <w:p w:rsidR="00872CCC" w:rsidRPr="006B72EE" w:rsidRDefault="00872CCC">
      <w:pPr>
        <w:rPr>
          <w:rFonts w:ascii="Times New Roman" w:hAnsi="Times New Roman"/>
          <w:sz w:val="24"/>
          <w:szCs w:val="24"/>
        </w:rPr>
      </w:pPr>
    </w:p>
    <w:sectPr w:rsidR="00872CCC" w:rsidRPr="006B72EE" w:rsidSect="00B257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8"/>
    <w:rsid w:val="00000C1E"/>
    <w:rsid w:val="0009733E"/>
    <w:rsid w:val="000F0F8E"/>
    <w:rsid w:val="005A31AC"/>
    <w:rsid w:val="0064559E"/>
    <w:rsid w:val="006814FC"/>
    <w:rsid w:val="006B72EE"/>
    <w:rsid w:val="00872CCC"/>
    <w:rsid w:val="00923708"/>
    <w:rsid w:val="00A73CF7"/>
    <w:rsid w:val="00AB228F"/>
    <w:rsid w:val="00B25774"/>
    <w:rsid w:val="00E3262D"/>
    <w:rsid w:val="00EF0ADA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72EE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6B72E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B72EE"/>
    <w:rPr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72EE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6B72E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B72EE"/>
    <w:rPr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Шивыдкина</dc:creator>
  <cp:lastModifiedBy>Кипер Евгения Владимировна</cp:lastModifiedBy>
  <cp:revision>2</cp:revision>
  <dcterms:created xsi:type="dcterms:W3CDTF">2023-03-10T02:36:00Z</dcterms:created>
  <dcterms:modified xsi:type="dcterms:W3CDTF">2023-03-10T02:36:00Z</dcterms:modified>
</cp:coreProperties>
</file>