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F0830" w:rsidRDefault="005F0830" w:rsidP="005F0830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марта</w:t>
      </w:r>
      <w:r w:rsidR="006A0E85">
        <w:rPr>
          <w:rFonts w:ascii="Times New Roman" w:hAnsi="Times New Roman" w:cs="Times New Roman"/>
          <w:sz w:val="26"/>
          <w:szCs w:val="26"/>
        </w:rPr>
        <w:t xml:space="preserve"> 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 xml:space="preserve">служебному </w:t>
      </w:r>
      <w:r w:rsidR="002E0E24" w:rsidRPr="005F0830">
        <w:rPr>
          <w:rFonts w:ascii="Times New Roman" w:hAnsi="Times New Roman" w:cs="Times New Roman"/>
          <w:sz w:val="26"/>
          <w:szCs w:val="26"/>
        </w:rPr>
        <w:t>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F0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F0830" w:rsidRDefault="002E0E24" w:rsidP="005F08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F083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F083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F083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F0830" w:rsidRPr="005F0830" w:rsidRDefault="005F0830" w:rsidP="005F0830">
      <w:pPr>
        <w:pStyle w:val="a6"/>
        <w:numPr>
          <w:ilvl w:val="0"/>
          <w:numId w:val="2"/>
        </w:numPr>
        <w:tabs>
          <w:tab w:val="left" w:pos="720"/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21.02.2023 (протокол № 3).</w:t>
      </w:r>
    </w:p>
    <w:p w:rsidR="005F0830" w:rsidRPr="005F0830" w:rsidRDefault="005F0830" w:rsidP="005F0830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>2</w:t>
      </w:r>
      <w:r w:rsidRPr="005F0830">
        <w:rPr>
          <w:rFonts w:ascii="Times New Roman" w:hAnsi="Times New Roman" w:cs="Times New Roman"/>
          <w:sz w:val="26"/>
          <w:szCs w:val="26"/>
        </w:rPr>
        <w:t xml:space="preserve">. О предварительном рассмотрении, поступившего главе Находкинского городского округа уведомления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bookmarkStart w:id="0" w:name="_GoBack"/>
      <w:bookmarkEnd w:id="0"/>
      <w:r w:rsidRPr="005F0830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 </w:t>
      </w:r>
    </w:p>
    <w:p w:rsidR="00163957" w:rsidRPr="00FD2AB3" w:rsidRDefault="00163957" w:rsidP="00201D0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2023-03-14T23:09:00Z</dcterms:created>
  <dcterms:modified xsi:type="dcterms:W3CDTF">2023-03-14T23:10:00Z</dcterms:modified>
</cp:coreProperties>
</file>