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26" w:rsidRDefault="00D12926">
      <w:pPr>
        <w:pStyle w:val="ConsPlusTitlePage"/>
      </w:pPr>
      <w:r>
        <w:t xml:space="preserve">Документ предоставлен </w:t>
      </w:r>
      <w:hyperlink r:id="rId5">
        <w:r>
          <w:rPr>
            <w:color w:val="0000FF"/>
          </w:rPr>
          <w:t>КонсультантПлюс</w:t>
        </w:r>
      </w:hyperlink>
      <w:r>
        <w:br/>
      </w:r>
    </w:p>
    <w:p w:rsidR="00D12926" w:rsidRDefault="00D12926">
      <w:pPr>
        <w:pStyle w:val="ConsPlusNormal"/>
        <w:jc w:val="both"/>
        <w:outlineLvl w:val="0"/>
      </w:pPr>
    </w:p>
    <w:p w:rsidR="00D12926" w:rsidRDefault="00D12926">
      <w:pPr>
        <w:pStyle w:val="ConsPlusTitle"/>
        <w:jc w:val="center"/>
        <w:outlineLvl w:val="0"/>
      </w:pPr>
      <w:r>
        <w:t>АДМИНИСТРАЦИЯ НАХОДКИНСКОГО ГОРОДСКОГО ОКРУГА</w:t>
      </w:r>
    </w:p>
    <w:p w:rsidR="00D12926" w:rsidRDefault="00D12926">
      <w:pPr>
        <w:pStyle w:val="ConsPlusTitle"/>
        <w:jc w:val="center"/>
      </w:pPr>
      <w:r>
        <w:t>ПРИМОРСКОГО КРАЯ</w:t>
      </w:r>
    </w:p>
    <w:p w:rsidR="00D12926" w:rsidRDefault="00D12926">
      <w:pPr>
        <w:pStyle w:val="ConsPlusTitle"/>
        <w:jc w:val="both"/>
      </w:pPr>
    </w:p>
    <w:p w:rsidR="00D12926" w:rsidRDefault="00D12926">
      <w:pPr>
        <w:pStyle w:val="ConsPlusTitle"/>
        <w:jc w:val="center"/>
      </w:pPr>
      <w:r>
        <w:t>ПОСТАНОВЛЕНИЕ</w:t>
      </w:r>
    </w:p>
    <w:p w:rsidR="00D12926" w:rsidRDefault="00D12926">
      <w:pPr>
        <w:pStyle w:val="ConsPlusTitle"/>
        <w:jc w:val="center"/>
      </w:pPr>
      <w:r>
        <w:t>от 21 мая 2021 г. N 567</w:t>
      </w:r>
    </w:p>
    <w:p w:rsidR="00D12926" w:rsidRDefault="00D12926">
      <w:pPr>
        <w:pStyle w:val="ConsPlusTitle"/>
        <w:jc w:val="both"/>
      </w:pPr>
    </w:p>
    <w:p w:rsidR="00D12926" w:rsidRDefault="00D12926">
      <w:pPr>
        <w:pStyle w:val="ConsPlusTitle"/>
        <w:jc w:val="center"/>
      </w:pPr>
      <w:r>
        <w:t>ОБ УТВЕРЖДЕНИИ АДМИНИСТРАТИВНОГО РЕГЛАМЕНТА</w:t>
      </w:r>
    </w:p>
    <w:p w:rsidR="00D12926" w:rsidRDefault="00D12926">
      <w:pPr>
        <w:pStyle w:val="ConsPlusTitle"/>
        <w:jc w:val="center"/>
      </w:pPr>
      <w:r>
        <w:t>ПРЕДОСТАВЛЕНИЯ МУНИЦИПАЛЬНОЙ УСЛУГИ "ПОДГОТОВКА АУКЦИОНА</w:t>
      </w:r>
    </w:p>
    <w:p w:rsidR="00D12926" w:rsidRDefault="00D12926">
      <w:pPr>
        <w:pStyle w:val="ConsPlusTitle"/>
        <w:jc w:val="center"/>
      </w:pPr>
      <w:r>
        <w:t>ПО ПРОДАЖЕ ЗЕМЕЛЬНОГО УЧАСТКА ИЛИ АУКЦИОНА НА ПРАВО</w:t>
      </w:r>
    </w:p>
    <w:p w:rsidR="00D12926" w:rsidRDefault="00D12926">
      <w:pPr>
        <w:pStyle w:val="ConsPlusTitle"/>
        <w:jc w:val="center"/>
      </w:pPr>
      <w:r>
        <w:t>ЗАКЛЮЧЕНИЯ ДОГОВОРА АРЕНДЫ ЗЕМЕЛЬНОГО УЧАСТКА"</w:t>
      </w:r>
    </w:p>
    <w:p w:rsidR="00D12926" w:rsidRDefault="00D12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2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926" w:rsidRDefault="00D1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926" w:rsidRDefault="00D1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926" w:rsidRDefault="00D12926">
            <w:pPr>
              <w:pStyle w:val="ConsPlusNormal"/>
              <w:jc w:val="center"/>
            </w:pPr>
            <w:r>
              <w:rPr>
                <w:color w:val="392C69"/>
              </w:rPr>
              <w:t>Список изменяющих документов</w:t>
            </w:r>
          </w:p>
          <w:p w:rsidR="00D12926" w:rsidRDefault="00D12926">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D12926" w:rsidRDefault="00D12926">
            <w:pPr>
              <w:pStyle w:val="ConsPlusNormal"/>
              <w:jc w:val="center"/>
            </w:pPr>
            <w:r>
              <w:rPr>
                <w:color w:val="392C69"/>
              </w:rPr>
              <w:t>Находкинского городского округа</w:t>
            </w:r>
          </w:p>
          <w:p w:rsidR="00D12926" w:rsidRDefault="00D12926">
            <w:pPr>
              <w:pStyle w:val="ConsPlusNormal"/>
              <w:jc w:val="center"/>
            </w:pPr>
            <w:r>
              <w:rPr>
                <w:color w:val="392C69"/>
              </w:rPr>
              <w:t>от 07.02.2023 N 144)</w:t>
            </w:r>
          </w:p>
        </w:tc>
        <w:tc>
          <w:tcPr>
            <w:tcW w:w="113" w:type="dxa"/>
            <w:tcBorders>
              <w:top w:val="nil"/>
              <w:left w:val="nil"/>
              <w:bottom w:val="nil"/>
              <w:right w:val="nil"/>
            </w:tcBorders>
            <w:shd w:val="clear" w:color="auto" w:fill="F4F3F8"/>
            <w:tcMar>
              <w:top w:w="0" w:type="dxa"/>
              <w:left w:w="0" w:type="dxa"/>
              <w:bottom w:w="0" w:type="dxa"/>
              <w:right w:w="0" w:type="dxa"/>
            </w:tcMar>
          </w:tcPr>
          <w:p w:rsidR="00D12926" w:rsidRDefault="00D12926">
            <w:pPr>
              <w:pStyle w:val="ConsPlusNormal"/>
            </w:pPr>
          </w:p>
        </w:tc>
      </w:tr>
    </w:tbl>
    <w:p w:rsidR="00D12926" w:rsidRDefault="00D12926">
      <w:pPr>
        <w:pStyle w:val="ConsPlusNormal"/>
        <w:jc w:val="both"/>
      </w:pPr>
    </w:p>
    <w:p w:rsidR="00D12926" w:rsidRDefault="00D12926">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0">
        <w:r>
          <w:rPr>
            <w:color w:val="0000FF"/>
          </w:rPr>
          <w:t>статьей 48</w:t>
        </w:r>
      </w:hyperlink>
      <w:r>
        <w:t xml:space="preserve"> Устава Находкинского городского</w:t>
      </w:r>
      <w:proofErr w:type="gramEnd"/>
      <w:r>
        <w:t xml:space="preserve"> округа, администрация Находкинского городского округа постановляет:</w:t>
      </w:r>
    </w:p>
    <w:p w:rsidR="00D12926" w:rsidRDefault="00D12926">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p>
    <w:p w:rsidR="00D12926" w:rsidRDefault="00D12926">
      <w:pPr>
        <w:pStyle w:val="ConsPlusNormal"/>
        <w:spacing w:before="220"/>
        <w:ind w:firstLine="540"/>
        <w:jc w:val="both"/>
      </w:pPr>
      <w: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D12926" w:rsidRDefault="00D12926">
      <w:pPr>
        <w:pStyle w:val="ConsPlusNormal"/>
        <w:spacing w:before="220"/>
        <w:ind w:firstLine="540"/>
        <w:jc w:val="both"/>
      </w:pPr>
      <w:r>
        <w:t xml:space="preserve">3.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D12926" w:rsidRDefault="00D12926">
      <w:pPr>
        <w:pStyle w:val="ConsPlusNormal"/>
        <w:spacing w:before="22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муниципальных услуг "Подготовка аукциона по продаже земельного участка или аукциона на право заключения договора аренды земельного участка".</w:t>
      </w:r>
    </w:p>
    <w:p w:rsidR="00D12926" w:rsidRDefault="00D12926">
      <w:pPr>
        <w:pStyle w:val="ConsPlusNormal"/>
        <w:spacing w:before="220"/>
        <w:ind w:firstLine="540"/>
        <w:jc w:val="both"/>
      </w:pPr>
      <w:r>
        <w:t xml:space="preserve">5. Признать утратившим силу </w:t>
      </w:r>
      <w:hyperlink r:id="rId11">
        <w:r>
          <w:rPr>
            <w:color w:val="0000FF"/>
          </w:rPr>
          <w:t>постановление</w:t>
        </w:r>
      </w:hyperlink>
      <w:r>
        <w:t xml:space="preserve"> администрации Находкинского городского округа от 10.03.2020 N 319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p>
    <w:p w:rsidR="00D12926" w:rsidRDefault="00D12926">
      <w:pPr>
        <w:pStyle w:val="ConsPlusNormal"/>
        <w:spacing w:before="220"/>
        <w:ind w:firstLine="540"/>
        <w:jc w:val="both"/>
      </w:pPr>
      <w:r>
        <w:t xml:space="preserve">6.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w:t>
      </w:r>
      <w:r>
        <w:lastRenderedPageBreak/>
        <w:t>Браташа Д.М.</w:t>
      </w:r>
    </w:p>
    <w:p w:rsidR="00D12926" w:rsidRDefault="00D12926">
      <w:pPr>
        <w:pStyle w:val="ConsPlusNormal"/>
        <w:jc w:val="both"/>
      </w:pPr>
    </w:p>
    <w:p w:rsidR="00D12926" w:rsidRDefault="00D12926">
      <w:pPr>
        <w:pStyle w:val="ConsPlusNormal"/>
        <w:jc w:val="right"/>
      </w:pPr>
      <w:r>
        <w:t>И.о. главы Находкинского городского округа</w:t>
      </w:r>
    </w:p>
    <w:p w:rsidR="00D12926" w:rsidRDefault="00D12926">
      <w:pPr>
        <w:pStyle w:val="ConsPlusNormal"/>
        <w:jc w:val="right"/>
      </w:pPr>
      <w:r>
        <w:t>Г.В.КРАСНОЩЕКОВ</w:t>
      </w: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right"/>
        <w:outlineLvl w:val="0"/>
      </w:pPr>
      <w:r>
        <w:t>Утвержден</w:t>
      </w:r>
    </w:p>
    <w:p w:rsidR="00D12926" w:rsidRDefault="00D12926">
      <w:pPr>
        <w:pStyle w:val="ConsPlusNormal"/>
        <w:jc w:val="right"/>
      </w:pPr>
      <w:r>
        <w:t>постановлением</w:t>
      </w:r>
    </w:p>
    <w:p w:rsidR="00D12926" w:rsidRDefault="00D12926">
      <w:pPr>
        <w:pStyle w:val="ConsPlusNormal"/>
        <w:jc w:val="right"/>
      </w:pPr>
      <w:r>
        <w:t>администрации</w:t>
      </w:r>
    </w:p>
    <w:p w:rsidR="00D12926" w:rsidRDefault="00D12926">
      <w:pPr>
        <w:pStyle w:val="ConsPlusNormal"/>
        <w:jc w:val="right"/>
      </w:pPr>
      <w:r>
        <w:t>Находкинского</w:t>
      </w:r>
    </w:p>
    <w:p w:rsidR="00D12926" w:rsidRDefault="00D12926">
      <w:pPr>
        <w:pStyle w:val="ConsPlusNormal"/>
        <w:jc w:val="right"/>
      </w:pPr>
      <w:r>
        <w:t>городского округа</w:t>
      </w:r>
    </w:p>
    <w:p w:rsidR="00D12926" w:rsidRDefault="00D12926">
      <w:pPr>
        <w:pStyle w:val="ConsPlusNormal"/>
        <w:jc w:val="right"/>
      </w:pPr>
      <w:r>
        <w:t>от 21.05.2021 N 567</w:t>
      </w:r>
    </w:p>
    <w:p w:rsidR="00D12926" w:rsidRDefault="00D12926">
      <w:pPr>
        <w:pStyle w:val="ConsPlusNormal"/>
        <w:jc w:val="both"/>
      </w:pPr>
    </w:p>
    <w:p w:rsidR="00D12926" w:rsidRDefault="00D12926">
      <w:pPr>
        <w:pStyle w:val="ConsPlusTitle"/>
        <w:jc w:val="center"/>
      </w:pPr>
      <w:bookmarkStart w:id="0" w:name="P38"/>
      <w:bookmarkEnd w:id="0"/>
      <w:r>
        <w:t>АДМИНИСТРАТИВНЫЙ РЕГЛАМЕНТ</w:t>
      </w:r>
    </w:p>
    <w:p w:rsidR="00D12926" w:rsidRDefault="00D12926">
      <w:pPr>
        <w:pStyle w:val="ConsPlusTitle"/>
        <w:jc w:val="center"/>
      </w:pPr>
      <w:r>
        <w:t>ПРЕДОСТАВЛЕНИЯ МУНИЦИПАЛЬНОЙ УСЛУГИ "ПОДГОТОВКА АУКЦИОНА</w:t>
      </w:r>
    </w:p>
    <w:p w:rsidR="00D12926" w:rsidRDefault="00D12926">
      <w:pPr>
        <w:pStyle w:val="ConsPlusTitle"/>
        <w:jc w:val="center"/>
      </w:pPr>
      <w:r>
        <w:t>ПО ПРОДАЖЕ ЗЕМЕЛЬНОГО УЧАСТКА ИЛИ АУКЦИОНА НА ПРАВО</w:t>
      </w:r>
    </w:p>
    <w:p w:rsidR="00D12926" w:rsidRDefault="00D12926">
      <w:pPr>
        <w:pStyle w:val="ConsPlusTitle"/>
        <w:jc w:val="center"/>
      </w:pPr>
      <w:r>
        <w:t>ЗАКЛЮЧЕНИЯ ДОГОВОРА АРЕНДЫ ЗЕМЕЛЬНОГО УЧАСТКА"</w:t>
      </w:r>
    </w:p>
    <w:p w:rsidR="00D12926" w:rsidRDefault="00D12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2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2926" w:rsidRDefault="00D12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926" w:rsidRDefault="00D12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926" w:rsidRDefault="00D12926">
            <w:pPr>
              <w:pStyle w:val="ConsPlusNormal"/>
              <w:jc w:val="center"/>
            </w:pPr>
            <w:r>
              <w:rPr>
                <w:color w:val="392C69"/>
              </w:rPr>
              <w:t>Список изменяющих документов</w:t>
            </w:r>
          </w:p>
          <w:p w:rsidR="00D12926" w:rsidRDefault="00D12926">
            <w:pPr>
              <w:pStyle w:val="ConsPlusNormal"/>
              <w:jc w:val="center"/>
            </w:pPr>
            <w:proofErr w:type="gramStart"/>
            <w:r>
              <w:rPr>
                <w:color w:val="392C69"/>
              </w:rPr>
              <w:t xml:space="preserve">(в ред. </w:t>
            </w:r>
            <w:hyperlink r:id="rId12">
              <w:r>
                <w:rPr>
                  <w:color w:val="0000FF"/>
                </w:rPr>
                <w:t>Постановления</w:t>
              </w:r>
            </w:hyperlink>
            <w:r>
              <w:rPr>
                <w:color w:val="392C69"/>
              </w:rPr>
              <w:t xml:space="preserve"> администрации</w:t>
            </w:r>
            <w:proofErr w:type="gramEnd"/>
          </w:p>
          <w:p w:rsidR="00D12926" w:rsidRDefault="00D12926">
            <w:pPr>
              <w:pStyle w:val="ConsPlusNormal"/>
              <w:jc w:val="center"/>
            </w:pPr>
            <w:r>
              <w:rPr>
                <w:color w:val="392C69"/>
              </w:rPr>
              <w:t>Находкинского городского округа</w:t>
            </w:r>
          </w:p>
          <w:p w:rsidR="00D12926" w:rsidRDefault="00D12926">
            <w:pPr>
              <w:pStyle w:val="ConsPlusNormal"/>
              <w:jc w:val="center"/>
            </w:pPr>
            <w:r>
              <w:rPr>
                <w:color w:val="392C69"/>
              </w:rPr>
              <w:t>от 07.02.2023 N 144)</w:t>
            </w:r>
          </w:p>
        </w:tc>
        <w:tc>
          <w:tcPr>
            <w:tcW w:w="113" w:type="dxa"/>
            <w:tcBorders>
              <w:top w:val="nil"/>
              <w:left w:val="nil"/>
              <w:bottom w:val="nil"/>
              <w:right w:val="nil"/>
            </w:tcBorders>
            <w:shd w:val="clear" w:color="auto" w:fill="F4F3F8"/>
            <w:tcMar>
              <w:top w:w="0" w:type="dxa"/>
              <w:left w:w="0" w:type="dxa"/>
              <w:bottom w:w="0" w:type="dxa"/>
              <w:right w:w="0" w:type="dxa"/>
            </w:tcMar>
          </w:tcPr>
          <w:p w:rsidR="00D12926" w:rsidRDefault="00D12926">
            <w:pPr>
              <w:pStyle w:val="ConsPlusNormal"/>
            </w:pPr>
          </w:p>
        </w:tc>
      </w:tr>
    </w:tbl>
    <w:p w:rsidR="00D12926" w:rsidRDefault="00D12926">
      <w:pPr>
        <w:pStyle w:val="ConsPlusNormal"/>
        <w:jc w:val="both"/>
      </w:pPr>
    </w:p>
    <w:p w:rsidR="00D12926" w:rsidRDefault="00D12926">
      <w:pPr>
        <w:pStyle w:val="ConsPlusTitle"/>
        <w:jc w:val="center"/>
        <w:outlineLvl w:val="1"/>
      </w:pPr>
      <w:r>
        <w:t>1. Общие положения</w:t>
      </w:r>
    </w:p>
    <w:p w:rsidR="00D12926" w:rsidRDefault="00D12926">
      <w:pPr>
        <w:pStyle w:val="ConsPlusNormal"/>
        <w:jc w:val="both"/>
      </w:pPr>
    </w:p>
    <w:p w:rsidR="00D12926" w:rsidRDefault="00D12926">
      <w:pPr>
        <w:pStyle w:val="ConsPlusNormal"/>
        <w:ind w:firstLine="540"/>
        <w:jc w:val="both"/>
      </w:pPr>
      <w:r>
        <w:t>1. Предмет регулирования административного регламента</w:t>
      </w:r>
    </w:p>
    <w:p w:rsidR="00D12926" w:rsidRDefault="00D12926">
      <w:pPr>
        <w:pStyle w:val="ConsPlusNormal"/>
        <w:spacing w:before="220"/>
        <w:ind w:firstLine="540"/>
        <w:jc w:val="both"/>
      </w:pPr>
      <w:proofErr w:type="gramStart"/>
      <w:r>
        <w:t>Настоящий административный регламент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w:t>
      </w:r>
      <w:proofErr w:type="gramEnd"/>
      <w:r>
        <w:t xml:space="preserve"> </w:t>
      </w:r>
      <w:proofErr w:type="gramStart"/>
      <w:r>
        <w:t>действий (бездействия) администрации Находкинского городского округа (далее - Администрации), должностного лица либо муниципального служащего Администрации, "Департамента архитектуры, градостроительства и землепользования города Находка" (далее - учреждение), должностного лица либо специалиста учреждения, многофункционального центра (далее - МФЦ), специалиста МФЦ.</w:t>
      </w:r>
      <w:proofErr w:type="gramEnd"/>
    </w:p>
    <w:p w:rsidR="00D12926" w:rsidRDefault="00D12926">
      <w:pPr>
        <w:pStyle w:val="ConsPlusNormal"/>
        <w:spacing w:before="220"/>
        <w:ind w:firstLine="540"/>
        <w:jc w:val="both"/>
      </w:pPr>
      <w:r>
        <w:t>2. Круг заявителей</w:t>
      </w:r>
    </w:p>
    <w:p w:rsidR="00D12926" w:rsidRDefault="00D12926">
      <w:pPr>
        <w:pStyle w:val="ConsPlusNormal"/>
        <w:spacing w:before="220"/>
        <w:ind w:firstLine="540"/>
        <w:jc w:val="both"/>
      </w:pPr>
      <w:r>
        <w:t>2.1. Муниципальная услуга предоставляется физическим и юридическим лицам (далее - заявитель).</w:t>
      </w:r>
    </w:p>
    <w:p w:rsidR="00D12926" w:rsidRDefault="00D12926">
      <w:pPr>
        <w:pStyle w:val="ConsPlusNormal"/>
        <w:spacing w:before="220"/>
        <w:ind w:firstLine="540"/>
        <w:jc w:val="both"/>
      </w:pPr>
      <w: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12926" w:rsidRDefault="00D12926">
      <w:pPr>
        <w:pStyle w:val="ConsPlusNormal"/>
        <w:spacing w:before="220"/>
        <w:ind w:firstLine="540"/>
        <w:jc w:val="both"/>
      </w:pPr>
      <w:r>
        <w:t>3. Требования к порядку информирования о предоставлении муниципальной услуги</w:t>
      </w:r>
    </w:p>
    <w:p w:rsidR="00D12926" w:rsidRDefault="00D12926">
      <w:pPr>
        <w:pStyle w:val="ConsPlusNormal"/>
        <w:spacing w:before="220"/>
        <w:ind w:firstLine="540"/>
        <w:jc w:val="both"/>
      </w:pPr>
      <w:r>
        <w:lastRenderedPageBreak/>
        <w:t>3.1. Порядок получения информации по вопросам предоставления муниципальной услуги</w:t>
      </w:r>
    </w:p>
    <w:p w:rsidR="00D12926" w:rsidRDefault="00D12926">
      <w:pPr>
        <w:pStyle w:val="ConsPlusNormal"/>
        <w:spacing w:before="220"/>
        <w:ind w:firstLine="540"/>
        <w:jc w:val="both"/>
      </w:pPr>
      <w:r>
        <w:t>Информирование о порядке предоставления муниципальной услуги осуществляется:</w:t>
      </w:r>
    </w:p>
    <w:p w:rsidR="00D12926" w:rsidRDefault="00D12926">
      <w:pPr>
        <w:pStyle w:val="ConsPlusNormal"/>
        <w:spacing w:before="220"/>
        <w:ind w:firstLine="540"/>
        <w:jc w:val="both"/>
      </w:pPr>
      <w:r>
        <w:t>а) специалистом учреждения, ответственным за предоставление информации о предоставлении муниципальной услуги, при непосредственном обращении заявителя в учреждение;</w:t>
      </w:r>
    </w:p>
    <w:p w:rsidR="00D12926" w:rsidRDefault="00D12926">
      <w:pPr>
        <w:pStyle w:val="ConsPlusNormal"/>
        <w:spacing w:before="220"/>
        <w:ind w:firstLine="540"/>
        <w:jc w:val="both"/>
      </w:pPr>
      <w:r>
        <w:t>б)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Находкинского городского округа;</w:t>
      </w:r>
    </w:p>
    <w:p w:rsidR="00D12926" w:rsidRDefault="00D12926">
      <w:pPr>
        <w:pStyle w:val="ConsPlusNormal"/>
        <w:spacing w:before="220"/>
        <w:ind w:firstLine="540"/>
        <w:jc w:val="both"/>
      </w:pPr>
      <w:proofErr w:type="gramStart"/>
      <w:r>
        <w:t>в) посредством телефонной, факсимильной и иных средств в телекоммуникационной связи;</w:t>
      </w:r>
      <w:proofErr w:type="gramEnd"/>
    </w:p>
    <w:p w:rsidR="00D12926" w:rsidRDefault="00D12926">
      <w:pPr>
        <w:pStyle w:val="ConsPlusNormal"/>
        <w:spacing w:before="220"/>
        <w:ind w:firstLine="540"/>
        <w:jc w:val="both"/>
      </w:pPr>
      <w:r>
        <w:t>г) путем оформления информационных стендов в местах предоставления муниципальной услуги;</w:t>
      </w:r>
    </w:p>
    <w:p w:rsidR="00D12926" w:rsidRDefault="00D12926">
      <w:pPr>
        <w:pStyle w:val="ConsPlusNormal"/>
        <w:spacing w:before="220"/>
        <w:ind w:firstLine="540"/>
        <w:jc w:val="both"/>
      </w:pPr>
      <w:r>
        <w:t>д) путем размещения информации на официальном сайте Находкинского городского округа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D12926" w:rsidRDefault="00D12926">
      <w:pPr>
        <w:pStyle w:val="ConsPlusNormal"/>
        <w:spacing w:before="220"/>
        <w:ind w:firstLine="540"/>
        <w:jc w:val="both"/>
      </w:pPr>
      <w:r>
        <w:t>е) посредством ответов на письменные обращения заявителей (представителя заявителей).</w:t>
      </w:r>
    </w:p>
    <w:p w:rsidR="00D12926" w:rsidRDefault="00D12926">
      <w:pPr>
        <w:pStyle w:val="ConsPlusNormal"/>
        <w:spacing w:before="220"/>
        <w:ind w:firstLine="540"/>
        <w:jc w:val="both"/>
      </w:pPr>
      <w: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организации, ответственной за предоставление информации о предоставлении муниципальной услуги.</w:t>
      </w:r>
    </w:p>
    <w:p w:rsidR="00D12926" w:rsidRDefault="00D12926">
      <w:pPr>
        <w:pStyle w:val="ConsPlusNormal"/>
        <w:spacing w:before="220"/>
        <w:ind w:firstLine="540"/>
        <w:jc w:val="both"/>
      </w:pPr>
      <w:r>
        <w:t>Специалист обязан сообщить график приема граждан специалистами учреждения либо специалистами МФЦ, точный почтовый адрес места нахождения управления архитектуры, градостроительства и рекламы администрации Находкинского городского округа (далее - управления архитектуры), учреждения либо МФЦ, способы проезда к ним, а при необходимости - требования к письменному обращению.</w:t>
      </w:r>
    </w:p>
    <w:p w:rsidR="00D12926" w:rsidRDefault="00D12926">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управления архитектуры, учреждения либо МФЦ.</w:t>
      </w:r>
    </w:p>
    <w:p w:rsidR="00D12926" w:rsidRDefault="00D12926">
      <w:pPr>
        <w:pStyle w:val="ConsPlusNormal"/>
        <w:spacing w:before="22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D12926" w:rsidRDefault="00D12926">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D12926" w:rsidRDefault="00D12926">
      <w:pPr>
        <w:pStyle w:val="ConsPlusNormal"/>
        <w:spacing w:before="220"/>
        <w:ind w:firstLine="540"/>
        <w:jc w:val="both"/>
      </w:pPr>
      <w:r>
        <w:t>Разговор по телефону не должен продолжаться более 10 минут.</w:t>
      </w:r>
    </w:p>
    <w:p w:rsidR="00D12926" w:rsidRDefault="00D12926">
      <w:pPr>
        <w:pStyle w:val="ConsPlusNormal"/>
        <w:spacing w:before="220"/>
        <w:ind w:firstLine="540"/>
        <w:jc w:val="both"/>
      </w:pPr>
      <w: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D12926" w:rsidRDefault="00D12926">
      <w:pPr>
        <w:pStyle w:val="ConsPlusNormal"/>
        <w:spacing w:before="220"/>
        <w:ind w:firstLine="540"/>
        <w:jc w:val="both"/>
      </w:pPr>
      <w: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D12926" w:rsidRDefault="00D12926">
      <w:pPr>
        <w:pStyle w:val="ConsPlusNormal"/>
        <w:spacing w:before="220"/>
        <w:ind w:firstLine="540"/>
        <w:jc w:val="both"/>
      </w:pPr>
      <w:r>
        <w:t>- о перечне категорий заявителей, имеющих право на получение с муниципальной услуги;</w:t>
      </w:r>
    </w:p>
    <w:p w:rsidR="00D12926" w:rsidRDefault="00D12926">
      <w:pPr>
        <w:pStyle w:val="ConsPlusNormal"/>
        <w:spacing w:before="220"/>
        <w:ind w:firstLine="540"/>
        <w:jc w:val="both"/>
      </w:pPr>
      <w:r>
        <w:lastRenderedPageBreak/>
        <w:t>- о перечне документов, необходимых для получения муниципальной услуги;</w:t>
      </w:r>
    </w:p>
    <w:p w:rsidR="00D12926" w:rsidRDefault="00D12926">
      <w:pPr>
        <w:pStyle w:val="ConsPlusNormal"/>
        <w:spacing w:before="220"/>
        <w:ind w:firstLine="540"/>
        <w:jc w:val="both"/>
      </w:pPr>
      <w:r>
        <w:t>- о сроках предоставления муниципальной услуги;</w:t>
      </w:r>
    </w:p>
    <w:p w:rsidR="00D12926" w:rsidRDefault="00D12926">
      <w:pPr>
        <w:pStyle w:val="ConsPlusNormal"/>
        <w:spacing w:before="220"/>
        <w:ind w:firstLine="540"/>
        <w:jc w:val="both"/>
      </w:pPr>
      <w:r>
        <w:t>- об основаниях отказа в предоставлении муниципальной услуги;</w:t>
      </w:r>
    </w:p>
    <w:p w:rsidR="00D12926" w:rsidRDefault="00D12926">
      <w:pPr>
        <w:pStyle w:val="ConsPlusNormal"/>
        <w:spacing w:before="220"/>
        <w:ind w:firstLine="540"/>
        <w:jc w:val="both"/>
      </w:pPr>
      <w:r>
        <w:t>- о месте размещения на сайте Находкинского городского округа информации по вопросам предоставления муниципальной услуги.</w:t>
      </w:r>
    </w:p>
    <w:p w:rsidR="00D12926" w:rsidRDefault="00D12926">
      <w:pPr>
        <w:pStyle w:val="ConsPlusNormal"/>
        <w:spacing w:before="220"/>
        <w:ind w:firstLine="540"/>
        <w:jc w:val="both"/>
      </w:pPr>
      <w:r>
        <w:t xml:space="preserve">3.4. </w:t>
      </w:r>
      <w:proofErr w:type="gramStart"/>
      <w:r>
        <w:t>На сайте Находкинского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учреждении и в МФЦ размещается следующая справочная информация:</w:t>
      </w:r>
      <w:proofErr w:type="gramEnd"/>
    </w:p>
    <w:p w:rsidR="00D12926" w:rsidRDefault="00D12926">
      <w:pPr>
        <w:pStyle w:val="ConsPlusNormal"/>
        <w:spacing w:before="220"/>
        <w:ind w:firstLine="540"/>
        <w:jc w:val="both"/>
      </w:pPr>
      <w:r>
        <w:t>- о месте нахождения и графике работы администрации Находкинского городского округа и ее структурных подразделений, ответственных за предоставление муниципальной услуги, учреждения, МФЦ;</w:t>
      </w:r>
    </w:p>
    <w:p w:rsidR="00D12926" w:rsidRDefault="00D12926">
      <w:pPr>
        <w:pStyle w:val="ConsPlusNormal"/>
        <w:spacing w:before="220"/>
        <w:ind w:firstLine="540"/>
        <w:jc w:val="both"/>
      </w:pPr>
      <w:r>
        <w:t>- справочные телефоны структурных подразделений администрации Находкинского городского округа, ответственных за предоставление муниципальной услуги, учреждения, МФЦ;</w:t>
      </w:r>
    </w:p>
    <w:p w:rsidR="00D12926" w:rsidRDefault="00D12926">
      <w:pPr>
        <w:pStyle w:val="ConsPlusNormal"/>
        <w:spacing w:before="220"/>
        <w:ind w:firstLine="540"/>
        <w:jc w:val="both"/>
      </w:pPr>
      <w:r>
        <w:t>- адрес официального сайта Находкинского городского округа, а также электронной почты и (или) формы обратной связи, в сети Интернет.</w:t>
      </w:r>
    </w:p>
    <w:p w:rsidR="00D12926" w:rsidRDefault="00D12926">
      <w:pPr>
        <w:pStyle w:val="ConsPlusNormal"/>
        <w:jc w:val="both"/>
      </w:pPr>
    </w:p>
    <w:p w:rsidR="00D12926" w:rsidRDefault="00D12926">
      <w:pPr>
        <w:pStyle w:val="ConsPlusTitle"/>
        <w:jc w:val="center"/>
        <w:outlineLvl w:val="1"/>
      </w:pPr>
      <w:r>
        <w:t>2. Стандарт предоставления муниципальной услуги</w:t>
      </w:r>
    </w:p>
    <w:p w:rsidR="00D12926" w:rsidRDefault="00D12926">
      <w:pPr>
        <w:pStyle w:val="ConsPlusNormal"/>
        <w:jc w:val="both"/>
      </w:pPr>
    </w:p>
    <w:p w:rsidR="00D12926" w:rsidRDefault="00D12926">
      <w:pPr>
        <w:pStyle w:val="ConsPlusNormal"/>
        <w:ind w:firstLine="540"/>
        <w:jc w:val="both"/>
      </w:pPr>
      <w:r>
        <w:t>1. Наименование муниципальной услуги</w:t>
      </w:r>
    </w:p>
    <w:p w:rsidR="00D12926" w:rsidRDefault="00D12926">
      <w:pPr>
        <w:pStyle w:val="ConsPlusNormal"/>
        <w:spacing w:before="220"/>
        <w:ind w:firstLine="540"/>
        <w:jc w:val="both"/>
      </w:pPr>
      <w:r>
        <w:t>Муниципальная услуга "Подготовка аукциона по продаже земельного участка или аукциона на право заключения договора аренды земельного участка".</w:t>
      </w:r>
    </w:p>
    <w:p w:rsidR="00D12926" w:rsidRDefault="00D12926">
      <w:pPr>
        <w:pStyle w:val="ConsPlusNormal"/>
        <w:spacing w:before="220"/>
        <w:ind w:firstLine="540"/>
        <w:jc w:val="both"/>
      </w:pPr>
      <w:r>
        <w:t>2. Наименование органа, предоставляющего муниципальную услугу</w:t>
      </w:r>
    </w:p>
    <w:p w:rsidR="00D12926" w:rsidRDefault="00D12926">
      <w:pPr>
        <w:pStyle w:val="ConsPlusNormal"/>
        <w:spacing w:before="220"/>
        <w:ind w:firstLine="540"/>
        <w:jc w:val="both"/>
      </w:pPr>
      <w:r>
        <w:t>Муниципальная услуга предоставляется администрацией Находкинского городского округа в лице уполномоченного органа - управления архитектуры градостроительства и рекламы администрации Находкинского городского округа.</w:t>
      </w:r>
    </w:p>
    <w:p w:rsidR="00D12926" w:rsidRDefault="00D12926">
      <w:pPr>
        <w:pStyle w:val="ConsPlusNormal"/>
        <w:spacing w:before="220"/>
        <w:ind w:firstLine="540"/>
        <w:jc w:val="both"/>
      </w:pPr>
      <w:r>
        <w:t>Обеспечение предоставления муниципальной услуги осуществляется специалистами учреждения.</w:t>
      </w:r>
    </w:p>
    <w:p w:rsidR="00D12926" w:rsidRDefault="00D12926">
      <w:pPr>
        <w:pStyle w:val="ConsPlusNormal"/>
        <w:spacing w:before="220"/>
        <w:ind w:firstLine="540"/>
        <w:jc w:val="both"/>
      </w:pPr>
      <w:r>
        <w:t>Организация предоставления муниципальной услуги осуществляется, в том числе в электронном виде через Единый портал и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w:t>
      </w:r>
    </w:p>
    <w:p w:rsidR="00D12926" w:rsidRDefault="00D12926">
      <w:pPr>
        <w:pStyle w:val="ConsPlusNormal"/>
        <w:spacing w:before="220"/>
        <w:ind w:firstLine="540"/>
        <w:jc w:val="both"/>
      </w:pPr>
      <w:r>
        <w:t xml:space="preserve">Последовательность действий при предоставлении муниципальной услуги определена в </w:t>
      </w:r>
      <w:hyperlink w:anchor="P435">
        <w:r>
          <w:rPr>
            <w:color w:val="0000FF"/>
          </w:rPr>
          <w:t>блок-схеме</w:t>
        </w:r>
      </w:hyperlink>
      <w:r>
        <w:t xml:space="preserve"> (приложение N 2).</w:t>
      </w:r>
    </w:p>
    <w:p w:rsidR="00D12926" w:rsidRDefault="00D12926">
      <w:pPr>
        <w:pStyle w:val="ConsPlusNormal"/>
        <w:spacing w:before="220"/>
        <w:ind w:firstLine="540"/>
        <w:jc w:val="both"/>
      </w:pPr>
      <w:r>
        <w:t>3. Описание результатов предоставления муниципальной услуги</w:t>
      </w:r>
    </w:p>
    <w:p w:rsidR="00D12926" w:rsidRDefault="00D12926">
      <w:pPr>
        <w:pStyle w:val="ConsPlusNormal"/>
        <w:spacing w:before="220"/>
        <w:ind w:firstLine="540"/>
        <w:jc w:val="both"/>
      </w:pPr>
      <w:r>
        <w:t>Результатом предоставления муниципальной услуги является:</w:t>
      </w:r>
    </w:p>
    <w:p w:rsidR="00D12926" w:rsidRDefault="00D12926">
      <w:pPr>
        <w:pStyle w:val="ConsPlusNormal"/>
        <w:spacing w:before="220"/>
        <w:ind w:firstLine="540"/>
        <w:jc w:val="both"/>
      </w:pPr>
      <w:r>
        <w:t>а) принятие решения в форме постановления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(далее - проведение аукциона);</w:t>
      </w:r>
    </w:p>
    <w:p w:rsidR="00D12926" w:rsidRDefault="00D12926">
      <w:pPr>
        <w:pStyle w:val="ConsPlusNormal"/>
        <w:spacing w:before="220"/>
        <w:ind w:firstLine="540"/>
        <w:jc w:val="both"/>
      </w:pPr>
      <w:r>
        <w:lastRenderedPageBreak/>
        <w:t>б) решение в форме уведомления об отказе в проведен</w:t>
      </w:r>
      <w:proofErr w:type="gramStart"/>
      <w:r>
        <w:t>ии ау</w:t>
      </w:r>
      <w:proofErr w:type="gramEnd"/>
      <w:r>
        <w:t>кциона.</w:t>
      </w:r>
    </w:p>
    <w:p w:rsidR="00D12926" w:rsidRDefault="00D12926">
      <w:pPr>
        <w:pStyle w:val="ConsPlusNormal"/>
        <w:spacing w:before="220"/>
        <w:ind w:firstLine="540"/>
        <w:jc w:val="both"/>
      </w:pPr>
      <w:r>
        <w:t>4. Срок предоставления муниципальной услуги</w:t>
      </w:r>
    </w:p>
    <w:p w:rsidR="00D12926" w:rsidRDefault="00D12926">
      <w:pPr>
        <w:pStyle w:val="ConsPlusNormal"/>
        <w:spacing w:before="220"/>
        <w:ind w:firstLine="540"/>
        <w:jc w:val="both"/>
      </w:pPr>
      <w:r>
        <w:t>4.1. Для принятия решения о проведен</w:t>
      </w:r>
      <w:proofErr w:type="gramStart"/>
      <w:r>
        <w:t>ии ау</w:t>
      </w:r>
      <w:proofErr w:type="gramEnd"/>
      <w:r>
        <w:t>кциона - не более чем два месяца со дня поступления заявления в учреждение;</w:t>
      </w:r>
    </w:p>
    <w:p w:rsidR="00D12926" w:rsidRDefault="00D12926">
      <w:pPr>
        <w:pStyle w:val="ConsPlusNormal"/>
        <w:spacing w:before="220"/>
        <w:ind w:firstLine="540"/>
        <w:jc w:val="both"/>
      </w:pPr>
      <w:r>
        <w:t>4.2. Для принятия решения об отказе в проведен</w:t>
      </w:r>
      <w:proofErr w:type="gramStart"/>
      <w:r>
        <w:t>ии ау</w:t>
      </w:r>
      <w:proofErr w:type="gramEnd"/>
      <w:r>
        <w:t>кциона - не более чем два месяца со дня поступления заявления в учреждение.</w:t>
      </w:r>
    </w:p>
    <w:p w:rsidR="00D12926" w:rsidRDefault="00D12926">
      <w:pPr>
        <w:pStyle w:val="ConsPlusNormal"/>
        <w:spacing w:before="220"/>
        <w:ind w:firstLine="540"/>
        <w:jc w:val="both"/>
      </w:pPr>
      <w:r>
        <w:t>5. Правовые основания для предоставления муниципальной услуги</w:t>
      </w:r>
    </w:p>
    <w:p w:rsidR="00D12926" w:rsidRDefault="00D12926">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D12926" w:rsidRDefault="00D12926">
      <w:pPr>
        <w:pStyle w:val="ConsPlusNormal"/>
        <w:spacing w:before="220"/>
        <w:ind w:firstLine="540"/>
        <w:jc w:val="both"/>
      </w:pPr>
      <w:r>
        <w:t xml:space="preserve">- Земельный </w:t>
      </w:r>
      <w:hyperlink r:id="rId13">
        <w:r>
          <w:rPr>
            <w:color w:val="0000FF"/>
          </w:rPr>
          <w:t>кодекс</w:t>
        </w:r>
      </w:hyperlink>
      <w:r>
        <w:t xml:space="preserve"> Российской Федерации;</w:t>
      </w:r>
    </w:p>
    <w:p w:rsidR="00D12926" w:rsidRDefault="00D12926">
      <w:pPr>
        <w:pStyle w:val="ConsPlusNormal"/>
        <w:spacing w:before="220"/>
        <w:ind w:firstLine="540"/>
        <w:jc w:val="both"/>
      </w:pPr>
      <w:r>
        <w:t xml:space="preserve">- Градостроительный </w:t>
      </w:r>
      <w:hyperlink r:id="rId14">
        <w:r>
          <w:rPr>
            <w:color w:val="0000FF"/>
          </w:rPr>
          <w:t>кодекс</w:t>
        </w:r>
      </w:hyperlink>
      <w:r>
        <w:t xml:space="preserve"> Российской Федерации;</w:t>
      </w:r>
    </w:p>
    <w:p w:rsidR="00D12926" w:rsidRDefault="00D12926">
      <w:pPr>
        <w:pStyle w:val="ConsPlusNormal"/>
        <w:spacing w:before="220"/>
        <w:ind w:firstLine="540"/>
        <w:jc w:val="both"/>
      </w:pPr>
      <w:r>
        <w:t xml:space="preserve">- Гражданский </w:t>
      </w:r>
      <w:hyperlink r:id="rId15">
        <w:r>
          <w:rPr>
            <w:color w:val="0000FF"/>
          </w:rPr>
          <w:t>кодекс</w:t>
        </w:r>
      </w:hyperlink>
      <w:r>
        <w:t xml:space="preserve"> Российской Федерации;</w:t>
      </w:r>
    </w:p>
    <w:p w:rsidR="00D12926" w:rsidRDefault="00D12926">
      <w:pPr>
        <w:pStyle w:val="ConsPlusNormal"/>
        <w:spacing w:before="220"/>
        <w:ind w:firstLine="540"/>
        <w:jc w:val="both"/>
      </w:pPr>
      <w:r>
        <w:t xml:space="preserve">- Федеральный </w:t>
      </w:r>
      <w:hyperlink r:id="rId16">
        <w:r>
          <w:rPr>
            <w:color w:val="0000FF"/>
          </w:rPr>
          <w:t>закон</w:t>
        </w:r>
      </w:hyperlink>
      <w:r>
        <w:t xml:space="preserve"> от 25.10.2001 N 137-ФЗ "О введении в действие Земельного кодекса Российской Федерации";</w:t>
      </w:r>
    </w:p>
    <w:p w:rsidR="00D12926" w:rsidRDefault="00D12926">
      <w:pPr>
        <w:pStyle w:val="ConsPlusNormal"/>
        <w:spacing w:before="220"/>
        <w:ind w:firstLine="540"/>
        <w:jc w:val="both"/>
      </w:pPr>
      <w:r>
        <w:t xml:space="preserve">- 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w:t>
      </w:r>
    </w:p>
    <w:p w:rsidR="00D12926" w:rsidRDefault="00D12926">
      <w:pPr>
        <w:pStyle w:val="ConsPlusNormal"/>
        <w:spacing w:before="220"/>
        <w:ind w:firstLine="540"/>
        <w:jc w:val="both"/>
      </w:pPr>
      <w:r>
        <w:t xml:space="preserve">- Федеральный </w:t>
      </w:r>
      <w:hyperlink r:id="rId18">
        <w:r>
          <w:rPr>
            <w:color w:val="0000FF"/>
          </w:rPr>
          <w:t>закон</w:t>
        </w:r>
      </w:hyperlink>
      <w:r>
        <w:t xml:space="preserve"> от 24.07.2007 N 221-ФЗ "О кадастровой деятельности";</w:t>
      </w:r>
    </w:p>
    <w:p w:rsidR="00D12926" w:rsidRDefault="00D12926">
      <w:pPr>
        <w:pStyle w:val="ConsPlusNormal"/>
        <w:spacing w:before="220"/>
        <w:ind w:firstLine="540"/>
        <w:jc w:val="both"/>
      </w:pPr>
      <w:r>
        <w:t xml:space="preserve">- Федеральный </w:t>
      </w:r>
      <w:hyperlink r:id="rId19">
        <w:r>
          <w:rPr>
            <w:color w:val="0000FF"/>
          </w:rPr>
          <w:t>закон</w:t>
        </w:r>
      </w:hyperlink>
      <w:r>
        <w:t xml:space="preserve"> от 24.11.1995 N 181-ФЗ "О социальной защите инвалидов в Российской Федерации";</w:t>
      </w:r>
    </w:p>
    <w:p w:rsidR="00D12926" w:rsidRDefault="00D12926">
      <w:pPr>
        <w:pStyle w:val="ConsPlusNormal"/>
        <w:spacing w:before="220"/>
        <w:ind w:firstLine="540"/>
        <w:jc w:val="both"/>
      </w:pPr>
      <w:r>
        <w:t xml:space="preserve">- Федеральный </w:t>
      </w:r>
      <w:hyperlink r:id="rId20">
        <w:r>
          <w:rPr>
            <w:color w:val="0000FF"/>
          </w:rPr>
          <w:t>закон</w:t>
        </w:r>
      </w:hyperlink>
      <w:r>
        <w:t xml:space="preserve"> от 12.01.1996 N 7-ФЗ "О некоммерческих организациях";</w:t>
      </w:r>
    </w:p>
    <w:p w:rsidR="00D12926" w:rsidRDefault="00D12926">
      <w:pPr>
        <w:pStyle w:val="ConsPlusNormal"/>
        <w:spacing w:before="220"/>
        <w:ind w:firstLine="540"/>
        <w:jc w:val="both"/>
      </w:pPr>
      <w:proofErr w:type="gramStart"/>
      <w:r>
        <w:t xml:space="preserve">- </w:t>
      </w:r>
      <w:hyperlink r:id="rId21">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D12926" w:rsidRDefault="00D12926">
      <w:pPr>
        <w:pStyle w:val="ConsPlusNormal"/>
        <w:jc w:val="both"/>
      </w:pPr>
      <w:r>
        <w:t xml:space="preserve">(абзац введен </w:t>
      </w:r>
      <w:hyperlink r:id="rId22">
        <w:r>
          <w:rPr>
            <w:color w:val="0000FF"/>
          </w:rPr>
          <w:t>Постановлением</w:t>
        </w:r>
      </w:hyperlink>
      <w:r>
        <w:t xml:space="preserve"> администрации Находкинского городского округа от 07.02.2023 N 144)</w:t>
      </w:r>
    </w:p>
    <w:p w:rsidR="00D12926" w:rsidRDefault="00D12926">
      <w:pPr>
        <w:pStyle w:val="ConsPlusNormal"/>
        <w:spacing w:before="220"/>
        <w:ind w:firstLine="540"/>
        <w:jc w:val="both"/>
      </w:pPr>
      <w:proofErr w:type="gramStart"/>
      <w:r>
        <w:t xml:space="preserve">- </w:t>
      </w:r>
      <w:hyperlink r:id="rId23">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t xml:space="preserve"> </w:t>
      </w:r>
      <w:proofErr w:type="gramStart"/>
      <w: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D12926" w:rsidRDefault="00D12926">
      <w:pPr>
        <w:pStyle w:val="ConsPlusNormal"/>
        <w:spacing w:before="220"/>
        <w:ind w:firstLine="540"/>
        <w:jc w:val="both"/>
      </w:pPr>
      <w:r>
        <w:t xml:space="preserve">- </w:t>
      </w:r>
      <w:hyperlink r:id="rId24">
        <w:r>
          <w:rPr>
            <w:color w:val="0000FF"/>
          </w:rPr>
          <w:t>Закон</w:t>
        </w:r>
      </w:hyperlink>
      <w:r>
        <w:t xml:space="preserve"> Приморского края от 29.12.2003 N 90-КЗ "О регулировании земельных отношений в </w:t>
      </w:r>
      <w:r>
        <w:lastRenderedPageBreak/>
        <w:t>Приморском крае";</w:t>
      </w:r>
    </w:p>
    <w:p w:rsidR="00D12926" w:rsidRDefault="00D12926">
      <w:pPr>
        <w:pStyle w:val="ConsPlusNormal"/>
        <w:spacing w:before="220"/>
        <w:ind w:firstLine="540"/>
        <w:jc w:val="both"/>
      </w:pPr>
      <w:r>
        <w:t xml:space="preserve">- </w:t>
      </w:r>
      <w:hyperlink r:id="rId25">
        <w:r>
          <w:rPr>
            <w:color w:val="0000FF"/>
          </w:rPr>
          <w:t>Устав</w:t>
        </w:r>
      </w:hyperlink>
      <w:r>
        <w:t xml:space="preserve"> Находкинского городского округа, утвержденный решением Находкинской городской Думы от 18.05.2005 N 390;</w:t>
      </w:r>
    </w:p>
    <w:p w:rsidR="00D12926" w:rsidRDefault="00D12926">
      <w:pPr>
        <w:pStyle w:val="ConsPlusNormal"/>
        <w:spacing w:before="220"/>
        <w:ind w:firstLine="540"/>
        <w:jc w:val="both"/>
      </w:pPr>
      <w:r>
        <w:t xml:space="preserve">- </w:t>
      </w:r>
      <w:hyperlink r:id="rId26">
        <w:r>
          <w:rPr>
            <w:color w:val="0000FF"/>
          </w:rPr>
          <w:t>решение</w:t>
        </w:r>
      </w:hyperlink>
      <w:r>
        <w:t xml:space="preserve"> Думы Находкинского городского округа от 29.09.2010 N 578-НПА "О Генеральном плане Находкинского городского округа";</w:t>
      </w:r>
    </w:p>
    <w:p w:rsidR="00D12926" w:rsidRDefault="00D12926">
      <w:pPr>
        <w:pStyle w:val="ConsPlusNormal"/>
        <w:spacing w:before="220"/>
        <w:ind w:firstLine="540"/>
        <w:jc w:val="both"/>
      </w:pPr>
      <w:r>
        <w:t xml:space="preserve">- </w:t>
      </w:r>
      <w:hyperlink r:id="rId27">
        <w:r>
          <w:rPr>
            <w:color w:val="0000FF"/>
          </w:rPr>
          <w:t>решение</w:t>
        </w:r>
      </w:hyperlink>
      <w:r>
        <w:t xml:space="preserve"> Думы Находкинского городского округа от 26.12.2018 N 324-НПА "О Правилах землепользования и застройки Находкинского городского округа";</w:t>
      </w:r>
    </w:p>
    <w:p w:rsidR="00D12926" w:rsidRDefault="00D12926">
      <w:pPr>
        <w:pStyle w:val="ConsPlusNormal"/>
        <w:spacing w:before="220"/>
        <w:ind w:firstLine="540"/>
        <w:jc w:val="both"/>
      </w:pPr>
      <w:r>
        <w:t>- иные нормативные правовые акты.</w:t>
      </w:r>
    </w:p>
    <w:p w:rsidR="00D12926" w:rsidRDefault="00D12926">
      <w:pPr>
        <w:pStyle w:val="ConsPlusNormal"/>
        <w:spacing w:before="220"/>
        <w:ind w:firstLine="540"/>
        <w:jc w:val="both"/>
      </w:pPr>
      <w:r>
        <w:t>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12926" w:rsidRDefault="00D12926">
      <w:pPr>
        <w:pStyle w:val="ConsPlusNormal"/>
        <w:spacing w:before="220"/>
        <w:ind w:firstLine="540"/>
        <w:jc w:val="both"/>
      </w:pPr>
      <w:bookmarkStart w:id="1" w:name="P116"/>
      <w:bookmarkEnd w:id="1"/>
      <w:r>
        <w:t>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D12926" w:rsidRDefault="00D12926">
      <w:pPr>
        <w:pStyle w:val="ConsPlusNormal"/>
        <w:spacing w:before="220"/>
        <w:ind w:firstLine="540"/>
        <w:jc w:val="both"/>
      </w:pPr>
      <w:r>
        <w:t xml:space="preserve">1) заявление, согласно </w:t>
      </w:r>
      <w:hyperlink w:anchor="P372">
        <w:r>
          <w:rPr>
            <w:color w:val="0000FF"/>
          </w:rPr>
          <w:t>форме</w:t>
        </w:r>
      </w:hyperlink>
      <w:r>
        <w:t xml:space="preserve"> (приложение N 1);</w:t>
      </w:r>
    </w:p>
    <w:p w:rsidR="00D12926" w:rsidRDefault="00D12926">
      <w:pPr>
        <w:pStyle w:val="ConsPlusNormal"/>
        <w:spacing w:before="220"/>
        <w:ind w:firstLine="540"/>
        <w:jc w:val="both"/>
      </w:pPr>
      <w:r>
        <w:t>2) документ, удостоверяющий личность заявителя (представителя заявителя);</w:t>
      </w:r>
    </w:p>
    <w:p w:rsidR="00D12926" w:rsidRDefault="00D12926">
      <w:pPr>
        <w:pStyle w:val="ConsPlusNormal"/>
        <w:spacing w:before="220"/>
        <w:ind w:firstLine="540"/>
        <w:jc w:val="both"/>
      </w:pPr>
      <w:r>
        <w:t>3) документ, подтверждающий полномочия представителя заявителя (в случае обращения представителя заявителя);</w:t>
      </w:r>
    </w:p>
    <w:p w:rsidR="00D12926" w:rsidRDefault="00D12926">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2926" w:rsidRDefault="00D12926">
      <w:pPr>
        <w:pStyle w:val="ConsPlusNormal"/>
        <w:spacing w:before="22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D12926" w:rsidRDefault="00D12926">
      <w:pPr>
        <w:pStyle w:val="ConsPlusNormal"/>
        <w:spacing w:before="220"/>
        <w:ind w:firstLine="540"/>
        <w:jc w:val="both"/>
      </w:pPr>
      <w:bookmarkStart w:id="2" w:name="P122"/>
      <w:bookmarkEnd w:id="2"/>
      <w:r>
        <w:t>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12926" w:rsidRDefault="00D12926">
      <w:pPr>
        <w:pStyle w:val="ConsPlusNormal"/>
        <w:spacing w:before="220"/>
        <w:ind w:firstLine="540"/>
        <w:jc w:val="both"/>
      </w:pPr>
      <w:r>
        <w:t>а)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D12926" w:rsidRDefault="00D12926">
      <w:pPr>
        <w:pStyle w:val="ConsPlusNormal"/>
        <w:spacing w:before="220"/>
        <w:ind w:firstLine="540"/>
        <w:jc w:val="both"/>
      </w:pPr>
      <w:r>
        <w:t>б) выписка из Единого государственного реестра недвижимости об основных характеристиках и зарегистрированных правах на объект недвижимости.</w:t>
      </w:r>
    </w:p>
    <w:p w:rsidR="00D12926" w:rsidRDefault="00D12926">
      <w:pPr>
        <w:pStyle w:val="ConsPlusNormal"/>
        <w:spacing w:before="220"/>
        <w:ind w:firstLine="540"/>
        <w:jc w:val="both"/>
      </w:pPr>
      <w:proofErr w:type="gramStart"/>
      <w:r>
        <w:t xml:space="preserve">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lastRenderedPageBreak/>
        <w:t>услуги (далее</w:t>
      </w:r>
      <w:proofErr w:type="gramEnd"/>
      <w:r>
        <w:t xml:space="preserve"> - органов, участвующих в предоставлении услуги).</w:t>
      </w:r>
    </w:p>
    <w:p w:rsidR="00D12926" w:rsidRDefault="00D12926">
      <w:pPr>
        <w:pStyle w:val="ConsPlusNormal"/>
        <w:spacing w:before="220"/>
        <w:ind w:firstLine="540"/>
        <w:jc w:val="both"/>
      </w:pPr>
      <w:r>
        <w:t>6.3.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электронные дубликаты документов.</w:t>
      </w:r>
    </w:p>
    <w:p w:rsidR="00D12926" w:rsidRDefault="00D12926">
      <w:pPr>
        <w:pStyle w:val="ConsPlusNormal"/>
        <w:spacing w:before="22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28">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многофункциональный центр предоставления государственных и муниципальных услуг</w:t>
      </w:r>
      <w:proofErr w:type="gramEnd"/>
      <w:r>
        <w:t xml:space="preserve"> на бумажном носителе.</w:t>
      </w:r>
    </w:p>
    <w:p w:rsidR="00D12926" w:rsidRDefault="00D12926">
      <w:pPr>
        <w:pStyle w:val="ConsPlusNormal"/>
        <w:jc w:val="both"/>
      </w:pPr>
      <w:r>
        <w:t xml:space="preserve">(п. 6.3 </w:t>
      </w:r>
      <w:proofErr w:type="gramStart"/>
      <w:r>
        <w:t>введен</w:t>
      </w:r>
      <w:proofErr w:type="gramEnd"/>
      <w:r>
        <w:t xml:space="preserve"> </w:t>
      </w:r>
      <w:hyperlink r:id="rId29">
        <w:r>
          <w:rPr>
            <w:color w:val="0000FF"/>
          </w:rPr>
          <w:t>Постановлением</w:t>
        </w:r>
      </w:hyperlink>
      <w:r>
        <w:t xml:space="preserve"> администрации Находкинского городского округа от 07.02.2023 N 144)</w:t>
      </w:r>
    </w:p>
    <w:p w:rsidR="00D12926" w:rsidRDefault="00D12926">
      <w:pPr>
        <w:pStyle w:val="ConsPlusNormal"/>
        <w:spacing w:before="220"/>
        <w:ind w:firstLine="540"/>
        <w:jc w:val="both"/>
      </w:pPr>
      <w:bookmarkStart w:id="3" w:name="P129"/>
      <w:bookmarkEnd w:id="3"/>
      <w:r>
        <w:t>7. Исчерпывающий перечень оснований для отказа в приеме документов, необходимых для предоставления муниципальной услуги</w:t>
      </w:r>
    </w:p>
    <w:p w:rsidR="00D12926" w:rsidRDefault="00D12926">
      <w:pPr>
        <w:pStyle w:val="ConsPlusNormal"/>
        <w:spacing w:before="220"/>
        <w:ind w:firstLine="540"/>
        <w:jc w:val="both"/>
      </w:pPr>
      <w:r>
        <w:t>Основания для отказа в приеме документов отсутствуют.</w:t>
      </w:r>
    </w:p>
    <w:p w:rsidR="00D12926" w:rsidRDefault="00D12926">
      <w:pPr>
        <w:pStyle w:val="ConsPlusNormal"/>
        <w:spacing w:before="220"/>
        <w:ind w:firstLine="540"/>
        <w:jc w:val="both"/>
      </w:pPr>
      <w: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926" w:rsidRDefault="00D12926">
      <w:pPr>
        <w:pStyle w:val="ConsPlusNormal"/>
        <w:spacing w:before="220"/>
        <w:ind w:firstLine="540"/>
        <w:jc w:val="both"/>
      </w:pPr>
      <w:bookmarkStart w:id="4" w:name="P132"/>
      <w:bookmarkEnd w:id="4"/>
      <w:r>
        <w:t>8.1. Основания для отказа в предоставлении муниципальной услуги:</w:t>
      </w:r>
    </w:p>
    <w:p w:rsidR="00D12926" w:rsidRDefault="00D12926">
      <w:pPr>
        <w:pStyle w:val="ConsPlusNormal"/>
        <w:spacing w:before="220"/>
        <w:ind w:firstLine="540"/>
        <w:jc w:val="both"/>
      </w:pPr>
      <w:r>
        <w:t xml:space="preserve">1) границы земельного участка подлежат уточнению в соответствии с требованиями Федерального </w:t>
      </w:r>
      <w:hyperlink r:id="rId30">
        <w:r>
          <w:rPr>
            <w:color w:val="0000FF"/>
          </w:rPr>
          <w:t>закона</w:t>
        </w:r>
      </w:hyperlink>
      <w:r>
        <w:t xml:space="preserve"> "О государственной регистрации недвижимости";</w:t>
      </w:r>
    </w:p>
    <w:p w:rsidR="00D12926" w:rsidRDefault="00D12926">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12926" w:rsidRDefault="00D12926">
      <w:pPr>
        <w:pStyle w:val="ConsPlusNormal"/>
        <w:spacing w:before="220"/>
        <w:ind w:firstLine="540"/>
        <w:jc w:val="both"/>
      </w:pPr>
      <w:proofErr w:type="gramStart"/>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12926" w:rsidRDefault="00D12926">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12926" w:rsidRDefault="00D12926">
      <w:pPr>
        <w:pStyle w:val="ConsPlusNormal"/>
        <w:spacing w:before="220"/>
        <w:ind w:firstLine="540"/>
        <w:jc w:val="both"/>
      </w:pPr>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D12926" w:rsidRDefault="00D12926">
      <w:pPr>
        <w:pStyle w:val="ConsPlusNormal"/>
        <w:spacing w:before="220"/>
        <w:ind w:firstLine="540"/>
        <w:jc w:val="both"/>
      </w:pPr>
      <w:r>
        <w:lastRenderedPageBreak/>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D12926" w:rsidRDefault="00D12926">
      <w:pPr>
        <w:pStyle w:val="ConsPlusNormal"/>
        <w:spacing w:before="220"/>
        <w:ind w:firstLine="540"/>
        <w:jc w:val="both"/>
      </w:pPr>
      <w:r>
        <w:t>7) земельный участок не отнесен к определенной категории земель;</w:t>
      </w:r>
    </w:p>
    <w:p w:rsidR="00D12926" w:rsidRDefault="00D12926">
      <w:pPr>
        <w:pStyle w:val="ConsPlusNormal"/>
        <w:spacing w:before="220"/>
        <w:ind w:firstLine="540"/>
        <w:jc w:val="both"/>
      </w:pPr>
      <w: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2926" w:rsidRDefault="00D12926">
      <w:pPr>
        <w:pStyle w:val="ConsPlusNormal"/>
        <w:spacing w:before="220"/>
        <w:ind w:firstLine="540"/>
        <w:jc w:val="both"/>
      </w:pPr>
      <w:proofErr w:type="gramStart"/>
      <w: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r>
          <w:rPr>
            <w:color w:val="0000FF"/>
          </w:rPr>
          <w:t>статьей 39.36</w:t>
        </w:r>
      </w:hyperlink>
      <w:r>
        <w:t xml:space="preserve"> Земельного кодекса Российской Федерации, а также случаев проведения аукциона на право заключения</w:t>
      </w:r>
      <w:proofErr w:type="gramEnd"/>
      <w:r>
        <w:t xml:space="preserve"> </w:t>
      </w:r>
      <w:proofErr w:type="gramStart"/>
      <w: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r>
          <w:rPr>
            <w:color w:val="0000FF"/>
          </w:rPr>
          <w:t>частью 11 статьи 55.32</w:t>
        </w:r>
      </w:hyperlink>
      <w:r>
        <w:t xml:space="preserve"> Градостроительного кодекса Российской Федерации;</w:t>
      </w:r>
      <w:proofErr w:type="gramEnd"/>
    </w:p>
    <w:p w:rsidR="00D12926" w:rsidRDefault="00D12926">
      <w:pPr>
        <w:pStyle w:val="ConsPlusNormal"/>
        <w:spacing w:before="220"/>
        <w:ind w:firstLine="540"/>
        <w:jc w:val="both"/>
      </w:pPr>
      <w:proofErr w:type="gramStart"/>
      <w: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r>
          <w:rPr>
            <w:color w:val="0000FF"/>
          </w:rPr>
          <w:t>статьей 39.36</w:t>
        </w:r>
      </w:hyperlink>
      <w:r>
        <w:t xml:space="preserve"> Земельного кодекса Российской Федерации;</w:t>
      </w:r>
    </w:p>
    <w:p w:rsidR="00D12926" w:rsidRDefault="00D12926">
      <w:pPr>
        <w:pStyle w:val="ConsPlusNormal"/>
        <w:spacing w:before="220"/>
        <w:ind w:firstLine="540"/>
        <w:jc w:val="both"/>
      </w:pPr>
      <w: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12926" w:rsidRDefault="00D12926">
      <w:pPr>
        <w:pStyle w:val="ConsPlusNormal"/>
        <w:spacing w:before="220"/>
        <w:ind w:firstLine="540"/>
        <w:jc w:val="both"/>
      </w:pPr>
      <w:r>
        <w:t>12) земельный участок ограничен в обороте, за исключением случая проведения аукциона на право заключения договора аренды земельного участка;</w:t>
      </w:r>
    </w:p>
    <w:p w:rsidR="00D12926" w:rsidRDefault="00D12926">
      <w:pPr>
        <w:pStyle w:val="ConsPlusNormal"/>
        <w:spacing w:before="220"/>
        <w:ind w:firstLine="540"/>
        <w:jc w:val="both"/>
      </w:pPr>
      <w: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12926" w:rsidRDefault="00D12926">
      <w:pPr>
        <w:pStyle w:val="ConsPlusNormal"/>
        <w:spacing w:before="220"/>
        <w:ind w:firstLine="540"/>
        <w:jc w:val="both"/>
      </w:pPr>
      <w:r>
        <w:t>14) земельный участок расположен в границах территории, в отношении которой заключен договор о ее комплексном развитии;</w:t>
      </w:r>
    </w:p>
    <w:p w:rsidR="00D12926" w:rsidRDefault="00D12926">
      <w:pPr>
        <w:pStyle w:val="ConsPlusNormal"/>
        <w:spacing w:before="220"/>
        <w:ind w:firstLine="540"/>
        <w:jc w:val="both"/>
      </w:pPr>
      <w: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2926" w:rsidRDefault="00D12926">
      <w:pPr>
        <w:pStyle w:val="ConsPlusNormal"/>
        <w:spacing w:before="220"/>
        <w:ind w:firstLine="540"/>
        <w:jc w:val="both"/>
      </w:pPr>
      <w: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12926" w:rsidRDefault="00D12926">
      <w:pPr>
        <w:pStyle w:val="ConsPlusNormal"/>
        <w:spacing w:before="220"/>
        <w:ind w:firstLine="540"/>
        <w:jc w:val="both"/>
      </w:pPr>
      <w:r>
        <w:t xml:space="preserve">17) в отношении земельного участка принято решение о предварительном согласовании его </w:t>
      </w:r>
      <w:r>
        <w:lastRenderedPageBreak/>
        <w:t>предоставления;</w:t>
      </w:r>
    </w:p>
    <w:p w:rsidR="00D12926" w:rsidRDefault="00D12926">
      <w:pPr>
        <w:pStyle w:val="ConsPlusNormal"/>
        <w:spacing w:before="220"/>
        <w:ind w:firstLine="540"/>
        <w:jc w:val="both"/>
      </w:pPr>
      <w: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12926" w:rsidRDefault="00D12926">
      <w:pPr>
        <w:pStyle w:val="ConsPlusNormal"/>
        <w:spacing w:before="220"/>
        <w:ind w:firstLine="540"/>
        <w:jc w:val="both"/>
      </w:pPr>
      <w: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2926" w:rsidRDefault="00D12926">
      <w:pPr>
        <w:pStyle w:val="ConsPlusNormal"/>
        <w:spacing w:before="220"/>
        <w:ind w:firstLine="540"/>
        <w:jc w:val="both"/>
      </w:pPr>
      <w: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D12926" w:rsidRDefault="00D12926">
      <w:pPr>
        <w:pStyle w:val="ConsPlusNormal"/>
        <w:spacing w:before="220"/>
        <w:ind w:firstLine="540"/>
        <w:jc w:val="both"/>
      </w:pPr>
      <w:r>
        <w:t>8.2. Основания для приостановления предоставления муниципальной услуги не предусмотрены.</w:t>
      </w:r>
    </w:p>
    <w:p w:rsidR="00D12926" w:rsidRDefault="00D12926">
      <w:pPr>
        <w:pStyle w:val="ConsPlusNormal"/>
        <w:spacing w:before="220"/>
        <w:ind w:firstLine="540"/>
        <w:jc w:val="both"/>
      </w:pPr>
      <w:r>
        <w:t>9. Порядок, размер и основания взимания государственной пошлины или иной платы, взимаемой за предоставление муниципальной услуги</w:t>
      </w:r>
    </w:p>
    <w:p w:rsidR="00D12926" w:rsidRDefault="00D12926">
      <w:pPr>
        <w:pStyle w:val="ConsPlusNormal"/>
        <w:spacing w:before="220"/>
        <w:ind w:firstLine="540"/>
        <w:jc w:val="both"/>
      </w:pPr>
      <w:r>
        <w:t>Муниципальная услуга предоставляется бесплатно.</w:t>
      </w:r>
    </w:p>
    <w:p w:rsidR="00D12926" w:rsidRDefault="00D12926">
      <w:pPr>
        <w:pStyle w:val="ConsPlusNormal"/>
        <w:spacing w:before="220"/>
        <w:ind w:firstLine="540"/>
        <w:jc w:val="both"/>
      </w:pPr>
      <w: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2926" w:rsidRDefault="00D12926">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12926" w:rsidRDefault="00D12926">
      <w:pPr>
        <w:pStyle w:val="ConsPlusNormal"/>
        <w:spacing w:before="220"/>
        <w:ind w:firstLine="540"/>
        <w:jc w:val="both"/>
      </w:pPr>
      <w:r>
        <w:t>11. Срок регистрации заявления о предоставлении муниципальной услуги</w:t>
      </w:r>
    </w:p>
    <w:p w:rsidR="00D12926" w:rsidRDefault="00D12926">
      <w:pPr>
        <w:pStyle w:val="ConsPlusNormal"/>
        <w:spacing w:before="220"/>
        <w:ind w:firstLine="540"/>
        <w:jc w:val="both"/>
      </w:pPr>
      <w:r>
        <w:t>11.1. Заявление о предоставлении муниципальной услуги, поданное заявителем (представителем заявителя) при личном обращении в учреждение или МФЦ, регистрируется в день обращения заявителя, но не позднее следующего рабочего дня. При этом продолжительность приема при личном обращении заявителя (представителя заявителя) не должна превышать 15 минут.</w:t>
      </w:r>
    </w:p>
    <w:p w:rsidR="00D12926" w:rsidRDefault="00D12926">
      <w:pPr>
        <w:pStyle w:val="ConsPlusNormal"/>
        <w:spacing w:before="220"/>
        <w:ind w:firstLine="540"/>
        <w:jc w:val="both"/>
      </w:pPr>
      <w:r>
        <w:t>11.2. При оказании услуги в электронном виде заявление о предоставлении муниципальной услуги, поданное заявителем (представителем заявителя), регистрируется не позднее первого рабочего дня после поступления заявления в учреждение.</w:t>
      </w:r>
    </w:p>
    <w:p w:rsidR="00D12926" w:rsidRDefault="00D12926">
      <w:pPr>
        <w:pStyle w:val="ConsPlusNormal"/>
        <w:spacing w:before="220"/>
        <w:ind w:firstLine="540"/>
        <w:jc w:val="both"/>
      </w:pPr>
      <w:r>
        <w:t xml:space="preserve">12. </w:t>
      </w:r>
      <w:proofErr w:type="gramStart"/>
      <w: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12926" w:rsidRDefault="00D12926">
      <w:pPr>
        <w:pStyle w:val="ConsPlusNormal"/>
        <w:spacing w:before="220"/>
        <w:ind w:firstLine="540"/>
        <w:jc w:val="both"/>
      </w:pPr>
      <w:r>
        <w:t>12.1.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D12926" w:rsidRDefault="00D12926">
      <w:pPr>
        <w:pStyle w:val="ConsPlusNormal"/>
        <w:spacing w:before="220"/>
        <w:ind w:firstLine="540"/>
        <w:jc w:val="both"/>
      </w:pPr>
      <w:r>
        <w:t>- график работы учреждения;</w:t>
      </w:r>
    </w:p>
    <w:p w:rsidR="00D12926" w:rsidRDefault="00D12926">
      <w:pPr>
        <w:pStyle w:val="ConsPlusNormal"/>
        <w:spacing w:before="220"/>
        <w:ind w:firstLine="540"/>
        <w:jc w:val="both"/>
      </w:pPr>
      <w:r>
        <w:t>- адрес электронной почты;</w:t>
      </w:r>
    </w:p>
    <w:p w:rsidR="00D12926" w:rsidRDefault="00D12926">
      <w:pPr>
        <w:pStyle w:val="ConsPlusNormal"/>
        <w:spacing w:before="220"/>
        <w:ind w:firstLine="540"/>
        <w:jc w:val="both"/>
      </w:pPr>
      <w:r>
        <w:lastRenderedPageBreak/>
        <w:t>- телефонные номера специалистов, осуществляющих консультации по предоставлению муниципальной услуги.</w:t>
      </w:r>
    </w:p>
    <w:p w:rsidR="00D12926" w:rsidRDefault="00D12926">
      <w:pPr>
        <w:pStyle w:val="ConsPlusNormal"/>
        <w:spacing w:before="220"/>
        <w:ind w:firstLine="540"/>
        <w:jc w:val="both"/>
      </w:pPr>
      <w:r>
        <w:t>Помещение, в котором ведется прием заявления специалистом, для непосредственного взаимодействия специалиста с заявителем (представителем заявителя) организовано в виде отдельного кабинета N 106, расположенного по адресу: улица Школьная, 18, город Находка. Дни и время приема: вторник и четверг (за исключением праздничных дней) с 9.00 до 12.00 часов.</w:t>
      </w:r>
    </w:p>
    <w:p w:rsidR="00D12926" w:rsidRDefault="00D12926">
      <w:pPr>
        <w:pStyle w:val="ConsPlusNormal"/>
        <w:spacing w:before="220"/>
        <w:ind w:firstLine="540"/>
        <w:jc w:val="both"/>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D12926" w:rsidRDefault="00D12926">
      <w:pPr>
        <w:pStyle w:val="ConsPlusNormal"/>
        <w:spacing w:before="220"/>
        <w:ind w:firstLine="540"/>
        <w:jc w:val="both"/>
      </w:pPr>
      <w:r>
        <w:t>Для предоставления муниципальной услуги оборудован зал ожидания.</w:t>
      </w:r>
    </w:p>
    <w:p w:rsidR="00D12926" w:rsidRDefault="00D12926">
      <w:pPr>
        <w:pStyle w:val="ConsPlusNormal"/>
        <w:spacing w:before="220"/>
        <w:ind w:firstLine="540"/>
        <w:jc w:val="both"/>
      </w:pPr>
      <w:r>
        <w:t>Места для заполнения заявления о предоставлении муниципальной услуги оснащены стульями, столами и письменными принадлежностями.</w:t>
      </w:r>
    </w:p>
    <w:p w:rsidR="00D12926" w:rsidRDefault="00D12926">
      <w:pPr>
        <w:pStyle w:val="ConsPlusNormal"/>
        <w:spacing w:before="220"/>
        <w:ind w:firstLine="540"/>
        <w:jc w:val="both"/>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D12926" w:rsidRDefault="00D12926">
      <w:pPr>
        <w:pStyle w:val="ConsPlusNormal"/>
        <w:spacing w:before="220"/>
        <w:ind w:firstLine="540"/>
        <w:jc w:val="both"/>
      </w:pPr>
      <w:r>
        <w:t>На информационных стендах размещаются:</w:t>
      </w:r>
    </w:p>
    <w:p w:rsidR="00D12926" w:rsidRDefault="00D12926">
      <w:pPr>
        <w:pStyle w:val="ConsPlusNormal"/>
        <w:spacing w:before="220"/>
        <w:ind w:firstLine="540"/>
        <w:jc w:val="both"/>
      </w:pPr>
      <w:r>
        <w:t>- перечень документов, необходимых для получения муниципальной услуги;</w:t>
      </w:r>
    </w:p>
    <w:p w:rsidR="00D12926" w:rsidRDefault="00D12926">
      <w:pPr>
        <w:pStyle w:val="ConsPlusNormal"/>
        <w:spacing w:before="220"/>
        <w:ind w:firstLine="540"/>
        <w:jc w:val="both"/>
      </w:pPr>
      <w:r>
        <w:t>- образцы оформления заявления о предоставлении муниципальной услуги;</w:t>
      </w:r>
    </w:p>
    <w:p w:rsidR="00D12926" w:rsidRDefault="00D12926">
      <w:pPr>
        <w:pStyle w:val="ConsPlusNormal"/>
        <w:spacing w:before="220"/>
        <w:ind w:firstLine="540"/>
        <w:jc w:val="both"/>
      </w:pPr>
      <w:r>
        <w:t>- основания для отказа в предоставлении муниципальной услуги;</w:t>
      </w:r>
    </w:p>
    <w:p w:rsidR="00D12926" w:rsidRDefault="00D12926">
      <w:pPr>
        <w:pStyle w:val="ConsPlusNormal"/>
        <w:spacing w:before="220"/>
        <w:ind w:firstLine="540"/>
        <w:jc w:val="both"/>
      </w:pPr>
      <w:r>
        <w:t>- сроки предоставления муниципальной услуги;</w:t>
      </w:r>
    </w:p>
    <w:p w:rsidR="00D12926" w:rsidRDefault="00D12926">
      <w:pPr>
        <w:pStyle w:val="ConsPlusNormal"/>
        <w:spacing w:before="220"/>
        <w:ind w:firstLine="540"/>
        <w:jc w:val="both"/>
      </w:pPr>
      <w:r>
        <w:t>- порядок получения консультаций;</w:t>
      </w:r>
    </w:p>
    <w:p w:rsidR="00D12926" w:rsidRDefault="00D12926">
      <w:pPr>
        <w:pStyle w:val="ConsPlusNormal"/>
        <w:spacing w:before="220"/>
        <w:ind w:firstLine="540"/>
        <w:jc w:val="both"/>
      </w:pPr>
      <w:r>
        <w:t>- порядок обжалования решений и действий (бездействия) управления архитектуры, должностных лиц и специалистов управления архитектуры, учреждения, руководителя и специалистов учреждения.</w:t>
      </w:r>
    </w:p>
    <w:p w:rsidR="00D12926" w:rsidRDefault="00D12926">
      <w:pPr>
        <w:pStyle w:val="ConsPlusNormal"/>
        <w:spacing w:before="220"/>
        <w:ind w:firstLine="540"/>
        <w:jc w:val="both"/>
      </w:pPr>
      <w:r>
        <w:t>Места для заполнения заявления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12926" w:rsidRDefault="00D12926">
      <w:pPr>
        <w:pStyle w:val="ConsPlusNormal"/>
        <w:spacing w:before="22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D12926" w:rsidRDefault="00D12926">
      <w:pPr>
        <w:pStyle w:val="ConsPlusNormal"/>
        <w:spacing w:before="220"/>
        <w:ind w:firstLine="540"/>
        <w:jc w:val="both"/>
      </w:pPr>
      <w:r>
        <w:t>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D12926" w:rsidRDefault="00D12926">
      <w:pPr>
        <w:pStyle w:val="ConsPlusNormal"/>
        <w:spacing w:before="220"/>
        <w:ind w:firstLine="540"/>
        <w:jc w:val="both"/>
      </w:pPr>
      <w:r>
        <w:t>13. Показатели доступности и качества муниципальной услуги</w:t>
      </w:r>
    </w:p>
    <w:p w:rsidR="00D12926" w:rsidRDefault="00D12926">
      <w:pPr>
        <w:pStyle w:val="ConsPlusNormal"/>
        <w:spacing w:before="220"/>
        <w:ind w:firstLine="540"/>
        <w:jc w:val="both"/>
      </w:pPr>
      <w:r>
        <w:t>Показателями доступности и качества муниципальной услуги определяются как выполнение управлением архитектуры, учреждением и МФЦ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12926" w:rsidRDefault="00D12926">
      <w:pPr>
        <w:pStyle w:val="ConsPlusNormal"/>
        <w:spacing w:before="220"/>
        <w:ind w:firstLine="540"/>
        <w:jc w:val="both"/>
      </w:pPr>
      <w:r>
        <w:t>а) доступность:</w:t>
      </w:r>
    </w:p>
    <w:p w:rsidR="00D12926" w:rsidRDefault="00D12926">
      <w:pPr>
        <w:pStyle w:val="ConsPlusNormal"/>
        <w:spacing w:before="220"/>
        <w:ind w:firstLine="540"/>
        <w:jc w:val="both"/>
      </w:pPr>
      <w:r>
        <w:lastRenderedPageBreak/>
        <w:t>% (доля) заявителей (представителей заявителя), ожидающих получения муниципальной услуги в очереди не более 15 минут - 100 процентов;</w:t>
      </w:r>
    </w:p>
    <w:p w:rsidR="00D12926" w:rsidRDefault="00D12926">
      <w:pPr>
        <w:pStyle w:val="ConsPlusNormal"/>
        <w:spacing w:before="22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12926" w:rsidRDefault="00D12926">
      <w:pPr>
        <w:pStyle w:val="ConsPlusNormal"/>
        <w:spacing w:before="220"/>
        <w:ind w:firstLine="540"/>
        <w:jc w:val="both"/>
      </w:pPr>
      <w: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12926" w:rsidRDefault="00D12926">
      <w:pPr>
        <w:pStyle w:val="ConsPlusNormal"/>
        <w:spacing w:before="220"/>
        <w:ind w:firstLine="540"/>
        <w:jc w:val="both"/>
      </w:pPr>
      <w:r>
        <w:t>% (доля) случаев предоставления муниципальной услуги в установленные сроки со дня поступления заявки - 100 процентов;</w:t>
      </w:r>
    </w:p>
    <w:p w:rsidR="00D12926" w:rsidRDefault="00D12926">
      <w:pPr>
        <w:pStyle w:val="ConsPlusNormal"/>
        <w:spacing w:before="220"/>
        <w:ind w:firstLine="540"/>
        <w:jc w:val="both"/>
      </w:pPr>
      <w:r>
        <w:t>% (доля) граждан, имеющих доступ к получению муниципальной услуги по принципу "одного окна" по месту пребывания, в том числе в МФЦ, - 90 процентов;</w:t>
      </w:r>
    </w:p>
    <w:p w:rsidR="00D12926" w:rsidRDefault="00D12926">
      <w:pPr>
        <w:pStyle w:val="ConsPlusNormal"/>
        <w:spacing w:before="220"/>
        <w:ind w:firstLine="540"/>
        <w:jc w:val="both"/>
      </w:pPr>
      <w:r>
        <w:t>б) качество:</w:t>
      </w:r>
    </w:p>
    <w:p w:rsidR="00D12926" w:rsidRDefault="00D12926">
      <w:pPr>
        <w:pStyle w:val="ConsPlusNormal"/>
        <w:spacing w:before="22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12926" w:rsidRDefault="00D12926">
      <w:pPr>
        <w:pStyle w:val="ConsPlusNormal"/>
        <w:spacing w:before="22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D12926" w:rsidRDefault="00D12926">
      <w:pPr>
        <w:pStyle w:val="ConsPlusNormal"/>
        <w:jc w:val="both"/>
      </w:pPr>
    </w:p>
    <w:p w:rsidR="00D12926" w:rsidRDefault="00D12926">
      <w:pPr>
        <w:pStyle w:val="ConsPlusTitle"/>
        <w:jc w:val="center"/>
        <w:outlineLvl w:val="1"/>
      </w:pPr>
      <w:r>
        <w:t>3. Состав, последовательность и сроки</w:t>
      </w:r>
    </w:p>
    <w:p w:rsidR="00D12926" w:rsidRDefault="00D12926">
      <w:pPr>
        <w:pStyle w:val="ConsPlusTitle"/>
        <w:jc w:val="center"/>
      </w:pPr>
      <w:r>
        <w:t>выполнения административных процедур, требования</w:t>
      </w:r>
    </w:p>
    <w:p w:rsidR="00D12926" w:rsidRDefault="00D12926">
      <w:pPr>
        <w:pStyle w:val="ConsPlusTitle"/>
        <w:jc w:val="center"/>
      </w:pPr>
      <w:r>
        <w:t>к порядку их выполнения, в том числе особенности выполнения</w:t>
      </w:r>
    </w:p>
    <w:p w:rsidR="00D12926" w:rsidRDefault="00D12926">
      <w:pPr>
        <w:pStyle w:val="ConsPlusTitle"/>
        <w:jc w:val="center"/>
      </w:pPr>
      <w:r>
        <w:t>административных процедур в электронной форме, а также</w:t>
      </w:r>
    </w:p>
    <w:p w:rsidR="00D12926" w:rsidRDefault="00D12926">
      <w:pPr>
        <w:pStyle w:val="ConsPlusTitle"/>
        <w:jc w:val="center"/>
      </w:pPr>
      <w:r>
        <w:t>особенности выполнения административных процедур</w:t>
      </w:r>
    </w:p>
    <w:p w:rsidR="00D12926" w:rsidRDefault="00D12926">
      <w:pPr>
        <w:pStyle w:val="ConsPlusTitle"/>
        <w:jc w:val="center"/>
      </w:pPr>
      <w:r>
        <w:t>в многофункциональных центрах</w:t>
      </w:r>
    </w:p>
    <w:p w:rsidR="00D12926" w:rsidRDefault="00D12926">
      <w:pPr>
        <w:pStyle w:val="ConsPlusNormal"/>
        <w:jc w:val="both"/>
      </w:pPr>
    </w:p>
    <w:p w:rsidR="00D12926" w:rsidRDefault="00D12926">
      <w:pPr>
        <w:pStyle w:val="ConsPlusNormal"/>
        <w:ind w:firstLine="540"/>
        <w:jc w:val="both"/>
      </w:pPr>
      <w:bookmarkStart w:id="5" w:name="P200"/>
      <w:bookmarkEnd w:id="5"/>
      <w:r>
        <w:t>1. Исчерпывающий перечень административных процедур</w:t>
      </w:r>
    </w:p>
    <w:p w:rsidR="00D12926" w:rsidRDefault="00D12926">
      <w:pPr>
        <w:pStyle w:val="ConsPlusNormal"/>
        <w:spacing w:before="220"/>
        <w:ind w:firstLine="540"/>
        <w:jc w:val="both"/>
      </w:pPr>
      <w:r>
        <w:t>- процедура приема и регистрации заявления о предоставлении муниципальной услуги;</w:t>
      </w:r>
    </w:p>
    <w:p w:rsidR="00D12926" w:rsidRDefault="00D12926">
      <w:pPr>
        <w:pStyle w:val="ConsPlusNormal"/>
        <w:spacing w:before="220"/>
        <w:ind w:firstLine="540"/>
        <w:jc w:val="both"/>
      </w:pPr>
      <w:r>
        <w:t>- процедура рассмотрения заявления о предоставлении муниципальной услуги;</w:t>
      </w:r>
    </w:p>
    <w:p w:rsidR="00D12926" w:rsidRDefault="00D12926">
      <w:pPr>
        <w:pStyle w:val="ConsPlusNormal"/>
        <w:spacing w:before="220"/>
        <w:ind w:firstLine="540"/>
        <w:jc w:val="both"/>
      </w:pPr>
      <w:r>
        <w:t>- процедура направления межведомственных запросов;</w:t>
      </w:r>
    </w:p>
    <w:p w:rsidR="00D12926" w:rsidRDefault="00D12926">
      <w:pPr>
        <w:pStyle w:val="ConsPlusNormal"/>
        <w:spacing w:before="220"/>
        <w:ind w:firstLine="540"/>
        <w:jc w:val="both"/>
      </w:pPr>
      <w:r>
        <w:t>- процедура принятия решения о проведен</w:t>
      </w:r>
      <w:proofErr w:type="gramStart"/>
      <w:r>
        <w:t>ии ау</w:t>
      </w:r>
      <w:proofErr w:type="gramEnd"/>
      <w:r>
        <w:t>кциона и уведомление заявителя (представителя заявителя) о принятом решении;</w:t>
      </w:r>
    </w:p>
    <w:p w:rsidR="00D12926" w:rsidRDefault="00D12926">
      <w:pPr>
        <w:pStyle w:val="ConsPlusNormal"/>
        <w:spacing w:before="220"/>
        <w:ind w:firstLine="540"/>
        <w:jc w:val="both"/>
      </w:pPr>
      <w:r>
        <w:t>- процедура принятия решения об отказе в проведен</w:t>
      </w:r>
      <w:proofErr w:type="gramStart"/>
      <w:r>
        <w:t>ии ау</w:t>
      </w:r>
      <w:proofErr w:type="gramEnd"/>
      <w:r>
        <w:t>кциона и направление заявителю (представителю заявителя) решения об отказе в проведении аукциона.</w:t>
      </w:r>
    </w:p>
    <w:p w:rsidR="00D12926" w:rsidRDefault="00D12926">
      <w:pPr>
        <w:pStyle w:val="ConsPlusNormal"/>
        <w:spacing w:before="220"/>
        <w:ind w:firstLine="540"/>
        <w:jc w:val="both"/>
      </w:pPr>
      <w:bookmarkStart w:id="6" w:name="P206"/>
      <w:bookmarkEnd w:id="6"/>
      <w:r>
        <w:t>1.1. Процедура приема и регистрации заявления о предоставлении муниципальной услуги</w:t>
      </w:r>
    </w:p>
    <w:p w:rsidR="00D12926" w:rsidRDefault="00D12926">
      <w:pPr>
        <w:pStyle w:val="ConsPlusNormal"/>
        <w:spacing w:before="22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16">
        <w:r>
          <w:rPr>
            <w:color w:val="0000FF"/>
          </w:rPr>
          <w:t>пункте 6.1 раздела 2</w:t>
        </w:r>
      </w:hyperlink>
      <w:r>
        <w:t xml:space="preserve"> настоящего регламента.</w:t>
      </w:r>
    </w:p>
    <w:p w:rsidR="00D12926" w:rsidRDefault="00D12926">
      <w:pPr>
        <w:pStyle w:val="ConsPlusNormal"/>
        <w:spacing w:before="220"/>
        <w:ind w:firstLine="540"/>
        <w:jc w:val="both"/>
      </w:pPr>
      <w:r>
        <w:t xml:space="preserve">Лицами, уполномоченными на выполнение административной процедуры по приему и регистрации заявления, являются специалисты учреждения, ответственные за принятие и </w:t>
      </w:r>
      <w:r>
        <w:lastRenderedPageBreak/>
        <w:t>регистрацию заявлений.</w:t>
      </w:r>
    </w:p>
    <w:p w:rsidR="00D12926" w:rsidRDefault="00D12926">
      <w:pPr>
        <w:pStyle w:val="ConsPlusNormal"/>
        <w:spacing w:before="220"/>
        <w:ind w:firstLine="540"/>
        <w:jc w:val="both"/>
      </w:pPr>
      <w:r>
        <w:t>Специалист учреждения, ответственный за принятие документов:</w:t>
      </w:r>
    </w:p>
    <w:p w:rsidR="00D12926" w:rsidRDefault="00D12926">
      <w:pPr>
        <w:pStyle w:val="ConsPlusNormal"/>
        <w:spacing w:before="220"/>
        <w:ind w:firstLine="540"/>
        <w:jc w:val="both"/>
      </w:pPr>
      <w: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D12926" w:rsidRDefault="00D12926">
      <w:pPr>
        <w:pStyle w:val="ConsPlusNormal"/>
        <w:spacing w:before="220"/>
        <w:ind w:firstLine="540"/>
        <w:jc w:val="both"/>
      </w:pPr>
      <w: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D12926" w:rsidRDefault="00D12926">
      <w:pPr>
        <w:pStyle w:val="ConsPlusNormal"/>
        <w:spacing w:before="220"/>
        <w:ind w:firstLine="540"/>
        <w:jc w:val="both"/>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D12926" w:rsidRDefault="00D12926">
      <w:pPr>
        <w:pStyle w:val="ConsPlusNormal"/>
        <w:spacing w:before="220"/>
        <w:ind w:firstLine="540"/>
        <w:jc w:val="both"/>
      </w:pPr>
      <w:r>
        <w:t>- сличает представленные экземпляры оригиналов и копий документов (в том числе нотариально удостоверенные) друг с другом;</w:t>
      </w:r>
    </w:p>
    <w:p w:rsidR="00D12926" w:rsidRDefault="00D12926">
      <w:pPr>
        <w:pStyle w:val="ConsPlusNormal"/>
        <w:spacing w:before="220"/>
        <w:ind w:firstLine="540"/>
        <w:jc w:val="both"/>
      </w:pPr>
      <w:r>
        <w:t>- не позднее дня приема передает заявление с приложением документов специалисту учреждения, ответственному за регистрацию заявлений.</w:t>
      </w:r>
    </w:p>
    <w:p w:rsidR="00D12926" w:rsidRDefault="00D12926">
      <w:pPr>
        <w:pStyle w:val="ConsPlusNormal"/>
        <w:spacing w:before="220"/>
        <w:ind w:firstLine="540"/>
        <w:jc w:val="both"/>
      </w:pPr>
      <w:r>
        <w:t>Специалист учреждения, ответственный за регистрацию заявлений:</w:t>
      </w:r>
    </w:p>
    <w:p w:rsidR="00D12926" w:rsidRDefault="00D12926">
      <w:pPr>
        <w:pStyle w:val="ConsPlusNormal"/>
        <w:spacing w:before="220"/>
        <w:ind w:firstLine="540"/>
        <w:jc w:val="both"/>
      </w:pPr>
      <w:r>
        <w:t>- регистрирует заявление о предоставлении муниципальной услуги.</w:t>
      </w:r>
    </w:p>
    <w:p w:rsidR="00D12926" w:rsidRDefault="00D12926">
      <w:pPr>
        <w:pStyle w:val="ConsPlusNormal"/>
        <w:spacing w:before="220"/>
        <w:ind w:firstLine="540"/>
        <w:jc w:val="both"/>
      </w:pPr>
      <w:r>
        <w:t>Регистрация заявления о предоставлении муниципальной услуги производится в день поступления обращения заявителя (представителя заявителя), но не позднее следующего рабочего дня, в электронном виде, посредством внесения сведений в электронный журнал регистрации учреждения;</w:t>
      </w:r>
    </w:p>
    <w:p w:rsidR="00D12926" w:rsidRDefault="00D12926">
      <w:pPr>
        <w:pStyle w:val="ConsPlusNormal"/>
        <w:spacing w:before="220"/>
        <w:ind w:firstLine="540"/>
        <w:jc w:val="both"/>
      </w:pPr>
      <w:r>
        <w:t>- не позднее следующего рабочего дня после дня регистрации заявления передает его начальнику управления архитектуры, который принимает решение в виде резолюции о передаче руководителю учреждения для рассмотрения.</w:t>
      </w:r>
    </w:p>
    <w:p w:rsidR="00D12926" w:rsidRDefault="00D12926">
      <w:pPr>
        <w:pStyle w:val="ConsPlusNormal"/>
        <w:spacing w:before="220"/>
        <w:ind w:firstLine="540"/>
        <w:jc w:val="both"/>
      </w:pPr>
      <w:r>
        <w:t>1.2. Процедура рассмотрения заявления о предоставлении муниципальной услуги</w:t>
      </w:r>
    </w:p>
    <w:p w:rsidR="00D12926" w:rsidRDefault="00D12926">
      <w:pPr>
        <w:pStyle w:val="ConsPlusNormal"/>
        <w:spacing w:before="220"/>
        <w:ind w:firstLine="540"/>
        <w:jc w:val="both"/>
      </w:pPr>
      <w:r>
        <w:t>Основанием для начала административной процедуры является получение руководителем учреждения заявления и пакета документов, необходимых для предоставления муниципальной услуги и передача через начальника отдела градостроительного межевания учреждения, заявления и пакета документов специалисту учреждения, ответственному за подготовку документов, необходимых для предоставления муниципальной услуги.</w:t>
      </w:r>
    </w:p>
    <w:p w:rsidR="00D12926" w:rsidRDefault="00D12926">
      <w:pPr>
        <w:pStyle w:val="ConsPlusNormal"/>
        <w:spacing w:before="220"/>
        <w:ind w:firstLine="540"/>
        <w:jc w:val="both"/>
      </w:pPr>
      <w:r>
        <w:t>Специалист учреждения, ответственный за подготовку документов в целях предоставления муниципальной услуги:</w:t>
      </w:r>
    </w:p>
    <w:p w:rsidR="00D12926" w:rsidRDefault="00D12926">
      <w:pPr>
        <w:pStyle w:val="ConsPlusNormal"/>
        <w:spacing w:before="220"/>
        <w:ind w:firstLine="540"/>
        <w:jc w:val="both"/>
      </w:pPr>
      <w:r>
        <w:t>-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D12926" w:rsidRDefault="00D12926">
      <w:pPr>
        <w:pStyle w:val="ConsPlusNormal"/>
        <w:spacing w:before="220"/>
        <w:ind w:firstLine="540"/>
        <w:jc w:val="both"/>
      </w:pPr>
      <w:r>
        <w:t>-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переходит к процедуре направления межведомственных запросов.</w:t>
      </w:r>
    </w:p>
    <w:p w:rsidR="00D12926" w:rsidRDefault="00D12926">
      <w:pPr>
        <w:pStyle w:val="ConsPlusNormal"/>
        <w:spacing w:before="220"/>
        <w:ind w:firstLine="540"/>
        <w:jc w:val="both"/>
      </w:pPr>
      <w:bookmarkStart w:id="7" w:name="P224"/>
      <w:bookmarkEnd w:id="7"/>
      <w:r>
        <w:t>1.3. Процедура направления межведомственных запросов</w:t>
      </w:r>
    </w:p>
    <w:p w:rsidR="00D12926" w:rsidRDefault="00D12926">
      <w:pPr>
        <w:pStyle w:val="ConsPlusNormal"/>
        <w:spacing w:before="220"/>
        <w:ind w:firstLine="540"/>
        <w:jc w:val="both"/>
      </w:pPr>
      <w:r>
        <w:t>Основанием для начала административной процедуры является необходимость получения сведений и документов для проверки отсутствия (наличия) оснований для отказа в предоставлении муниципальной услуги.</w:t>
      </w:r>
    </w:p>
    <w:p w:rsidR="00D12926" w:rsidRDefault="00D12926">
      <w:pPr>
        <w:pStyle w:val="ConsPlusNormal"/>
        <w:spacing w:before="220"/>
        <w:ind w:firstLine="540"/>
        <w:jc w:val="both"/>
      </w:pPr>
      <w:r>
        <w:t xml:space="preserve">Специалист учреждения, ответственный за предоставление муниципальной услуги, при </w:t>
      </w:r>
      <w:r>
        <w:lastRenderedPageBreak/>
        <w:t>необходимости, формирует и направляет межведомственные запросы:</w:t>
      </w:r>
    </w:p>
    <w:p w:rsidR="00D12926" w:rsidRDefault="00D12926">
      <w:pPr>
        <w:pStyle w:val="ConsPlusNormal"/>
        <w:spacing w:before="220"/>
        <w:ind w:firstLine="540"/>
        <w:jc w:val="both"/>
      </w:pPr>
      <w:r>
        <w:t xml:space="preserve">- о предоставлении документов согласно перечню, указанному в </w:t>
      </w:r>
      <w:hyperlink w:anchor="P122">
        <w:r>
          <w:rPr>
            <w:color w:val="0000FF"/>
          </w:rPr>
          <w:t>п. 6.2 раздела 2</w:t>
        </w:r>
      </w:hyperlink>
      <w:r>
        <w:t xml:space="preserve"> настоящего регламента;</w:t>
      </w:r>
    </w:p>
    <w:p w:rsidR="00D12926" w:rsidRDefault="00D12926">
      <w:pPr>
        <w:pStyle w:val="ConsPlusNormal"/>
        <w:spacing w:before="220"/>
        <w:ind w:firstLine="540"/>
        <w:jc w:val="both"/>
      </w:pPr>
      <w:proofErr w:type="gramStart"/>
      <w:r>
        <w:t>- о предоставлении технических условий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за исключением случаев, если в соответствии с разрешенным использованием земельного участка ее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 не позднее 5 дней со дня поступления заявления о предоставлении</w:t>
      </w:r>
      <w:proofErr w:type="gramEnd"/>
      <w:r>
        <w:t xml:space="preserve"> муниципальной услуги;</w:t>
      </w:r>
    </w:p>
    <w:p w:rsidR="00D12926" w:rsidRDefault="00D12926">
      <w:pPr>
        <w:pStyle w:val="ConsPlusNormal"/>
        <w:spacing w:before="220"/>
        <w:ind w:firstLine="540"/>
        <w:jc w:val="both"/>
      </w:pPr>
      <w:r>
        <w:t>- учреждение/предприятие по вопросу наличия/</w:t>
      </w:r>
      <w:proofErr w:type="gramStart"/>
      <w:r>
        <w:t>отсутствии</w:t>
      </w:r>
      <w:proofErr w:type="gramEnd"/>
      <w:r>
        <w:t xml:space="preserve"> сетей на земельном участке;</w:t>
      </w:r>
    </w:p>
    <w:p w:rsidR="00D12926" w:rsidRDefault="00D12926">
      <w:pPr>
        <w:pStyle w:val="ConsPlusNormal"/>
        <w:spacing w:before="220"/>
        <w:ind w:firstLine="540"/>
        <w:jc w:val="both"/>
      </w:pPr>
      <w:r>
        <w:t>- учреждение/предприятие по вопросу предоставления сведений из похозяйственной книги о наличии прав на земельный участок;</w:t>
      </w:r>
    </w:p>
    <w:p w:rsidR="00D12926" w:rsidRDefault="00D12926">
      <w:pPr>
        <w:pStyle w:val="ConsPlusNormal"/>
        <w:spacing w:before="220"/>
        <w:ind w:firstLine="540"/>
        <w:jc w:val="both"/>
      </w:pPr>
      <w:r>
        <w:t>- учреждение/предприятие по вопросу получения сведений о наличии на земельном участке зеленых насаждений и их компенсационной стоимости;</w:t>
      </w:r>
    </w:p>
    <w:p w:rsidR="00D12926" w:rsidRDefault="00D12926">
      <w:pPr>
        <w:pStyle w:val="ConsPlusNormal"/>
        <w:spacing w:before="220"/>
        <w:ind w:firstLine="540"/>
        <w:jc w:val="both"/>
      </w:pPr>
      <w:r>
        <w:t>- инспекцию по охране объектов культурного наследия Приморского края по вопросу получения сведений о наличии на земельном участке объектов историко-культурного и археологического наследия;</w:t>
      </w:r>
    </w:p>
    <w:p w:rsidR="00D12926" w:rsidRDefault="00D12926">
      <w:pPr>
        <w:pStyle w:val="ConsPlusNormal"/>
        <w:spacing w:before="220"/>
        <w:ind w:firstLine="540"/>
        <w:jc w:val="both"/>
      </w:pPr>
      <w:r>
        <w:t>- отдел водных ресурсов Амурского бассейнового водного управления по Приморскому краю по вопросу предоставления сведений о наличии на земельном участке водных объектов;</w:t>
      </w:r>
    </w:p>
    <w:p w:rsidR="00D12926" w:rsidRDefault="00D12926">
      <w:pPr>
        <w:pStyle w:val="ConsPlusNormal"/>
        <w:spacing w:before="220"/>
        <w:ind w:firstLine="540"/>
        <w:jc w:val="both"/>
      </w:pPr>
      <w:r>
        <w:t>- департамент лесного хозяйства Приморского края по вопросу предоставления сведений о наличии на земельном участке лесных объектов.</w:t>
      </w:r>
    </w:p>
    <w:p w:rsidR="00D12926" w:rsidRDefault="00D12926">
      <w:pPr>
        <w:pStyle w:val="ConsPlusNormal"/>
        <w:spacing w:before="220"/>
        <w:ind w:firstLine="540"/>
        <w:jc w:val="both"/>
      </w:pPr>
      <w:r>
        <w:t>Межведомственные запросы о предоставлении документов направляются на бумажном носителе или в форме электронного документа.</w:t>
      </w:r>
    </w:p>
    <w:p w:rsidR="00D12926" w:rsidRDefault="00D12926">
      <w:pPr>
        <w:pStyle w:val="ConsPlusNormal"/>
        <w:spacing w:before="220"/>
        <w:ind w:firstLine="540"/>
        <w:jc w:val="both"/>
      </w:pPr>
      <w:r>
        <w:t>1.4. Процедура принятия решения о проведен</w:t>
      </w:r>
      <w:proofErr w:type="gramStart"/>
      <w:r>
        <w:t>ии ау</w:t>
      </w:r>
      <w:proofErr w:type="gramEnd"/>
      <w:r>
        <w:t>кциона и уведомление заявителя (представителя заявителя) о принятом решении.</w:t>
      </w:r>
    </w:p>
    <w:p w:rsidR="00D12926" w:rsidRDefault="00D12926">
      <w:pPr>
        <w:pStyle w:val="ConsPlusNormal"/>
        <w:spacing w:before="220"/>
        <w:ind w:firstLine="540"/>
        <w:jc w:val="both"/>
      </w:pPr>
      <w:r>
        <w:t>Основанием для начала административной процедуры является получение ответов на межведомственные запросы.</w:t>
      </w:r>
    </w:p>
    <w:p w:rsidR="00D12926" w:rsidRDefault="00D12926">
      <w:pPr>
        <w:pStyle w:val="ConsPlusNormal"/>
        <w:spacing w:before="220"/>
        <w:ind w:firstLine="540"/>
        <w:jc w:val="both"/>
      </w:pPr>
      <w:r>
        <w:t>Специалист учреждения, ответственный за подготовку документов в целях предоставления муниципальной услуги:</w:t>
      </w:r>
    </w:p>
    <w:p w:rsidR="00D12926" w:rsidRDefault="00D12926">
      <w:pPr>
        <w:pStyle w:val="ConsPlusNormal"/>
        <w:spacing w:before="220"/>
        <w:ind w:firstLine="540"/>
        <w:jc w:val="both"/>
      </w:pPr>
      <w:r>
        <w:t xml:space="preserve">- проверяет заявление и документы на предмет соответствия требованиям действующего законодательства Российской Федерации, отсутствия оснований для отказа, предусмотренных настоящим административным регламентом, наличия сведений, запрашиваемых в рамках предоставления муниципальной услуги, согласно </w:t>
      </w:r>
      <w:hyperlink w:anchor="P224">
        <w:r>
          <w:rPr>
            <w:color w:val="0000FF"/>
          </w:rPr>
          <w:t>п. 1.3</w:t>
        </w:r>
      </w:hyperlink>
      <w:r>
        <w:t xml:space="preserve"> настоящего раздела;</w:t>
      </w:r>
    </w:p>
    <w:p w:rsidR="00D12926" w:rsidRDefault="00D12926">
      <w:pPr>
        <w:pStyle w:val="ConsPlusNormal"/>
        <w:spacing w:before="220"/>
        <w:ind w:firstLine="540"/>
        <w:jc w:val="both"/>
      </w:pPr>
      <w:proofErr w:type="gramStart"/>
      <w:r>
        <w:t>- в срок не позднее 30 дней, со дня поступления испрашиваемых сведений, подготавливает проект постановления о проведении аукциона по продаже земельного участка либо проект постановления о проведении аукциона на право заключения договора аренды земельного участка и направляет его для согласования: заместителю главы администрации Находкинского городского округа начальнику управления архитектуры, градостроительства и рекламы;</w:t>
      </w:r>
      <w:proofErr w:type="gramEnd"/>
      <w:r>
        <w:t xml:space="preserve"> в правовое управление администрации Находкинского городского округа;</w:t>
      </w:r>
    </w:p>
    <w:p w:rsidR="00D12926" w:rsidRDefault="00D12926">
      <w:pPr>
        <w:pStyle w:val="ConsPlusNormal"/>
        <w:spacing w:before="220"/>
        <w:ind w:firstLine="540"/>
        <w:jc w:val="both"/>
      </w:pPr>
      <w:r>
        <w:t xml:space="preserve">- по результатам согласования, в случае отсутствия оснований для отказа в предоставлении </w:t>
      </w:r>
      <w:r>
        <w:lastRenderedPageBreak/>
        <w:t>муниципальной услуги, направляет в администрацию Находкинского городского округа проект постановления о проведен</w:t>
      </w:r>
      <w:proofErr w:type="gramStart"/>
      <w:r>
        <w:t>ии ау</w:t>
      </w:r>
      <w:proofErr w:type="gramEnd"/>
      <w:r>
        <w:t>кциона для принятия решения о проведении аукциона;</w:t>
      </w:r>
    </w:p>
    <w:p w:rsidR="00D12926" w:rsidRDefault="00D12926">
      <w:pPr>
        <w:pStyle w:val="ConsPlusNormal"/>
        <w:spacing w:before="220"/>
        <w:ind w:firstLine="540"/>
        <w:jc w:val="both"/>
      </w:pPr>
      <w:r>
        <w:t>- не позднее следующего рабочего дня после получения постановления о проведен</w:t>
      </w:r>
      <w:proofErr w:type="gramStart"/>
      <w:r>
        <w:t>ии ау</w:t>
      </w:r>
      <w:proofErr w:type="gramEnd"/>
      <w:r>
        <w:t>кциона, передает постановление и документы, необходимые для проведения аукциона специалисту управления архитектуры для проведения аукциона;</w:t>
      </w:r>
    </w:p>
    <w:p w:rsidR="00D12926" w:rsidRDefault="00D12926">
      <w:pPr>
        <w:pStyle w:val="ConsPlusNormal"/>
        <w:spacing w:before="220"/>
        <w:ind w:firstLine="540"/>
        <w:jc w:val="both"/>
      </w:pPr>
      <w:r>
        <w:t>- в течение пяти календарных дней, с момента получения постановления о проведен</w:t>
      </w:r>
      <w:proofErr w:type="gramStart"/>
      <w:r>
        <w:t>ии ау</w:t>
      </w:r>
      <w:proofErr w:type="gramEnd"/>
      <w:r>
        <w:t>кциона, направляет его заявителю (представителю заявителя).</w:t>
      </w:r>
    </w:p>
    <w:p w:rsidR="00D12926" w:rsidRDefault="00D12926">
      <w:pPr>
        <w:pStyle w:val="ConsPlusNormal"/>
        <w:spacing w:before="220"/>
        <w:ind w:firstLine="540"/>
        <w:jc w:val="both"/>
      </w:pPr>
      <w:r>
        <w:t>Результатом административной процедуры является решение в форме постановления о проведен</w:t>
      </w:r>
      <w:proofErr w:type="gramStart"/>
      <w:r>
        <w:t>ии ау</w:t>
      </w:r>
      <w:proofErr w:type="gramEnd"/>
      <w:r>
        <w:t>кциона, уведомление заявителя.</w:t>
      </w:r>
    </w:p>
    <w:p w:rsidR="00D12926" w:rsidRDefault="00D12926">
      <w:pPr>
        <w:pStyle w:val="ConsPlusNormal"/>
        <w:spacing w:before="220"/>
        <w:ind w:firstLine="540"/>
        <w:jc w:val="both"/>
      </w:pPr>
      <w:r>
        <w:t>1.5. Процедура принятия решения об отказе в проведен</w:t>
      </w:r>
      <w:proofErr w:type="gramStart"/>
      <w:r>
        <w:t>ии ау</w:t>
      </w:r>
      <w:proofErr w:type="gramEnd"/>
      <w:r>
        <w:t>кциона и направление заявителю (представителю заявителя) решения об отказе в проведении аукциона</w:t>
      </w:r>
    </w:p>
    <w:p w:rsidR="00D12926" w:rsidRDefault="00D12926">
      <w:pPr>
        <w:pStyle w:val="ConsPlusNormal"/>
        <w:spacing w:before="220"/>
        <w:ind w:firstLine="540"/>
        <w:jc w:val="both"/>
      </w:pPr>
      <w:r>
        <w:t xml:space="preserve">При наличии одного из оснований, предусмотренных </w:t>
      </w:r>
      <w:hyperlink w:anchor="P132">
        <w:r>
          <w:rPr>
            <w:color w:val="0000FF"/>
          </w:rPr>
          <w:t>п. 8.1 раздела 2</w:t>
        </w:r>
      </w:hyperlink>
      <w:r>
        <w:t xml:space="preserve"> настоящего регламента, управление архитектуры принимает решение об отказе в проведен</w:t>
      </w:r>
      <w:proofErr w:type="gramStart"/>
      <w:r>
        <w:t>ии ау</w:t>
      </w:r>
      <w:proofErr w:type="gramEnd"/>
      <w:r>
        <w:t>кциона и в течение трех рабочих дней направляет его заявителю (представителю заявителя).</w:t>
      </w:r>
    </w:p>
    <w:p w:rsidR="00D12926" w:rsidRDefault="00D12926">
      <w:pPr>
        <w:pStyle w:val="ConsPlusNormal"/>
        <w:spacing w:before="220"/>
        <w:ind w:firstLine="540"/>
        <w:jc w:val="both"/>
      </w:pPr>
      <w:r>
        <w:t>2. Особенности предоставления муниципальной услуги в электронной форме</w:t>
      </w:r>
    </w:p>
    <w:p w:rsidR="00D12926" w:rsidRDefault="00D12926">
      <w:pPr>
        <w:pStyle w:val="ConsPlusNormal"/>
        <w:spacing w:before="220"/>
        <w:ind w:firstLine="540"/>
        <w:jc w:val="both"/>
      </w:pPr>
      <w:r>
        <w:t xml:space="preserve">Муниципальная услуга в электронной форме предоставляется в соответствии с </w:t>
      </w:r>
      <w:hyperlink w:anchor="P200">
        <w:r>
          <w:rPr>
            <w:color w:val="0000FF"/>
          </w:rPr>
          <w:t>пунктом 1</w:t>
        </w:r>
      </w:hyperlink>
      <w:r>
        <w:t xml:space="preserve"> настоящего раздела.</w:t>
      </w:r>
    </w:p>
    <w:p w:rsidR="00D12926" w:rsidRDefault="00D12926">
      <w:pPr>
        <w:pStyle w:val="ConsPlusNormal"/>
        <w:spacing w:before="220"/>
        <w:ind w:firstLine="540"/>
        <w:jc w:val="both"/>
      </w:pPr>
      <w:r>
        <w:t xml:space="preserve">Организация предоставления муниципальной услуги </w:t>
      </w:r>
      <w:proofErr w:type="gramStart"/>
      <w:r>
        <w:t>осуществляется</w:t>
      </w:r>
      <w:proofErr w:type="gramEnd"/>
      <w:r>
        <w:t xml:space="preserve"> в том числе в электронном виде через Единый портал государственных услуг и функций (далее - Единый портал) и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w:t>
      </w:r>
    </w:p>
    <w:p w:rsidR="00D12926" w:rsidRDefault="00D12926">
      <w:pPr>
        <w:pStyle w:val="ConsPlusNormal"/>
        <w:spacing w:before="220"/>
        <w:ind w:firstLine="540"/>
        <w:jc w:val="both"/>
      </w:pPr>
      <w:r>
        <w:t>При обращении за муниципальной услугой в электронном виде через Единый портал и (или) Региональный портал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2926" w:rsidRDefault="00D12926">
      <w:pPr>
        <w:pStyle w:val="ConsPlusNormal"/>
        <w:spacing w:before="220"/>
        <w:ind w:firstLine="540"/>
        <w:jc w:val="both"/>
      </w:pPr>
      <w:proofErr w:type="gramStart"/>
      <w:r>
        <w:t xml:space="preserve">При обращении за предоставлением муниципальной услуги в электронном виде через Единый портал и (или) Региональный портал заявитель (уполномоченный представитель) организует создание электронных копий (электронных образов) документов, указанных в </w:t>
      </w:r>
      <w:hyperlink w:anchor="P116">
        <w:r>
          <w:rPr>
            <w:color w:val="0000FF"/>
          </w:rPr>
          <w:t>пункте 6.1 раздела 2</w:t>
        </w:r>
      </w:hyperlink>
      <w:r>
        <w:t xml:space="preserve"> настоящего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w:t>
      </w:r>
      <w:proofErr w:type="gramEnd"/>
      <w:r>
        <w:t xml:space="preserve"> на бумажном носителе, </w:t>
      </w:r>
      <w:proofErr w:type="gramStart"/>
      <w:r>
        <w:t>указанным</w:t>
      </w:r>
      <w:proofErr w:type="gramEnd"/>
      <w:r>
        <w:t xml:space="preserve"> в </w:t>
      </w:r>
      <w:hyperlink w:anchor="P116">
        <w:r>
          <w:rPr>
            <w:color w:val="0000FF"/>
          </w:rPr>
          <w:t>пункте 6.1 раздела 2</w:t>
        </w:r>
      </w:hyperlink>
      <w:r>
        <w:t xml:space="preserve"> настоящего регламента.</w:t>
      </w:r>
    </w:p>
    <w:p w:rsidR="00D12926" w:rsidRDefault="00D12926">
      <w:pPr>
        <w:pStyle w:val="ConsPlusNormal"/>
        <w:spacing w:before="220"/>
        <w:ind w:firstLine="540"/>
        <w:jc w:val="both"/>
      </w:pPr>
      <w:proofErr w:type="gramStart"/>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22">
        <w:r>
          <w:rPr>
            <w:color w:val="0000FF"/>
          </w:rPr>
          <w:t>пункте 6.2 раздела 2</w:t>
        </w:r>
      </w:hyperlink>
      <w: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22">
        <w:r>
          <w:rPr>
            <w:color w:val="0000FF"/>
          </w:rPr>
          <w:t>пункте 6.2 раздела 2</w:t>
        </w:r>
      </w:hyperlink>
      <w:r>
        <w:t xml:space="preserve"> настоящего регламента.</w:t>
      </w:r>
      <w:proofErr w:type="gramEnd"/>
    </w:p>
    <w:p w:rsidR="00D12926" w:rsidRDefault="00D12926">
      <w:pPr>
        <w:pStyle w:val="ConsPlusNormal"/>
        <w:spacing w:before="220"/>
        <w:ind w:firstLine="540"/>
        <w:jc w:val="both"/>
      </w:pPr>
      <w:r>
        <w:t xml:space="preserve">При направлении заявителем (уполномоченным представителем) заявления и прилагаемых к нему документов в электронном виде через Единый портал и (или) Региональный портал используется простая электронная подпись или усиленная квалифицированная электронная </w:t>
      </w:r>
      <w:r>
        <w:lastRenderedPageBreak/>
        <w:t>подпись в соответствии с законодательством Российской Федерации.</w:t>
      </w:r>
    </w:p>
    <w:p w:rsidR="00D12926" w:rsidRDefault="00D12926">
      <w:pPr>
        <w:pStyle w:val="ConsPlusNormal"/>
        <w:spacing w:before="220"/>
        <w:ind w:firstLine="540"/>
        <w:jc w:val="both"/>
      </w:pPr>
      <w:proofErr w:type="gramStart"/>
      <w:r>
        <w:t xml:space="preserve">При обращении за предоставлением муниципальной услуги в электронном виде через Единый портал и (или) Региональный портал заявитель (уполномоченный представитель) в течение двух рабочих дней после направления заявления и документов, предусмотренных в </w:t>
      </w:r>
      <w:hyperlink w:anchor="P116">
        <w:r>
          <w:rPr>
            <w:color w:val="0000FF"/>
          </w:rPr>
          <w:t>пункте 6.1 раздела 2</w:t>
        </w:r>
      </w:hyperlink>
      <w:r>
        <w:t xml:space="preserve"> настоящего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w:t>
      </w:r>
      <w:proofErr w:type="gramEnd"/>
      <w:r>
        <w:t xml:space="preserve"> копиями (электронными образами) документов, предусмотренных в </w:t>
      </w:r>
      <w:hyperlink w:anchor="P116">
        <w:r>
          <w:rPr>
            <w:color w:val="0000FF"/>
          </w:rPr>
          <w:t>пункте 6.1 раздела 2</w:t>
        </w:r>
      </w:hyperlink>
      <w:r>
        <w:t xml:space="preserve"> настоящего регламента.</w:t>
      </w:r>
    </w:p>
    <w:p w:rsidR="00D12926" w:rsidRDefault="00D12926">
      <w:pPr>
        <w:pStyle w:val="ConsPlusNormal"/>
        <w:spacing w:before="220"/>
        <w:ind w:firstLine="540"/>
        <w:jc w:val="both"/>
      </w:pPr>
      <w:proofErr w:type="gramStart"/>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22">
        <w:r>
          <w:rPr>
            <w:color w:val="0000FF"/>
          </w:rPr>
          <w:t>пункте 6.2 раздела 2</w:t>
        </w:r>
      </w:hyperlink>
      <w:r>
        <w:t xml:space="preserve"> настоящего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22">
        <w:r>
          <w:rPr>
            <w:color w:val="0000FF"/>
          </w:rPr>
          <w:t>пункте 6.2 раздела 2</w:t>
        </w:r>
      </w:hyperlink>
      <w:r>
        <w:t xml:space="preserve"> настоящего регламента.</w:t>
      </w:r>
      <w:proofErr w:type="gramEnd"/>
    </w:p>
    <w:p w:rsidR="00D12926" w:rsidRDefault="00D12926">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16">
        <w:r>
          <w:rPr>
            <w:color w:val="0000FF"/>
          </w:rPr>
          <w:t>пунктах 6.1</w:t>
        </w:r>
      </w:hyperlink>
      <w:r>
        <w:t xml:space="preserve">, </w:t>
      </w:r>
      <w:hyperlink w:anchor="P122">
        <w:r>
          <w:rPr>
            <w:color w:val="0000FF"/>
          </w:rPr>
          <w:t>6.2 раздела 2</w:t>
        </w:r>
      </w:hyperlink>
      <w:r>
        <w:t xml:space="preserve"> настоящего регламента, предоставление оригиналов документов для сличения не требуется.</w:t>
      </w:r>
    </w:p>
    <w:p w:rsidR="00D12926" w:rsidRDefault="00D12926">
      <w:pPr>
        <w:pStyle w:val="ConsPlusNormal"/>
        <w:spacing w:before="220"/>
        <w:ind w:firstLine="540"/>
        <w:jc w:val="both"/>
      </w:pPr>
      <w:r>
        <w:t xml:space="preserve">Регистрация заявления осуществляется в порядке, указанном в </w:t>
      </w:r>
      <w:hyperlink w:anchor="P206">
        <w:r>
          <w:rPr>
            <w:color w:val="0000FF"/>
          </w:rPr>
          <w:t>пункте 1.1</w:t>
        </w:r>
      </w:hyperlink>
      <w:r>
        <w:t xml:space="preserve"> настоящего раздела.</w:t>
      </w:r>
    </w:p>
    <w:p w:rsidR="00D12926" w:rsidRDefault="00D12926">
      <w:pPr>
        <w:pStyle w:val="ConsPlusNormal"/>
        <w:spacing w:before="220"/>
        <w:ind w:firstLine="540"/>
        <w:jc w:val="both"/>
      </w:pPr>
      <w:r>
        <w:t>После направления заявления в электронной форме заявитель (уполномоченный представитель) в личном кабинете на Едином портале и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D12926" w:rsidRDefault="00D12926">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D12926" w:rsidRDefault="00D12926">
      <w:pPr>
        <w:pStyle w:val="ConsPlusNormal"/>
        <w:spacing w:before="220"/>
        <w:ind w:firstLine="540"/>
        <w:jc w:val="both"/>
      </w:pPr>
      <w:r>
        <w:t>- документа на бумажном носителе по почтовому адресу, указанному в заявлении;</w:t>
      </w:r>
    </w:p>
    <w:p w:rsidR="00D12926" w:rsidRDefault="00D12926">
      <w:pPr>
        <w:pStyle w:val="ConsPlusNormal"/>
        <w:spacing w:before="220"/>
        <w:ind w:firstLine="540"/>
        <w:jc w:val="both"/>
      </w:pPr>
      <w:r>
        <w:t>- документа на бумажном носителе лично в учреждении.</w:t>
      </w:r>
    </w:p>
    <w:p w:rsidR="00D12926" w:rsidRDefault="00D12926">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и (или) Региональный портал.</w:t>
      </w:r>
    </w:p>
    <w:p w:rsidR="00D12926" w:rsidRDefault="00D12926">
      <w:pPr>
        <w:pStyle w:val="ConsPlusNormal"/>
        <w:spacing w:before="220"/>
        <w:ind w:firstLine="540"/>
        <w:jc w:val="both"/>
      </w:pPr>
      <w:r>
        <w:t>3. Особенности предоставления муниципальной услуги в МФЦ</w:t>
      </w:r>
    </w:p>
    <w:p w:rsidR="00D12926" w:rsidRDefault="00D12926">
      <w:pPr>
        <w:pStyle w:val="ConsPlusNormal"/>
        <w:spacing w:before="220"/>
        <w:ind w:firstLine="540"/>
        <w:jc w:val="both"/>
      </w:pPr>
      <w:r>
        <w:t>3.1. В соответствии с заключенным соглашением о взаимодействии между уполномоченным МФЦ (далее - УМФЦ) и администрацией Находкинского городского округа, об организации предоставления муниципальной услуги, МФЦ осуществляет следующие административные процедуры:</w:t>
      </w:r>
    </w:p>
    <w:p w:rsidR="00D12926" w:rsidRDefault="00D12926">
      <w:pPr>
        <w:pStyle w:val="ConsPlusNormal"/>
        <w:spacing w:before="220"/>
        <w:ind w:firstLine="540"/>
        <w:jc w:val="both"/>
      </w:pPr>
      <w:r>
        <w:t>1) информирование (консультация) по порядку предоставления муниципальной услуги;</w:t>
      </w:r>
    </w:p>
    <w:p w:rsidR="00D12926" w:rsidRDefault="00D12926">
      <w:pPr>
        <w:pStyle w:val="ConsPlusNormal"/>
        <w:spacing w:before="220"/>
        <w:ind w:firstLine="540"/>
        <w:jc w:val="both"/>
      </w:pPr>
      <w:r>
        <w:t>2) прием и регистрация заявления и документов от заявителя для получения муниципальной услуги;</w:t>
      </w:r>
    </w:p>
    <w:p w:rsidR="00D12926" w:rsidRDefault="00D12926">
      <w:pPr>
        <w:pStyle w:val="ConsPlusNormal"/>
        <w:spacing w:before="220"/>
        <w:ind w:firstLine="540"/>
        <w:jc w:val="both"/>
      </w:pPr>
      <w:r>
        <w:lastRenderedPageBreak/>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12926" w:rsidRDefault="00D12926">
      <w:pPr>
        <w:pStyle w:val="ConsPlusNormal"/>
        <w:spacing w:before="220"/>
        <w:ind w:firstLine="540"/>
        <w:jc w:val="both"/>
      </w:pPr>
      <w:r>
        <w:t>3.2. Осуществление административной процедуры "Информирование (консультация) по порядку предоставления муниципальной услуги".</w:t>
      </w:r>
    </w:p>
    <w:p w:rsidR="00D12926" w:rsidRDefault="00D12926">
      <w:pPr>
        <w:pStyle w:val="ConsPlusNormal"/>
        <w:spacing w:before="22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D12926" w:rsidRDefault="00D12926">
      <w:pPr>
        <w:pStyle w:val="ConsPlusNormal"/>
        <w:spacing w:before="220"/>
        <w:ind w:firstLine="540"/>
        <w:jc w:val="both"/>
      </w:pPr>
      <w:r>
        <w:t>- срок предоставления муниципальной услуги;</w:t>
      </w:r>
    </w:p>
    <w:p w:rsidR="00D12926" w:rsidRDefault="00D12926">
      <w:pPr>
        <w:pStyle w:val="ConsPlusNormal"/>
        <w:spacing w:before="22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12926" w:rsidRDefault="00D12926">
      <w:pPr>
        <w:pStyle w:val="ConsPlusNormal"/>
        <w:spacing w:before="22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учреждения, специалистов учреждения, МФЦ, специалистов МФЦ;</w:t>
      </w:r>
    </w:p>
    <w:p w:rsidR="00D12926" w:rsidRDefault="00D12926">
      <w:pPr>
        <w:pStyle w:val="ConsPlusNormal"/>
        <w:spacing w:before="220"/>
        <w:ind w:firstLine="540"/>
        <w:jc w:val="both"/>
      </w:pPr>
      <w:r>
        <w:t>- информация о предусмотренной законодательством Российской Федерации ответственности органов, предоставляющих муниципальную услугу, муниципальных служащих, учреждения, специалистов учреждения, МФЦ, специалистов МФЦ за нарушение порядка предоставления муниципальной услуги;</w:t>
      </w:r>
    </w:p>
    <w:p w:rsidR="00D12926" w:rsidRDefault="00D12926">
      <w:pPr>
        <w:pStyle w:val="ConsPlusNormal"/>
        <w:spacing w:before="22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специалистами, а также привлекаемыми организациями или их специалистами обязанностей, предусмотренных законодательством Российской Федерации;</w:t>
      </w:r>
    </w:p>
    <w:p w:rsidR="00D12926" w:rsidRDefault="00D12926">
      <w:pPr>
        <w:pStyle w:val="ConsPlusNormal"/>
        <w:spacing w:before="220"/>
        <w:ind w:firstLine="540"/>
        <w:jc w:val="both"/>
      </w:pPr>
      <w:r>
        <w:t>- режим работы и адреса иных МФЦ и привлекаемых организаций, находящихся на территории субъекта Российской Федерации;</w:t>
      </w:r>
    </w:p>
    <w:p w:rsidR="00D12926" w:rsidRDefault="00D12926">
      <w:pPr>
        <w:pStyle w:val="ConsPlusNormal"/>
        <w:spacing w:before="22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D12926" w:rsidRDefault="00D12926">
      <w:pPr>
        <w:pStyle w:val="ConsPlusNormal"/>
        <w:spacing w:before="220"/>
        <w:ind w:firstLine="540"/>
        <w:jc w:val="both"/>
      </w:pPr>
      <w:r>
        <w:t>3.3. Осуществление административной процедуры "Прием и регистрация заявления и документов".</w:t>
      </w:r>
    </w:p>
    <w:p w:rsidR="00D12926" w:rsidRDefault="00D12926">
      <w:pPr>
        <w:pStyle w:val="ConsPlusNormal"/>
        <w:spacing w:before="220"/>
        <w:ind w:firstLine="540"/>
        <w:jc w:val="both"/>
      </w:pPr>
      <w:r>
        <w:t>3.3.1. Административную процедуру "Прием и регистрация заявления и документов" осуществляет специалист МФЦ, ответственный за прием и регистрацию заявлений и документов (далее - специалист приема МФЦ).</w:t>
      </w:r>
    </w:p>
    <w:p w:rsidR="00D12926" w:rsidRDefault="00D12926">
      <w:pPr>
        <w:pStyle w:val="ConsPlusNormal"/>
        <w:spacing w:before="220"/>
        <w:ind w:firstLine="540"/>
        <w:jc w:val="both"/>
      </w:pPr>
      <w:r>
        <w:t>3.3.2. При личном обращении заявителя за предоставлением муниципальной услуги, специалист приема МФЦ, принимающий заявление и необходимее документы, должен удостовериться в личности заявителя (представителя заявителя).</w:t>
      </w:r>
    </w:p>
    <w:p w:rsidR="00D12926" w:rsidRDefault="00D12926">
      <w:pPr>
        <w:pStyle w:val="ConsPlusNormal"/>
        <w:spacing w:before="220"/>
        <w:ind w:firstLine="540"/>
        <w:jc w:val="both"/>
      </w:pPr>
      <w: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12926" w:rsidRDefault="00D12926">
      <w:pPr>
        <w:pStyle w:val="ConsPlusNormal"/>
        <w:spacing w:before="220"/>
        <w:ind w:firstLine="540"/>
        <w:jc w:val="both"/>
      </w:pPr>
      <w:r>
        <w:t xml:space="preserve">а) в случае наличия оснований для отказа в приеме документов, определенных в </w:t>
      </w:r>
      <w:hyperlink w:anchor="P129">
        <w:r>
          <w:rPr>
            <w:color w:val="0000FF"/>
          </w:rPr>
          <w:t>пункте 7 раздела 2</w:t>
        </w:r>
      </w:hyperlink>
      <w:r>
        <w:t xml:space="preserve"> настоящего регламента, уведомляет заявителя о возможности получения отказа в предоставлении муниципальной услуги;</w:t>
      </w:r>
    </w:p>
    <w:p w:rsidR="00D12926" w:rsidRDefault="00D12926">
      <w:pPr>
        <w:pStyle w:val="ConsPlusNormal"/>
        <w:spacing w:before="220"/>
        <w:ind w:firstLine="540"/>
        <w:jc w:val="both"/>
      </w:pPr>
      <w:r>
        <w:lastRenderedPageBreak/>
        <w:t>б) в случае, если заявитель настаивает на приеме документов, специалист приема МФЦ делает в расписке отметку "принято по требованию".</w:t>
      </w:r>
    </w:p>
    <w:p w:rsidR="00D12926" w:rsidRDefault="00D12926">
      <w:pPr>
        <w:pStyle w:val="ConsPlusNormal"/>
        <w:spacing w:before="220"/>
        <w:ind w:firstLine="540"/>
        <w:jc w:val="both"/>
      </w:pPr>
      <w:r>
        <w:t xml:space="preserve">3.3.3.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расписаться.</w:t>
      </w:r>
      <w:proofErr w:type="gramEnd"/>
    </w:p>
    <w:p w:rsidR="00D12926" w:rsidRDefault="00D12926">
      <w:pPr>
        <w:pStyle w:val="ConsPlusNormal"/>
        <w:spacing w:before="220"/>
        <w:ind w:firstLine="540"/>
        <w:jc w:val="both"/>
      </w:pPr>
      <w:r>
        <w:t xml:space="preserve">3.3.4. </w:t>
      </w:r>
      <w:proofErr w:type="gramStart"/>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заявление, представленных заявителем документов (схема расположения земельного участка сканируется в цвете</w:t>
      </w:r>
      <w:proofErr w:type="gramEnd"/>
      <w:r>
        <w:t>) и расписки, подписанной заявителем. Заявление, документы, представленные заявителем, и расписка после сканирования возвращаются заявителю.</w:t>
      </w:r>
    </w:p>
    <w:p w:rsidR="00D12926" w:rsidRDefault="00D12926">
      <w:pPr>
        <w:pStyle w:val="ConsPlusNormal"/>
        <w:spacing w:before="220"/>
        <w:ind w:firstLine="540"/>
        <w:jc w:val="both"/>
      </w:pPr>
      <w:r>
        <w:t>3.3.5. Принятые у заявителя (представителя заявителя) документы, декларация и расписка передаются в электронном виде в учреждение по защищенным каналам связи.</w:t>
      </w:r>
    </w:p>
    <w:p w:rsidR="00D12926" w:rsidRDefault="00D12926">
      <w:pPr>
        <w:pStyle w:val="ConsPlusNormal"/>
        <w:spacing w:before="220"/>
        <w:ind w:firstLine="540"/>
        <w:jc w:val="both"/>
      </w:pPr>
      <w:r>
        <w:t>Не подлежит сканированию и передается на бумажных носителях в учреждение схема расположения земельного участка на кадастровом плане территории, в случае если ее размер превышает размер листа формата А</w:t>
      </w:r>
      <w:proofErr w:type="gramStart"/>
      <w:r>
        <w:t>4</w:t>
      </w:r>
      <w:proofErr w:type="gramEnd"/>
      <w:r>
        <w:t>.</w:t>
      </w:r>
    </w:p>
    <w:p w:rsidR="00D12926" w:rsidRDefault="00D12926">
      <w:pPr>
        <w:pStyle w:val="ConsPlusNormal"/>
        <w:spacing w:before="220"/>
        <w:ind w:firstLine="540"/>
        <w:jc w:val="both"/>
      </w:pPr>
      <w:r>
        <w:t>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12926" w:rsidRDefault="00D12926">
      <w:pPr>
        <w:pStyle w:val="ConsPlusNormal"/>
        <w:spacing w:before="220"/>
        <w:ind w:firstLine="540"/>
        <w:jc w:val="both"/>
      </w:pPr>
      <w:r>
        <w:t>3.4.1.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D12926" w:rsidRDefault="00D12926">
      <w:pPr>
        <w:pStyle w:val="ConsPlusNormal"/>
        <w:spacing w:before="220"/>
        <w:ind w:firstLine="540"/>
        <w:jc w:val="both"/>
      </w:pPr>
      <w:r>
        <w:t>3.4.2.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12926" w:rsidRDefault="00D12926">
      <w:pPr>
        <w:pStyle w:val="ConsPlusNormal"/>
        <w:spacing w:before="220"/>
        <w:ind w:firstLine="540"/>
        <w:jc w:val="both"/>
      </w:pPr>
      <w:r>
        <w:t>3.4.3.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12926" w:rsidRDefault="00D12926">
      <w:pPr>
        <w:pStyle w:val="ConsPlusNormal"/>
        <w:spacing w:before="220"/>
        <w:ind w:firstLine="540"/>
        <w:jc w:val="both"/>
      </w:pPr>
      <w:r>
        <w:t>а) проверку действительности электронной подписи должностного лица администрации Находкинского городского округа, подписавшего электронный документ, полученный МФЦ по результатам предоставления муниципальной услуги</w:t>
      </w:r>
    </w:p>
    <w:p w:rsidR="00D12926" w:rsidRDefault="00D12926">
      <w:pPr>
        <w:pStyle w:val="ConsPlusNormal"/>
        <w:spacing w:before="220"/>
        <w:ind w:firstLine="540"/>
        <w:jc w:val="both"/>
      </w:pPr>
      <w:r>
        <w:t xml:space="preserve">б) 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2926" w:rsidRDefault="00D12926">
      <w:pPr>
        <w:pStyle w:val="ConsPlusNormal"/>
        <w:spacing w:before="220"/>
        <w:ind w:firstLine="540"/>
        <w:jc w:val="both"/>
      </w:pPr>
      <w:r>
        <w:t>в) учет выдачи экземпляров электронных документов на бумажном носителе.</w:t>
      </w:r>
    </w:p>
    <w:p w:rsidR="00D12926" w:rsidRDefault="00D12926">
      <w:pPr>
        <w:pStyle w:val="ConsPlusNormal"/>
        <w:spacing w:before="220"/>
        <w:ind w:firstLine="540"/>
        <w:jc w:val="both"/>
      </w:pPr>
      <w:r>
        <w:lastRenderedPageBreak/>
        <w:t>3.4.4.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12926" w:rsidRDefault="00D12926">
      <w:pPr>
        <w:pStyle w:val="ConsPlusNormal"/>
        <w:spacing w:before="220"/>
        <w:ind w:firstLine="540"/>
        <w:jc w:val="both"/>
      </w:pPr>
      <w:r>
        <w:t xml:space="preserve">3.5. </w:t>
      </w:r>
      <w:proofErr w:type="gramStart"/>
      <w:r>
        <w:t>В соответствии с заключенным соглашением о взаимодействии между МФЦ и администрацией Находкинского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(представителю заявителя</w:t>
      </w:r>
      <w:proofErr w:type="gramEnd"/>
      <w:r>
        <w:t xml:space="preserve">) на основании такой информации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12926" w:rsidRDefault="00D12926">
      <w:pPr>
        <w:pStyle w:val="ConsPlusNormal"/>
        <w:jc w:val="both"/>
      </w:pPr>
    </w:p>
    <w:p w:rsidR="00D12926" w:rsidRDefault="00D12926">
      <w:pPr>
        <w:pStyle w:val="ConsPlusTitle"/>
        <w:jc w:val="center"/>
        <w:outlineLvl w:val="1"/>
      </w:pPr>
      <w:r>
        <w:t>4. Форма контроля</w:t>
      </w:r>
    </w:p>
    <w:p w:rsidR="00D12926" w:rsidRDefault="00D12926">
      <w:pPr>
        <w:pStyle w:val="ConsPlusTitle"/>
        <w:jc w:val="center"/>
      </w:pPr>
      <w:r>
        <w:t>за использованием административного регламента</w:t>
      </w:r>
    </w:p>
    <w:p w:rsidR="00D12926" w:rsidRDefault="00D12926">
      <w:pPr>
        <w:pStyle w:val="ConsPlusNormal"/>
        <w:jc w:val="both"/>
      </w:pPr>
    </w:p>
    <w:p w:rsidR="00D12926" w:rsidRDefault="00D12926">
      <w:pPr>
        <w:pStyle w:val="ConsPlusNormal"/>
        <w:ind w:firstLine="540"/>
        <w:jc w:val="both"/>
      </w:pPr>
      <w:r>
        <w:t>1. Контроль соблюдения последовательности действий, определенных административными процедурами и принятия решений специалистами управления архитектуры, осуществляется начальником управления архитектуры.</w:t>
      </w:r>
    </w:p>
    <w:p w:rsidR="00D12926" w:rsidRDefault="00D12926">
      <w:pPr>
        <w:pStyle w:val="ConsPlusNormal"/>
        <w:spacing w:before="220"/>
        <w:ind w:firstLine="540"/>
        <w:jc w:val="both"/>
      </w:pPr>
      <w:r>
        <w:t>Контроль соблюдения последовательности действий, определенных административными процедурами специалистами учреждения, осуществляется руководителем учреждения.</w:t>
      </w:r>
    </w:p>
    <w:p w:rsidR="00D12926" w:rsidRDefault="00D12926">
      <w:pPr>
        <w:pStyle w:val="ConsPlusNormal"/>
        <w:spacing w:before="220"/>
        <w:ind w:firstLine="540"/>
        <w:jc w:val="both"/>
      </w:pPr>
      <w:r>
        <w:t>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D12926" w:rsidRDefault="00D12926">
      <w:pPr>
        <w:pStyle w:val="ConsPlusNormal"/>
        <w:spacing w:before="220"/>
        <w:ind w:firstLine="540"/>
        <w:jc w:val="both"/>
      </w:pPr>
      <w:r>
        <w:t>3. Контроль соблюдения последовательности действий, определенных административными процедурами, и принятия решений специалистами учреждения, осуществляется начальниками отделов и руководителем учреждения.</w:t>
      </w:r>
    </w:p>
    <w:p w:rsidR="00D12926" w:rsidRDefault="00D12926">
      <w:pPr>
        <w:pStyle w:val="ConsPlusNormal"/>
        <w:spacing w:before="220"/>
        <w:ind w:firstLine="540"/>
        <w:jc w:val="both"/>
      </w:pPr>
      <w:r>
        <w:t>4. Контроль осуществляется путем проведения проверок соблюдения и исполнения специалистами управления архитектуры, специалистами учреждения положений административного регламента, иных нормативных актов.</w:t>
      </w:r>
    </w:p>
    <w:p w:rsidR="00D12926" w:rsidRDefault="00D12926">
      <w:pPr>
        <w:pStyle w:val="ConsPlusNormal"/>
        <w:spacing w:before="220"/>
        <w:ind w:firstLine="540"/>
        <w:jc w:val="both"/>
      </w:pPr>
      <w:r>
        <w:t>5. Контроль осуществляется начальником управления архитектуры не реже одного раза в месяц.</w:t>
      </w:r>
    </w:p>
    <w:p w:rsidR="00D12926" w:rsidRDefault="00D12926">
      <w:pPr>
        <w:pStyle w:val="ConsPlusNormal"/>
        <w:spacing w:before="220"/>
        <w:ind w:firstLine="540"/>
        <w:jc w:val="both"/>
      </w:pPr>
      <w:r>
        <w:t>6. Лица, работающие с заявлениями, несут персональную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D12926" w:rsidRDefault="00D12926">
      <w:pPr>
        <w:pStyle w:val="ConsPlusNormal"/>
        <w:jc w:val="both"/>
      </w:pPr>
    </w:p>
    <w:p w:rsidR="00D12926" w:rsidRDefault="00D12926">
      <w:pPr>
        <w:pStyle w:val="ConsPlusTitle"/>
        <w:jc w:val="center"/>
        <w:outlineLvl w:val="1"/>
      </w:pPr>
      <w:r>
        <w:t>5. Досудебный (внесудебный) порядок</w:t>
      </w:r>
    </w:p>
    <w:p w:rsidR="00D12926" w:rsidRDefault="00D12926">
      <w:pPr>
        <w:pStyle w:val="ConsPlusTitle"/>
        <w:jc w:val="center"/>
      </w:pPr>
      <w:r>
        <w:t>обжалования заявителем решений и действий (бездействия)</w:t>
      </w:r>
    </w:p>
    <w:p w:rsidR="00D12926" w:rsidRDefault="00D12926">
      <w:pPr>
        <w:pStyle w:val="ConsPlusTitle"/>
        <w:jc w:val="center"/>
      </w:pPr>
      <w:r>
        <w:t>органа, предоставляющего муниципальную услугу, должностного</w:t>
      </w:r>
    </w:p>
    <w:p w:rsidR="00D12926" w:rsidRDefault="00D12926">
      <w:pPr>
        <w:pStyle w:val="ConsPlusTitle"/>
        <w:jc w:val="center"/>
      </w:pPr>
      <w:r>
        <w:t>лица органа, предоставляющего муниципальную услугу, либо</w:t>
      </w:r>
    </w:p>
    <w:p w:rsidR="00D12926" w:rsidRDefault="00D12926">
      <w:pPr>
        <w:pStyle w:val="ConsPlusTitle"/>
        <w:jc w:val="center"/>
      </w:pPr>
      <w:r>
        <w:t>муниципального служащего, многофункционального центра,</w:t>
      </w:r>
    </w:p>
    <w:p w:rsidR="00D12926" w:rsidRDefault="00D12926">
      <w:pPr>
        <w:pStyle w:val="ConsPlusTitle"/>
        <w:jc w:val="center"/>
      </w:pPr>
      <w:r>
        <w:t>специалиста многофункционального центра</w:t>
      </w:r>
    </w:p>
    <w:p w:rsidR="00D12926" w:rsidRDefault="00D12926">
      <w:pPr>
        <w:pStyle w:val="ConsPlusNormal"/>
        <w:jc w:val="both"/>
      </w:pPr>
    </w:p>
    <w:p w:rsidR="00D12926" w:rsidRDefault="00D12926">
      <w:pPr>
        <w:pStyle w:val="ConsPlusNormal"/>
        <w:ind w:firstLine="540"/>
        <w:jc w:val="both"/>
      </w:pPr>
      <w:r>
        <w:t xml:space="preserve">1. Решения и действия (бездействие) органа, предоставляющего муниципальную услугу, должностного лица и специалистов управления архитектуры, учреждения, специалистов учреждения, многофункционального центра, специалистов многофункционального центра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w:t>
      </w:r>
      <w:proofErr w:type="gramStart"/>
      <w:r>
        <w:t>в</w:t>
      </w:r>
      <w:proofErr w:type="gramEnd"/>
      <w:r>
        <w:t xml:space="preserve"> порядка, предусмотренном </w:t>
      </w:r>
      <w:hyperlink w:anchor="P328">
        <w:r>
          <w:rPr>
            <w:color w:val="0000FF"/>
          </w:rPr>
          <w:t>пунктом 3</w:t>
        </w:r>
      </w:hyperlink>
      <w:r>
        <w:t xml:space="preserve"> настоящего раздела.</w:t>
      </w:r>
    </w:p>
    <w:p w:rsidR="00D12926" w:rsidRDefault="00D12926">
      <w:pPr>
        <w:pStyle w:val="ConsPlusNormal"/>
        <w:spacing w:before="220"/>
        <w:ind w:firstLine="540"/>
        <w:jc w:val="both"/>
      </w:pPr>
      <w:r>
        <w:t>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D12926" w:rsidRDefault="00D12926">
      <w:pPr>
        <w:pStyle w:val="ConsPlusNormal"/>
        <w:spacing w:before="220"/>
        <w:ind w:firstLine="540"/>
        <w:jc w:val="both"/>
      </w:pPr>
      <w:bookmarkStart w:id="8" w:name="P317"/>
      <w:bookmarkEnd w:id="8"/>
      <w:r>
        <w:t>2.1. Нарушения срока регистрации заявления о предоставлении муниципальной услуги;</w:t>
      </w:r>
    </w:p>
    <w:p w:rsidR="00D12926" w:rsidRDefault="00D12926">
      <w:pPr>
        <w:pStyle w:val="ConsPlusNormal"/>
        <w:spacing w:before="220"/>
        <w:ind w:firstLine="540"/>
        <w:jc w:val="both"/>
      </w:pPr>
      <w:r>
        <w:t>2.2. Нарушения срока предоставления муниципальной услуги;</w:t>
      </w:r>
    </w:p>
    <w:p w:rsidR="00D12926" w:rsidRDefault="00D12926">
      <w:pPr>
        <w:pStyle w:val="ConsPlusNormal"/>
        <w:spacing w:before="220"/>
        <w:ind w:firstLine="540"/>
        <w:jc w:val="both"/>
      </w:pPr>
      <w:bookmarkStart w:id="9" w:name="P319"/>
      <w:bookmarkEnd w:id="9"/>
      <w:r>
        <w:t>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D12926" w:rsidRDefault="00D12926">
      <w:pPr>
        <w:pStyle w:val="ConsPlusNormal"/>
        <w:spacing w:before="220"/>
        <w:ind w:firstLine="540"/>
        <w:jc w:val="both"/>
      </w:pPr>
      <w:bookmarkStart w:id="10" w:name="P320"/>
      <w:bookmarkEnd w:id="10"/>
      <w:r>
        <w:t>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D12926" w:rsidRDefault="00D12926">
      <w:pPr>
        <w:pStyle w:val="ConsPlusNormal"/>
        <w:spacing w:before="220"/>
        <w:ind w:firstLine="540"/>
        <w:jc w:val="both"/>
      </w:pPr>
      <w:r>
        <w:t xml:space="preserve">2.5. </w:t>
      </w:r>
      <w:proofErr w:type="gramStart"/>
      <w: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D12926" w:rsidRDefault="00D12926">
      <w:pPr>
        <w:pStyle w:val="ConsPlusNormal"/>
        <w:spacing w:before="220"/>
        <w:ind w:firstLine="540"/>
        <w:jc w:val="both"/>
      </w:pPr>
      <w:bookmarkStart w:id="11" w:name="P322"/>
      <w:bookmarkEnd w:id="11"/>
      <w:r>
        <w:t>2.6.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12926" w:rsidRDefault="00D12926">
      <w:pPr>
        <w:pStyle w:val="ConsPlusNormal"/>
        <w:spacing w:before="220"/>
        <w:ind w:firstLine="540"/>
        <w:jc w:val="both"/>
      </w:pPr>
      <w:r>
        <w:t xml:space="preserve">2.7. </w:t>
      </w:r>
      <w:proofErr w:type="gramStart"/>
      <w:r>
        <w:t>Отказа управления архитектуры, должностного лица, специалиста управления архитектуры,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2926" w:rsidRDefault="00D12926">
      <w:pPr>
        <w:pStyle w:val="ConsPlusNormal"/>
        <w:spacing w:before="220"/>
        <w:ind w:firstLine="540"/>
        <w:jc w:val="both"/>
      </w:pPr>
      <w:bookmarkStart w:id="12" w:name="P324"/>
      <w:bookmarkEnd w:id="12"/>
      <w:r>
        <w:t>2.8. Нарушения срока или порядка выдачи документов по результатам предоставления муниципальной услуги;</w:t>
      </w:r>
    </w:p>
    <w:p w:rsidR="00D12926" w:rsidRDefault="00D12926">
      <w:pPr>
        <w:pStyle w:val="ConsPlusNormal"/>
        <w:spacing w:before="220"/>
        <w:ind w:firstLine="540"/>
        <w:jc w:val="both"/>
      </w:pPr>
      <w:r>
        <w:t xml:space="preserve">2.9. </w:t>
      </w:r>
      <w:proofErr w:type="gramStart"/>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D12926" w:rsidRDefault="00D12926">
      <w:pPr>
        <w:pStyle w:val="ConsPlusNormal"/>
        <w:spacing w:before="220"/>
        <w:ind w:firstLine="540"/>
        <w:jc w:val="both"/>
      </w:pPr>
      <w:r>
        <w:t xml:space="preserve">2.10. </w:t>
      </w:r>
      <w:proofErr w:type="gramStart"/>
      <w:r>
        <w:t xml:space="preserve">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lastRenderedPageBreak/>
        <w:t xml:space="preserve">исключением случаев, предусмотренных Федеральным </w:t>
      </w:r>
      <w:hyperlink r:id="rId34">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D12926" w:rsidRDefault="00D12926">
      <w:pPr>
        <w:pStyle w:val="ConsPlusNormal"/>
        <w:spacing w:before="220"/>
        <w:ind w:firstLine="540"/>
        <w:jc w:val="both"/>
      </w:pPr>
      <w:r>
        <w:t xml:space="preserve">Досудебное (внесудебное) обжалование заявителем (представителем заявителя) решений и действий (бездействия) МФЦ, специалиста МФЦ возможно только в случаях, определенных </w:t>
      </w:r>
      <w:hyperlink w:anchor="P317">
        <w:r>
          <w:rPr>
            <w:color w:val="0000FF"/>
          </w:rPr>
          <w:t>пунктами 2.1</w:t>
        </w:r>
      </w:hyperlink>
      <w:r>
        <w:t xml:space="preserve">, </w:t>
      </w:r>
      <w:hyperlink w:anchor="P319">
        <w:r>
          <w:rPr>
            <w:color w:val="0000FF"/>
          </w:rPr>
          <w:t>2.3</w:t>
        </w:r>
      </w:hyperlink>
      <w:r>
        <w:t xml:space="preserve">, </w:t>
      </w:r>
      <w:hyperlink w:anchor="P320">
        <w:r>
          <w:rPr>
            <w:color w:val="0000FF"/>
          </w:rPr>
          <w:t>2.4</w:t>
        </w:r>
      </w:hyperlink>
      <w:r>
        <w:t xml:space="preserve">, </w:t>
      </w:r>
      <w:hyperlink w:anchor="P322">
        <w:r>
          <w:rPr>
            <w:color w:val="0000FF"/>
          </w:rPr>
          <w:t>2.6</w:t>
        </w:r>
      </w:hyperlink>
      <w:r>
        <w:t xml:space="preserve">, </w:t>
      </w:r>
      <w:hyperlink w:anchor="P324">
        <w:r>
          <w:rPr>
            <w:color w:val="0000FF"/>
          </w:rPr>
          <w:t>2.8</w:t>
        </w:r>
      </w:hyperlink>
      <w:r>
        <w:t xml:space="preserve"> настоящего раздела.</w:t>
      </w:r>
    </w:p>
    <w:p w:rsidR="00D12926" w:rsidRDefault="00D12926">
      <w:pPr>
        <w:pStyle w:val="ConsPlusNormal"/>
        <w:spacing w:before="220"/>
        <w:ind w:firstLine="540"/>
        <w:jc w:val="both"/>
      </w:pPr>
      <w:bookmarkStart w:id="13" w:name="P328"/>
      <w:bookmarkEnd w:id="13"/>
      <w:r>
        <w:t xml:space="preserve">3. Жалоба может быть направлена заявителем через МФЦ, в электронной форме через Единый портал, по электронной почте в адрес </w:t>
      </w:r>
      <w:proofErr w:type="gramStart"/>
      <w:r>
        <w:t>интернет-приемной</w:t>
      </w:r>
      <w:proofErr w:type="gramEnd"/>
      <w:r>
        <w:t xml:space="preserve"> администрации Находкинского городского через официальный сайт Находкинского городского округа: www.nakhodka-city.ru, либо направлена почтой.</w:t>
      </w:r>
    </w:p>
    <w:p w:rsidR="00D12926" w:rsidRDefault="00D12926">
      <w:pPr>
        <w:pStyle w:val="ConsPlusNormal"/>
        <w:spacing w:before="220"/>
        <w:ind w:firstLine="540"/>
        <w:jc w:val="both"/>
      </w:pPr>
      <w:r>
        <w:t>4. Жалоба может быть принята при личном приеме заявителя. Личный прием заявителей проводится начальником управления архитектуры, по адресу: 682900, Приморский край, город Находка, улица Школьная, 18, согласно графику, утвержденному администрацией Находкинского городского округа и размещенному на официальном сайте Находкинского городского округа www.nakhodka-city.ru.</w:t>
      </w:r>
    </w:p>
    <w:p w:rsidR="00D12926" w:rsidRDefault="00D12926">
      <w:pPr>
        <w:pStyle w:val="ConsPlusNormal"/>
        <w:spacing w:before="220"/>
        <w:ind w:firstLine="540"/>
        <w:jc w:val="both"/>
      </w:pPr>
      <w:r>
        <w:t>5. Жалоба должна содержать:</w:t>
      </w:r>
    </w:p>
    <w:p w:rsidR="00D12926" w:rsidRDefault="00D12926">
      <w:pPr>
        <w:pStyle w:val="ConsPlusNormal"/>
        <w:spacing w:before="220"/>
        <w:ind w:firstLine="540"/>
        <w:jc w:val="both"/>
      </w:pPr>
      <w:r>
        <w:t>5.1.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МФЦ, специалиста МФЦ, учреждения, специалиста учреждения решения и действия (бездействие) которого обжалуются;</w:t>
      </w:r>
    </w:p>
    <w:p w:rsidR="00D12926" w:rsidRDefault="00D12926">
      <w:pPr>
        <w:pStyle w:val="ConsPlusNormal"/>
        <w:spacing w:before="220"/>
        <w:ind w:firstLine="540"/>
        <w:jc w:val="both"/>
      </w:pPr>
      <w:r>
        <w:t xml:space="preserve">5.2.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2926" w:rsidRDefault="00D12926">
      <w:pPr>
        <w:pStyle w:val="ConsPlusNormal"/>
        <w:spacing w:before="22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12926" w:rsidRDefault="00D12926">
      <w:pPr>
        <w:pStyle w:val="ConsPlusNormal"/>
        <w:spacing w:before="220"/>
        <w:ind w:firstLine="540"/>
        <w:jc w:val="both"/>
      </w:pPr>
      <w:r>
        <w:t>5.3.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D12926" w:rsidRDefault="00D12926">
      <w:pPr>
        <w:pStyle w:val="ConsPlusNormal"/>
        <w:spacing w:before="220"/>
        <w:ind w:firstLine="540"/>
        <w:jc w:val="both"/>
      </w:pPr>
      <w:r>
        <w:t>5.4.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12926" w:rsidRDefault="00D12926">
      <w:pPr>
        <w:pStyle w:val="ConsPlusNormal"/>
        <w:spacing w:before="220"/>
        <w:ind w:firstLine="540"/>
        <w:jc w:val="both"/>
      </w:pPr>
      <w:r>
        <w:t>6. Жалоба подлежит регистрации не позднее следующего рабочего дня после ее поступления в администрацию Находкинского городского округа либо учреждение.</w:t>
      </w:r>
    </w:p>
    <w:p w:rsidR="00D12926" w:rsidRDefault="00D12926">
      <w:pPr>
        <w:pStyle w:val="ConsPlusNormal"/>
        <w:spacing w:before="220"/>
        <w:ind w:firstLine="540"/>
        <w:jc w:val="both"/>
      </w:pPr>
      <w:r>
        <w:t xml:space="preserve">7. Жалоба, поступившая в администрацию Находкинского городского округа, (орган, предоставляющий муниципальную услугу), учреждение, МФЦ, учредителю МФЦ, в организации, предусмотренные </w:t>
      </w:r>
      <w:hyperlink r:id="rId35">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w:t>
      </w:r>
      <w:proofErr w:type="gramStart"/>
      <w:r>
        <w:t xml:space="preserve">В случае обжалования отказа органа, предоставляющего муниципальную услугу, учреждения, МФЦ, организаций, предусмотренных </w:t>
      </w:r>
      <w:hyperlink r:id="rId36">
        <w:r>
          <w:rPr>
            <w:color w:val="0000FF"/>
          </w:rPr>
          <w:t>частью 1.1 статьи 16</w:t>
        </w:r>
      </w:hyperlink>
      <w:r>
        <w:t xml:space="preserve"> Федерального закона N 210-ФЗ, в приеме документов у заявителя (представителя заявителя) либо в исправлении </w:t>
      </w:r>
      <w: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12926" w:rsidRDefault="00D12926">
      <w:pPr>
        <w:pStyle w:val="ConsPlusNormal"/>
        <w:spacing w:before="220"/>
        <w:ind w:firstLine="540"/>
        <w:jc w:val="both"/>
      </w:pPr>
      <w:bookmarkStart w:id="14" w:name="P338"/>
      <w:bookmarkEnd w:id="14"/>
      <w:r>
        <w:t xml:space="preserve">8. </w:t>
      </w:r>
      <w:proofErr w:type="gramStart"/>
      <w:r>
        <w:t>По результатам рассмотрения жалобы принимается одно из следующие решений:</w:t>
      </w:r>
      <w:proofErr w:type="gramEnd"/>
    </w:p>
    <w:p w:rsidR="00D12926" w:rsidRDefault="00D12926">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предусмотрена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D12926" w:rsidRDefault="00D12926">
      <w:pPr>
        <w:pStyle w:val="ConsPlusNormal"/>
        <w:spacing w:before="220"/>
        <w:ind w:firstLine="540"/>
        <w:jc w:val="both"/>
      </w:pPr>
      <w:r>
        <w:t>2) в удовлетворении жалобы отказывается.</w:t>
      </w:r>
    </w:p>
    <w:p w:rsidR="00D12926" w:rsidRDefault="00D12926">
      <w:pPr>
        <w:pStyle w:val="ConsPlusNormal"/>
        <w:spacing w:before="220"/>
        <w:ind w:firstLine="540"/>
        <w:jc w:val="both"/>
      </w:pPr>
      <w:bookmarkStart w:id="15" w:name="P341"/>
      <w:bookmarkEnd w:id="15"/>
      <w:r>
        <w:t xml:space="preserve">9. Не позднее рабочего дня, следующего за днем принятия решения, указанного в </w:t>
      </w:r>
      <w:hyperlink w:anchor="P338">
        <w:r>
          <w:rPr>
            <w:color w:val="0000FF"/>
          </w:rPr>
          <w:t>пункте 8</w:t>
        </w:r>
      </w:hyperlink>
      <w:r>
        <w:t xml:space="preserve"> настоящего раздела,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12926" w:rsidRDefault="00D12926">
      <w:pPr>
        <w:pStyle w:val="ConsPlusNormal"/>
        <w:spacing w:before="220"/>
        <w:ind w:firstLine="540"/>
        <w:jc w:val="both"/>
      </w:pPr>
      <w:r>
        <w:t xml:space="preserve">9.1. В случае признания жалобы, подлежащей удовлетворению, в ответе заявителю (представителю заявителя), указанному в пункте 9 настоящего раздела,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D12926" w:rsidRDefault="00D12926">
      <w:pPr>
        <w:pStyle w:val="ConsPlusNormal"/>
        <w:spacing w:before="220"/>
        <w:ind w:firstLine="540"/>
        <w:jc w:val="both"/>
      </w:pPr>
      <w:r>
        <w:t xml:space="preserve">9.2. В случае признания жалобы, не подлежащей удовлетворению, в ответе заявителю (представителю заявителя), указанному в </w:t>
      </w:r>
      <w:hyperlink w:anchor="P341">
        <w:r>
          <w:rPr>
            <w:color w:val="0000FF"/>
          </w:rPr>
          <w:t>пункте 9</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12926" w:rsidRDefault="00D12926">
      <w:pPr>
        <w:pStyle w:val="ConsPlusNormal"/>
        <w:spacing w:before="220"/>
        <w:ind w:firstLine="540"/>
        <w:jc w:val="both"/>
      </w:pPr>
      <w:r>
        <w:t xml:space="preserve">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37">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right"/>
        <w:outlineLvl w:val="1"/>
      </w:pPr>
      <w:r>
        <w:t>Приложение N 1</w:t>
      </w:r>
    </w:p>
    <w:p w:rsidR="00D12926" w:rsidRDefault="00D12926">
      <w:pPr>
        <w:pStyle w:val="ConsPlusNormal"/>
        <w:jc w:val="right"/>
      </w:pPr>
      <w:r>
        <w:t>к Административному регламенту</w:t>
      </w:r>
    </w:p>
    <w:p w:rsidR="00D12926" w:rsidRDefault="00D12926">
      <w:pPr>
        <w:pStyle w:val="ConsPlusNormal"/>
        <w:jc w:val="right"/>
      </w:pPr>
      <w:r>
        <w:t xml:space="preserve">предоставления </w:t>
      </w:r>
      <w:proofErr w:type="gramStart"/>
      <w:r>
        <w:t>муниципальной</w:t>
      </w:r>
      <w:proofErr w:type="gramEnd"/>
    </w:p>
    <w:p w:rsidR="00D12926" w:rsidRDefault="00D12926">
      <w:pPr>
        <w:pStyle w:val="ConsPlusNormal"/>
        <w:jc w:val="right"/>
      </w:pPr>
      <w:r>
        <w:t>услуги "Подготовка аукциона</w:t>
      </w:r>
    </w:p>
    <w:p w:rsidR="00D12926" w:rsidRDefault="00D12926">
      <w:pPr>
        <w:pStyle w:val="ConsPlusNormal"/>
        <w:jc w:val="right"/>
      </w:pPr>
      <w:r>
        <w:t>по продаже земельного участка</w:t>
      </w:r>
    </w:p>
    <w:p w:rsidR="00D12926" w:rsidRDefault="00D12926">
      <w:pPr>
        <w:pStyle w:val="ConsPlusNormal"/>
        <w:jc w:val="right"/>
      </w:pPr>
      <w:r>
        <w:t>или аукциона на право</w:t>
      </w:r>
    </w:p>
    <w:p w:rsidR="00D12926" w:rsidRDefault="00D12926">
      <w:pPr>
        <w:pStyle w:val="ConsPlusNormal"/>
        <w:jc w:val="right"/>
      </w:pPr>
      <w:r>
        <w:t>заключения договора аренды</w:t>
      </w:r>
    </w:p>
    <w:p w:rsidR="00D12926" w:rsidRDefault="00D12926">
      <w:pPr>
        <w:pStyle w:val="ConsPlusNormal"/>
        <w:jc w:val="right"/>
      </w:pPr>
      <w:r>
        <w:t>земельного участка",</w:t>
      </w:r>
    </w:p>
    <w:p w:rsidR="00D12926" w:rsidRDefault="00D12926">
      <w:pPr>
        <w:pStyle w:val="ConsPlusNormal"/>
        <w:jc w:val="right"/>
      </w:pPr>
      <w:r>
        <w:t>утвержденному</w:t>
      </w:r>
    </w:p>
    <w:p w:rsidR="00D12926" w:rsidRDefault="00D12926">
      <w:pPr>
        <w:pStyle w:val="ConsPlusNormal"/>
        <w:jc w:val="right"/>
      </w:pPr>
      <w:r>
        <w:t>постановлением</w:t>
      </w:r>
    </w:p>
    <w:p w:rsidR="00D12926" w:rsidRDefault="00D12926">
      <w:pPr>
        <w:pStyle w:val="ConsPlusNormal"/>
        <w:jc w:val="right"/>
      </w:pPr>
      <w:r>
        <w:t>администрации</w:t>
      </w:r>
    </w:p>
    <w:p w:rsidR="00D12926" w:rsidRDefault="00D12926">
      <w:pPr>
        <w:pStyle w:val="ConsPlusNormal"/>
        <w:jc w:val="right"/>
      </w:pPr>
      <w:r>
        <w:t>Находкинского</w:t>
      </w:r>
    </w:p>
    <w:p w:rsidR="00D12926" w:rsidRDefault="00D12926">
      <w:pPr>
        <w:pStyle w:val="ConsPlusNormal"/>
        <w:jc w:val="right"/>
      </w:pPr>
      <w:r>
        <w:t>городского округа</w:t>
      </w:r>
    </w:p>
    <w:p w:rsidR="00D12926" w:rsidRDefault="00D12926">
      <w:pPr>
        <w:pStyle w:val="ConsPlusNormal"/>
        <w:jc w:val="right"/>
      </w:pPr>
      <w:r>
        <w:lastRenderedPageBreak/>
        <w:t>от 21.05.2021 N 567</w:t>
      </w:r>
    </w:p>
    <w:p w:rsidR="00D12926" w:rsidRDefault="00D12926">
      <w:pPr>
        <w:pStyle w:val="ConsPlusNormal"/>
        <w:jc w:val="both"/>
      </w:pPr>
    </w:p>
    <w:p w:rsidR="00D12926" w:rsidRDefault="00D12926">
      <w:pPr>
        <w:pStyle w:val="ConsPlusNormal"/>
        <w:jc w:val="right"/>
      </w:pPr>
      <w:r>
        <w:t>Форма</w:t>
      </w:r>
    </w:p>
    <w:p w:rsidR="00D12926" w:rsidRDefault="00D129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84"/>
        <w:gridCol w:w="1035"/>
        <w:gridCol w:w="3495"/>
      </w:tblGrid>
      <w:tr w:rsidR="00D12926">
        <w:tc>
          <w:tcPr>
            <w:tcW w:w="5519" w:type="dxa"/>
            <w:gridSpan w:val="2"/>
            <w:tcBorders>
              <w:top w:val="nil"/>
              <w:left w:val="nil"/>
              <w:bottom w:val="nil"/>
              <w:right w:val="nil"/>
            </w:tcBorders>
          </w:tcPr>
          <w:p w:rsidR="00D12926" w:rsidRDefault="00D12926">
            <w:pPr>
              <w:pStyle w:val="ConsPlusNormal"/>
            </w:pPr>
          </w:p>
        </w:tc>
        <w:tc>
          <w:tcPr>
            <w:tcW w:w="3495" w:type="dxa"/>
            <w:tcBorders>
              <w:top w:val="nil"/>
              <w:left w:val="nil"/>
              <w:bottom w:val="nil"/>
              <w:right w:val="nil"/>
            </w:tcBorders>
          </w:tcPr>
          <w:p w:rsidR="00D12926" w:rsidRDefault="00D12926">
            <w:pPr>
              <w:pStyle w:val="ConsPlusNormal"/>
              <w:jc w:val="center"/>
            </w:pPr>
            <w:r>
              <w:t>________________________</w:t>
            </w:r>
          </w:p>
          <w:p w:rsidR="00D12926" w:rsidRDefault="00D12926">
            <w:pPr>
              <w:pStyle w:val="ConsPlusNormal"/>
              <w:jc w:val="center"/>
            </w:pPr>
            <w:r>
              <w:t>________________________</w:t>
            </w:r>
          </w:p>
          <w:p w:rsidR="00D12926" w:rsidRDefault="00D12926">
            <w:pPr>
              <w:pStyle w:val="ConsPlusNormal"/>
              <w:jc w:val="center"/>
            </w:pPr>
            <w:r>
              <w:t>________________________</w:t>
            </w:r>
          </w:p>
          <w:p w:rsidR="00D12926" w:rsidRDefault="00D12926">
            <w:pPr>
              <w:pStyle w:val="ConsPlusNormal"/>
              <w:jc w:val="center"/>
            </w:pPr>
            <w:r>
              <w:t>наименование органа</w:t>
            </w:r>
          </w:p>
        </w:tc>
      </w:tr>
      <w:tr w:rsidR="00D12926">
        <w:tc>
          <w:tcPr>
            <w:tcW w:w="9014" w:type="dxa"/>
            <w:gridSpan w:val="3"/>
            <w:tcBorders>
              <w:top w:val="nil"/>
              <w:left w:val="nil"/>
              <w:bottom w:val="nil"/>
              <w:right w:val="nil"/>
            </w:tcBorders>
          </w:tcPr>
          <w:p w:rsidR="00D12926" w:rsidRDefault="00D12926">
            <w:pPr>
              <w:pStyle w:val="ConsPlusNormal"/>
              <w:jc w:val="center"/>
            </w:pPr>
            <w:bookmarkStart w:id="16" w:name="P372"/>
            <w:bookmarkEnd w:id="16"/>
            <w:r>
              <w:t>ЗАЯВЛЕНИЕ</w:t>
            </w:r>
          </w:p>
          <w:p w:rsidR="00D12926" w:rsidRDefault="00D12926">
            <w:pPr>
              <w:pStyle w:val="ConsPlusNormal"/>
              <w:jc w:val="center"/>
            </w:pPr>
            <w:r>
              <w:t>о подготовке аукциона по продаже земельного участка или аукциона на право заключения договора аренды земельного участка</w:t>
            </w:r>
          </w:p>
          <w:p w:rsidR="00D12926" w:rsidRDefault="00D12926">
            <w:pPr>
              <w:pStyle w:val="ConsPlusNormal"/>
            </w:pPr>
          </w:p>
          <w:p w:rsidR="00D12926" w:rsidRDefault="00D12926">
            <w:pPr>
              <w:pStyle w:val="ConsPlusNormal"/>
            </w:pPr>
            <w:r>
              <w:t>от ______________________________________________________________</w:t>
            </w:r>
          </w:p>
          <w:p w:rsidR="00D12926" w:rsidRDefault="00D12926">
            <w:pPr>
              <w:pStyle w:val="ConsPlusNormal"/>
            </w:pPr>
            <w:r>
              <w:t>________________________________________________________________</w:t>
            </w:r>
          </w:p>
          <w:p w:rsidR="00D12926" w:rsidRDefault="00D12926">
            <w:pPr>
              <w:pStyle w:val="ConsPlusNormal"/>
              <w:jc w:val="center"/>
            </w:pPr>
            <w:proofErr w:type="gramStart"/>
            <w:r>
              <w:t>(полное наименование юридического лица или фамилия, имя, отчество (при наличии) физического лица) (далее - заявитель (представитель заявителя)</w:t>
            </w:r>
            <w:proofErr w:type="gramEnd"/>
          </w:p>
          <w:p w:rsidR="00D12926" w:rsidRDefault="00D12926">
            <w:pPr>
              <w:pStyle w:val="ConsPlusNormal"/>
            </w:pPr>
            <w:r>
              <w:t>Адрес заявителя: __________________________________________________</w:t>
            </w:r>
          </w:p>
          <w:p w:rsidR="00D12926" w:rsidRDefault="00D12926">
            <w:pPr>
              <w:pStyle w:val="ConsPlusNormal"/>
            </w:pPr>
            <w:r>
              <w:t>________________________________________________________________</w:t>
            </w:r>
          </w:p>
          <w:p w:rsidR="00D12926" w:rsidRDefault="00D12926">
            <w:pPr>
              <w:pStyle w:val="ConsPlusNormal"/>
              <w:jc w:val="center"/>
            </w:pPr>
            <w:r>
              <w:t>(место регистрации физического лица, адрес и местонахождение - юридического лица)</w:t>
            </w:r>
          </w:p>
          <w:p w:rsidR="00D12926" w:rsidRDefault="00D12926">
            <w:pPr>
              <w:pStyle w:val="ConsPlusNormal"/>
            </w:pPr>
            <w:r>
              <w:t>________________________________________________________________</w:t>
            </w:r>
          </w:p>
          <w:p w:rsidR="00D12926" w:rsidRDefault="00D12926">
            <w:pPr>
              <w:pStyle w:val="ConsPlusNormal"/>
            </w:pPr>
            <w:r>
              <w:t>________________________________________________________________</w:t>
            </w:r>
          </w:p>
          <w:p w:rsidR="00D12926" w:rsidRDefault="00D12926">
            <w:pPr>
              <w:pStyle w:val="ConsPlusNormal"/>
            </w:pPr>
            <w:r>
              <w:t>________________________________________________________________</w:t>
            </w:r>
          </w:p>
          <w:p w:rsidR="00D12926" w:rsidRDefault="00D12926">
            <w:pPr>
              <w:pStyle w:val="ConsPlusNormal"/>
              <w:jc w:val="center"/>
            </w:pPr>
            <w: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p w:rsidR="00D12926" w:rsidRDefault="00D12926">
            <w:pPr>
              <w:pStyle w:val="ConsPlusNormal"/>
            </w:pPr>
            <w:r>
              <w:t>Прошу подготовить и организовать аукцион по продаже земельного участка, либо аукцион на право заключения договора аренды земельного участка</w:t>
            </w:r>
          </w:p>
          <w:p w:rsidR="00D12926" w:rsidRDefault="00D12926">
            <w:pPr>
              <w:pStyle w:val="ConsPlusNormal"/>
            </w:pPr>
            <w:r>
              <w:t>________________________________________________________________</w:t>
            </w:r>
          </w:p>
          <w:p w:rsidR="00D12926" w:rsidRDefault="00D12926">
            <w:pPr>
              <w:pStyle w:val="ConsPlusNormal"/>
              <w:jc w:val="center"/>
            </w:pPr>
            <w:r>
              <w:t>(нужное подчеркнуть)</w:t>
            </w:r>
          </w:p>
          <w:p w:rsidR="00D12926" w:rsidRDefault="00D12926">
            <w:pPr>
              <w:pStyle w:val="ConsPlusNormal"/>
            </w:pPr>
            <w:r>
              <w:t>для _____________________________________________________________</w:t>
            </w:r>
          </w:p>
          <w:p w:rsidR="00D12926" w:rsidRDefault="00D12926">
            <w:pPr>
              <w:pStyle w:val="ConsPlusNormal"/>
            </w:pPr>
            <w:r>
              <w:t>________________________________________________________________</w:t>
            </w:r>
          </w:p>
          <w:p w:rsidR="00D12926" w:rsidRDefault="00D12926">
            <w:pPr>
              <w:pStyle w:val="ConsPlusNormal"/>
              <w:jc w:val="center"/>
            </w:pPr>
            <w:r>
              <w:t>(цель использования)</w:t>
            </w:r>
          </w:p>
          <w:p w:rsidR="00D12926" w:rsidRDefault="00D12926">
            <w:pPr>
              <w:pStyle w:val="ConsPlusNormal"/>
            </w:pPr>
            <w:r>
              <w:t>Срок аренды: __________________________________________________ &lt;1&gt;</w:t>
            </w:r>
          </w:p>
          <w:p w:rsidR="00D12926" w:rsidRDefault="00D12926">
            <w:pPr>
              <w:pStyle w:val="ConsPlusNormal"/>
            </w:pPr>
            <w:r>
              <w:t>Сведения о земельном участке:</w:t>
            </w:r>
          </w:p>
          <w:p w:rsidR="00D12926" w:rsidRDefault="00D12926">
            <w:pPr>
              <w:pStyle w:val="ConsPlusNormal"/>
            </w:pPr>
            <w:r>
              <w:t>площадь участка: __________________________________________________</w:t>
            </w:r>
          </w:p>
          <w:p w:rsidR="00D12926" w:rsidRDefault="00D12926">
            <w:pPr>
              <w:pStyle w:val="ConsPlusNormal"/>
            </w:pPr>
            <w:r>
              <w:t>кадастровый номер ________________________________________________</w:t>
            </w:r>
          </w:p>
          <w:p w:rsidR="00D12926" w:rsidRDefault="00D12926">
            <w:pPr>
              <w:pStyle w:val="ConsPlusNormal"/>
            </w:pPr>
            <w:proofErr w:type="gramStart"/>
            <w:r>
              <w:t>расположен</w:t>
            </w:r>
            <w:proofErr w:type="gramEnd"/>
            <w:r>
              <w:t xml:space="preserve"> по адресу: _____________________________________________</w:t>
            </w:r>
          </w:p>
          <w:p w:rsidR="00D12926" w:rsidRDefault="00D12926">
            <w:pPr>
              <w:pStyle w:val="ConsPlusNormal"/>
            </w:pPr>
            <w:r>
              <w:t>________________________________________________________________</w:t>
            </w:r>
          </w:p>
          <w:p w:rsidR="00D12926" w:rsidRDefault="00D12926">
            <w:pPr>
              <w:pStyle w:val="ConsPlusNormal"/>
              <w:jc w:val="center"/>
            </w:pPr>
            <w:r>
              <w:t>в (адрес (описание места положения) земельного участка)</w:t>
            </w:r>
          </w:p>
          <w:p w:rsidR="00D12926" w:rsidRDefault="00D12926">
            <w:pPr>
              <w:pStyle w:val="ConsPlusNormal"/>
            </w:pPr>
            <w:r>
              <w:t>в _______________________________________________________________</w:t>
            </w:r>
          </w:p>
          <w:p w:rsidR="00D12926" w:rsidRDefault="00D12926">
            <w:pPr>
              <w:pStyle w:val="ConsPlusNormal"/>
              <w:jc w:val="center"/>
            </w:pPr>
            <w:r>
              <w:t>(испрашиваемый вид права)</w:t>
            </w:r>
          </w:p>
          <w:p w:rsidR="00D12926" w:rsidRDefault="00D12926">
            <w:pPr>
              <w:pStyle w:val="ConsPlusNormal"/>
            </w:pPr>
            <w:r>
              <w:t>________________________________________________________________</w:t>
            </w:r>
          </w:p>
          <w:p w:rsidR="00D12926" w:rsidRDefault="00D12926">
            <w:pPr>
              <w:pStyle w:val="ConsPlusNormal"/>
              <w:jc w:val="center"/>
            </w:pPr>
            <w:r>
              <w:t>(вид разрешенного использования земельного участка)</w:t>
            </w:r>
          </w:p>
          <w:p w:rsidR="00D12926" w:rsidRDefault="00D12926">
            <w:pPr>
              <w:pStyle w:val="ConsPlusNormal"/>
            </w:pPr>
            <w:r>
              <w:t>Контактный телефон (факс) _________________________________________</w:t>
            </w:r>
          </w:p>
          <w:p w:rsidR="00D12926" w:rsidRDefault="00D12926">
            <w:pPr>
              <w:pStyle w:val="ConsPlusNormal"/>
            </w:pPr>
            <w:r>
              <w:t>Адрес электронной почты ___________________________________________</w:t>
            </w:r>
          </w:p>
          <w:p w:rsidR="00D12926" w:rsidRDefault="00D12926">
            <w:pPr>
              <w:pStyle w:val="ConsPlusNormal"/>
            </w:pPr>
            <w:r>
              <w:t>Иные сведения о заявителе __________________________________________</w:t>
            </w:r>
          </w:p>
          <w:p w:rsidR="00D12926" w:rsidRDefault="00D12926">
            <w:pPr>
              <w:pStyle w:val="ConsPlusNormal"/>
            </w:pPr>
            <w:r>
              <w:t>Приложение: &lt;2&gt;</w:t>
            </w:r>
          </w:p>
          <w:p w:rsidR="00D12926" w:rsidRDefault="00D12926">
            <w:pPr>
              <w:pStyle w:val="ConsPlusNormal"/>
            </w:pPr>
            <w:r>
              <w:t>1. ______________________________________________________________</w:t>
            </w:r>
          </w:p>
          <w:p w:rsidR="00D12926" w:rsidRDefault="00D12926">
            <w:pPr>
              <w:pStyle w:val="ConsPlusNormal"/>
            </w:pPr>
            <w:r>
              <w:t>2. ______________________________________________________________</w:t>
            </w:r>
          </w:p>
          <w:p w:rsidR="00D12926" w:rsidRDefault="00D12926">
            <w:pPr>
              <w:pStyle w:val="ConsPlusNormal"/>
            </w:pPr>
            <w:r>
              <w:t>3. ______________________________________________________________</w:t>
            </w:r>
          </w:p>
        </w:tc>
      </w:tr>
      <w:tr w:rsidR="00D12926">
        <w:tc>
          <w:tcPr>
            <w:tcW w:w="4484" w:type="dxa"/>
            <w:tcBorders>
              <w:top w:val="nil"/>
              <w:left w:val="nil"/>
              <w:bottom w:val="nil"/>
              <w:right w:val="nil"/>
            </w:tcBorders>
          </w:tcPr>
          <w:p w:rsidR="00D12926" w:rsidRDefault="00D12926">
            <w:pPr>
              <w:pStyle w:val="ConsPlusNormal"/>
            </w:pPr>
            <w:r>
              <w:lastRenderedPageBreak/>
              <w:t>Подпись _______________________</w:t>
            </w:r>
          </w:p>
        </w:tc>
        <w:tc>
          <w:tcPr>
            <w:tcW w:w="4530" w:type="dxa"/>
            <w:gridSpan w:val="2"/>
            <w:tcBorders>
              <w:top w:val="nil"/>
              <w:left w:val="nil"/>
              <w:bottom w:val="nil"/>
              <w:right w:val="nil"/>
            </w:tcBorders>
          </w:tcPr>
          <w:p w:rsidR="00D12926" w:rsidRDefault="00D12926">
            <w:pPr>
              <w:pStyle w:val="ConsPlusNormal"/>
              <w:jc w:val="right"/>
            </w:pPr>
            <w:r>
              <w:t>Дата "___" __________ 20__ г.</w:t>
            </w:r>
          </w:p>
        </w:tc>
      </w:tr>
    </w:tbl>
    <w:p w:rsidR="00D12926" w:rsidRDefault="00D12926">
      <w:pPr>
        <w:pStyle w:val="ConsPlusNormal"/>
        <w:jc w:val="both"/>
      </w:pPr>
    </w:p>
    <w:p w:rsidR="00D12926" w:rsidRDefault="00D12926">
      <w:pPr>
        <w:pStyle w:val="ConsPlusNormal"/>
        <w:ind w:firstLine="540"/>
        <w:jc w:val="both"/>
      </w:pPr>
      <w:r>
        <w:t>--------------------------------</w:t>
      </w:r>
    </w:p>
    <w:p w:rsidR="00D12926" w:rsidRDefault="00D12926">
      <w:pPr>
        <w:pStyle w:val="ConsPlusNormal"/>
        <w:spacing w:before="220"/>
        <w:ind w:firstLine="540"/>
        <w:jc w:val="both"/>
      </w:pPr>
      <w:r>
        <w:t>&lt;1&gt; - если участок испрашивается на праве аренды;</w:t>
      </w:r>
    </w:p>
    <w:p w:rsidR="00D12926" w:rsidRDefault="00D12926">
      <w:pPr>
        <w:pStyle w:val="ConsPlusNormal"/>
        <w:spacing w:before="220"/>
        <w:ind w:firstLine="540"/>
        <w:jc w:val="both"/>
      </w:pPr>
      <w:r>
        <w:t>&lt;2&gt; - не заполняется в случае подачи заявления через МФЦ.</w:t>
      </w: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both"/>
      </w:pPr>
    </w:p>
    <w:p w:rsidR="00D12926" w:rsidRDefault="00D12926">
      <w:pPr>
        <w:pStyle w:val="ConsPlusNormal"/>
        <w:jc w:val="right"/>
        <w:outlineLvl w:val="1"/>
      </w:pPr>
      <w:r>
        <w:t>Приложение N 2</w:t>
      </w:r>
    </w:p>
    <w:p w:rsidR="00D12926" w:rsidRDefault="00D12926">
      <w:pPr>
        <w:pStyle w:val="ConsPlusNormal"/>
        <w:jc w:val="right"/>
      </w:pPr>
      <w:r>
        <w:t>к Административному регламенту</w:t>
      </w:r>
    </w:p>
    <w:p w:rsidR="00D12926" w:rsidRDefault="00D12926">
      <w:pPr>
        <w:pStyle w:val="ConsPlusNormal"/>
        <w:jc w:val="right"/>
      </w:pPr>
      <w:r>
        <w:t xml:space="preserve">предоставления </w:t>
      </w:r>
      <w:proofErr w:type="gramStart"/>
      <w:r>
        <w:t>муниципальной</w:t>
      </w:r>
      <w:proofErr w:type="gramEnd"/>
    </w:p>
    <w:p w:rsidR="00D12926" w:rsidRDefault="00D12926">
      <w:pPr>
        <w:pStyle w:val="ConsPlusNormal"/>
        <w:jc w:val="right"/>
      </w:pPr>
      <w:r>
        <w:t>услуги "Подготовка аукциона</w:t>
      </w:r>
    </w:p>
    <w:p w:rsidR="00D12926" w:rsidRDefault="00D12926">
      <w:pPr>
        <w:pStyle w:val="ConsPlusNormal"/>
        <w:jc w:val="right"/>
      </w:pPr>
      <w:r>
        <w:t>по продаже земельного участка</w:t>
      </w:r>
    </w:p>
    <w:p w:rsidR="00D12926" w:rsidRDefault="00D12926">
      <w:pPr>
        <w:pStyle w:val="ConsPlusNormal"/>
        <w:jc w:val="right"/>
      </w:pPr>
      <w:r>
        <w:t>или аукциона на право</w:t>
      </w:r>
    </w:p>
    <w:p w:rsidR="00D12926" w:rsidRDefault="00D12926">
      <w:pPr>
        <w:pStyle w:val="ConsPlusNormal"/>
        <w:jc w:val="right"/>
      </w:pPr>
      <w:r>
        <w:t>заключения договора аренды</w:t>
      </w:r>
    </w:p>
    <w:p w:rsidR="00D12926" w:rsidRDefault="00D12926">
      <w:pPr>
        <w:pStyle w:val="ConsPlusNormal"/>
        <w:jc w:val="right"/>
      </w:pPr>
      <w:r>
        <w:t>земельного участка",</w:t>
      </w:r>
    </w:p>
    <w:p w:rsidR="00D12926" w:rsidRDefault="00D12926">
      <w:pPr>
        <w:pStyle w:val="ConsPlusNormal"/>
        <w:jc w:val="right"/>
      </w:pPr>
      <w:r>
        <w:t>утвержденному</w:t>
      </w:r>
    </w:p>
    <w:p w:rsidR="00D12926" w:rsidRDefault="00D12926">
      <w:pPr>
        <w:pStyle w:val="ConsPlusNormal"/>
        <w:jc w:val="right"/>
      </w:pPr>
      <w:r>
        <w:t>постановлением</w:t>
      </w:r>
    </w:p>
    <w:p w:rsidR="00D12926" w:rsidRDefault="00D12926">
      <w:pPr>
        <w:pStyle w:val="ConsPlusNormal"/>
        <w:jc w:val="right"/>
      </w:pPr>
      <w:r>
        <w:t>администрации</w:t>
      </w:r>
    </w:p>
    <w:p w:rsidR="00D12926" w:rsidRDefault="00D12926">
      <w:pPr>
        <w:pStyle w:val="ConsPlusNormal"/>
        <w:jc w:val="right"/>
      </w:pPr>
      <w:r>
        <w:t>Находкинского</w:t>
      </w:r>
    </w:p>
    <w:p w:rsidR="00D12926" w:rsidRDefault="00D12926">
      <w:pPr>
        <w:pStyle w:val="ConsPlusNormal"/>
        <w:jc w:val="right"/>
      </w:pPr>
      <w:r>
        <w:t>городского округа</w:t>
      </w:r>
    </w:p>
    <w:p w:rsidR="00D12926" w:rsidRDefault="00D12926">
      <w:pPr>
        <w:pStyle w:val="ConsPlusNormal"/>
        <w:jc w:val="right"/>
      </w:pPr>
      <w:r>
        <w:t>от 21.05.2021 N 567</w:t>
      </w:r>
    </w:p>
    <w:p w:rsidR="00D12926" w:rsidRDefault="00D12926">
      <w:pPr>
        <w:pStyle w:val="ConsPlusNormal"/>
        <w:jc w:val="both"/>
      </w:pPr>
    </w:p>
    <w:p w:rsidR="00D12926" w:rsidRDefault="00D12926">
      <w:pPr>
        <w:pStyle w:val="ConsPlusTitle"/>
        <w:jc w:val="center"/>
      </w:pPr>
      <w:bookmarkStart w:id="17" w:name="P435"/>
      <w:bookmarkEnd w:id="17"/>
      <w:r>
        <w:t>БЛОК-СХЕМА</w:t>
      </w:r>
    </w:p>
    <w:p w:rsidR="00D12926" w:rsidRDefault="00D12926">
      <w:pPr>
        <w:pStyle w:val="ConsPlusTitle"/>
        <w:jc w:val="center"/>
      </w:pPr>
      <w:r>
        <w:t>ПОСЛЕДОВАТЕЛЬНОСТИ ДЕЙСТВИЙ</w:t>
      </w:r>
    </w:p>
    <w:p w:rsidR="00D12926" w:rsidRDefault="00D12926">
      <w:pPr>
        <w:pStyle w:val="ConsPlusTitle"/>
        <w:jc w:val="center"/>
      </w:pPr>
      <w:r>
        <w:t>ПРИ ПРЕДОСТАВЛЕНИИ МУНИЦИПАЛЬНОЙ УСЛУГИ</w:t>
      </w:r>
    </w:p>
    <w:p w:rsidR="00D12926" w:rsidRDefault="00D129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D12926">
        <w:tc>
          <w:tcPr>
            <w:tcW w:w="9014" w:type="dxa"/>
            <w:tcBorders>
              <w:left w:val="single" w:sz="4" w:space="0" w:color="auto"/>
              <w:right w:val="single" w:sz="4" w:space="0" w:color="auto"/>
            </w:tcBorders>
          </w:tcPr>
          <w:p w:rsidR="00D12926" w:rsidRDefault="00D12926">
            <w:pPr>
              <w:pStyle w:val="ConsPlusNormal"/>
              <w:jc w:val="center"/>
            </w:pPr>
            <w:r>
              <w:t>Направление заявления о предоставлении муниципальной услуги</w:t>
            </w:r>
          </w:p>
        </w:tc>
      </w:tr>
      <w:tr w:rsidR="00D12926">
        <w:tblPrEx>
          <w:tblBorders>
            <w:left w:val="nil"/>
            <w:right w:val="nil"/>
          </w:tblBorders>
        </w:tblPrEx>
        <w:tc>
          <w:tcPr>
            <w:tcW w:w="9014" w:type="dxa"/>
            <w:tcBorders>
              <w:left w:val="nil"/>
              <w:right w:val="nil"/>
            </w:tcBorders>
          </w:tcPr>
          <w:p w:rsidR="00D12926" w:rsidRDefault="00D12926">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12926">
        <w:tc>
          <w:tcPr>
            <w:tcW w:w="9014" w:type="dxa"/>
            <w:tcBorders>
              <w:left w:val="single" w:sz="4" w:space="0" w:color="auto"/>
              <w:right w:val="single" w:sz="4" w:space="0" w:color="auto"/>
            </w:tcBorders>
          </w:tcPr>
          <w:p w:rsidR="00D12926" w:rsidRDefault="00D12926">
            <w:pPr>
              <w:pStyle w:val="ConsPlusNormal"/>
              <w:jc w:val="center"/>
            </w:pPr>
            <w:r>
              <w:t>Прием и регистрация заявления</w:t>
            </w:r>
          </w:p>
        </w:tc>
      </w:tr>
      <w:tr w:rsidR="00D12926">
        <w:tblPrEx>
          <w:tblBorders>
            <w:left w:val="nil"/>
            <w:right w:val="nil"/>
          </w:tblBorders>
        </w:tblPrEx>
        <w:tc>
          <w:tcPr>
            <w:tcW w:w="9014" w:type="dxa"/>
            <w:tcBorders>
              <w:left w:val="nil"/>
              <w:right w:val="nil"/>
            </w:tcBorders>
          </w:tcPr>
          <w:p w:rsidR="00D12926" w:rsidRDefault="00D12926">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12926">
        <w:tc>
          <w:tcPr>
            <w:tcW w:w="9014" w:type="dxa"/>
            <w:tcBorders>
              <w:left w:val="single" w:sz="4" w:space="0" w:color="auto"/>
              <w:right w:val="single" w:sz="4" w:space="0" w:color="auto"/>
            </w:tcBorders>
          </w:tcPr>
          <w:p w:rsidR="00D12926" w:rsidRDefault="00D12926">
            <w:pPr>
              <w:pStyle w:val="ConsPlusNormal"/>
              <w:jc w:val="center"/>
            </w:pPr>
            <w:r>
              <w:t>Рассмотрение заявления</w:t>
            </w:r>
          </w:p>
        </w:tc>
      </w:tr>
      <w:tr w:rsidR="00D12926">
        <w:tblPrEx>
          <w:tblBorders>
            <w:left w:val="nil"/>
            <w:right w:val="nil"/>
          </w:tblBorders>
        </w:tblPrEx>
        <w:tc>
          <w:tcPr>
            <w:tcW w:w="9014" w:type="dxa"/>
            <w:tcBorders>
              <w:left w:val="nil"/>
              <w:right w:val="nil"/>
            </w:tcBorders>
          </w:tcPr>
          <w:p w:rsidR="00D12926" w:rsidRDefault="00D12926">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12926">
        <w:tc>
          <w:tcPr>
            <w:tcW w:w="9014" w:type="dxa"/>
            <w:tcBorders>
              <w:left w:val="single" w:sz="4" w:space="0" w:color="auto"/>
              <w:right w:val="single" w:sz="4" w:space="0" w:color="auto"/>
            </w:tcBorders>
          </w:tcPr>
          <w:p w:rsidR="00D12926" w:rsidRDefault="00D12926">
            <w:pPr>
              <w:pStyle w:val="ConsPlusNormal"/>
              <w:jc w:val="center"/>
            </w:pPr>
            <w:r>
              <w:t>Направление межведомственных запросов</w:t>
            </w:r>
          </w:p>
        </w:tc>
      </w:tr>
      <w:tr w:rsidR="00D12926">
        <w:tblPrEx>
          <w:tblBorders>
            <w:left w:val="nil"/>
            <w:right w:val="nil"/>
          </w:tblBorders>
        </w:tblPrEx>
        <w:tc>
          <w:tcPr>
            <w:tcW w:w="9014" w:type="dxa"/>
            <w:tcBorders>
              <w:left w:val="nil"/>
              <w:right w:val="nil"/>
            </w:tcBorders>
          </w:tcPr>
          <w:p w:rsidR="00D12926" w:rsidRDefault="00D12926">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12926">
        <w:tc>
          <w:tcPr>
            <w:tcW w:w="9014" w:type="dxa"/>
            <w:tcBorders>
              <w:left w:val="single" w:sz="4" w:space="0" w:color="auto"/>
              <w:right w:val="single" w:sz="4" w:space="0" w:color="auto"/>
            </w:tcBorders>
          </w:tcPr>
          <w:p w:rsidR="00D12926" w:rsidRDefault="00D12926">
            <w:pPr>
              <w:pStyle w:val="ConsPlusNormal"/>
              <w:jc w:val="center"/>
            </w:pPr>
            <w:r>
              <w:t>Принятие и направления решения о предоставлении муниципальной услуги или принятие и направления решения в форме уведомления об отказе в предоставлении муниципальной услуги</w:t>
            </w:r>
          </w:p>
        </w:tc>
      </w:tr>
    </w:tbl>
    <w:p w:rsidR="00D12926" w:rsidRDefault="00D12926">
      <w:pPr>
        <w:pStyle w:val="ConsPlusNormal"/>
        <w:jc w:val="both"/>
      </w:pPr>
    </w:p>
    <w:p w:rsidR="00D12926" w:rsidRDefault="00D12926">
      <w:pPr>
        <w:pStyle w:val="ConsPlusNormal"/>
        <w:jc w:val="both"/>
      </w:pPr>
    </w:p>
    <w:p w:rsidR="00D12926" w:rsidRDefault="00D12926">
      <w:pPr>
        <w:pStyle w:val="ConsPlusNormal"/>
        <w:pBdr>
          <w:bottom w:val="single" w:sz="6" w:space="0" w:color="auto"/>
        </w:pBdr>
        <w:spacing w:before="100" w:after="100"/>
        <w:jc w:val="both"/>
        <w:rPr>
          <w:sz w:val="2"/>
          <w:szCs w:val="2"/>
        </w:rPr>
      </w:pPr>
    </w:p>
    <w:p w:rsidR="002F2D51" w:rsidRDefault="002F2D51">
      <w:bookmarkStart w:id="18" w:name="_GoBack"/>
      <w:bookmarkEnd w:id="18"/>
    </w:p>
    <w:sectPr w:rsidR="002F2D51" w:rsidSect="005E0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26"/>
    <w:rsid w:val="002F2D51"/>
    <w:rsid w:val="00D1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9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29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292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129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9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29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292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129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292E40136DF4DB18851AF82C784E0232A560BE4526F2E8412BC5B56F532B0DCEAC50D09971CD4129D2DC2F2hF5FB" TargetMode="External"/><Relationship Id="rId18" Type="http://schemas.openxmlformats.org/officeDocument/2006/relationships/hyperlink" Target="consultantplus://offline/ref=FD3292E40136DF4DB18851AF82C784E0232B5709EC566F2E8412BC5B56F532B0DCEAC50D09971CD4129D2DC2F2hF5FB" TargetMode="External"/><Relationship Id="rId26" Type="http://schemas.openxmlformats.org/officeDocument/2006/relationships/hyperlink" Target="consultantplus://offline/ref=FD3292E40136DF4DB1884FA294ABDAEF27230D03EC506C79DB42BA0C09A534E58EAA9B545AD757D9138731C2F3E2990CAAhE5FB" TargetMode="External"/><Relationship Id="rId39" Type="http://schemas.openxmlformats.org/officeDocument/2006/relationships/fontTable" Target="fontTable.xml"/><Relationship Id="rId21" Type="http://schemas.openxmlformats.org/officeDocument/2006/relationships/hyperlink" Target="consultantplus://offline/ref=FD3292E40136DF4DB18851AF82C784E024215A0AE5506F2E8412BC5B56F532B0DCEAC50D09971CD4129D2DC2F2hF5FB" TargetMode="External"/><Relationship Id="rId34" Type="http://schemas.openxmlformats.org/officeDocument/2006/relationships/hyperlink" Target="consultantplus://offline/ref=FD3292E40136DF4DB18851AF82C784E0232B5308EE526F2E8412BC5B56F532B0DCEAC50D09971CD4129D2DC2F2hF5FB" TargetMode="External"/><Relationship Id="rId7" Type="http://schemas.openxmlformats.org/officeDocument/2006/relationships/hyperlink" Target="consultantplus://offline/ref=FD3292E40136DF4DB18851AF82C784E0232B5A0FE4536F2E8412BC5B56F532B0DCEAC50D09971CD4129D2DC2F2hF5FB" TargetMode="External"/><Relationship Id="rId12" Type="http://schemas.openxmlformats.org/officeDocument/2006/relationships/hyperlink" Target="consultantplus://offline/ref=FD3292E40136DF4DB1884FA294ABDAEF27230D03EC5F657DDD44BA0C09A534E58EAA9B5448D70FD511832FC2F5F7CF5DECB96721C4D9408506D4DE12hD5FB" TargetMode="External"/><Relationship Id="rId17" Type="http://schemas.openxmlformats.org/officeDocument/2006/relationships/hyperlink" Target="consultantplus://offline/ref=FD3292E40136DF4DB18851AF82C784E0232B5308EE526F2E8412BC5B56F532B0DCEAC50D09971CD4129D2DC2F2hF5FB" TargetMode="External"/><Relationship Id="rId25" Type="http://schemas.openxmlformats.org/officeDocument/2006/relationships/hyperlink" Target="consultantplus://offline/ref=FD3292E40136DF4DB1884FA294ABDAEF27230D03EC5F6478D142BA0C09A534E58EAA9B545AD757D9138731C2F3E2990CAAhE5FB" TargetMode="External"/><Relationship Id="rId33" Type="http://schemas.openxmlformats.org/officeDocument/2006/relationships/hyperlink" Target="consultantplus://offline/ref=FD3292E40136DF4DB18851AF82C784E0232A560BE4526F2E8412BC5B56F532B0CEEA9D010B9A07DF45D26B97FDFE9F12A8EF7421C0C5h453B" TargetMode="External"/><Relationship Id="rId38"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FD3292E40136DF4DB18851AF82C784E0232B500BE4556F2E8412BC5B56F532B0DCEAC50D09971CD4129D2DC2F2hF5FB" TargetMode="External"/><Relationship Id="rId20" Type="http://schemas.openxmlformats.org/officeDocument/2006/relationships/hyperlink" Target="consultantplus://offline/ref=FD3292E40136DF4DB18851AF82C784E0232B5706EC5F6F2E8412BC5B56F532B0DCEAC50D09971CD4129D2DC2F2hF5FB" TargetMode="External"/><Relationship Id="rId29" Type="http://schemas.openxmlformats.org/officeDocument/2006/relationships/hyperlink" Target="consultantplus://offline/ref=FD3292E40136DF4DB1884FA294ABDAEF27230D03EC5F657DDD44BA0C09A534E58EAA9B5448D70FD511832FC2F9F7CF5DECB96721C4D9408506D4DE12hD5FB" TargetMode="External"/><Relationship Id="rId1" Type="http://schemas.openxmlformats.org/officeDocument/2006/relationships/styles" Target="styles.xml"/><Relationship Id="rId6" Type="http://schemas.openxmlformats.org/officeDocument/2006/relationships/hyperlink" Target="consultantplus://offline/ref=FD3292E40136DF4DB1884FA294ABDAEF27230D03EC5F657DDD44BA0C09A534E58EAA9B5448D70FD511832FC2F5F7CF5DECB96721C4D9408506D4DE12hD5FB" TargetMode="External"/><Relationship Id="rId11" Type="http://schemas.openxmlformats.org/officeDocument/2006/relationships/hyperlink" Target="consultantplus://offline/ref=FD3292E40136DF4DB1884FA294ABDAEF27230D03EC52677FDF46BA0C09A534E58EAA9B545AD757D9138731C2F3E2990CAAhE5FB" TargetMode="External"/><Relationship Id="rId24" Type="http://schemas.openxmlformats.org/officeDocument/2006/relationships/hyperlink" Target="consultantplus://offline/ref=FD3292E40136DF4DB1884FA294ABDAEF27230D03EC5F6678DB45BA0C09A534E58EAA9B545AD757D9138731C2F3E2990CAAhE5FB" TargetMode="External"/><Relationship Id="rId32" Type="http://schemas.openxmlformats.org/officeDocument/2006/relationships/hyperlink" Target="consultantplus://offline/ref=FD3292E40136DF4DB18851AF82C784E0232B550AEC566F2E8412BC5B56F532B0CEEA9D020C9A0ADF45D26B97FDFE9F12A8EF7421C0C5h453B" TargetMode="External"/><Relationship Id="rId37" Type="http://schemas.openxmlformats.org/officeDocument/2006/relationships/hyperlink" Target="consultantplus://offline/ref=FD3292E40136DF4DB18851AF82C784E0232B5308EE526F2E8412BC5B56F532B0CEEA9D020995098040C77ACFF2F8850CABF26823C2hC54B"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FD3292E40136DF4DB18851AF82C784E023295B0FEB506F2E8412BC5B56F532B0DCEAC50D09971CD4129D2DC2F2hF5FB" TargetMode="External"/><Relationship Id="rId23" Type="http://schemas.openxmlformats.org/officeDocument/2006/relationships/hyperlink" Target="consultantplus://offline/ref=FD3292E40136DF4DB18851AF82C784E0262F5609E5536F2E8412BC5B56F532B0DCEAC50D09971CD4129D2DC2F2hF5FB" TargetMode="External"/><Relationship Id="rId28" Type="http://schemas.openxmlformats.org/officeDocument/2006/relationships/hyperlink" Target="consultantplus://offline/ref=FD3292E40136DF4DB18851AF82C784E024215A0AE5506F2E8412BC5B56F532B0CEEA9D010B9302D719887B93B4A9960EACF26A20DEC54084h15BB" TargetMode="External"/><Relationship Id="rId36" Type="http://schemas.openxmlformats.org/officeDocument/2006/relationships/hyperlink" Target="consultantplus://offline/ref=FD3292E40136DF4DB18851AF82C784E0232B5308EE526F2E8412BC5B56F532B0CEEA9D010B9301D113887B93B4A9960EACF26A20DEC54084h15BB" TargetMode="External"/><Relationship Id="rId10" Type="http://schemas.openxmlformats.org/officeDocument/2006/relationships/hyperlink" Target="consultantplus://offline/ref=FD3292E40136DF4DB1884FA294ABDAEF27230D03EC5F6478D142BA0C09A534E58EAA9B5448D70FD511802496A1B8CE01AAE87423C3D942861AhD55B" TargetMode="External"/><Relationship Id="rId19" Type="http://schemas.openxmlformats.org/officeDocument/2006/relationships/hyperlink" Target="consultantplus://offline/ref=FD3292E40136DF4DB18851AF82C784E0232B5606E5516F2E8412BC5B56F532B0DCEAC50D09971CD4129D2DC2F2hF5FB" TargetMode="External"/><Relationship Id="rId31" Type="http://schemas.openxmlformats.org/officeDocument/2006/relationships/hyperlink" Target="consultantplus://offline/ref=FD3292E40136DF4DB18851AF82C784E0232A560BE4526F2E8412BC5B56F532B0CEEA9D010B9A07DF45D26B97FDFE9F12A8EF7421C0C5h453B" TargetMode="External"/><Relationship Id="rId4" Type="http://schemas.openxmlformats.org/officeDocument/2006/relationships/webSettings" Target="webSettings.xml"/><Relationship Id="rId9" Type="http://schemas.openxmlformats.org/officeDocument/2006/relationships/hyperlink" Target="consultantplus://offline/ref=FD3292E40136DF4DB1884FA294ABDAEF27230D03E9566D7ED94DE70601FC38E789A5C4514FC60FD6159D2FC1EEFE9B0EhA5BB" TargetMode="External"/><Relationship Id="rId14" Type="http://schemas.openxmlformats.org/officeDocument/2006/relationships/hyperlink" Target="consultantplus://offline/ref=FD3292E40136DF4DB18851AF82C784E0232B550AEC566F2E8412BC5B56F532B0DCEAC50D09971CD4129D2DC2F2hF5FB" TargetMode="External"/><Relationship Id="rId22" Type="http://schemas.openxmlformats.org/officeDocument/2006/relationships/hyperlink" Target="consultantplus://offline/ref=FD3292E40136DF4DB1884FA294ABDAEF27230D03EC5F657DDD44BA0C09A534E58EAA9B5448D70FD511832FC2F7F7CF5DECB96721C4D9408506D4DE12hD5FB" TargetMode="External"/><Relationship Id="rId27" Type="http://schemas.openxmlformats.org/officeDocument/2006/relationships/hyperlink" Target="consultantplus://offline/ref=FD3292E40136DF4DB1884FA294ABDAEF27230D03EC526171DD4EBA0C09A534E58EAA9B545AD757D9138731C2F3E2990CAAhE5FB" TargetMode="External"/><Relationship Id="rId30" Type="http://schemas.openxmlformats.org/officeDocument/2006/relationships/hyperlink" Target="consultantplus://offline/ref=FD3292E40136DF4DB18851AF82C784E0232C510DEA526F2E8412BC5B56F532B0DCEAC50D09971CD4129D2DC2F2hF5FB" TargetMode="External"/><Relationship Id="rId35" Type="http://schemas.openxmlformats.org/officeDocument/2006/relationships/hyperlink" Target="consultantplus://offline/ref=FD3292E40136DF4DB18851AF82C784E0232B5308EE526F2E8412BC5B56F532B0CEEA9D010B9301D113887B93B4A9960EACF26A20DEC54084h15BB" TargetMode="External"/><Relationship Id="rId8" Type="http://schemas.openxmlformats.org/officeDocument/2006/relationships/hyperlink" Target="consultantplus://offline/ref=FD3292E40136DF4DB18851AF82C784E0232B5308EE526F2E8412BC5B56F532B0DCEAC50D09971CD4129D2DC2F2hF5F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10475</Words>
  <Characters>59708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2023-03-24T01:57:00Z</dcterms:created>
  <dcterms:modified xsi:type="dcterms:W3CDTF">2023-03-24T01:58:00Z</dcterms:modified>
</cp:coreProperties>
</file>