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5F0830" w:rsidRDefault="00C820C4" w:rsidP="005F0830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F0830">
        <w:rPr>
          <w:rFonts w:ascii="Times New Roman" w:hAnsi="Times New Roman" w:cs="Times New Roman"/>
          <w:sz w:val="26"/>
          <w:szCs w:val="26"/>
        </w:rPr>
        <w:t xml:space="preserve">1 </w:t>
      </w:r>
      <w:r w:rsidR="00CA1910">
        <w:rPr>
          <w:rFonts w:ascii="Times New Roman" w:hAnsi="Times New Roman" w:cs="Times New Roman"/>
          <w:sz w:val="26"/>
          <w:szCs w:val="26"/>
        </w:rPr>
        <w:t>апреля</w:t>
      </w:r>
      <w:bookmarkStart w:id="0" w:name="_GoBack"/>
      <w:bookmarkEnd w:id="0"/>
      <w:r w:rsidR="006A0E85">
        <w:rPr>
          <w:rFonts w:ascii="Times New Roman" w:hAnsi="Times New Roman" w:cs="Times New Roman"/>
          <w:sz w:val="26"/>
          <w:szCs w:val="26"/>
        </w:rPr>
        <w:t xml:space="preserve"> 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A0E85">
        <w:rPr>
          <w:rFonts w:ascii="Times New Roman" w:eastAsia="Times New Roman" w:hAnsi="Times New Roman" w:cs="Times New Roman"/>
          <w:sz w:val="26"/>
          <w:szCs w:val="26"/>
        </w:rPr>
        <w:t>3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5F0830"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5D2364">
        <w:rPr>
          <w:rFonts w:ascii="Times New Roman" w:hAnsi="Times New Roman" w:cs="Times New Roman"/>
          <w:sz w:val="26"/>
          <w:szCs w:val="26"/>
        </w:rPr>
        <w:t xml:space="preserve">служебному </w:t>
      </w:r>
      <w:r w:rsidR="002E0E24" w:rsidRPr="005F0830">
        <w:rPr>
          <w:rFonts w:ascii="Times New Roman" w:hAnsi="Times New Roman" w:cs="Times New Roman"/>
          <w:sz w:val="26"/>
          <w:szCs w:val="26"/>
        </w:rPr>
        <w:t>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5F08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5F0830" w:rsidRDefault="002E0E24" w:rsidP="005F083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F083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5F083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5F083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5F0830" w:rsidRPr="005F0830" w:rsidRDefault="005F0830" w:rsidP="005F0830">
      <w:pPr>
        <w:pStyle w:val="a6"/>
        <w:numPr>
          <w:ilvl w:val="0"/>
          <w:numId w:val="2"/>
        </w:numPr>
        <w:tabs>
          <w:tab w:val="left" w:pos="720"/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830">
        <w:rPr>
          <w:rFonts w:ascii="Times New Roman" w:hAnsi="Times New Roman" w:cs="Times New Roman"/>
          <w:sz w:val="26"/>
          <w:szCs w:val="26"/>
        </w:rPr>
        <w:t xml:space="preserve">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C820C4">
        <w:rPr>
          <w:rFonts w:ascii="Times New Roman" w:hAnsi="Times New Roman" w:cs="Times New Roman"/>
          <w:sz w:val="26"/>
          <w:szCs w:val="26"/>
        </w:rPr>
        <w:t>14</w:t>
      </w:r>
      <w:r w:rsidRPr="005F0830">
        <w:rPr>
          <w:rFonts w:ascii="Times New Roman" w:hAnsi="Times New Roman" w:cs="Times New Roman"/>
          <w:sz w:val="26"/>
          <w:szCs w:val="26"/>
        </w:rPr>
        <w:t>.</w:t>
      </w:r>
      <w:r w:rsidR="00C820C4">
        <w:rPr>
          <w:rFonts w:ascii="Times New Roman" w:hAnsi="Times New Roman" w:cs="Times New Roman"/>
          <w:sz w:val="26"/>
          <w:szCs w:val="26"/>
        </w:rPr>
        <w:t>03</w:t>
      </w:r>
      <w:r w:rsidRPr="005F0830">
        <w:rPr>
          <w:rFonts w:ascii="Times New Roman" w:hAnsi="Times New Roman" w:cs="Times New Roman"/>
          <w:sz w:val="26"/>
          <w:szCs w:val="26"/>
        </w:rPr>
        <w:t>.</w:t>
      </w:r>
      <w:r w:rsidR="00C820C4">
        <w:rPr>
          <w:rFonts w:ascii="Times New Roman" w:hAnsi="Times New Roman" w:cs="Times New Roman"/>
          <w:sz w:val="26"/>
          <w:szCs w:val="26"/>
        </w:rPr>
        <w:t>2023</w:t>
      </w:r>
      <w:r w:rsidRPr="005F0830">
        <w:rPr>
          <w:rFonts w:ascii="Times New Roman" w:hAnsi="Times New Roman" w:cs="Times New Roman"/>
          <w:sz w:val="26"/>
          <w:szCs w:val="26"/>
        </w:rPr>
        <w:t xml:space="preserve"> (протокол № </w:t>
      </w:r>
      <w:r w:rsidR="00C820C4">
        <w:rPr>
          <w:rFonts w:ascii="Times New Roman" w:hAnsi="Times New Roman" w:cs="Times New Roman"/>
          <w:sz w:val="26"/>
          <w:szCs w:val="26"/>
        </w:rPr>
        <w:t>4</w:t>
      </w:r>
      <w:r w:rsidRPr="005F0830">
        <w:rPr>
          <w:rFonts w:ascii="Times New Roman" w:hAnsi="Times New Roman" w:cs="Times New Roman"/>
          <w:sz w:val="26"/>
          <w:szCs w:val="26"/>
        </w:rPr>
        <w:t>).</w:t>
      </w:r>
    </w:p>
    <w:p w:rsidR="005F0830" w:rsidRPr="005F0830" w:rsidRDefault="005F0830" w:rsidP="005F0830">
      <w:pPr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830">
        <w:rPr>
          <w:rFonts w:ascii="Times New Roman" w:hAnsi="Times New Roman" w:cs="Times New Roman"/>
          <w:sz w:val="26"/>
          <w:szCs w:val="26"/>
        </w:rPr>
        <w:t xml:space="preserve">2. </w:t>
      </w:r>
      <w:r w:rsidR="00C820C4">
        <w:rPr>
          <w:rFonts w:ascii="Times New Roman" w:hAnsi="Times New Roman" w:cs="Times New Roman"/>
          <w:sz w:val="26"/>
          <w:szCs w:val="26"/>
        </w:rPr>
        <w:t>Рассмотрение поступивших в управление муниципальной службы и кадров администрации Находкинского городского округа, в порядке, установленном решением Думы Находкинского городского округа, заявлений от двух муниципальных служащих о невозможности представить сведения о доходах, расходах, об имуществе и обязательствах имущественного характера своих супругов и несовершеннолетних детей.</w:t>
      </w:r>
    </w:p>
    <w:p w:rsidR="00163957" w:rsidRPr="00FD2AB3" w:rsidRDefault="00163957" w:rsidP="00201D00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399" w:rsidRPr="00951371" w:rsidRDefault="00B27399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2023-04-20T23:57:00Z</dcterms:created>
  <dcterms:modified xsi:type="dcterms:W3CDTF">2023-04-24T04:58:00Z</dcterms:modified>
</cp:coreProperties>
</file>