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after="0" w:line="240" w:lineRule="auto"/>
        <w:jc w:val="center"/>
        <w:rPr>
          <w:rFonts w:ascii="Times New Roman" w:hAnsi="Times New Roman" w:cs="Times New Roman"/>
          <w:b/>
          <w:sz w:val="26"/>
          <w:szCs w:val="26"/>
        </w:rPr>
      </w:pPr>
      <w:r w:rsidRPr="00B34321">
        <w:rPr>
          <w:rFonts w:ascii="Times New Roman" w:hAnsi="Times New Roman" w:cs="Times New Roman"/>
          <w:b/>
          <w:sz w:val="26"/>
          <w:szCs w:val="26"/>
        </w:rPr>
        <w:t xml:space="preserve">Об утверждении административного </w:t>
      </w:r>
    </w:p>
    <w:p w:rsidR="00B34321" w:rsidRPr="00B34321" w:rsidRDefault="00B34321" w:rsidP="00B34321">
      <w:pPr>
        <w:widowControl w:val="0"/>
        <w:spacing w:after="0" w:line="240" w:lineRule="auto"/>
        <w:jc w:val="center"/>
        <w:rPr>
          <w:rFonts w:ascii="Times New Roman" w:hAnsi="Times New Roman" w:cs="Times New Roman"/>
          <w:b/>
          <w:sz w:val="26"/>
          <w:szCs w:val="26"/>
        </w:rPr>
      </w:pPr>
      <w:r w:rsidRPr="00B34321">
        <w:rPr>
          <w:rFonts w:ascii="Times New Roman" w:hAnsi="Times New Roman" w:cs="Times New Roman"/>
          <w:b/>
          <w:sz w:val="26"/>
          <w:szCs w:val="26"/>
        </w:rPr>
        <w:t xml:space="preserve">регламента предоставления муниципальной услуги </w:t>
      </w:r>
    </w:p>
    <w:p w:rsidR="00B34321" w:rsidRPr="00B34321" w:rsidRDefault="00B34321" w:rsidP="00B34321">
      <w:pPr>
        <w:widowControl w:val="0"/>
        <w:spacing w:after="0" w:line="240" w:lineRule="auto"/>
        <w:jc w:val="center"/>
        <w:rPr>
          <w:rFonts w:ascii="Times New Roman" w:hAnsi="Times New Roman" w:cs="Times New Roman"/>
          <w:b/>
          <w:sz w:val="26"/>
          <w:szCs w:val="26"/>
        </w:rPr>
      </w:pPr>
      <w:r w:rsidRPr="00B34321">
        <w:rPr>
          <w:rFonts w:ascii="Times New Roman" w:hAnsi="Times New Roman" w:cs="Times New Roman"/>
          <w:b/>
          <w:sz w:val="26"/>
          <w:szCs w:val="26"/>
        </w:rPr>
        <w:t>«Присвоение спортивного разряда»</w:t>
      </w:r>
    </w:p>
    <w:p w:rsidR="00B34321" w:rsidRPr="00B34321" w:rsidRDefault="00B34321" w:rsidP="00B34321">
      <w:pPr>
        <w:widowControl w:val="0"/>
        <w:spacing w:line="28" w:lineRule="atLeast"/>
        <w:jc w:val="center"/>
        <w:rPr>
          <w:rFonts w:ascii="Times New Roman" w:hAnsi="Times New Roman" w:cs="Times New Roman"/>
          <w:b/>
          <w:sz w:val="26"/>
          <w:szCs w:val="26"/>
        </w:rPr>
      </w:pPr>
    </w:p>
    <w:p w:rsidR="00B34321" w:rsidRPr="00B34321" w:rsidRDefault="00B34321" w:rsidP="00B34321">
      <w:pPr>
        <w:widowControl w:val="0"/>
        <w:spacing w:line="28" w:lineRule="atLeast"/>
        <w:jc w:val="center"/>
        <w:rPr>
          <w:rFonts w:ascii="Times New Roman" w:hAnsi="Times New Roman" w:cs="Times New Roman"/>
          <w:b/>
          <w:sz w:val="26"/>
          <w:szCs w:val="26"/>
        </w:rPr>
      </w:pPr>
      <w:r w:rsidRPr="00B34321">
        <w:rPr>
          <w:rFonts w:ascii="Times New Roman" w:hAnsi="Times New Roman" w:cs="Times New Roman"/>
          <w:b/>
          <w:sz w:val="26"/>
          <w:szCs w:val="26"/>
        </w:rPr>
        <w:t xml:space="preserve"> </w:t>
      </w:r>
    </w:p>
    <w:p w:rsidR="00B34321" w:rsidRPr="00B34321" w:rsidRDefault="00B34321" w:rsidP="00B34321">
      <w:pPr>
        <w:widowControl w:val="0"/>
        <w:spacing w:line="360" w:lineRule="auto"/>
        <w:ind w:firstLine="708"/>
        <w:jc w:val="both"/>
        <w:rPr>
          <w:rFonts w:ascii="Times New Roman" w:hAnsi="Times New Roman" w:cs="Times New Roman"/>
          <w:sz w:val="26"/>
          <w:szCs w:val="26"/>
        </w:rPr>
      </w:pPr>
      <w:r w:rsidRPr="00B34321">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04.12.2007 № 329-ФЗ «О физической культуре и спорте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постановлением администрации Находкинского городского округа от 08.09.2022 № 1307 «Об утверждении Порядка разработки и утверждения административных регламентов предоставления муниципальных услуг», руководствуясь ст. 48 Устава Находкинского городского округа, администрация Находкинского городского округа</w:t>
      </w:r>
    </w:p>
    <w:p w:rsidR="00B34321" w:rsidRPr="00B34321" w:rsidRDefault="00B34321" w:rsidP="00B34321">
      <w:pPr>
        <w:widowControl w:val="0"/>
        <w:jc w:val="both"/>
        <w:rPr>
          <w:rFonts w:ascii="Times New Roman" w:hAnsi="Times New Roman" w:cs="Times New Roman"/>
          <w:b/>
          <w:sz w:val="26"/>
          <w:szCs w:val="26"/>
        </w:rPr>
      </w:pPr>
    </w:p>
    <w:p w:rsidR="00B34321" w:rsidRPr="00B34321" w:rsidRDefault="00B34321" w:rsidP="00B34321">
      <w:pPr>
        <w:widowControl w:val="0"/>
        <w:jc w:val="both"/>
        <w:rPr>
          <w:rFonts w:ascii="Times New Roman" w:hAnsi="Times New Roman" w:cs="Times New Roman"/>
          <w:sz w:val="26"/>
          <w:szCs w:val="26"/>
        </w:rPr>
      </w:pPr>
      <w:r w:rsidRPr="00B34321">
        <w:rPr>
          <w:rFonts w:ascii="Times New Roman" w:hAnsi="Times New Roman" w:cs="Times New Roman"/>
          <w:sz w:val="26"/>
          <w:szCs w:val="26"/>
        </w:rPr>
        <w:t>ПОСТАНОВЛЯЕТ:</w:t>
      </w:r>
    </w:p>
    <w:p w:rsidR="00B34321" w:rsidRPr="00B34321" w:rsidRDefault="00B34321" w:rsidP="00B34321">
      <w:pPr>
        <w:widowControl w:val="0"/>
        <w:jc w:val="both"/>
        <w:rPr>
          <w:rFonts w:ascii="Times New Roman" w:hAnsi="Times New Roman" w:cs="Times New Roman"/>
          <w:sz w:val="26"/>
          <w:szCs w:val="26"/>
        </w:rPr>
      </w:pPr>
    </w:p>
    <w:p w:rsidR="00B34321" w:rsidRPr="00B34321" w:rsidRDefault="00B34321" w:rsidP="00B34321">
      <w:pPr>
        <w:widowControl w:val="0"/>
        <w:spacing w:line="360" w:lineRule="auto"/>
        <w:jc w:val="both"/>
        <w:rPr>
          <w:rFonts w:ascii="Times New Roman" w:hAnsi="Times New Roman" w:cs="Times New Roman"/>
          <w:sz w:val="26"/>
          <w:szCs w:val="26"/>
        </w:rPr>
      </w:pPr>
      <w:r w:rsidRPr="00B34321">
        <w:rPr>
          <w:rFonts w:ascii="Times New Roman" w:hAnsi="Times New Roman" w:cs="Times New Roman"/>
          <w:b/>
          <w:sz w:val="26"/>
          <w:szCs w:val="26"/>
        </w:rPr>
        <w:tab/>
      </w:r>
      <w:r w:rsidRPr="00B34321">
        <w:rPr>
          <w:rFonts w:ascii="Times New Roman" w:hAnsi="Times New Roman" w:cs="Times New Roman"/>
          <w:sz w:val="26"/>
          <w:szCs w:val="26"/>
        </w:rPr>
        <w:t xml:space="preserve">1. Утвердить прилагаемый административный регламент предоставления муниципальной услуги «Присвоение спортивного разряда». </w:t>
      </w:r>
    </w:p>
    <w:p w:rsidR="00B34321" w:rsidRPr="00B34321" w:rsidRDefault="00B34321" w:rsidP="00B34321">
      <w:pPr>
        <w:widowControl w:val="0"/>
        <w:spacing w:line="360" w:lineRule="auto"/>
        <w:ind w:firstLine="709"/>
        <w:jc w:val="both"/>
        <w:rPr>
          <w:rFonts w:ascii="Times New Roman" w:hAnsi="Times New Roman" w:cs="Times New Roman"/>
          <w:sz w:val="26"/>
          <w:szCs w:val="26"/>
        </w:rPr>
      </w:pPr>
      <w:r w:rsidRPr="00B34321">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07.07.2022 № 976 «Об утверждении административного  </w:t>
      </w:r>
      <w:r w:rsidRPr="00B34321">
        <w:rPr>
          <w:rFonts w:ascii="Times New Roman" w:hAnsi="Times New Roman" w:cs="Times New Roman"/>
          <w:sz w:val="26"/>
          <w:szCs w:val="26"/>
        </w:rPr>
        <w:lastRenderedPageBreak/>
        <w:t>регламента предоставления муниципальной услуги «Присвоение спортивного разряда».</w:t>
      </w:r>
    </w:p>
    <w:p w:rsidR="00B34321" w:rsidRPr="00B34321" w:rsidRDefault="00B34321" w:rsidP="00B34321">
      <w:pPr>
        <w:widowControl w:val="0"/>
        <w:spacing w:line="360" w:lineRule="auto"/>
        <w:jc w:val="both"/>
        <w:rPr>
          <w:rFonts w:ascii="Times New Roman" w:hAnsi="Times New Roman" w:cs="Times New Roman"/>
          <w:sz w:val="26"/>
          <w:szCs w:val="26"/>
        </w:rPr>
      </w:pPr>
      <w:r w:rsidRPr="00B34321">
        <w:rPr>
          <w:rFonts w:ascii="Times New Roman" w:hAnsi="Times New Roman" w:cs="Times New Roman"/>
          <w:sz w:val="26"/>
          <w:szCs w:val="26"/>
        </w:rPr>
        <w:tab/>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B34321" w:rsidRPr="00B34321" w:rsidRDefault="00B34321" w:rsidP="00B34321">
      <w:pPr>
        <w:widowControl w:val="0"/>
        <w:spacing w:line="360" w:lineRule="auto"/>
        <w:ind w:firstLine="708"/>
        <w:jc w:val="both"/>
        <w:rPr>
          <w:rFonts w:ascii="Times New Roman" w:hAnsi="Times New Roman" w:cs="Times New Roman"/>
          <w:sz w:val="26"/>
          <w:szCs w:val="26"/>
        </w:rPr>
      </w:pPr>
      <w:r w:rsidRPr="00B34321">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B34321" w:rsidRPr="00B34321" w:rsidRDefault="00B34321" w:rsidP="00B34321">
      <w:pPr>
        <w:widowControl w:val="0"/>
        <w:spacing w:line="360" w:lineRule="auto"/>
        <w:ind w:firstLine="708"/>
        <w:jc w:val="both"/>
        <w:rPr>
          <w:rFonts w:ascii="Times New Roman" w:hAnsi="Times New Roman" w:cs="Times New Roman"/>
          <w:sz w:val="26"/>
          <w:szCs w:val="26"/>
        </w:rPr>
      </w:pPr>
      <w:r w:rsidRPr="00B34321">
        <w:rPr>
          <w:rFonts w:ascii="Times New Roman" w:hAnsi="Times New Roman" w:cs="Times New Roman"/>
          <w:sz w:val="26"/>
          <w:szCs w:val="26"/>
        </w:rPr>
        <w:t>5. Управлению по физической культуре, спорту и делам молодежи администрации Находкинского городского округа (Арапов) 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«Присвоение спортивного разряда» в актуальной редакции.</w:t>
      </w:r>
    </w:p>
    <w:p w:rsidR="00B34321" w:rsidRPr="00B34321" w:rsidRDefault="00B34321" w:rsidP="00B34321">
      <w:pPr>
        <w:widowControl w:val="0"/>
        <w:spacing w:line="360" w:lineRule="auto"/>
        <w:ind w:firstLine="708"/>
        <w:jc w:val="both"/>
        <w:rPr>
          <w:rFonts w:ascii="Times New Roman" w:hAnsi="Times New Roman" w:cs="Times New Roman"/>
          <w:sz w:val="26"/>
          <w:szCs w:val="26"/>
        </w:rPr>
      </w:pPr>
      <w:r w:rsidRPr="00B34321">
        <w:rPr>
          <w:rFonts w:ascii="Times New Roman" w:hAnsi="Times New Roman" w:cs="Times New Roman"/>
          <w:sz w:val="26"/>
          <w:szCs w:val="26"/>
        </w:rPr>
        <w:t>6. Организационному отделу администрации Находкинского городского округа  (Божок) осуществить контроль за своевременным включением муниципальной услуги «Присвоение спортивного разряда» в реестр муниципальных услуг (функций).</w:t>
      </w:r>
    </w:p>
    <w:p w:rsidR="00B34321" w:rsidRPr="00B34321" w:rsidRDefault="00B34321" w:rsidP="00B34321">
      <w:pPr>
        <w:widowControl w:val="0"/>
        <w:spacing w:line="360" w:lineRule="auto"/>
        <w:ind w:firstLine="708"/>
        <w:jc w:val="both"/>
        <w:rPr>
          <w:rFonts w:ascii="Times New Roman" w:hAnsi="Times New Roman" w:cs="Times New Roman"/>
          <w:sz w:val="26"/>
          <w:szCs w:val="26"/>
        </w:rPr>
      </w:pPr>
      <w:r w:rsidRPr="00B34321">
        <w:rPr>
          <w:rFonts w:ascii="Times New Roman" w:hAnsi="Times New Roman" w:cs="Times New Roman"/>
          <w:sz w:val="26"/>
          <w:szCs w:val="26"/>
        </w:rPr>
        <w:t>7. Контроль за исполнением настоящего постановления «Об утверждении административного регламента предоставления муниципальной услуги «Присвоение спортивного разряда»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rsidR="00B34321" w:rsidRPr="00B34321" w:rsidRDefault="00B34321" w:rsidP="00B34321">
      <w:pPr>
        <w:widowControl w:val="0"/>
        <w:jc w:val="both"/>
        <w:rPr>
          <w:rFonts w:ascii="Times New Roman" w:hAnsi="Times New Roman" w:cs="Times New Roman"/>
          <w:sz w:val="26"/>
          <w:szCs w:val="26"/>
        </w:rPr>
      </w:pPr>
    </w:p>
    <w:p w:rsidR="00B34321" w:rsidRPr="00B34321" w:rsidRDefault="00B34321" w:rsidP="00B34321">
      <w:pPr>
        <w:widowControl w:val="0"/>
        <w:jc w:val="both"/>
        <w:rPr>
          <w:rFonts w:ascii="Times New Roman" w:hAnsi="Times New Roman" w:cs="Times New Roman"/>
          <w:sz w:val="26"/>
          <w:szCs w:val="26"/>
        </w:rPr>
      </w:pPr>
      <w:r w:rsidRPr="00B34321">
        <w:rPr>
          <w:rFonts w:ascii="Times New Roman" w:hAnsi="Times New Roman" w:cs="Times New Roman"/>
          <w:sz w:val="26"/>
          <w:szCs w:val="26"/>
        </w:rPr>
        <w:t xml:space="preserve">Глава Находкинского городского округа </w:t>
      </w:r>
      <w:r w:rsidRPr="00B34321">
        <w:rPr>
          <w:rFonts w:ascii="Times New Roman" w:hAnsi="Times New Roman" w:cs="Times New Roman"/>
          <w:sz w:val="26"/>
          <w:szCs w:val="26"/>
        </w:rPr>
        <w:tab/>
      </w:r>
      <w:r w:rsidRPr="00B34321">
        <w:rPr>
          <w:rFonts w:ascii="Times New Roman" w:hAnsi="Times New Roman" w:cs="Times New Roman"/>
          <w:sz w:val="26"/>
          <w:szCs w:val="26"/>
        </w:rPr>
        <w:tab/>
        <w:t xml:space="preserve">                      </w:t>
      </w:r>
      <w:r w:rsidRPr="00B34321">
        <w:rPr>
          <w:rFonts w:ascii="Times New Roman" w:hAnsi="Times New Roman" w:cs="Times New Roman"/>
          <w:sz w:val="26"/>
          <w:szCs w:val="26"/>
        </w:rPr>
        <w:tab/>
        <w:t xml:space="preserve"> Т.В. Магинский</w:t>
      </w:r>
    </w:p>
    <w:p w:rsidR="00B34321" w:rsidRDefault="00B34321">
      <w:pPr>
        <w:rPr>
          <w:rFonts w:ascii="Times New Roman" w:hAnsi="Times New Roman" w:cs="Times New Roman"/>
          <w:sz w:val="26"/>
          <w:szCs w:val="26"/>
        </w:rPr>
      </w:pPr>
    </w:p>
    <w:p w:rsidR="00B34321" w:rsidRDefault="00B34321">
      <w:pPr>
        <w:rPr>
          <w:rFonts w:ascii="Times New Roman" w:hAnsi="Times New Roman" w:cs="Times New Roman"/>
          <w:sz w:val="26"/>
          <w:szCs w:val="26"/>
        </w:rPr>
      </w:pPr>
    </w:p>
    <w:p w:rsidR="00B34321" w:rsidRDefault="00B34321">
      <w:pPr>
        <w:rPr>
          <w:rFonts w:ascii="Times New Roman" w:hAnsi="Times New Roman" w:cs="Times New Roman"/>
          <w:sz w:val="26"/>
          <w:szCs w:val="26"/>
        </w:rPr>
      </w:pPr>
    </w:p>
    <w:p w:rsidR="00B34321" w:rsidRDefault="00B34321">
      <w:pPr>
        <w:rPr>
          <w:rFonts w:ascii="Times New Roman" w:hAnsi="Times New Roman" w:cs="Times New Roman"/>
          <w:sz w:val="26"/>
          <w:szCs w:val="26"/>
        </w:rPr>
      </w:pPr>
    </w:p>
    <w:p w:rsidR="00B34321" w:rsidRDefault="00B34321">
      <w:pPr>
        <w:rPr>
          <w:rFonts w:ascii="Times New Roman" w:hAnsi="Times New Roman" w:cs="Times New Roman"/>
          <w:sz w:val="26"/>
          <w:szCs w:val="26"/>
        </w:rPr>
      </w:pPr>
    </w:p>
    <w:p w:rsidR="00B34321" w:rsidRDefault="00B34321">
      <w:pPr>
        <w:rPr>
          <w:rFonts w:ascii="Times New Roman" w:hAnsi="Times New Roman" w:cs="Times New Roman"/>
          <w:sz w:val="26"/>
          <w:szCs w:val="26"/>
        </w:rPr>
      </w:pPr>
      <w:bookmarkStart w:id="0" w:name="_GoBack"/>
      <w:bookmarkEnd w:id="0"/>
    </w:p>
    <w:p w:rsidR="00B34321" w:rsidRDefault="00B34321">
      <w:pPr>
        <w:rPr>
          <w:rFonts w:ascii="Times New Roman" w:hAnsi="Times New Roman" w:cs="Times New Roman"/>
          <w:sz w:val="26"/>
          <w:szCs w:val="26"/>
        </w:rPr>
      </w:pPr>
    </w:p>
    <w:p w:rsidR="00B34321" w:rsidRPr="00B34321" w:rsidRDefault="00B34321">
      <w:pPr>
        <w:rPr>
          <w:rFonts w:ascii="Times New Roman" w:hAnsi="Times New Roman" w:cs="Times New Roman"/>
          <w:sz w:val="26"/>
          <w:szCs w:val="26"/>
        </w:rPr>
      </w:pPr>
    </w:p>
    <w:p w:rsidR="00B34321" w:rsidRPr="00B34321" w:rsidRDefault="00B34321">
      <w:pPr>
        <w:rPr>
          <w:rFonts w:ascii="Times New Roman" w:hAnsi="Times New Roman" w:cs="Times New Roman"/>
          <w:sz w:val="26"/>
          <w:szCs w:val="26"/>
        </w:rPr>
      </w:pPr>
    </w:p>
    <w:p w:rsidR="00B34321" w:rsidRPr="00B34321" w:rsidRDefault="00B34321">
      <w:pPr>
        <w:rPr>
          <w:rFonts w:ascii="Times New Roman" w:hAnsi="Times New Roman" w:cs="Times New Roman"/>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9E2AC5" w:rsidRPr="00B34321" w:rsidTr="009E2AC5">
        <w:tc>
          <w:tcPr>
            <w:tcW w:w="4927" w:type="dxa"/>
          </w:tcPr>
          <w:p w:rsidR="00B34321" w:rsidRPr="00B34321" w:rsidRDefault="00B34321" w:rsidP="009E2AC5">
            <w:pPr>
              <w:pStyle w:val="ConsPlusTitlePage"/>
              <w:spacing w:line="360" w:lineRule="auto"/>
              <w:rPr>
                <w:rFonts w:ascii="Times New Roman" w:hAnsi="Times New Roman" w:cs="Times New Roman"/>
                <w:sz w:val="26"/>
                <w:szCs w:val="26"/>
              </w:rPr>
            </w:pPr>
          </w:p>
          <w:p w:rsidR="00B34321" w:rsidRPr="00B34321" w:rsidRDefault="00B34321" w:rsidP="009E2AC5">
            <w:pPr>
              <w:pStyle w:val="ConsPlusTitlePage"/>
              <w:spacing w:line="360" w:lineRule="auto"/>
              <w:rPr>
                <w:rFonts w:ascii="Times New Roman" w:hAnsi="Times New Roman" w:cs="Times New Roman"/>
                <w:sz w:val="26"/>
                <w:szCs w:val="26"/>
              </w:rPr>
            </w:pPr>
          </w:p>
          <w:p w:rsidR="00B34321" w:rsidRPr="00B34321" w:rsidRDefault="00B34321" w:rsidP="009E2AC5">
            <w:pPr>
              <w:pStyle w:val="ConsPlusTitlePage"/>
              <w:spacing w:line="360" w:lineRule="auto"/>
              <w:rPr>
                <w:rFonts w:ascii="Times New Roman" w:hAnsi="Times New Roman" w:cs="Times New Roman"/>
                <w:sz w:val="26"/>
                <w:szCs w:val="26"/>
              </w:rPr>
            </w:pPr>
          </w:p>
          <w:p w:rsidR="009E2AC5" w:rsidRPr="00B34321" w:rsidRDefault="00D744C2" w:rsidP="009E2AC5">
            <w:pPr>
              <w:pStyle w:val="ConsPlusTitlePage"/>
              <w:spacing w:line="360" w:lineRule="auto"/>
              <w:rPr>
                <w:rFonts w:ascii="Times New Roman" w:hAnsi="Times New Roman" w:cs="Times New Roman"/>
                <w:sz w:val="26"/>
                <w:szCs w:val="26"/>
              </w:rPr>
            </w:pPr>
            <w:r w:rsidRPr="00B34321">
              <w:rPr>
                <w:rFonts w:ascii="Times New Roman" w:hAnsi="Times New Roman" w:cs="Times New Roman"/>
                <w:sz w:val="26"/>
                <w:szCs w:val="26"/>
              </w:rPr>
              <w:t xml:space="preserve"> </w:t>
            </w:r>
          </w:p>
        </w:tc>
        <w:tc>
          <w:tcPr>
            <w:tcW w:w="4928" w:type="dxa"/>
          </w:tcPr>
          <w:p w:rsidR="009E2AC5" w:rsidRPr="00B34321" w:rsidRDefault="009E2AC5" w:rsidP="0019542B">
            <w:pPr>
              <w:pStyle w:val="ConsPlusTitlePage"/>
              <w:spacing w:line="360" w:lineRule="auto"/>
              <w:ind w:left="460"/>
              <w:jc w:val="center"/>
              <w:rPr>
                <w:rFonts w:ascii="Times New Roman" w:hAnsi="Times New Roman" w:cs="Times New Roman"/>
                <w:sz w:val="26"/>
                <w:szCs w:val="26"/>
              </w:rPr>
            </w:pPr>
            <w:r w:rsidRPr="00B34321">
              <w:rPr>
                <w:rFonts w:ascii="Times New Roman" w:hAnsi="Times New Roman" w:cs="Times New Roman"/>
                <w:sz w:val="26"/>
                <w:szCs w:val="26"/>
              </w:rPr>
              <w:t>УТВЕРЖДЕН</w:t>
            </w:r>
          </w:p>
          <w:p w:rsidR="009E2AC5" w:rsidRPr="00B34321" w:rsidRDefault="009E2AC5" w:rsidP="00537ED2">
            <w:pPr>
              <w:pStyle w:val="ConsPlusTitlePage"/>
              <w:ind w:left="460"/>
              <w:jc w:val="center"/>
              <w:rPr>
                <w:rFonts w:ascii="Times New Roman" w:hAnsi="Times New Roman" w:cs="Times New Roman"/>
                <w:sz w:val="26"/>
                <w:szCs w:val="26"/>
              </w:rPr>
            </w:pPr>
            <w:r w:rsidRPr="00B34321">
              <w:rPr>
                <w:rFonts w:ascii="Times New Roman" w:hAnsi="Times New Roman" w:cs="Times New Roman"/>
                <w:sz w:val="26"/>
                <w:szCs w:val="26"/>
              </w:rPr>
              <w:t>постановлением администрации</w:t>
            </w:r>
          </w:p>
          <w:p w:rsidR="009E2AC5" w:rsidRPr="00B34321" w:rsidRDefault="009E2AC5" w:rsidP="00537ED2">
            <w:pPr>
              <w:pStyle w:val="ConsPlusTitlePage"/>
              <w:ind w:left="460"/>
              <w:jc w:val="center"/>
              <w:rPr>
                <w:rFonts w:ascii="Times New Roman" w:hAnsi="Times New Roman" w:cs="Times New Roman"/>
                <w:sz w:val="26"/>
                <w:szCs w:val="26"/>
              </w:rPr>
            </w:pPr>
            <w:r w:rsidRPr="00B34321">
              <w:rPr>
                <w:rFonts w:ascii="Times New Roman" w:hAnsi="Times New Roman" w:cs="Times New Roman"/>
                <w:sz w:val="26"/>
                <w:szCs w:val="26"/>
              </w:rPr>
              <w:t>Находкинского городского округа</w:t>
            </w:r>
          </w:p>
          <w:p w:rsidR="004F6CED" w:rsidRPr="00B34321" w:rsidRDefault="004F6CED" w:rsidP="009E2AC5">
            <w:pPr>
              <w:pStyle w:val="ConsPlusTitlePage"/>
              <w:ind w:left="743"/>
              <w:jc w:val="both"/>
              <w:rPr>
                <w:rFonts w:ascii="Times New Roman" w:hAnsi="Times New Roman" w:cs="Times New Roman"/>
                <w:sz w:val="26"/>
                <w:szCs w:val="26"/>
              </w:rPr>
            </w:pPr>
          </w:p>
          <w:p w:rsidR="009E2AC5" w:rsidRPr="00B34321" w:rsidRDefault="009E2AC5" w:rsidP="004F6CED">
            <w:pPr>
              <w:pStyle w:val="ConsPlusTitlePage"/>
              <w:spacing w:line="360" w:lineRule="auto"/>
              <w:ind w:left="743"/>
              <w:jc w:val="both"/>
              <w:rPr>
                <w:rFonts w:ascii="Times New Roman" w:hAnsi="Times New Roman" w:cs="Times New Roman"/>
                <w:sz w:val="26"/>
                <w:szCs w:val="26"/>
              </w:rPr>
            </w:pPr>
          </w:p>
        </w:tc>
      </w:tr>
      <w:tr w:rsidR="00B34321" w:rsidRPr="00B34321" w:rsidTr="009E2AC5">
        <w:tc>
          <w:tcPr>
            <w:tcW w:w="4927" w:type="dxa"/>
          </w:tcPr>
          <w:p w:rsidR="00B34321" w:rsidRPr="00B34321" w:rsidRDefault="00B34321" w:rsidP="009E2AC5">
            <w:pPr>
              <w:pStyle w:val="ConsPlusTitlePage"/>
              <w:spacing w:line="360" w:lineRule="auto"/>
              <w:rPr>
                <w:rFonts w:ascii="Times New Roman" w:hAnsi="Times New Roman" w:cs="Times New Roman"/>
                <w:sz w:val="26"/>
                <w:szCs w:val="26"/>
              </w:rPr>
            </w:pPr>
          </w:p>
        </w:tc>
        <w:tc>
          <w:tcPr>
            <w:tcW w:w="4928" w:type="dxa"/>
          </w:tcPr>
          <w:p w:rsidR="00B34321" w:rsidRPr="00B34321" w:rsidRDefault="00B34321" w:rsidP="0019542B">
            <w:pPr>
              <w:pStyle w:val="ConsPlusTitlePage"/>
              <w:spacing w:line="360" w:lineRule="auto"/>
              <w:ind w:left="460"/>
              <w:jc w:val="center"/>
              <w:rPr>
                <w:rFonts w:ascii="Times New Roman" w:hAnsi="Times New Roman" w:cs="Times New Roman"/>
                <w:sz w:val="26"/>
                <w:szCs w:val="26"/>
              </w:rPr>
            </w:pPr>
          </w:p>
        </w:tc>
      </w:tr>
    </w:tbl>
    <w:p w:rsidR="008661CA" w:rsidRPr="00B34321" w:rsidRDefault="0075368E" w:rsidP="004F6CED">
      <w:pPr>
        <w:pStyle w:val="ConsPlusTitlePage"/>
        <w:jc w:val="center"/>
        <w:rPr>
          <w:rFonts w:ascii="Times New Roman" w:hAnsi="Times New Roman" w:cs="Times New Roman"/>
          <w:b/>
          <w:sz w:val="26"/>
          <w:szCs w:val="26"/>
        </w:rPr>
      </w:pPr>
      <w:bookmarkStart w:id="1" w:name="P39"/>
      <w:bookmarkEnd w:id="1"/>
      <w:r w:rsidRPr="00B34321">
        <w:rPr>
          <w:rFonts w:ascii="Times New Roman" w:hAnsi="Times New Roman" w:cs="Times New Roman"/>
          <w:b/>
          <w:sz w:val="26"/>
          <w:szCs w:val="26"/>
        </w:rPr>
        <w:t>АДМИНИСТРАТИВНЫЙ РЕГЛАМЕНТ</w:t>
      </w:r>
    </w:p>
    <w:p w:rsidR="00362400" w:rsidRPr="00B34321" w:rsidRDefault="00052915" w:rsidP="004F6CED">
      <w:pPr>
        <w:widowControl w:val="0"/>
        <w:spacing w:after="0" w:line="240" w:lineRule="auto"/>
        <w:jc w:val="center"/>
        <w:rPr>
          <w:rFonts w:ascii="Times New Roman" w:hAnsi="Times New Roman" w:cs="Times New Roman"/>
          <w:b/>
          <w:sz w:val="26"/>
          <w:szCs w:val="26"/>
        </w:rPr>
      </w:pPr>
      <w:r w:rsidRPr="00B34321">
        <w:rPr>
          <w:rFonts w:ascii="Times New Roman" w:hAnsi="Times New Roman" w:cs="Times New Roman"/>
          <w:b/>
          <w:sz w:val="26"/>
          <w:szCs w:val="26"/>
        </w:rPr>
        <w:t>предоставления муниципальной услуги</w:t>
      </w:r>
    </w:p>
    <w:p w:rsidR="00362400" w:rsidRPr="00B34321" w:rsidRDefault="00052915" w:rsidP="004F6CED">
      <w:pPr>
        <w:widowControl w:val="0"/>
        <w:spacing w:after="0" w:line="240" w:lineRule="auto"/>
        <w:jc w:val="center"/>
        <w:rPr>
          <w:rFonts w:ascii="Times New Roman" w:hAnsi="Times New Roman" w:cs="Times New Roman"/>
          <w:b/>
          <w:sz w:val="26"/>
          <w:szCs w:val="26"/>
        </w:rPr>
      </w:pPr>
      <w:r w:rsidRPr="00B34321">
        <w:rPr>
          <w:rFonts w:ascii="Times New Roman" w:hAnsi="Times New Roman" w:cs="Times New Roman"/>
          <w:b/>
          <w:sz w:val="26"/>
          <w:szCs w:val="26"/>
        </w:rPr>
        <w:t xml:space="preserve">  </w:t>
      </w:r>
      <w:r w:rsidR="00362400" w:rsidRPr="00B34321">
        <w:rPr>
          <w:rFonts w:ascii="Times New Roman" w:hAnsi="Times New Roman" w:cs="Times New Roman"/>
          <w:b/>
          <w:sz w:val="26"/>
          <w:szCs w:val="26"/>
        </w:rPr>
        <w:t>«Присвоение спортивн</w:t>
      </w:r>
      <w:r w:rsidR="00C85D51" w:rsidRPr="00B34321">
        <w:rPr>
          <w:rFonts w:ascii="Times New Roman" w:hAnsi="Times New Roman" w:cs="Times New Roman"/>
          <w:b/>
          <w:sz w:val="26"/>
          <w:szCs w:val="26"/>
        </w:rPr>
        <w:t>ого</w:t>
      </w:r>
      <w:r w:rsidR="00362400" w:rsidRPr="00B34321">
        <w:rPr>
          <w:rFonts w:ascii="Times New Roman" w:hAnsi="Times New Roman" w:cs="Times New Roman"/>
          <w:b/>
          <w:sz w:val="26"/>
          <w:szCs w:val="26"/>
        </w:rPr>
        <w:t xml:space="preserve"> разряд</w:t>
      </w:r>
      <w:r w:rsidR="00C85D51" w:rsidRPr="00B34321">
        <w:rPr>
          <w:rFonts w:ascii="Times New Roman" w:hAnsi="Times New Roman" w:cs="Times New Roman"/>
          <w:b/>
          <w:sz w:val="26"/>
          <w:szCs w:val="26"/>
        </w:rPr>
        <w:t>а»</w:t>
      </w:r>
    </w:p>
    <w:p w:rsidR="000F1F66" w:rsidRPr="00B34321" w:rsidRDefault="000F1F66" w:rsidP="006E68F4">
      <w:pPr>
        <w:spacing w:after="1" w:line="360" w:lineRule="auto"/>
        <w:rPr>
          <w:rFonts w:ascii="Times New Roman" w:hAnsi="Times New Roman" w:cs="Times New Roman"/>
          <w:sz w:val="26"/>
          <w:szCs w:val="26"/>
        </w:rPr>
      </w:pPr>
    </w:p>
    <w:p w:rsidR="000F1F66" w:rsidRPr="00B34321" w:rsidRDefault="00762727" w:rsidP="006E68F4">
      <w:pPr>
        <w:pStyle w:val="ConsPlusTitle"/>
        <w:jc w:val="center"/>
        <w:outlineLvl w:val="1"/>
        <w:rPr>
          <w:rFonts w:ascii="Times New Roman" w:hAnsi="Times New Roman" w:cs="Times New Roman"/>
          <w:b w:val="0"/>
          <w:sz w:val="26"/>
          <w:szCs w:val="26"/>
        </w:rPr>
      </w:pPr>
      <w:r w:rsidRPr="00B34321">
        <w:rPr>
          <w:rFonts w:ascii="Times New Roman" w:hAnsi="Times New Roman" w:cs="Times New Roman"/>
          <w:b w:val="0"/>
          <w:sz w:val="26"/>
          <w:szCs w:val="26"/>
        </w:rPr>
        <w:t>1.</w:t>
      </w:r>
      <w:r w:rsidR="000F1F66" w:rsidRPr="00B34321">
        <w:rPr>
          <w:rFonts w:ascii="Times New Roman" w:hAnsi="Times New Roman" w:cs="Times New Roman"/>
          <w:b w:val="0"/>
          <w:sz w:val="26"/>
          <w:szCs w:val="26"/>
        </w:rPr>
        <w:t>Общие положения</w:t>
      </w:r>
    </w:p>
    <w:p w:rsidR="006E68F4" w:rsidRPr="00B34321" w:rsidRDefault="006E68F4" w:rsidP="006E68F4">
      <w:pPr>
        <w:pStyle w:val="ConsPlusTitle"/>
        <w:jc w:val="center"/>
        <w:outlineLvl w:val="1"/>
        <w:rPr>
          <w:rFonts w:ascii="Times New Roman" w:hAnsi="Times New Roman" w:cs="Times New Roman"/>
          <w:b w:val="0"/>
          <w:sz w:val="26"/>
          <w:szCs w:val="26"/>
        </w:rPr>
      </w:pPr>
    </w:p>
    <w:p w:rsidR="00762727" w:rsidRPr="00B34321" w:rsidRDefault="00762727" w:rsidP="004F6CED">
      <w:pPr>
        <w:pStyle w:val="ConsPlusNormal"/>
        <w:spacing w:line="360" w:lineRule="auto"/>
        <w:ind w:firstLine="709"/>
        <w:jc w:val="both"/>
        <w:rPr>
          <w:rFonts w:ascii="Times New Roman" w:hAnsi="Times New Roman" w:cs="Times New Roman"/>
          <w:sz w:val="26"/>
          <w:szCs w:val="26"/>
        </w:rPr>
      </w:pPr>
      <w:bookmarkStart w:id="2" w:name="P52"/>
      <w:bookmarkEnd w:id="2"/>
      <w:r w:rsidRPr="00B34321">
        <w:rPr>
          <w:rFonts w:ascii="Times New Roman" w:hAnsi="Times New Roman" w:cs="Times New Roman"/>
          <w:sz w:val="26"/>
          <w:szCs w:val="26"/>
        </w:rPr>
        <w:t>1.1</w:t>
      </w:r>
      <w:r w:rsidR="008661CA" w:rsidRPr="00B34321">
        <w:rPr>
          <w:rFonts w:ascii="Times New Roman" w:hAnsi="Times New Roman" w:cs="Times New Roman"/>
          <w:sz w:val="26"/>
          <w:szCs w:val="26"/>
        </w:rPr>
        <w:t>.</w:t>
      </w:r>
      <w:r w:rsidRPr="00B34321">
        <w:rPr>
          <w:rFonts w:ascii="Times New Roman" w:hAnsi="Times New Roman" w:cs="Times New Roman"/>
          <w:sz w:val="26"/>
          <w:szCs w:val="26"/>
        </w:rPr>
        <w:t xml:space="preserve"> Предмет регулирования административного регламента.</w:t>
      </w:r>
    </w:p>
    <w:p w:rsidR="0053411B" w:rsidRPr="00B34321" w:rsidRDefault="004A0F3C" w:rsidP="004F6CED">
      <w:pPr>
        <w:adjustRightInd w:val="0"/>
        <w:spacing w:after="0" w:line="360" w:lineRule="auto"/>
        <w:ind w:firstLine="709"/>
        <w:jc w:val="both"/>
        <w:rPr>
          <w:rFonts w:ascii="Times New Roman" w:hAnsi="Times New Roman" w:cs="Times New Roman"/>
          <w:sz w:val="26"/>
          <w:szCs w:val="26"/>
        </w:rPr>
      </w:pPr>
      <w:r w:rsidRPr="00B34321">
        <w:rPr>
          <w:rFonts w:ascii="Times New Roman" w:hAnsi="Times New Roman" w:cs="Times New Roman"/>
          <w:sz w:val="26"/>
          <w:szCs w:val="26"/>
        </w:rPr>
        <w:t>Административный регламент предо</w:t>
      </w:r>
      <w:r w:rsidR="00B45D55" w:rsidRPr="00B34321">
        <w:rPr>
          <w:rFonts w:ascii="Times New Roman" w:hAnsi="Times New Roman" w:cs="Times New Roman"/>
          <w:sz w:val="26"/>
          <w:szCs w:val="26"/>
        </w:rPr>
        <w:t>ставления муниципальной услуги «</w:t>
      </w:r>
      <w:r w:rsidR="00362400" w:rsidRPr="00B34321">
        <w:rPr>
          <w:rFonts w:ascii="Times New Roman" w:hAnsi="Times New Roman" w:cs="Times New Roman"/>
          <w:sz w:val="26"/>
          <w:szCs w:val="26"/>
        </w:rPr>
        <w:t>Присвоение спортивн</w:t>
      </w:r>
      <w:r w:rsidR="00C85D51" w:rsidRPr="00B34321">
        <w:rPr>
          <w:rFonts w:ascii="Times New Roman" w:hAnsi="Times New Roman" w:cs="Times New Roman"/>
          <w:sz w:val="26"/>
          <w:szCs w:val="26"/>
        </w:rPr>
        <w:t>ого</w:t>
      </w:r>
      <w:r w:rsidR="00362400" w:rsidRPr="00B34321">
        <w:rPr>
          <w:rFonts w:ascii="Times New Roman" w:hAnsi="Times New Roman" w:cs="Times New Roman"/>
          <w:sz w:val="26"/>
          <w:szCs w:val="26"/>
        </w:rPr>
        <w:t xml:space="preserve"> разряд</w:t>
      </w:r>
      <w:r w:rsidR="00C85D51" w:rsidRPr="00B34321">
        <w:rPr>
          <w:rFonts w:ascii="Times New Roman" w:hAnsi="Times New Roman" w:cs="Times New Roman"/>
          <w:sz w:val="26"/>
          <w:szCs w:val="26"/>
        </w:rPr>
        <w:t>а</w:t>
      </w:r>
      <w:r w:rsidR="004E4230" w:rsidRPr="00B34321">
        <w:rPr>
          <w:rFonts w:ascii="Times New Roman" w:hAnsi="Times New Roman" w:cs="Times New Roman"/>
          <w:sz w:val="26"/>
          <w:szCs w:val="26"/>
        </w:rPr>
        <w:t>»</w:t>
      </w:r>
      <w:r w:rsidR="00C85D51" w:rsidRPr="00B34321">
        <w:rPr>
          <w:rFonts w:ascii="Times New Roman" w:hAnsi="Times New Roman" w:cs="Times New Roman"/>
          <w:sz w:val="26"/>
          <w:szCs w:val="26"/>
        </w:rPr>
        <w:t xml:space="preserve"> </w:t>
      </w:r>
      <w:r w:rsidRPr="00B34321">
        <w:rPr>
          <w:rFonts w:ascii="Times New Roman" w:hAnsi="Times New Roman" w:cs="Times New Roman"/>
          <w:sz w:val="26"/>
          <w:szCs w:val="26"/>
        </w:rPr>
        <w:t xml:space="preserve">(далее - </w:t>
      </w:r>
      <w:r w:rsidR="0053411B" w:rsidRPr="00B34321">
        <w:rPr>
          <w:rFonts w:ascii="Times New Roman" w:hAnsi="Times New Roman" w:cs="Times New Roman"/>
          <w:sz w:val="26"/>
          <w:szCs w:val="26"/>
        </w:rPr>
        <w:t>Р</w:t>
      </w:r>
      <w:r w:rsidRPr="00B34321">
        <w:rPr>
          <w:rFonts w:ascii="Times New Roman" w:hAnsi="Times New Roman" w:cs="Times New Roman"/>
          <w:sz w:val="26"/>
          <w:szCs w:val="26"/>
        </w:rPr>
        <w:t xml:space="preserve">егламент, муниципальная услуга) устанавливает </w:t>
      </w:r>
      <w:r w:rsidR="0053411B" w:rsidRPr="00B34321">
        <w:rPr>
          <w:rFonts w:ascii="Times New Roman" w:hAnsi="Times New Roman" w:cs="Times New Roman"/>
          <w:sz w:val="26"/>
          <w:szCs w:val="26"/>
        </w:rPr>
        <w:t xml:space="preserve">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w:t>
      </w:r>
      <w:r w:rsidR="00420A01" w:rsidRPr="00B34321">
        <w:rPr>
          <w:rFonts w:ascii="Times New Roman" w:hAnsi="Times New Roman" w:cs="Times New Roman"/>
          <w:sz w:val="26"/>
          <w:szCs w:val="26"/>
        </w:rPr>
        <w:t>Находкинского городского округа (далее – администрация)</w:t>
      </w:r>
      <w:r w:rsidR="0053411B" w:rsidRPr="00B34321">
        <w:rPr>
          <w:rFonts w:ascii="Times New Roman" w:hAnsi="Times New Roman" w:cs="Times New Roman"/>
          <w:sz w:val="26"/>
          <w:szCs w:val="26"/>
        </w:rPr>
        <w:t>, предоставляющей муниципальную услугу, должностного лица администрации, предоставляющей муниципальную услугу, либо муниципального служащего администрации, многофункционального центра, либо работника многофункционального центра.</w:t>
      </w:r>
    </w:p>
    <w:p w:rsidR="00762727" w:rsidRPr="00B34321" w:rsidRDefault="00762727" w:rsidP="004F6CED">
      <w:pPr>
        <w:autoSpaceDE w:val="0"/>
        <w:autoSpaceDN w:val="0"/>
        <w:adjustRightInd w:val="0"/>
        <w:spacing w:after="0" w:line="360" w:lineRule="auto"/>
        <w:ind w:firstLine="709"/>
        <w:jc w:val="both"/>
        <w:rPr>
          <w:rFonts w:ascii="Times New Roman" w:hAnsi="Times New Roman" w:cs="Times New Roman"/>
          <w:sz w:val="26"/>
          <w:szCs w:val="26"/>
        </w:rPr>
      </w:pPr>
      <w:r w:rsidRPr="00B34321">
        <w:rPr>
          <w:rFonts w:ascii="Times New Roman" w:hAnsi="Times New Roman" w:cs="Times New Roman"/>
          <w:sz w:val="26"/>
          <w:szCs w:val="26"/>
        </w:rPr>
        <w:t>1.2. Круг заявителей:</w:t>
      </w:r>
    </w:p>
    <w:p w:rsidR="002B369F" w:rsidRPr="00B34321" w:rsidRDefault="00762727" w:rsidP="004F6CED">
      <w:pPr>
        <w:pStyle w:val="ConsPlusNormal"/>
        <w:spacing w:line="360" w:lineRule="auto"/>
        <w:ind w:firstLine="709"/>
        <w:jc w:val="both"/>
        <w:rPr>
          <w:rFonts w:ascii="Times New Roman" w:hAnsi="Times New Roman" w:cs="Times New Roman"/>
          <w:sz w:val="26"/>
          <w:szCs w:val="26"/>
        </w:rPr>
      </w:pPr>
      <w:r w:rsidRPr="00B34321">
        <w:rPr>
          <w:rFonts w:ascii="Times New Roman" w:hAnsi="Times New Roman" w:cs="Times New Roman"/>
          <w:sz w:val="26"/>
          <w:szCs w:val="26"/>
        </w:rPr>
        <w:t>1.2.1</w:t>
      </w:r>
      <w:r w:rsidR="00877010" w:rsidRPr="00B34321">
        <w:rPr>
          <w:rFonts w:ascii="Times New Roman" w:hAnsi="Times New Roman" w:cs="Times New Roman"/>
          <w:sz w:val="26"/>
          <w:szCs w:val="26"/>
        </w:rPr>
        <w:t>.</w:t>
      </w:r>
      <w:r w:rsidRPr="00B34321">
        <w:rPr>
          <w:rFonts w:ascii="Times New Roman" w:hAnsi="Times New Roman" w:cs="Times New Roman"/>
          <w:sz w:val="26"/>
          <w:szCs w:val="26"/>
        </w:rPr>
        <w:t xml:space="preserve"> </w:t>
      </w:r>
      <w:r w:rsidR="002325D2" w:rsidRPr="00B34321">
        <w:rPr>
          <w:rFonts w:ascii="Times New Roman" w:hAnsi="Times New Roman" w:cs="Times New Roman"/>
          <w:sz w:val="26"/>
          <w:szCs w:val="26"/>
        </w:rPr>
        <w:t>Муниципальная услуга</w:t>
      </w:r>
      <w:r w:rsidR="00C85D51" w:rsidRPr="00B34321">
        <w:rPr>
          <w:rFonts w:ascii="Times New Roman" w:hAnsi="Times New Roman" w:cs="Times New Roman"/>
          <w:sz w:val="26"/>
          <w:szCs w:val="26"/>
        </w:rPr>
        <w:t xml:space="preserve"> по присвоению спортивного разряда</w:t>
      </w:r>
      <w:r w:rsidR="004C0768" w:rsidRPr="00B34321">
        <w:rPr>
          <w:rFonts w:ascii="Times New Roman" w:hAnsi="Times New Roman" w:cs="Times New Roman"/>
          <w:sz w:val="26"/>
          <w:szCs w:val="26"/>
        </w:rPr>
        <w:t xml:space="preserve"> (</w:t>
      </w:r>
      <w:r w:rsidR="00C85D51" w:rsidRPr="00B34321">
        <w:rPr>
          <w:rFonts w:ascii="Times New Roman" w:hAnsi="Times New Roman" w:cs="Times New Roman"/>
          <w:sz w:val="26"/>
          <w:szCs w:val="26"/>
        </w:rPr>
        <w:t>«второй спортивный разряд», «третий спортивный разряд» (за исключением военно-прикладных и служебно-прикладных видов спорта)</w:t>
      </w:r>
      <w:r w:rsidR="002325D2" w:rsidRPr="00B34321">
        <w:rPr>
          <w:rFonts w:ascii="Times New Roman" w:hAnsi="Times New Roman" w:cs="Times New Roman"/>
          <w:sz w:val="26"/>
          <w:szCs w:val="26"/>
        </w:rPr>
        <w:t xml:space="preserve"> </w:t>
      </w:r>
      <w:r w:rsidR="00EF7DDE" w:rsidRPr="00B34321">
        <w:rPr>
          <w:rFonts w:ascii="Times New Roman" w:hAnsi="Times New Roman" w:cs="Times New Roman"/>
          <w:sz w:val="26"/>
          <w:szCs w:val="26"/>
        </w:rPr>
        <w:t xml:space="preserve">предоставляется </w:t>
      </w:r>
      <w:r w:rsidR="00F025F7" w:rsidRPr="00B34321">
        <w:rPr>
          <w:rFonts w:ascii="Times New Roman" w:hAnsi="Times New Roman" w:cs="Times New Roman"/>
          <w:sz w:val="26"/>
          <w:szCs w:val="26"/>
        </w:rPr>
        <w:t>региональной спортивной федерации или местной спортивной федерации по месту их территориальной сферы деятельности</w:t>
      </w:r>
      <w:r w:rsidR="002325D2" w:rsidRPr="00B34321">
        <w:rPr>
          <w:rFonts w:ascii="Times New Roman" w:hAnsi="Times New Roman" w:cs="Times New Roman"/>
          <w:sz w:val="26"/>
          <w:szCs w:val="26"/>
        </w:rPr>
        <w:t xml:space="preserve">, обратившимся с </w:t>
      </w:r>
      <w:r w:rsidR="003D6347" w:rsidRPr="00B34321">
        <w:rPr>
          <w:rFonts w:ascii="Times New Roman" w:hAnsi="Times New Roman" w:cs="Times New Roman"/>
          <w:sz w:val="26"/>
          <w:szCs w:val="26"/>
        </w:rPr>
        <w:t>представлением</w:t>
      </w:r>
      <w:r w:rsidR="002325D2" w:rsidRPr="00B34321">
        <w:rPr>
          <w:rFonts w:ascii="Times New Roman" w:hAnsi="Times New Roman" w:cs="Times New Roman"/>
          <w:sz w:val="26"/>
          <w:szCs w:val="26"/>
        </w:rPr>
        <w:t xml:space="preserve"> о предоставлении муниципальной услуги</w:t>
      </w:r>
      <w:r w:rsidR="00EF7DDE" w:rsidRPr="00B34321">
        <w:rPr>
          <w:rFonts w:ascii="Times New Roman" w:hAnsi="Times New Roman" w:cs="Times New Roman"/>
          <w:sz w:val="26"/>
          <w:szCs w:val="26"/>
        </w:rPr>
        <w:t xml:space="preserve"> (</w:t>
      </w:r>
      <w:r w:rsidR="002325D2" w:rsidRPr="00B34321">
        <w:rPr>
          <w:rFonts w:ascii="Times New Roman" w:hAnsi="Times New Roman" w:cs="Times New Roman"/>
          <w:sz w:val="26"/>
          <w:szCs w:val="26"/>
        </w:rPr>
        <w:t xml:space="preserve">далее - </w:t>
      </w:r>
      <w:r w:rsidR="004C0768" w:rsidRPr="00B34321">
        <w:rPr>
          <w:rFonts w:ascii="Times New Roman" w:hAnsi="Times New Roman" w:cs="Times New Roman"/>
          <w:sz w:val="26"/>
          <w:szCs w:val="26"/>
        </w:rPr>
        <w:t>з</w:t>
      </w:r>
      <w:r w:rsidR="002325D2" w:rsidRPr="00B34321">
        <w:rPr>
          <w:rFonts w:ascii="Times New Roman" w:hAnsi="Times New Roman" w:cs="Times New Roman"/>
          <w:sz w:val="26"/>
          <w:szCs w:val="26"/>
        </w:rPr>
        <w:t>аявитель).</w:t>
      </w:r>
    </w:p>
    <w:p w:rsidR="002325D2" w:rsidRPr="00B34321" w:rsidRDefault="00EA1D4D" w:rsidP="004F6CED">
      <w:pPr>
        <w:pStyle w:val="ConsPlusNormal"/>
        <w:spacing w:line="360" w:lineRule="auto"/>
        <w:ind w:firstLine="709"/>
        <w:jc w:val="both"/>
        <w:rPr>
          <w:rFonts w:ascii="Times New Roman" w:hAnsi="Times New Roman" w:cs="Times New Roman"/>
          <w:color w:val="FF0000"/>
          <w:sz w:val="26"/>
          <w:szCs w:val="26"/>
        </w:rPr>
      </w:pPr>
      <w:r w:rsidRPr="00B34321">
        <w:rPr>
          <w:rFonts w:ascii="Times New Roman" w:hAnsi="Times New Roman" w:cs="Times New Roman"/>
          <w:sz w:val="26"/>
          <w:szCs w:val="26"/>
        </w:rPr>
        <w:t xml:space="preserve">Представление </w:t>
      </w:r>
      <w:r w:rsidR="002B369F" w:rsidRPr="00B34321">
        <w:rPr>
          <w:rFonts w:ascii="Times New Roman" w:hAnsi="Times New Roman" w:cs="Times New Roman"/>
          <w:sz w:val="26"/>
          <w:szCs w:val="26"/>
        </w:rPr>
        <w:t>для</w:t>
      </w:r>
      <w:r w:rsidRPr="00B34321">
        <w:rPr>
          <w:rFonts w:ascii="Times New Roman" w:hAnsi="Times New Roman" w:cs="Times New Roman"/>
          <w:sz w:val="26"/>
          <w:szCs w:val="26"/>
        </w:rPr>
        <w:t xml:space="preserve"> присвоени</w:t>
      </w:r>
      <w:r w:rsidR="002B369F" w:rsidRPr="00B34321">
        <w:rPr>
          <w:rFonts w:ascii="Times New Roman" w:hAnsi="Times New Roman" w:cs="Times New Roman"/>
          <w:sz w:val="26"/>
          <w:szCs w:val="26"/>
        </w:rPr>
        <w:t>я</w:t>
      </w:r>
      <w:r w:rsidRPr="00B34321">
        <w:rPr>
          <w:rFonts w:ascii="Times New Roman" w:hAnsi="Times New Roman" w:cs="Times New Roman"/>
          <w:sz w:val="26"/>
          <w:szCs w:val="26"/>
        </w:rPr>
        <w:t xml:space="preserve"> спортивного разряда</w:t>
      </w:r>
      <w:r w:rsidR="00F53107" w:rsidRPr="00B34321">
        <w:rPr>
          <w:rFonts w:ascii="Times New Roman" w:hAnsi="Times New Roman" w:cs="Times New Roman"/>
          <w:sz w:val="26"/>
          <w:szCs w:val="26"/>
        </w:rPr>
        <w:t xml:space="preserve"> </w:t>
      </w:r>
      <w:r w:rsidRPr="00B34321">
        <w:rPr>
          <w:rFonts w:ascii="Times New Roman" w:hAnsi="Times New Roman" w:cs="Times New Roman"/>
          <w:sz w:val="26"/>
          <w:szCs w:val="26"/>
        </w:rPr>
        <w:t xml:space="preserve">должно быть заверено печатью (при наличии) и подписью </w:t>
      </w:r>
      <w:r w:rsidR="002B369F" w:rsidRPr="00B34321">
        <w:rPr>
          <w:rFonts w:ascii="Times New Roman" w:hAnsi="Times New Roman" w:cs="Times New Roman"/>
          <w:sz w:val="26"/>
          <w:szCs w:val="26"/>
        </w:rPr>
        <w:t>руководителя региональной спортивной федерации или уполномоченного должностного лица, или местной спортивной федерации</w:t>
      </w:r>
      <w:r w:rsidR="00F53107" w:rsidRPr="00B34321">
        <w:rPr>
          <w:rFonts w:ascii="Times New Roman" w:hAnsi="Times New Roman" w:cs="Times New Roman"/>
          <w:sz w:val="26"/>
          <w:szCs w:val="26"/>
        </w:rPr>
        <w:t>.</w:t>
      </w:r>
      <w:r w:rsidR="00AD29AB" w:rsidRPr="00B34321">
        <w:rPr>
          <w:rFonts w:ascii="Times New Roman" w:hAnsi="Times New Roman" w:cs="Times New Roman"/>
          <w:sz w:val="26"/>
          <w:szCs w:val="26"/>
        </w:rPr>
        <w:t xml:space="preserve"> </w:t>
      </w:r>
      <w:r w:rsidR="000105C1" w:rsidRPr="00B34321">
        <w:rPr>
          <w:rFonts w:ascii="Times New Roman" w:hAnsi="Times New Roman" w:cs="Times New Roman"/>
          <w:sz w:val="26"/>
          <w:szCs w:val="26"/>
        </w:rPr>
        <w:t>Спортивные разряды «второй спортивный разряд» и «третий спортивный разряд» присваиваются сроком на 2 года.</w:t>
      </w:r>
    </w:p>
    <w:p w:rsidR="00EF7DDE" w:rsidRPr="004F6CED" w:rsidRDefault="00EF7DDE" w:rsidP="006E68F4">
      <w:pPr>
        <w:pStyle w:val="ConsPlusNormal"/>
        <w:spacing w:line="360" w:lineRule="auto"/>
        <w:ind w:firstLine="709"/>
        <w:jc w:val="both"/>
        <w:rPr>
          <w:rFonts w:ascii="Times New Roman" w:hAnsi="Times New Roman" w:cs="Times New Roman"/>
          <w:sz w:val="26"/>
          <w:szCs w:val="26"/>
        </w:rPr>
      </w:pPr>
      <w:r w:rsidRPr="00B34321">
        <w:rPr>
          <w:rFonts w:ascii="Times New Roman" w:hAnsi="Times New Roman" w:cs="Times New Roman"/>
          <w:sz w:val="26"/>
          <w:szCs w:val="26"/>
        </w:rPr>
        <w:t>1.2.2. В случае отсутствия спортивных федераций</w:t>
      </w:r>
      <w:r w:rsidRPr="004F6CED">
        <w:rPr>
          <w:rFonts w:ascii="Times New Roman" w:hAnsi="Times New Roman" w:cs="Times New Roman"/>
          <w:sz w:val="26"/>
          <w:szCs w:val="26"/>
        </w:rPr>
        <w:t xml:space="preserve"> или приостановления </w:t>
      </w:r>
      <w:r w:rsidRPr="004F6CED">
        <w:rPr>
          <w:rFonts w:ascii="Times New Roman" w:hAnsi="Times New Roman" w:cs="Times New Roman"/>
          <w:sz w:val="26"/>
          <w:szCs w:val="26"/>
        </w:rPr>
        <w:lastRenderedPageBreak/>
        <w:t xml:space="preserve">действия государственной аккредитации региональной спортивной федерации, муниципальная услуга предоставляется организации, осуществляющей </w:t>
      </w:r>
      <w:r w:rsidR="003A1DBB" w:rsidRPr="00537ED2">
        <w:rPr>
          <w:rFonts w:ascii="Times New Roman" w:hAnsi="Times New Roman" w:cs="Times New Roman"/>
          <w:sz w:val="26"/>
          <w:szCs w:val="26"/>
        </w:rPr>
        <w:t>деятельность в области физической культуры и спорта,</w:t>
      </w:r>
      <w:r w:rsidRPr="00537ED2">
        <w:rPr>
          <w:rFonts w:ascii="Times New Roman" w:hAnsi="Times New Roman" w:cs="Times New Roman"/>
          <w:sz w:val="26"/>
          <w:szCs w:val="26"/>
        </w:rPr>
        <w:t xml:space="preserve"> к которой принадлежит сп</w:t>
      </w:r>
      <w:r w:rsidRPr="004F6CED">
        <w:rPr>
          <w:rFonts w:ascii="Times New Roman" w:hAnsi="Times New Roman" w:cs="Times New Roman"/>
          <w:sz w:val="26"/>
          <w:szCs w:val="26"/>
        </w:rPr>
        <w:t xml:space="preserve">ортсмен, по месту их нахождения, обратившимся с </w:t>
      </w:r>
      <w:r w:rsidR="003D6347" w:rsidRPr="004F6CED">
        <w:rPr>
          <w:rFonts w:ascii="Times New Roman" w:hAnsi="Times New Roman" w:cs="Times New Roman"/>
          <w:sz w:val="26"/>
          <w:szCs w:val="26"/>
        </w:rPr>
        <w:t>представлением</w:t>
      </w:r>
      <w:r w:rsidRPr="004F6CED">
        <w:rPr>
          <w:rFonts w:ascii="Times New Roman" w:hAnsi="Times New Roman" w:cs="Times New Roman"/>
          <w:sz w:val="26"/>
          <w:szCs w:val="26"/>
        </w:rPr>
        <w:t xml:space="preserve"> о предоставлении муниципальной услуги (далее - </w:t>
      </w:r>
      <w:r w:rsidR="004C0768" w:rsidRPr="004F6CED">
        <w:rPr>
          <w:rFonts w:ascii="Times New Roman" w:hAnsi="Times New Roman" w:cs="Times New Roman"/>
          <w:sz w:val="26"/>
          <w:szCs w:val="26"/>
        </w:rPr>
        <w:t>з</w:t>
      </w:r>
      <w:r w:rsidRPr="004F6CED">
        <w:rPr>
          <w:rFonts w:ascii="Times New Roman" w:hAnsi="Times New Roman" w:cs="Times New Roman"/>
          <w:sz w:val="26"/>
          <w:szCs w:val="26"/>
        </w:rPr>
        <w:t>аявитель).</w:t>
      </w:r>
    </w:p>
    <w:p w:rsidR="002B369F" w:rsidRPr="004F6CED" w:rsidRDefault="002B369F" w:rsidP="004F6CED">
      <w:pPr>
        <w:pStyle w:val="ConsPlusNormal"/>
        <w:spacing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Представление для присвоения спортивного разряда</w:t>
      </w:r>
      <w:r w:rsidR="00F53107" w:rsidRPr="004F6CED">
        <w:rPr>
          <w:rFonts w:ascii="Times New Roman" w:hAnsi="Times New Roman" w:cs="Times New Roman"/>
          <w:sz w:val="26"/>
          <w:szCs w:val="26"/>
        </w:rPr>
        <w:t xml:space="preserve"> </w:t>
      </w:r>
      <w:r w:rsidRPr="004F6CED">
        <w:rPr>
          <w:rFonts w:ascii="Times New Roman" w:hAnsi="Times New Roman" w:cs="Times New Roman"/>
          <w:sz w:val="26"/>
          <w:szCs w:val="26"/>
        </w:rPr>
        <w:t xml:space="preserve">должно быть заверено печатью (при наличии) и подписью руководителя организации, осуществляющей </w:t>
      </w:r>
      <w:r w:rsidR="00C34DEF" w:rsidRPr="00537ED2">
        <w:rPr>
          <w:rFonts w:ascii="Times New Roman" w:hAnsi="Times New Roman" w:cs="Times New Roman"/>
          <w:sz w:val="26"/>
          <w:szCs w:val="26"/>
        </w:rPr>
        <w:t>деятельность в области физической культуры и спорта,</w:t>
      </w:r>
      <w:r w:rsidR="00C34DEF">
        <w:rPr>
          <w:rFonts w:ascii="Times New Roman" w:hAnsi="Times New Roman" w:cs="Times New Roman"/>
          <w:sz w:val="26"/>
          <w:szCs w:val="26"/>
        </w:rPr>
        <w:t xml:space="preserve"> </w:t>
      </w:r>
      <w:r w:rsidRPr="004F6CED">
        <w:rPr>
          <w:rFonts w:ascii="Times New Roman" w:hAnsi="Times New Roman" w:cs="Times New Roman"/>
          <w:sz w:val="26"/>
          <w:szCs w:val="26"/>
        </w:rPr>
        <w:t>к которой принадлежит спортсмен.</w:t>
      </w:r>
    </w:p>
    <w:p w:rsidR="00256CA9" w:rsidRPr="004F6CED" w:rsidRDefault="002B369F"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1.2.3. </w:t>
      </w:r>
      <w:r w:rsidR="00256CA9" w:rsidRPr="004F6CED">
        <w:rPr>
          <w:rFonts w:ascii="Times New Roman" w:hAnsi="Times New Roman" w:cs="Times New Roman"/>
          <w:sz w:val="26"/>
          <w:szCs w:val="26"/>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1.3. Требования к порядку информирования о предоставлении </w:t>
      </w:r>
      <w:r w:rsidR="00806E08" w:rsidRPr="004F6CED">
        <w:rPr>
          <w:rFonts w:ascii="Times New Roman" w:hAnsi="Times New Roman" w:cs="Times New Roman"/>
          <w:sz w:val="26"/>
          <w:szCs w:val="26"/>
        </w:rPr>
        <w:t>м</w:t>
      </w:r>
      <w:r w:rsidRPr="004F6CED">
        <w:rPr>
          <w:rFonts w:ascii="Times New Roman" w:hAnsi="Times New Roman" w:cs="Times New Roman"/>
          <w:sz w:val="26"/>
          <w:szCs w:val="26"/>
        </w:rPr>
        <w:t>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1.3.1. Порядок получения информации по вопросам предоставления </w:t>
      </w:r>
      <w:r w:rsidR="00420A01" w:rsidRPr="004F6CED">
        <w:rPr>
          <w:rFonts w:ascii="Times New Roman" w:hAnsi="Times New Roman" w:cs="Times New Roman"/>
          <w:sz w:val="26"/>
          <w:szCs w:val="26"/>
        </w:rPr>
        <w:t>м</w:t>
      </w:r>
      <w:r w:rsidRPr="004F6CED">
        <w:rPr>
          <w:rFonts w:ascii="Times New Roman" w:hAnsi="Times New Roman" w:cs="Times New Roman"/>
          <w:sz w:val="26"/>
          <w:szCs w:val="26"/>
        </w:rPr>
        <w:t>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Информирование о порядке предоставления </w:t>
      </w:r>
      <w:r w:rsidR="00420A01" w:rsidRPr="004F6CED">
        <w:rPr>
          <w:rFonts w:ascii="Times New Roman" w:hAnsi="Times New Roman" w:cs="Times New Roman"/>
          <w:sz w:val="26"/>
          <w:szCs w:val="26"/>
        </w:rPr>
        <w:t>м</w:t>
      </w:r>
      <w:r w:rsidRPr="004F6CED">
        <w:rPr>
          <w:rFonts w:ascii="Times New Roman" w:hAnsi="Times New Roman" w:cs="Times New Roman"/>
          <w:sz w:val="26"/>
          <w:szCs w:val="26"/>
        </w:rPr>
        <w:t>униципальной услуги осуществляется:</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при личном обращении заявителя непосредственно в администрацию</w:t>
      </w:r>
      <w:r w:rsidR="001125F2" w:rsidRPr="004F6CED">
        <w:rPr>
          <w:rFonts w:ascii="Times New Roman" w:hAnsi="Times New Roman" w:cs="Times New Roman"/>
          <w:sz w:val="26"/>
          <w:szCs w:val="26"/>
        </w:rPr>
        <w:t xml:space="preserve"> Находкинского городского округа (далее – </w:t>
      </w:r>
      <w:r w:rsidR="004C0768" w:rsidRPr="004F6CED">
        <w:rPr>
          <w:rFonts w:ascii="Times New Roman" w:hAnsi="Times New Roman" w:cs="Times New Roman"/>
          <w:sz w:val="26"/>
          <w:szCs w:val="26"/>
        </w:rPr>
        <w:t>а</w:t>
      </w:r>
      <w:r w:rsidR="001125F2" w:rsidRPr="004F6CED">
        <w:rPr>
          <w:rFonts w:ascii="Times New Roman" w:hAnsi="Times New Roman" w:cs="Times New Roman"/>
          <w:sz w:val="26"/>
          <w:szCs w:val="26"/>
        </w:rPr>
        <w:t>дминистрация)</w:t>
      </w:r>
      <w:r w:rsidRPr="004F6CED">
        <w:rPr>
          <w:rFonts w:ascii="Times New Roman" w:hAnsi="Times New Roman" w:cs="Times New Roman"/>
          <w:sz w:val="26"/>
          <w:szCs w:val="26"/>
        </w:rPr>
        <w:t>;</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w:t>
      </w:r>
      <w:r w:rsidR="00732080" w:rsidRPr="004F6CED">
        <w:rPr>
          <w:rFonts w:ascii="Times New Roman" w:hAnsi="Times New Roman" w:cs="Times New Roman"/>
          <w:sz w:val="26"/>
          <w:szCs w:val="26"/>
        </w:rPr>
        <w:t>с</w:t>
      </w:r>
      <w:r w:rsidRPr="004F6CED">
        <w:rPr>
          <w:rFonts w:ascii="Times New Roman" w:hAnsi="Times New Roman" w:cs="Times New Roman"/>
          <w:sz w:val="26"/>
          <w:szCs w:val="26"/>
        </w:rPr>
        <w:t xml:space="preserve"> участием</w:t>
      </w:r>
      <w:r w:rsidR="00732080" w:rsidRPr="004F6CED">
        <w:rPr>
          <w:rFonts w:ascii="Times New Roman" w:hAnsi="Times New Roman" w:cs="Times New Roman"/>
          <w:sz w:val="26"/>
          <w:szCs w:val="26"/>
        </w:rPr>
        <w:t xml:space="preserve"> МФЦ</w:t>
      </w:r>
      <w:r w:rsidRPr="004F6CED">
        <w:rPr>
          <w:rFonts w:ascii="Times New Roman" w:hAnsi="Times New Roman" w:cs="Times New Roman"/>
          <w:sz w:val="26"/>
          <w:szCs w:val="26"/>
        </w:rPr>
        <w:t xml:space="preserve"> в соответствии с соглашением о взаимодействии между МФЦ и администрацией;</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с использованием средств телефонной, почтовой связи;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на официальном сайте Находкинского городского округа www.nakhodka-city.ru;</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 с использованием федеральной государственной информационной системы </w:t>
      </w:r>
      <w:r w:rsidR="00925F9B" w:rsidRPr="004F6CED">
        <w:rPr>
          <w:rFonts w:ascii="Times New Roman" w:hAnsi="Times New Roman" w:cs="Times New Roman"/>
          <w:sz w:val="26"/>
          <w:szCs w:val="26"/>
        </w:rPr>
        <w:t>«</w:t>
      </w:r>
      <w:r w:rsidRPr="004F6CED">
        <w:rPr>
          <w:rFonts w:ascii="Times New Roman" w:hAnsi="Times New Roman" w:cs="Times New Roman"/>
          <w:sz w:val="26"/>
          <w:szCs w:val="26"/>
        </w:rPr>
        <w:t>Единый портал государственных и муниципальных услуг (функций)</w:t>
      </w:r>
      <w:r w:rsidR="00925F9B" w:rsidRPr="004F6CED">
        <w:rPr>
          <w:rFonts w:ascii="Times New Roman" w:hAnsi="Times New Roman" w:cs="Times New Roman"/>
          <w:sz w:val="26"/>
          <w:szCs w:val="26"/>
        </w:rPr>
        <w:t>»</w:t>
      </w:r>
      <w:r w:rsidRPr="004F6CED">
        <w:rPr>
          <w:rFonts w:ascii="Times New Roman" w:hAnsi="Times New Roman" w:cs="Times New Roman"/>
          <w:sz w:val="26"/>
          <w:szCs w:val="26"/>
        </w:rPr>
        <w:t xml:space="preserve"> www.gosuslugi.ru (далее - единый портал).</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1.3.2. Порядок, форма, место размещения и способы получения справочной информации.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lastRenderedPageBreak/>
        <w:t>Сведения о мест</w:t>
      </w:r>
      <w:r w:rsidR="001125F2" w:rsidRPr="004F6CED">
        <w:rPr>
          <w:rFonts w:ascii="Times New Roman" w:hAnsi="Times New Roman" w:cs="Times New Roman"/>
          <w:sz w:val="26"/>
          <w:szCs w:val="26"/>
        </w:rPr>
        <w:t>е</w:t>
      </w:r>
      <w:r w:rsidRPr="004F6CED">
        <w:rPr>
          <w:rFonts w:ascii="Times New Roman" w:hAnsi="Times New Roman" w:cs="Times New Roman"/>
          <w:sz w:val="26"/>
          <w:szCs w:val="26"/>
        </w:rPr>
        <w:t xml:space="preserve"> нахождения, почтов</w:t>
      </w:r>
      <w:r w:rsidR="001125F2" w:rsidRPr="004F6CED">
        <w:rPr>
          <w:rFonts w:ascii="Times New Roman" w:hAnsi="Times New Roman" w:cs="Times New Roman"/>
          <w:sz w:val="26"/>
          <w:szCs w:val="26"/>
        </w:rPr>
        <w:t>ом</w:t>
      </w:r>
      <w:r w:rsidRPr="004F6CED">
        <w:rPr>
          <w:rFonts w:ascii="Times New Roman" w:hAnsi="Times New Roman" w:cs="Times New Roman"/>
          <w:sz w:val="26"/>
          <w:szCs w:val="26"/>
        </w:rPr>
        <w:t xml:space="preserve"> адрес</w:t>
      </w:r>
      <w:r w:rsidR="001125F2" w:rsidRPr="004F6CED">
        <w:rPr>
          <w:rFonts w:ascii="Times New Roman" w:hAnsi="Times New Roman" w:cs="Times New Roman"/>
          <w:sz w:val="26"/>
          <w:szCs w:val="26"/>
        </w:rPr>
        <w:t>е, контактных телефонах, адресе</w:t>
      </w:r>
      <w:r w:rsidRPr="004F6CED">
        <w:rPr>
          <w:rFonts w:ascii="Times New Roman" w:hAnsi="Times New Roman" w:cs="Times New Roman"/>
          <w:sz w:val="26"/>
          <w:szCs w:val="26"/>
        </w:rPr>
        <w:t xml:space="preserve"> эле</w:t>
      </w:r>
      <w:r w:rsidR="001125F2" w:rsidRPr="004F6CED">
        <w:rPr>
          <w:rFonts w:ascii="Times New Roman" w:hAnsi="Times New Roman" w:cs="Times New Roman"/>
          <w:sz w:val="26"/>
          <w:szCs w:val="26"/>
        </w:rPr>
        <w:t xml:space="preserve">ктронной почты, графике работы </w:t>
      </w:r>
      <w:r w:rsidR="00813204" w:rsidRPr="004F6CED">
        <w:rPr>
          <w:rFonts w:ascii="Times New Roman" w:hAnsi="Times New Roman" w:cs="Times New Roman"/>
          <w:sz w:val="26"/>
          <w:szCs w:val="26"/>
        </w:rPr>
        <w:t>а</w:t>
      </w:r>
      <w:r w:rsidRPr="004F6CED">
        <w:rPr>
          <w:rFonts w:ascii="Times New Roman" w:hAnsi="Times New Roman" w:cs="Times New Roman"/>
          <w:sz w:val="26"/>
          <w:szCs w:val="26"/>
        </w:rPr>
        <w:t>дминистрации</w:t>
      </w:r>
      <w:r w:rsidR="001125F2" w:rsidRPr="004F6CED">
        <w:rPr>
          <w:rFonts w:ascii="Times New Roman" w:hAnsi="Times New Roman" w:cs="Times New Roman"/>
          <w:sz w:val="26"/>
          <w:szCs w:val="26"/>
        </w:rPr>
        <w:t xml:space="preserve"> </w:t>
      </w:r>
      <w:r w:rsidRPr="004F6CED">
        <w:rPr>
          <w:rFonts w:ascii="Times New Roman" w:hAnsi="Times New Roman" w:cs="Times New Roman"/>
          <w:sz w:val="26"/>
          <w:szCs w:val="26"/>
        </w:rPr>
        <w:t>расположены на официальном сайте Находкинского городского округа и его версии, доступной для лиц со стойкими нарушениями функции зрения.</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AE2F8A" w:rsidRPr="004F6CED" w:rsidRDefault="00AE2F8A" w:rsidP="004F6CED">
      <w:pPr>
        <w:spacing w:after="0" w:line="360" w:lineRule="auto"/>
        <w:ind w:firstLine="709"/>
        <w:jc w:val="both"/>
        <w:rPr>
          <w:rFonts w:ascii="Times New Roman" w:hAnsi="Times New Roman" w:cs="Times New Roman"/>
          <w:sz w:val="26"/>
          <w:szCs w:val="26"/>
          <w:lang w:eastAsia="ru-RU"/>
        </w:rPr>
      </w:pPr>
      <w:r w:rsidRPr="004F6CED">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w:t>
      </w:r>
      <w:r w:rsidR="00813204" w:rsidRPr="004F6CED">
        <w:rPr>
          <w:rFonts w:ascii="Times New Roman" w:hAnsi="Times New Roman" w:cs="Times New Roman"/>
          <w:sz w:val="26"/>
          <w:szCs w:val="26"/>
        </w:rPr>
        <w:t>а</w:t>
      </w:r>
      <w:r w:rsidRPr="004F6CED">
        <w:rPr>
          <w:rFonts w:ascii="Times New Roman" w:hAnsi="Times New Roman" w:cs="Times New Roman"/>
          <w:sz w:val="26"/>
          <w:szCs w:val="26"/>
        </w:rPr>
        <w:t>дминистрации раз</w:t>
      </w:r>
      <w:r w:rsidR="00877010">
        <w:rPr>
          <w:rFonts w:ascii="Times New Roman" w:hAnsi="Times New Roman" w:cs="Times New Roman"/>
          <w:sz w:val="26"/>
          <w:szCs w:val="26"/>
        </w:rPr>
        <w:t>мещается справочная информация:</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местонахождение, график работы отраслевых (функциональных) и территориальных органов</w:t>
      </w:r>
      <w:r w:rsidR="001125F2" w:rsidRPr="004F6CED">
        <w:rPr>
          <w:rFonts w:ascii="Times New Roman" w:hAnsi="Times New Roman" w:cs="Times New Roman"/>
          <w:sz w:val="26"/>
          <w:szCs w:val="26"/>
        </w:rPr>
        <w:t xml:space="preserve"> администрации (далее - органы А</w:t>
      </w:r>
      <w:r w:rsidRPr="004F6CED">
        <w:rPr>
          <w:rFonts w:ascii="Times New Roman" w:hAnsi="Times New Roman" w:cs="Times New Roman"/>
          <w:sz w:val="26"/>
          <w:szCs w:val="26"/>
        </w:rPr>
        <w:t>дминистрации),</w:t>
      </w:r>
      <w:r w:rsidR="001125F2" w:rsidRPr="004F6CED">
        <w:rPr>
          <w:rFonts w:ascii="Times New Roman" w:hAnsi="Times New Roman" w:cs="Times New Roman"/>
          <w:sz w:val="26"/>
          <w:szCs w:val="26"/>
        </w:rPr>
        <w:t xml:space="preserve"> </w:t>
      </w:r>
      <w:r w:rsidRPr="004F6CED">
        <w:rPr>
          <w:rFonts w:ascii="Times New Roman" w:hAnsi="Times New Roman" w:cs="Times New Roman"/>
          <w:sz w:val="26"/>
          <w:szCs w:val="26"/>
        </w:rPr>
        <w:t>адрес официального сайта Находкинского городского округа;</w:t>
      </w:r>
    </w:p>
    <w:p w:rsidR="00AE2F8A" w:rsidRPr="004F6CED" w:rsidRDefault="001125F2"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 адрес электронной почты </w:t>
      </w:r>
      <w:r w:rsidR="00813204" w:rsidRPr="004F6CED">
        <w:rPr>
          <w:rFonts w:ascii="Times New Roman" w:hAnsi="Times New Roman" w:cs="Times New Roman"/>
          <w:sz w:val="26"/>
          <w:szCs w:val="26"/>
        </w:rPr>
        <w:t>а</w:t>
      </w:r>
      <w:r w:rsidRPr="004F6CED">
        <w:rPr>
          <w:rFonts w:ascii="Times New Roman" w:hAnsi="Times New Roman" w:cs="Times New Roman"/>
          <w:sz w:val="26"/>
          <w:szCs w:val="26"/>
        </w:rPr>
        <w:t xml:space="preserve">дминистрации, органов </w:t>
      </w:r>
      <w:r w:rsidR="00813204" w:rsidRPr="004F6CED">
        <w:rPr>
          <w:rFonts w:ascii="Times New Roman" w:hAnsi="Times New Roman" w:cs="Times New Roman"/>
          <w:sz w:val="26"/>
          <w:szCs w:val="26"/>
        </w:rPr>
        <w:t>а</w:t>
      </w:r>
      <w:r w:rsidR="00AE2F8A" w:rsidRPr="004F6CED">
        <w:rPr>
          <w:rFonts w:ascii="Times New Roman" w:hAnsi="Times New Roman" w:cs="Times New Roman"/>
          <w:sz w:val="26"/>
          <w:szCs w:val="26"/>
        </w:rPr>
        <w:t>дминистрации;</w:t>
      </w:r>
    </w:p>
    <w:p w:rsidR="00AE2F8A" w:rsidRPr="004F6CED" w:rsidRDefault="001125F2"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 номера телефонов органов </w:t>
      </w:r>
      <w:r w:rsidR="00813204" w:rsidRPr="004F6CED">
        <w:rPr>
          <w:rFonts w:ascii="Times New Roman" w:hAnsi="Times New Roman" w:cs="Times New Roman"/>
          <w:sz w:val="26"/>
          <w:szCs w:val="26"/>
        </w:rPr>
        <w:t>а</w:t>
      </w:r>
      <w:r w:rsidR="00AE2F8A" w:rsidRPr="004F6CED">
        <w:rPr>
          <w:rFonts w:ascii="Times New Roman" w:hAnsi="Times New Roman" w:cs="Times New Roman"/>
          <w:sz w:val="26"/>
          <w:szCs w:val="26"/>
        </w:rPr>
        <w:t>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переч</w:t>
      </w:r>
      <w:r w:rsidR="001125F2" w:rsidRPr="004F6CED">
        <w:rPr>
          <w:rFonts w:ascii="Times New Roman" w:hAnsi="Times New Roman" w:cs="Times New Roman"/>
          <w:sz w:val="26"/>
          <w:szCs w:val="26"/>
        </w:rPr>
        <w:t xml:space="preserve">ень документов, представляемых </w:t>
      </w:r>
      <w:r w:rsidR="00813204" w:rsidRPr="004F6CED">
        <w:rPr>
          <w:rFonts w:ascii="Times New Roman" w:hAnsi="Times New Roman" w:cs="Times New Roman"/>
          <w:sz w:val="26"/>
          <w:szCs w:val="26"/>
        </w:rPr>
        <w:t>з</w:t>
      </w:r>
      <w:r w:rsidRPr="004F6CED">
        <w:rPr>
          <w:rFonts w:ascii="Times New Roman" w:hAnsi="Times New Roman" w:cs="Times New Roman"/>
          <w:sz w:val="26"/>
          <w:szCs w:val="26"/>
        </w:rPr>
        <w:t>аявителем, а также требования, предъявляемые к этим документам;</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 образец (форма) </w:t>
      </w:r>
      <w:r w:rsidR="00003250" w:rsidRPr="004F6CED">
        <w:rPr>
          <w:rFonts w:ascii="Times New Roman" w:hAnsi="Times New Roman" w:cs="Times New Roman"/>
          <w:sz w:val="26"/>
          <w:szCs w:val="26"/>
        </w:rPr>
        <w:t>представления</w:t>
      </w:r>
      <w:r w:rsidRPr="004F6CED">
        <w:rPr>
          <w:rFonts w:ascii="Times New Roman" w:hAnsi="Times New Roman" w:cs="Times New Roman"/>
          <w:sz w:val="26"/>
          <w:szCs w:val="26"/>
        </w:rPr>
        <w:t xml:space="preserve"> о предоставлении муниципальной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основания для отказа в предоставлении муниципальной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порядок предоставления муниципальной услуги;</w:t>
      </w:r>
    </w:p>
    <w:p w:rsidR="00AE2F8A" w:rsidRPr="004F6CED"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порядок подачи и рассмотрения жалобы</w:t>
      </w:r>
      <w:r w:rsidR="00EF0565" w:rsidRPr="004F6CED">
        <w:rPr>
          <w:rFonts w:ascii="Times New Roman" w:hAnsi="Times New Roman" w:cs="Times New Roman"/>
          <w:sz w:val="26"/>
          <w:szCs w:val="26"/>
        </w:rPr>
        <w:t>;</w:t>
      </w:r>
    </w:p>
    <w:p w:rsidR="00EF0565" w:rsidRPr="004F6CED" w:rsidRDefault="00EF0565"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блок-схема пред</w:t>
      </w:r>
      <w:r w:rsidR="00AD29AB" w:rsidRPr="004F6CED">
        <w:rPr>
          <w:rFonts w:ascii="Times New Roman" w:hAnsi="Times New Roman" w:cs="Times New Roman"/>
          <w:sz w:val="26"/>
          <w:szCs w:val="26"/>
        </w:rPr>
        <w:t>оставления муниципальной услуги.</w:t>
      </w:r>
    </w:p>
    <w:p w:rsidR="00AE2F8A" w:rsidRDefault="00AE2F8A" w:rsidP="004F6CED">
      <w:pPr>
        <w:autoSpaceDE w:val="0"/>
        <w:autoSpaceDN w:val="0"/>
        <w:adjustRightInd w:val="0"/>
        <w:spacing w:after="0"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101A78" w:rsidRPr="004F6CED">
        <w:rPr>
          <w:rFonts w:ascii="Times New Roman" w:hAnsi="Times New Roman" w:cs="Times New Roman"/>
          <w:sz w:val="26"/>
          <w:szCs w:val="26"/>
        </w:rPr>
        <w:t>Е</w:t>
      </w:r>
      <w:r w:rsidRPr="004F6CED">
        <w:rPr>
          <w:rFonts w:ascii="Times New Roman" w:hAnsi="Times New Roman" w:cs="Times New Roman"/>
          <w:sz w:val="26"/>
          <w:szCs w:val="26"/>
        </w:rPr>
        <w:t>диного портала, а также с использованием почтовой, телефонной связи.</w:t>
      </w:r>
    </w:p>
    <w:p w:rsidR="00BB3747" w:rsidRPr="004F6CED" w:rsidRDefault="00BB3747" w:rsidP="006E68F4">
      <w:pPr>
        <w:autoSpaceDE w:val="0"/>
        <w:autoSpaceDN w:val="0"/>
        <w:adjustRightInd w:val="0"/>
        <w:spacing w:after="0" w:line="240" w:lineRule="auto"/>
        <w:ind w:firstLine="709"/>
        <w:jc w:val="both"/>
        <w:rPr>
          <w:rFonts w:ascii="Times New Roman" w:hAnsi="Times New Roman" w:cs="Times New Roman"/>
          <w:sz w:val="26"/>
          <w:szCs w:val="26"/>
        </w:rPr>
      </w:pPr>
    </w:p>
    <w:p w:rsidR="00AE2F8A" w:rsidRDefault="00AE2F8A" w:rsidP="004F6CED">
      <w:pPr>
        <w:pStyle w:val="ConsPlusTitle"/>
        <w:spacing w:line="360" w:lineRule="auto"/>
        <w:jc w:val="center"/>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 Стандарт предоставления </w:t>
      </w:r>
      <w:r w:rsidR="00D740A5">
        <w:rPr>
          <w:rFonts w:ascii="Times New Roman" w:hAnsi="Times New Roman" w:cs="Times New Roman"/>
          <w:b w:val="0"/>
          <w:sz w:val="26"/>
          <w:szCs w:val="26"/>
        </w:rPr>
        <w:t>м</w:t>
      </w:r>
      <w:r w:rsidRPr="00AE1D67">
        <w:rPr>
          <w:rFonts w:ascii="Times New Roman" w:hAnsi="Times New Roman" w:cs="Times New Roman"/>
          <w:b w:val="0"/>
          <w:sz w:val="26"/>
          <w:szCs w:val="26"/>
        </w:rPr>
        <w:t>униципальной услуги</w:t>
      </w:r>
    </w:p>
    <w:p w:rsidR="00BB3747" w:rsidRDefault="00BB3747" w:rsidP="00BB3747">
      <w:pPr>
        <w:pStyle w:val="ConsPlusTitle"/>
        <w:jc w:val="center"/>
        <w:outlineLvl w:val="1"/>
        <w:rPr>
          <w:rFonts w:ascii="Times New Roman" w:hAnsi="Times New Roman" w:cs="Times New Roman"/>
          <w:b w:val="0"/>
          <w:sz w:val="26"/>
          <w:szCs w:val="26"/>
        </w:rPr>
      </w:pPr>
    </w:p>
    <w:p w:rsidR="00AE2F8A" w:rsidRPr="00AE1D67" w:rsidRDefault="00AE2F8A" w:rsidP="004F6CED">
      <w:pPr>
        <w:pStyle w:val="ConsPlusNormal"/>
        <w:spacing w:line="360" w:lineRule="auto"/>
        <w:ind w:firstLine="709"/>
        <w:jc w:val="both"/>
        <w:rPr>
          <w:rFonts w:ascii="Times New Roman" w:hAnsi="Times New Roman" w:cs="Times New Roman"/>
          <w:b/>
          <w:sz w:val="26"/>
          <w:szCs w:val="26"/>
        </w:rPr>
      </w:pPr>
      <w:r w:rsidRPr="00AE1D67">
        <w:rPr>
          <w:rFonts w:ascii="Times New Roman" w:hAnsi="Times New Roman" w:cs="Times New Roman"/>
          <w:sz w:val="26"/>
          <w:szCs w:val="26"/>
        </w:rPr>
        <w:t xml:space="preserve">2.1. Наименование </w:t>
      </w:r>
      <w:r w:rsidR="00A94776" w:rsidRPr="00AE1D67">
        <w:rPr>
          <w:rFonts w:ascii="Times New Roman" w:hAnsi="Times New Roman" w:cs="Times New Roman"/>
          <w:sz w:val="26"/>
          <w:szCs w:val="26"/>
        </w:rPr>
        <w:t>м</w:t>
      </w:r>
      <w:r w:rsidR="00863EAF" w:rsidRPr="00AE1D67">
        <w:rPr>
          <w:rFonts w:ascii="Times New Roman" w:hAnsi="Times New Roman" w:cs="Times New Roman"/>
          <w:sz w:val="26"/>
          <w:szCs w:val="26"/>
        </w:rPr>
        <w:t>униципальной услуги:</w:t>
      </w:r>
    </w:p>
    <w:p w:rsidR="001125F2" w:rsidRDefault="001E46F4" w:rsidP="004F6CED">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 </w:t>
      </w:r>
      <w:r w:rsidR="001125F2">
        <w:rPr>
          <w:rFonts w:ascii="Times New Roman" w:hAnsi="Times New Roman" w:cs="Times New Roman"/>
          <w:sz w:val="26"/>
          <w:szCs w:val="26"/>
        </w:rPr>
        <w:t>«Присвоение спортивн</w:t>
      </w:r>
      <w:r w:rsidR="00003250">
        <w:rPr>
          <w:rFonts w:ascii="Times New Roman" w:hAnsi="Times New Roman" w:cs="Times New Roman"/>
          <w:sz w:val="26"/>
          <w:szCs w:val="26"/>
        </w:rPr>
        <w:t>ого</w:t>
      </w:r>
      <w:r w:rsidR="001125F2">
        <w:rPr>
          <w:rFonts w:ascii="Times New Roman" w:hAnsi="Times New Roman" w:cs="Times New Roman"/>
          <w:sz w:val="26"/>
          <w:szCs w:val="26"/>
        </w:rPr>
        <w:t xml:space="preserve"> разряд</w:t>
      </w:r>
      <w:r w:rsidR="00003250">
        <w:rPr>
          <w:rFonts w:ascii="Times New Roman" w:hAnsi="Times New Roman" w:cs="Times New Roman"/>
          <w:sz w:val="26"/>
          <w:szCs w:val="26"/>
        </w:rPr>
        <w:t>а</w:t>
      </w:r>
      <w:r w:rsidR="001125F2">
        <w:rPr>
          <w:rFonts w:ascii="Times New Roman" w:hAnsi="Times New Roman" w:cs="Times New Roman"/>
          <w:sz w:val="26"/>
          <w:szCs w:val="26"/>
        </w:rPr>
        <w:t xml:space="preserve">». </w:t>
      </w:r>
    </w:p>
    <w:p w:rsidR="00863EAF" w:rsidRPr="00AE1D67" w:rsidRDefault="00863EAF" w:rsidP="004F6CED">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lastRenderedPageBreak/>
        <w:t xml:space="preserve">2.2. Наименование органа, предоставляющего </w:t>
      </w:r>
      <w:r w:rsidR="006766DD"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униципальную услугу.</w:t>
      </w:r>
    </w:p>
    <w:p w:rsidR="006766DD" w:rsidRPr="00AE1D67" w:rsidRDefault="00863EAF" w:rsidP="004F6CED">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2.2.1</w:t>
      </w:r>
      <w:r w:rsidRPr="006E68F4">
        <w:rPr>
          <w:rFonts w:ascii="Times New Roman" w:hAnsi="Times New Roman" w:cs="Times New Roman"/>
          <w:b w:val="0"/>
          <w:sz w:val="26"/>
          <w:szCs w:val="26"/>
        </w:rPr>
        <w:t xml:space="preserve">. </w:t>
      </w:r>
      <w:r w:rsidR="006766DD" w:rsidRPr="00AE1D67">
        <w:rPr>
          <w:rFonts w:ascii="Times New Roman" w:hAnsi="Times New Roman" w:cs="Times New Roman"/>
          <w:b w:val="0"/>
          <w:sz w:val="26"/>
          <w:szCs w:val="26"/>
        </w:rPr>
        <w:t xml:space="preserve">Муниципальная услуга предоставляется администрацией Находкинского городского округа в лице </w:t>
      </w:r>
      <w:r w:rsidR="006766DD" w:rsidRPr="009B3094">
        <w:rPr>
          <w:rFonts w:ascii="Times New Roman" w:hAnsi="Times New Roman" w:cs="Times New Roman"/>
          <w:b w:val="0"/>
          <w:sz w:val="26"/>
          <w:szCs w:val="26"/>
        </w:rPr>
        <w:t xml:space="preserve">управления </w:t>
      </w:r>
      <w:r w:rsidR="009B3094" w:rsidRPr="009B3094">
        <w:rPr>
          <w:rFonts w:ascii="Times New Roman" w:hAnsi="Times New Roman" w:cs="Times New Roman"/>
          <w:b w:val="0"/>
          <w:sz w:val="26"/>
          <w:szCs w:val="26"/>
        </w:rPr>
        <w:t>по физической культуре, спорту и делам молодежи администрации</w:t>
      </w:r>
      <w:r w:rsidR="009B3094" w:rsidRPr="00AE1D67">
        <w:rPr>
          <w:rFonts w:ascii="Times New Roman" w:hAnsi="Times New Roman" w:cs="Times New Roman"/>
          <w:b w:val="0"/>
          <w:sz w:val="26"/>
          <w:szCs w:val="26"/>
        </w:rPr>
        <w:t xml:space="preserve"> </w:t>
      </w:r>
      <w:r w:rsidR="006766DD" w:rsidRPr="00AE1D67">
        <w:rPr>
          <w:rFonts w:ascii="Times New Roman" w:hAnsi="Times New Roman" w:cs="Times New Roman"/>
          <w:b w:val="0"/>
          <w:sz w:val="26"/>
          <w:szCs w:val="26"/>
        </w:rPr>
        <w:t>(далее – Управление).</w:t>
      </w:r>
    </w:p>
    <w:p w:rsidR="00714883" w:rsidRPr="00AE1D67" w:rsidRDefault="00B605A1" w:rsidP="004F6CED">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2.2.2.</w:t>
      </w:r>
      <w:r w:rsidRPr="00AE1D67">
        <w:rPr>
          <w:rFonts w:ascii="Times New Roman" w:hAnsi="Times New Roman" w:cs="Times New Roman"/>
          <w:sz w:val="26"/>
          <w:szCs w:val="26"/>
        </w:rPr>
        <w:t xml:space="preserve"> </w:t>
      </w:r>
      <w:r w:rsidR="00714883" w:rsidRPr="00AE1D67">
        <w:rPr>
          <w:rFonts w:ascii="Times New Roman" w:hAnsi="Times New Roman" w:cs="Times New Roman"/>
          <w:b w:val="0"/>
          <w:sz w:val="26"/>
          <w:szCs w:val="26"/>
        </w:rPr>
        <w:t>Место нахождения, контактные данные</w:t>
      </w:r>
      <w:r w:rsidR="009B3094">
        <w:rPr>
          <w:rFonts w:ascii="Times New Roman" w:hAnsi="Times New Roman" w:cs="Times New Roman"/>
          <w:b w:val="0"/>
          <w:sz w:val="26"/>
          <w:szCs w:val="26"/>
        </w:rPr>
        <w:t xml:space="preserve"> </w:t>
      </w:r>
      <w:r w:rsidR="00714883" w:rsidRPr="00AE1D67">
        <w:rPr>
          <w:rFonts w:ascii="Times New Roman" w:hAnsi="Times New Roman" w:cs="Times New Roman"/>
          <w:b w:val="0"/>
          <w:sz w:val="26"/>
          <w:szCs w:val="26"/>
        </w:rPr>
        <w:t>администрации, предоставляющей муниципальную услугу,</w:t>
      </w:r>
      <w:r w:rsidR="009B3094">
        <w:rPr>
          <w:rFonts w:ascii="Times New Roman" w:hAnsi="Times New Roman" w:cs="Times New Roman"/>
          <w:b w:val="0"/>
          <w:sz w:val="26"/>
          <w:szCs w:val="26"/>
        </w:rPr>
        <w:t xml:space="preserve"> </w:t>
      </w:r>
      <w:r w:rsidR="00714883" w:rsidRPr="00AE1D67">
        <w:rPr>
          <w:rFonts w:ascii="Times New Roman" w:hAnsi="Times New Roman" w:cs="Times New Roman"/>
          <w:b w:val="0"/>
          <w:sz w:val="26"/>
          <w:szCs w:val="26"/>
        </w:rPr>
        <w:t xml:space="preserve">а также МФЦ, в которых организуется предоставление муниципальной услуги, приведены в </w:t>
      </w:r>
      <w:r w:rsidR="00714883" w:rsidRPr="00637BF3">
        <w:rPr>
          <w:rFonts w:ascii="Times New Roman" w:hAnsi="Times New Roman" w:cs="Times New Roman"/>
          <w:b w:val="0"/>
          <w:sz w:val="26"/>
          <w:szCs w:val="26"/>
        </w:rPr>
        <w:t>приложении №</w:t>
      </w:r>
      <w:r w:rsidR="0013589C">
        <w:rPr>
          <w:rFonts w:ascii="Times New Roman" w:hAnsi="Times New Roman" w:cs="Times New Roman"/>
          <w:b w:val="0"/>
          <w:sz w:val="26"/>
          <w:szCs w:val="26"/>
        </w:rPr>
        <w:t xml:space="preserve"> </w:t>
      </w:r>
      <w:r w:rsidR="00714883" w:rsidRPr="00637BF3">
        <w:rPr>
          <w:rFonts w:ascii="Times New Roman" w:hAnsi="Times New Roman" w:cs="Times New Roman"/>
          <w:b w:val="0"/>
          <w:sz w:val="26"/>
          <w:szCs w:val="26"/>
        </w:rPr>
        <w:t>1</w:t>
      </w:r>
      <w:r w:rsidR="00714883" w:rsidRPr="00AE1D67">
        <w:rPr>
          <w:rFonts w:ascii="Times New Roman" w:hAnsi="Times New Roman" w:cs="Times New Roman"/>
          <w:b w:val="0"/>
          <w:sz w:val="26"/>
          <w:szCs w:val="26"/>
        </w:rPr>
        <w:t xml:space="preserve"> к настоящему Регламенту.</w:t>
      </w:r>
    </w:p>
    <w:p w:rsidR="00B605A1" w:rsidRPr="00AE1D67" w:rsidRDefault="007C4B3C" w:rsidP="004F6CED">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2.3. Результат предоставления м</w:t>
      </w:r>
      <w:r w:rsidR="00B605A1" w:rsidRPr="00AE1D67">
        <w:rPr>
          <w:rFonts w:ascii="Times New Roman" w:hAnsi="Times New Roman" w:cs="Times New Roman"/>
          <w:sz w:val="26"/>
          <w:szCs w:val="26"/>
        </w:rPr>
        <w:t>униципальной услуги</w:t>
      </w:r>
      <w:r w:rsidR="00934267">
        <w:rPr>
          <w:rFonts w:ascii="Times New Roman" w:hAnsi="Times New Roman" w:cs="Times New Roman"/>
          <w:sz w:val="26"/>
          <w:szCs w:val="26"/>
        </w:rPr>
        <w:t>.</w:t>
      </w:r>
    </w:p>
    <w:p w:rsidR="00B605A1" w:rsidRPr="00AE1D67" w:rsidRDefault="00B605A1" w:rsidP="004F6CED">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Результатом предоставления </w:t>
      </w:r>
      <w:r w:rsidR="007C4B3C"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 является:</w:t>
      </w:r>
    </w:p>
    <w:p w:rsidR="00534773" w:rsidRDefault="004925D7" w:rsidP="004F6CED">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а) принятие решения о </w:t>
      </w:r>
      <w:r w:rsidR="009B3094">
        <w:rPr>
          <w:rFonts w:ascii="Times New Roman" w:hAnsi="Times New Roman" w:cs="Times New Roman"/>
          <w:sz w:val="26"/>
          <w:szCs w:val="26"/>
        </w:rPr>
        <w:t>присвоении спортивного разряда</w:t>
      </w:r>
      <w:r w:rsidR="004C1523">
        <w:rPr>
          <w:rFonts w:ascii="Times New Roman" w:hAnsi="Times New Roman" w:cs="Times New Roman"/>
          <w:sz w:val="26"/>
          <w:szCs w:val="26"/>
        </w:rPr>
        <w:t xml:space="preserve"> </w:t>
      </w:r>
      <w:r w:rsidR="004C1523" w:rsidRPr="008C5B21">
        <w:rPr>
          <w:rFonts w:ascii="Times New Roman" w:hAnsi="Times New Roman" w:cs="Times New Roman"/>
          <w:sz w:val="26"/>
          <w:szCs w:val="26"/>
        </w:rPr>
        <w:t>(приложение №</w:t>
      </w:r>
      <w:r w:rsidR="0013589C">
        <w:rPr>
          <w:rFonts w:ascii="Times New Roman" w:hAnsi="Times New Roman" w:cs="Times New Roman"/>
          <w:sz w:val="26"/>
          <w:szCs w:val="26"/>
        </w:rPr>
        <w:t xml:space="preserve"> </w:t>
      </w:r>
      <w:r w:rsidR="004C1523" w:rsidRPr="008C5B21">
        <w:rPr>
          <w:rFonts w:ascii="Times New Roman" w:hAnsi="Times New Roman" w:cs="Times New Roman"/>
          <w:sz w:val="26"/>
          <w:szCs w:val="26"/>
        </w:rPr>
        <w:t>3)</w:t>
      </w:r>
      <w:r w:rsidR="001839FB" w:rsidRPr="008C5B21">
        <w:rPr>
          <w:rFonts w:ascii="Times New Roman" w:hAnsi="Times New Roman" w:cs="Times New Roman"/>
          <w:sz w:val="26"/>
          <w:szCs w:val="26"/>
        </w:rPr>
        <w:t>;</w:t>
      </w:r>
    </w:p>
    <w:p w:rsidR="001839FB" w:rsidRDefault="00912B49" w:rsidP="004F6CE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при присвоении спортивного разряда Управлением выдается нагрудный значок соответствующего спортивного разряда и зачетная классификационная книжка</w:t>
      </w:r>
      <w:r w:rsidR="00AB2EA8">
        <w:rPr>
          <w:rFonts w:ascii="Times New Roman" w:hAnsi="Times New Roman" w:cs="Times New Roman"/>
          <w:sz w:val="26"/>
          <w:szCs w:val="26"/>
        </w:rPr>
        <w:t xml:space="preserve"> </w:t>
      </w:r>
      <w:r>
        <w:rPr>
          <w:rFonts w:ascii="Times New Roman" w:hAnsi="Times New Roman" w:cs="Times New Roman"/>
          <w:sz w:val="26"/>
          <w:szCs w:val="26"/>
        </w:rPr>
        <w:t>с занесением сведений о присвоении спортивного разряда;</w:t>
      </w:r>
      <w:r w:rsidR="00AD29AB" w:rsidRPr="00AD29AB">
        <w:rPr>
          <w:rFonts w:ascii="Times New Roman" w:hAnsi="Times New Roman" w:cs="Times New Roman"/>
          <w:sz w:val="26"/>
          <w:szCs w:val="26"/>
        </w:rPr>
        <w:t xml:space="preserve"> </w:t>
      </w:r>
      <w:r w:rsidR="00AD29AB">
        <w:rPr>
          <w:rFonts w:ascii="Times New Roman" w:hAnsi="Times New Roman" w:cs="Times New Roman"/>
          <w:sz w:val="26"/>
          <w:szCs w:val="26"/>
        </w:rPr>
        <w:t xml:space="preserve">зачетная классификационная книжка </w:t>
      </w:r>
      <w:r w:rsidR="00BC3C27">
        <w:rPr>
          <w:rFonts w:ascii="Times New Roman" w:hAnsi="Times New Roman" w:cs="Times New Roman"/>
          <w:sz w:val="26"/>
          <w:szCs w:val="26"/>
        </w:rPr>
        <w:t xml:space="preserve">выдается </w:t>
      </w:r>
      <w:r w:rsidR="00AD29AB">
        <w:rPr>
          <w:rFonts w:ascii="Times New Roman" w:hAnsi="Times New Roman" w:cs="Times New Roman"/>
          <w:sz w:val="26"/>
          <w:szCs w:val="26"/>
        </w:rPr>
        <w:t>од</w:t>
      </w:r>
      <w:r w:rsidR="00BC3C27">
        <w:rPr>
          <w:rFonts w:ascii="Times New Roman" w:hAnsi="Times New Roman" w:cs="Times New Roman"/>
          <w:sz w:val="26"/>
          <w:szCs w:val="26"/>
        </w:rPr>
        <w:t>ин раз</w:t>
      </w:r>
      <w:r w:rsidR="00AD29AB">
        <w:rPr>
          <w:rFonts w:ascii="Times New Roman" w:hAnsi="Times New Roman" w:cs="Times New Roman"/>
          <w:sz w:val="26"/>
          <w:szCs w:val="26"/>
        </w:rPr>
        <w:t xml:space="preserve"> при первом присвоении спортивного разряда</w:t>
      </w:r>
      <w:r w:rsidR="00BC3C27">
        <w:rPr>
          <w:rFonts w:ascii="Times New Roman" w:hAnsi="Times New Roman" w:cs="Times New Roman"/>
          <w:sz w:val="26"/>
          <w:szCs w:val="26"/>
        </w:rPr>
        <w:t>;</w:t>
      </w:r>
    </w:p>
    <w:p w:rsidR="005D7A2C" w:rsidRDefault="004925D7" w:rsidP="004F6CED">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б)</w:t>
      </w:r>
      <w:r w:rsidR="009B3094">
        <w:rPr>
          <w:rFonts w:ascii="Times New Roman" w:hAnsi="Times New Roman" w:cs="Times New Roman"/>
          <w:sz w:val="26"/>
          <w:szCs w:val="26"/>
        </w:rPr>
        <w:t xml:space="preserve"> </w:t>
      </w:r>
      <w:r w:rsidR="009B3094" w:rsidRPr="00AE1D67">
        <w:rPr>
          <w:rFonts w:ascii="Times New Roman" w:hAnsi="Times New Roman" w:cs="Times New Roman"/>
          <w:sz w:val="26"/>
          <w:szCs w:val="26"/>
        </w:rPr>
        <w:t>принятие решения о</w:t>
      </w:r>
      <w:r w:rsidR="009B3094">
        <w:rPr>
          <w:rFonts w:ascii="Times New Roman" w:hAnsi="Times New Roman" w:cs="Times New Roman"/>
          <w:sz w:val="26"/>
          <w:szCs w:val="26"/>
        </w:rPr>
        <w:t xml:space="preserve"> возврате документов для присвоения спортивного разряда;</w:t>
      </w:r>
    </w:p>
    <w:p w:rsidR="009B3094" w:rsidRPr="00AB2EA8" w:rsidRDefault="009B3094" w:rsidP="004F6CED">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в) принятие решения об отказе в присвоении спортивного разряда</w:t>
      </w:r>
      <w:r w:rsidR="004C1523">
        <w:rPr>
          <w:rFonts w:ascii="Times New Roman" w:hAnsi="Times New Roman" w:cs="Times New Roman"/>
          <w:sz w:val="26"/>
          <w:szCs w:val="26"/>
        </w:rPr>
        <w:t xml:space="preserve"> </w:t>
      </w:r>
      <w:r w:rsidR="004C1523" w:rsidRPr="00AB2EA8">
        <w:rPr>
          <w:rFonts w:ascii="Times New Roman" w:hAnsi="Times New Roman" w:cs="Times New Roman"/>
          <w:sz w:val="26"/>
          <w:szCs w:val="26"/>
        </w:rPr>
        <w:t>(приложение №</w:t>
      </w:r>
      <w:r w:rsidR="0013589C">
        <w:rPr>
          <w:rFonts w:ascii="Times New Roman" w:hAnsi="Times New Roman" w:cs="Times New Roman"/>
          <w:sz w:val="26"/>
          <w:szCs w:val="26"/>
        </w:rPr>
        <w:t xml:space="preserve"> </w:t>
      </w:r>
      <w:r w:rsidR="004C1523" w:rsidRPr="00AB2EA8">
        <w:rPr>
          <w:rFonts w:ascii="Times New Roman" w:hAnsi="Times New Roman" w:cs="Times New Roman"/>
          <w:sz w:val="26"/>
          <w:szCs w:val="26"/>
        </w:rPr>
        <w:t>4)</w:t>
      </w:r>
      <w:r w:rsidRPr="00AB2EA8">
        <w:rPr>
          <w:rFonts w:ascii="Times New Roman" w:hAnsi="Times New Roman" w:cs="Times New Roman"/>
          <w:sz w:val="26"/>
          <w:szCs w:val="26"/>
        </w:rPr>
        <w:t>.</w:t>
      </w:r>
    </w:p>
    <w:p w:rsidR="000842B3" w:rsidRPr="00AE1D67" w:rsidRDefault="000842B3" w:rsidP="004F6CED">
      <w:pPr>
        <w:autoSpaceDE w:val="0"/>
        <w:autoSpaceDN w:val="0"/>
        <w:adjustRightInd w:val="0"/>
        <w:spacing w:after="0"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 xml:space="preserve">2.4. Срок предоставления </w:t>
      </w:r>
      <w:r w:rsidR="00817C57" w:rsidRPr="00AE1D67">
        <w:rPr>
          <w:rFonts w:ascii="Times New Roman" w:hAnsi="Times New Roman" w:cs="Times New Roman"/>
          <w:sz w:val="26"/>
          <w:szCs w:val="26"/>
        </w:rPr>
        <w:t>м</w:t>
      </w:r>
      <w:r w:rsidRPr="00AE1D67">
        <w:rPr>
          <w:rFonts w:ascii="Times New Roman" w:hAnsi="Times New Roman" w:cs="Times New Roman"/>
          <w:sz w:val="26"/>
          <w:szCs w:val="26"/>
        </w:rPr>
        <w:t>униципальной услуги</w:t>
      </w:r>
    </w:p>
    <w:p w:rsidR="00A45C1C" w:rsidRDefault="007B7BF0" w:rsidP="004F6CED">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Срок п</w:t>
      </w:r>
      <w:r w:rsidR="00C92601" w:rsidRPr="00AE1D67">
        <w:rPr>
          <w:rFonts w:ascii="Times New Roman" w:hAnsi="Times New Roman" w:cs="Times New Roman"/>
          <w:b w:val="0"/>
          <w:sz w:val="26"/>
          <w:szCs w:val="26"/>
        </w:rPr>
        <w:t>редоставлени</w:t>
      </w:r>
      <w:r>
        <w:rPr>
          <w:rFonts w:ascii="Times New Roman" w:hAnsi="Times New Roman" w:cs="Times New Roman"/>
          <w:b w:val="0"/>
          <w:sz w:val="26"/>
          <w:szCs w:val="26"/>
        </w:rPr>
        <w:t>я</w:t>
      </w:r>
      <w:r w:rsidR="00C92601" w:rsidRPr="00AE1D67">
        <w:rPr>
          <w:rFonts w:ascii="Times New Roman" w:hAnsi="Times New Roman" w:cs="Times New Roman"/>
          <w:b w:val="0"/>
          <w:sz w:val="26"/>
          <w:szCs w:val="26"/>
        </w:rPr>
        <w:t xml:space="preserve"> муниципальной услуги составляет</w:t>
      </w:r>
      <w:r w:rsidR="00A45C1C">
        <w:rPr>
          <w:rFonts w:ascii="Times New Roman" w:hAnsi="Times New Roman" w:cs="Times New Roman"/>
          <w:b w:val="0"/>
          <w:sz w:val="26"/>
          <w:szCs w:val="26"/>
        </w:rPr>
        <w:t>:</w:t>
      </w:r>
    </w:p>
    <w:p w:rsidR="00F21277" w:rsidRDefault="00C62C55" w:rsidP="004F6CED">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а)</w:t>
      </w:r>
      <w:r w:rsidR="00A45C1C">
        <w:rPr>
          <w:rFonts w:ascii="Times New Roman" w:hAnsi="Times New Roman" w:cs="Times New Roman"/>
          <w:b w:val="0"/>
          <w:sz w:val="26"/>
          <w:szCs w:val="26"/>
        </w:rPr>
        <w:t xml:space="preserve"> </w:t>
      </w:r>
      <w:r w:rsidR="00C85442">
        <w:rPr>
          <w:rFonts w:ascii="Times New Roman" w:hAnsi="Times New Roman" w:cs="Times New Roman"/>
          <w:b w:val="0"/>
          <w:sz w:val="26"/>
          <w:szCs w:val="26"/>
        </w:rPr>
        <w:t xml:space="preserve">при принятии решения </w:t>
      </w:r>
      <w:r w:rsidR="00C85442" w:rsidRPr="00C85442">
        <w:rPr>
          <w:rFonts w:ascii="Times New Roman" w:hAnsi="Times New Roman" w:cs="Times New Roman"/>
          <w:b w:val="0"/>
          <w:sz w:val="26"/>
          <w:szCs w:val="26"/>
        </w:rPr>
        <w:t>о присвоении спортивного разряда</w:t>
      </w:r>
      <w:r w:rsidR="00912B49">
        <w:rPr>
          <w:rFonts w:ascii="Times New Roman" w:hAnsi="Times New Roman" w:cs="Times New Roman"/>
          <w:b w:val="0"/>
          <w:sz w:val="26"/>
          <w:szCs w:val="26"/>
        </w:rPr>
        <w:t xml:space="preserve"> </w:t>
      </w:r>
      <w:r w:rsidR="00C85442">
        <w:rPr>
          <w:rFonts w:ascii="Times New Roman" w:hAnsi="Times New Roman" w:cs="Times New Roman"/>
          <w:b w:val="0"/>
          <w:sz w:val="26"/>
          <w:szCs w:val="26"/>
        </w:rPr>
        <w:t xml:space="preserve">- </w:t>
      </w:r>
      <w:r w:rsidR="00A45C1C">
        <w:rPr>
          <w:rFonts w:ascii="Times New Roman" w:hAnsi="Times New Roman" w:cs="Times New Roman"/>
          <w:b w:val="0"/>
          <w:sz w:val="26"/>
          <w:szCs w:val="26"/>
        </w:rPr>
        <w:t xml:space="preserve">в течение </w:t>
      </w:r>
      <w:r w:rsidR="00E7546E" w:rsidRPr="00537ED2">
        <w:rPr>
          <w:rFonts w:ascii="Times New Roman" w:hAnsi="Times New Roman" w:cs="Times New Roman"/>
          <w:b w:val="0"/>
          <w:sz w:val="26"/>
          <w:szCs w:val="26"/>
        </w:rPr>
        <w:t>16 рабочих дней</w:t>
      </w:r>
      <w:r w:rsidR="00E7546E">
        <w:rPr>
          <w:rFonts w:ascii="Times New Roman" w:hAnsi="Times New Roman" w:cs="Times New Roman"/>
          <w:b w:val="0"/>
          <w:sz w:val="26"/>
          <w:szCs w:val="26"/>
        </w:rPr>
        <w:t xml:space="preserve"> </w:t>
      </w:r>
      <w:r w:rsidR="00C92601" w:rsidRPr="00AE1D67">
        <w:rPr>
          <w:rFonts w:ascii="Times New Roman" w:hAnsi="Times New Roman" w:cs="Times New Roman"/>
          <w:b w:val="0"/>
          <w:sz w:val="26"/>
          <w:szCs w:val="26"/>
        </w:rPr>
        <w:t xml:space="preserve">со дня </w:t>
      </w:r>
      <w:r w:rsidR="00E7546E" w:rsidRPr="00537ED2">
        <w:rPr>
          <w:rFonts w:ascii="Times New Roman" w:hAnsi="Times New Roman" w:cs="Times New Roman"/>
          <w:b w:val="0"/>
          <w:sz w:val="26"/>
          <w:szCs w:val="26"/>
        </w:rPr>
        <w:t>регистрации</w:t>
      </w:r>
      <w:r w:rsidR="00E7546E">
        <w:rPr>
          <w:rFonts w:ascii="Times New Roman" w:hAnsi="Times New Roman" w:cs="Times New Roman"/>
          <w:b w:val="0"/>
          <w:sz w:val="26"/>
          <w:szCs w:val="26"/>
        </w:rPr>
        <w:t xml:space="preserve"> </w:t>
      </w:r>
      <w:r w:rsidR="00C92601" w:rsidRPr="00AE1D67">
        <w:rPr>
          <w:rFonts w:ascii="Times New Roman" w:hAnsi="Times New Roman" w:cs="Times New Roman"/>
          <w:b w:val="0"/>
          <w:sz w:val="26"/>
          <w:szCs w:val="26"/>
        </w:rPr>
        <w:t>в У</w:t>
      </w:r>
      <w:r w:rsidR="00C85442">
        <w:rPr>
          <w:rFonts w:ascii="Times New Roman" w:hAnsi="Times New Roman" w:cs="Times New Roman"/>
          <w:b w:val="0"/>
          <w:sz w:val="26"/>
          <w:szCs w:val="26"/>
        </w:rPr>
        <w:t>правлени</w:t>
      </w:r>
      <w:r w:rsidR="00E7546E">
        <w:rPr>
          <w:rFonts w:ascii="Times New Roman" w:hAnsi="Times New Roman" w:cs="Times New Roman"/>
          <w:b w:val="0"/>
          <w:sz w:val="26"/>
          <w:szCs w:val="26"/>
        </w:rPr>
        <w:t>и</w:t>
      </w:r>
      <w:r w:rsidR="00C92601" w:rsidRPr="00AE1D67">
        <w:rPr>
          <w:rFonts w:ascii="Times New Roman" w:hAnsi="Times New Roman" w:cs="Times New Roman"/>
          <w:b w:val="0"/>
          <w:sz w:val="26"/>
          <w:szCs w:val="26"/>
        </w:rPr>
        <w:t xml:space="preserve"> </w:t>
      </w:r>
      <w:r w:rsidR="00C85442">
        <w:rPr>
          <w:rFonts w:ascii="Times New Roman" w:hAnsi="Times New Roman" w:cs="Times New Roman"/>
          <w:b w:val="0"/>
          <w:sz w:val="26"/>
          <w:szCs w:val="26"/>
        </w:rPr>
        <w:t>представления</w:t>
      </w:r>
      <w:r w:rsidR="00C92601" w:rsidRPr="00AE1D67">
        <w:rPr>
          <w:rFonts w:ascii="Times New Roman" w:hAnsi="Times New Roman" w:cs="Times New Roman"/>
          <w:b w:val="0"/>
          <w:sz w:val="26"/>
          <w:szCs w:val="26"/>
        </w:rPr>
        <w:t xml:space="preserve"> с приложением документов, указанных в</w:t>
      </w:r>
      <w:r w:rsidR="00C85442">
        <w:rPr>
          <w:rFonts w:ascii="Times New Roman" w:hAnsi="Times New Roman" w:cs="Times New Roman"/>
          <w:b w:val="0"/>
          <w:sz w:val="26"/>
          <w:szCs w:val="26"/>
        </w:rPr>
        <w:t xml:space="preserve"> </w:t>
      </w:r>
      <w:r w:rsidR="00C92601" w:rsidRPr="00AE1D67">
        <w:rPr>
          <w:rFonts w:ascii="Times New Roman" w:hAnsi="Times New Roman" w:cs="Times New Roman"/>
          <w:b w:val="0"/>
          <w:sz w:val="26"/>
          <w:szCs w:val="26"/>
        </w:rPr>
        <w:t xml:space="preserve">п. 2.6.1. настоящего Регламента. </w:t>
      </w:r>
      <w:r w:rsidR="00F21277">
        <w:rPr>
          <w:rFonts w:ascii="Times New Roman" w:hAnsi="Times New Roman" w:cs="Times New Roman"/>
          <w:b w:val="0"/>
          <w:sz w:val="26"/>
          <w:szCs w:val="26"/>
        </w:rPr>
        <w:t xml:space="preserve">Копия документа о принятом решении в </w:t>
      </w:r>
      <w:r w:rsidR="00F21277" w:rsidRPr="00537ED2">
        <w:rPr>
          <w:rFonts w:ascii="Times New Roman" w:hAnsi="Times New Roman" w:cs="Times New Roman"/>
          <w:b w:val="0"/>
          <w:sz w:val="26"/>
          <w:szCs w:val="26"/>
        </w:rPr>
        <w:t xml:space="preserve">течение </w:t>
      </w:r>
      <w:r w:rsidR="00E7546E" w:rsidRPr="00537ED2">
        <w:rPr>
          <w:rFonts w:ascii="Times New Roman" w:hAnsi="Times New Roman" w:cs="Times New Roman"/>
          <w:b w:val="0"/>
          <w:sz w:val="26"/>
          <w:szCs w:val="26"/>
        </w:rPr>
        <w:t xml:space="preserve">3 </w:t>
      </w:r>
      <w:r w:rsidR="00F21277" w:rsidRPr="00537ED2">
        <w:rPr>
          <w:rFonts w:ascii="Times New Roman" w:hAnsi="Times New Roman" w:cs="Times New Roman"/>
          <w:b w:val="0"/>
          <w:sz w:val="26"/>
          <w:szCs w:val="26"/>
        </w:rPr>
        <w:t>рабочих</w:t>
      </w:r>
      <w:r w:rsidR="00F21277">
        <w:rPr>
          <w:rFonts w:ascii="Times New Roman" w:hAnsi="Times New Roman" w:cs="Times New Roman"/>
          <w:b w:val="0"/>
          <w:sz w:val="26"/>
          <w:szCs w:val="26"/>
        </w:rPr>
        <w:t xml:space="preserve"> дней со дня его подписания</w:t>
      </w:r>
      <w:r w:rsidR="00912B49">
        <w:rPr>
          <w:rFonts w:ascii="Times New Roman" w:hAnsi="Times New Roman" w:cs="Times New Roman"/>
          <w:b w:val="0"/>
          <w:sz w:val="26"/>
          <w:szCs w:val="26"/>
        </w:rPr>
        <w:t xml:space="preserve"> направляется</w:t>
      </w:r>
      <w:r w:rsidR="00F21277">
        <w:rPr>
          <w:rFonts w:ascii="Times New Roman" w:hAnsi="Times New Roman" w:cs="Times New Roman"/>
          <w:b w:val="0"/>
          <w:sz w:val="26"/>
          <w:szCs w:val="26"/>
        </w:rPr>
        <w:t xml:space="preserve"> заявителю и (или) размещается на официальном сайте Находкинского городского округа в информационно-телекоммуникационной сети «Интернет»;</w:t>
      </w:r>
    </w:p>
    <w:p w:rsidR="000415E0" w:rsidRPr="00F6004E" w:rsidRDefault="00C62C55"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б)</w:t>
      </w:r>
      <w:r w:rsidR="00912B49" w:rsidRPr="00F6004E">
        <w:rPr>
          <w:rFonts w:ascii="Times New Roman" w:hAnsi="Times New Roman" w:cs="Times New Roman"/>
          <w:b w:val="0"/>
          <w:sz w:val="26"/>
          <w:szCs w:val="26"/>
        </w:rPr>
        <w:t xml:space="preserve"> при принятии решения о возврате документов для присвоения спортивного разряда – в течение </w:t>
      </w:r>
      <w:r w:rsidR="00934267" w:rsidRPr="00537ED2">
        <w:rPr>
          <w:rFonts w:ascii="Times New Roman" w:hAnsi="Times New Roman" w:cs="Times New Roman"/>
          <w:b w:val="0"/>
          <w:sz w:val="26"/>
          <w:szCs w:val="26"/>
        </w:rPr>
        <w:t>3</w:t>
      </w:r>
      <w:r w:rsidR="00934267">
        <w:rPr>
          <w:rFonts w:ascii="Times New Roman" w:hAnsi="Times New Roman" w:cs="Times New Roman"/>
          <w:b w:val="0"/>
          <w:sz w:val="26"/>
          <w:szCs w:val="26"/>
        </w:rPr>
        <w:t xml:space="preserve"> </w:t>
      </w:r>
      <w:r w:rsidR="00912B49" w:rsidRPr="00F6004E">
        <w:rPr>
          <w:rFonts w:ascii="Times New Roman" w:hAnsi="Times New Roman" w:cs="Times New Roman"/>
          <w:b w:val="0"/>
          <w:sz w:val="26"/>
          <w:szCs w:val="26"/>
        </w:rPr>
        <w:t>рабочих дней</w:t>
      </w:r>
      <w:r w:rsidR="000415E0" w:rsidRPr="00F6004E">
        <w:rPr>
          <w:rFonts w:ascii="Times New Roman" w:hAnsi="Times New Roman" w:cs="Times New Roman"/>
          <w:b w:val="0"/>
          <w:sz w:val="26"/>
          <w:szCs w:val="26"/>
        </w:rPr>
        <w:t xml:space="preserve"> со дня их поступления в Управление с указанием причин возврата;</w:t>
      </w:r>
    </w:p>
    <w:p w:rsidR="00C92601" w:rsidRDefault="00C62C55" w:rsidP="00BB3747">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в)</w:t>
      </w:r>
      <w:r w:rsidR="000415E0" w:rsidRPr="00F6004E">
        <w:rPr>
          <w:rFonts w:ascii="Times New Roman" w:hAnsi="Times New Roman" w:cs="Times New Roman"/>
          <w:b w:val="0"/>
          <w:sz w:val="26"/>
          <w:szCs w:val="26"/>
        </w:rPr>
        <w:t xml:space="preserve"> при принятии решения об отказе в присвоении спортивного разряда - </w:t>
      </w:r>
      <w:r w:rsidRPr="00F6004E">
        <w:rPr>
          <w:rFonts w:ascii="Times New Roman" w:hAnsi="Times New Roman" w:cs="Times New Roman"/>
          <w:b w:val="0"/>
          <w:sz w:val="26"/>
          <w:szCs w:val="26"/>
        </w:rPr>
        <w:t xml:space="preserve">в течение </w:t>
      </w:r>
      <w:r w:rsidR="00934267" w:rsidRPr="00537ED2">
        <w:rPr>
          <w:rFonts w:ascii="Times New Roman" w:hAnsi="Times New Roman" w:cs="Times New Roman"/>
          <w:b w:val="0"/>
          <w:sz w:val="26"/>
          <w:szCs w:val="26"/>
        </w:rPr>
        <w:t>16 рабочих дней</w:t>
      </w:r>
      <w:r w:rsidR="00934267">
        <w:rPr>
          <w:rFonts w:ascii="Times New Roman" w:hAnsi="Times New Roman" w:cs="Times New Roman"/>
          <w:b w:val="0"/>
          <w:sz w:val="26"/>
          <w:szCs w:val="26"/>
        </w:rPr>
        <w:t xml:space="preserve"> </w:t>
      </w:r>
      <w:r w:rsidRPr="00F6004E">
        <w:rPr>
          <w:rFonts w:ascii="Times New Roman" w:hAnsi="Times New Roman" w:cs="Times New Roman"/>
          <w:b w:val="0"/>
          <w:sz w:val="26"/>
          <w:szCs w:val="26"/>
        </w:rPr>
        <w:t xml:space="preserve">со дня </w:t>
      </w:r>
      <w:r w:rsidR="00934267" w:rsidRPr="00537ED2">
        <w:rPr>
          <w:rFonts w:ascii="Times New Roman" w:hAnsi="Times New Roman" w:cs="Times New Roman"/>
          <w:b w:val="0"/>
          <w:sz w:val="26"/>
          <w:szCs w:val="26"/>
        </w:rPr>
        <w:t>регистрации</w:t>
      </w:r>
      <w:r w:rsidR="00934267" w:rsidRPr="00F6004E">
        <w:rPr>
          <w:rFonts w:ascii="Times New Roman" w:hAnsi="Times New Roman" w:cs="Times New Roman"/>
          <w:b w:val="0"/>
          <w:sz w:val="26"/>
          <w:szCs w:val="26"/>
        </w:rPr>
        <w:t xml:space="preserve"> </w:t>
      </w:r>
      <w:r w:rsidRPr="00F6004E">
        <w:rPr>
          <w:rFonts w:ascii="Times New Roman" w:hAnsi="Times New Roman" w:cs="Times New Roman"/>
          <w:b w:val="0"/>
          <w:sz w:val="26"/>
          <w:szCs w:val="26"/>
        </w:rPr>
        <w:t>в Управлени</w:t>
      </w:r>
      <w:r w:rsidR="00934267">
        <w:rPr>
          <w:rFonts w:ascii="Times New Roman" w:hAnsi="Times New Roman" w:cs="Times New Roman"/>
          <w:b w:val="0"/>
          <w:sz w:val="26"/>
          <w:szCs w:val="26"/>
        </w:rPr>
        <w:t>и</w:t>
      </w:r>
      <w:r w:rsidRPr="00F6004E">
        <w:rPr>
          <w:rFonts w:ascii="Times New Roman" w:hAnsi="Times New Roman" w:cs="Times New Roman"/>
          <w:b w:val="0"/>
          <w:sz w:val="26"/>
          <w:szCs w:val="26"/>
        </w:rPr>
        <w:t xml:space="preserve"> представления с приложением документов, указанных в п. 2.6.1. настоящего Регламента. В течение </w:t>
      </w:r>
      <w:r w:rsidR="00934267" w:rsidRPr="00537ED2">
        <w:rPr>
          <w:rFonts w:ascii="Times New Roman" w:hAnsi="Times New Roman" w:cs="Times New Roman"/>
          <w:b w:val="0"/>
          <w:sz w:val="26"/>
          <w:szCs w:val="26"/>
        </w:rPr>
        <w:t>3</w:t>
      </w:r>
      <w:r w:rsidR="00934267">
        <w:rPr>
          <w:rFonts w:ascii="Times New Roman" w:hAnsi="Times New Roman" w:cs="Times New Roman"/>
          <w:b w:val="0"/>
          <w:sz w:val="26"/>
          <w:szCs w:val="26"/>
        </w:rPr>
        <w:t xml:space="preserve"> </w:t>
      </w:r>
      <w:r w:rsidRPr="00F6004E">
        <w:rPr>
          <w:rFonts w:ascii="Times New Roman" w:hAnsi="Times New Roman" w:cs="Times New Roman"/>
          <w:b w:val="0"/>
          <w:sz w:val="26"/>
          <w:szCs w:val="26"/>
        </w:rPr>
        <w:lastRenderedPageBreak/>
        <w:t>рабочих дней со дня принятия решения</w:t>
      </w:r>
      <w:r w:rsidR="00637BF3" w:rsidRPr="00F6004E">
        <w:rPr>
          <w:rFonts w:ascii="Times New Roman" w:hAnsi="Times New Roman" w:cs="Times New Roman"/>
          <w:b w:val="0"/>
          <w:sz w:val="26"/>
          <w:szCs w:val="26"/>
        </w:rPr>
        <w:t xml:space="preserve"> об отказе в присвоении спортивного разряда</w:t>
      </w:r>
      <w:r w:rsidRPr="00F6004E">
        <w:rPr>
          <w:rFonts w:ascii="Times New Roman" w:hAnsi="Times New Roman" w:cs="Times New Roman"/>
          <w:b w:val="0"/>
          <w:sz w:val="26"/>
          <w:szCs w:val="26"/>
        </w:rPr>
        <w:t xml:space="preserve"> Управление направляет заявителю обоснованный письменный отказ и возвращает документы для присвоения спортивного разряда. </w:t>
      </w:r>
    </w:p>
    <w:p w:rsidR="000842B3" w:rsidRPr="00F6004E" w:rsidRDefault="000842B3"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2.5. Правовые основания для оказания </w:t>
      </w:r>
      <w:r w:rsidR="00817C57" w:rsidRPr="00F6004E">
        <w:rPr>
          <w:rFonts w:ascii="Times New Roman" w:hAnsi="Times New Roman" w:cs="Times New Roman"/>
          <w:sz w:val="26"/>
          <w:szCs w:val="26"/>
        </w:rPr>
        <w:t>м</w:t>
      </w:r>
      <w:r w:rsidRPr="00F6004E">
        <w:rPr>
          <w:rFonts w:ascii="Times New Roman" w:hAnsi="Times New Roman" w:cs="Times New Roman"/>
          <w:sz w:val="26"/>
          <w:szCs w:val="26"/>
        </w:rPr>
        <w:t>униципальной услуги</w:t>
      </w:r>
      <w:r w:rsidR="005103A3" w:rsidRPr="00F6004E">
        <w:rPr>
          <w:rFonts w:ascii="Times New Roman" w:hAnsi="Times New Roman" w:cs="Times New Roman"/>
          <w:sz w:val="26"/>
          <w:szCs w:val="26"/>
        </w:rPr>
        <w:t>.</w:t>
      </w:r>
    </w:p>
    <w:p w:rsidR="00817C57" w:rsidRPr="00F6004E" w:rsidRDefault="00817C57"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03323A" w:rsidRPr="00F6004E" w:rsidRDefault="0003323A"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Федеральным законом от 04.12.2007 № 329-ФЗ «О физической культуре и спорте в Российской Федерации»;</w:t>
      </w:r>
    </w:p>
    <w:p w:rsidR="0003323A" w:rsidRDefault="0003323A"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 Федеральным законом от 27.07.2010 № 210-ФЗ «Об организации предоставления государственных и муниципальных услуг»; </w:t>
      </w:r>
    </w:p>
    <w:p w:rsidR="00B42B0F" w:rsidRDefault="0003323A"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 </w:t>
      </w:r>
      <w:r w:rsidRPr="00537ED2">
        <w:rPr>
          <w:rFonts w:ascii="Times New Roman" w:hAnsi="Times New Roman" w:cs="Times New Roman"/>
          <w:sz w:val="26"/>
          <w:szCs w:val="26"/>
        </w:rPr>
        <w:t xml:space="preserve">приказом Министерства спорта Российской Федерации от </w:t>
      </w:r>
      <w:r w:rsidR="00ED5CE4" w:rsidRPr="00537ED2">
        <w:rPr>
          <w:rFonts w:ascii="Times New Roman" w:hAnsi="Times New Roman" w:cs="Times New Roman"/>
          <w:sz w:val="26"/>
          <w:szCs w:val="26"/>
        </w:rPr>
        <w:t>19</w:t>
      </w:r>
      <w:r w:rsidRPr="00537ED2">
        <w:rPr>
          <w:rFonts w:ascii="Times New Roman" w:hAnsi="Times New Roman" w:cs="Times New Roman"/>
          <w:sz w:val="26"/>
          <w:szCs w:val="26"/>
        </w:rPr>
        <w:t>.</w:t>
      </w:r>
      <w:r w:rsidR="00ED5CE4" w:rsidRPr="00537ED2">
        <w:rPr>
          <w:rFonts w:ascii="Times New Roman" w:hAnsi="Times New Roman" w:cs="Times New Roman"/>
          <w:sz w:val="26"/>
          <w:szCs w:val="26"/>
        </w:rPr>
        <w:t>1</w:t>
      </w:r>
      <w:r w:rsidRPr="00537ED2">
        <w:rPr>
          <w:rFonts w:ascii="Times New Roman" w:hAnsi="Times New Roman" w:cs="Times New Roman"/>
          <w:sz w:val="26"/>
          <w:szCs w:val="26"/>
        </w:rPr>
        <w:t>2.20</w:t>
      </w:r>
      <w:r w:rsidR="00ED5CE4" w:rsidRPr="00537ED2">
        <w:rPr>
          <w:rFonts w:ascii="Times New Roman" w:hAnsi="Times New Roman" w:cs="Times New Roman"/>
          <w:sz w:val="26"/>
          <w:szCs w:val="26"/>
        </w:rPr>
        <w:t>22</w:t>
      </w:r>
      <w:r w:rsidRPr="00537ED2">
        <w:rPr>
          <w:rFonts w:ascii="Times New Roman" w:hAnsi="Times New Roman" w:cs="Times New Roman"/>
          <w:sz w:val="26"/>
          <w:szCs w:val="26"/>
        </w:rPr>
        <w:t xml:space="preserve"> № 1</w:t>
      </w:r>
      <w:r w:rsidR="00ED5CE4" w:rsidRPr="00537ED2">
        <w:rPr>
          <w:rFonts w:ascii="Times New Roman" w:hAnsi="Times New Roman" w:cs="Times New Roman"/>
          <w:sz w:val="26"/>
          <w:szCs w:val="26"/>
        </w:rPr>
        <w:t>255</w:t>
      </w:r>
      <w:r w:rsidRPr="00537ED2">
        <w:rPr>
          <w:rFonts w:ascii="Times New Roman" w:hAnsi="Times New Roman" w:cs="Times New Roman"/>
          <w:sz w:val="26"/>
          <w:szCs w:val="26"/>
        </w:rPr>
        <w:t xml:space="preserve"> «Об утверждении положения о Единой Всероссийской спортивной классификации»</w:t>
      </w:r>
      <w:r w:rsidR="00B42B0F" w:rsidRPr="00537ED2">
        <w:rPr>
          <w:rFonts w:ascii="Times New Roman" w:hAnsi="Times New Roman" w:cs="Times New Roman"/>
          <w:sz w:val="26"/>
          <w:szCs w:val="26"/>
        </w:rPr>
        <w:t>;</w:t>
      </w:r>
    </w:p>
    <w:p w:rsidR="006E68F4" w:rsidRPr="00F6004E" w:rsidRDefault="006E68F4" w:rsidP="00F6004E">
      <w:pPr>
        <w:pStyle w:val="ConsPlusNormal"/>
        <w:spacing w:line="360" w:lineRule="auto"/>
        <w:ind w:firstLine="709"/>
        <w:jc w:val="both"/>
        <w:rPr>
          <w:rFonts w:ascii="Times New Roman" w:hAnsi="Times New Roman" w:cs="Times New Roman"/>
          <w:sz w:val="26"/>
          <w:szCs w:val="26"/>
        </w:rPr>
      </w:pPr>
      <w:r w:rsidRPr="00ED5CE4">
        <w:rPr>
          <w:rFonts w:ascii="Times New Roman" w:hAnsi="Times New Roman" w:cs="Times New Roman"/>
          <w:sz w:val="26"/>
          <w:szCs w:val="26"/>
        </w:rPr>
        <w:t>-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03323A" w:rsidRPr="00F6004E" w:rsidRDefault="00B42B0F"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иными нормативными правовыми актами</w:t>
      </w:r>
      <w:r w:rsidR="0003323A" w:rsidRPr="00F6004E">
        <w:rPr>
          <w:rFonts w:ascii="Times New Roman" w:hAnsi="Times New Roman" w:cs="Times New Roman"/>
          <w:sz w:val="26"/>
          <w:szCs w:val="26"/>
        </w:rPr>
        <w:t>.</w:t>
      </w:r>
    </w:p>
    <w:p w:rsidR="00421283" w:rsidRPr="00F6004E" w:rsidRDefault="00421283" w:rsidP="00F6004E">
      <w:pPr>
        <w:pStyle w:val="ConsPlusNormal"/>
        <w:spacing w:line="360" w:lineRule="auto"/>
        <w:ind w:firstLine="709"/>
        <w:jc w:val="both"/>
        <w:rPr>
          <w:rFonts w:ascii="Times New Roman" w:hAnsi="Times New Roman" w:cs="Times New Roman"/>
          <w:b/>
          <w:sz w:val="26"/>
          <w:szCs w:val="26"/>
        </w:rPr>
      </w:pPr>
      <w:r w:rsidRPr="00F6004E">
        <w:rPr>
          <w:rFonts w:ascii="Times New Roman" w:hAnsi="Times New Roman" w:cs="Times New Roman"/>
          <w:sz w:val="26"/>
          <w:szCs w:val="26"/>
        </w:rPr>
        <w:t xml:space="preserve">2.6. Исчерпывающий перечень документов, необходимых </w:t>
      </w:r>
      <w:r w:rsidRPr="00F6004E">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F6004E">
        <w:rPr>
          <w:rFonts w:ascii="Times New Roman" w:hAnsi="Times New Roman" w:cs="Times New Roman"/>
          <w:sz w:val="26"/>
          <w:szCs w:val="26"/>
        </w:rPr>
        <w:t xml:space="preserve"> для предоставления муниципальной услуги.</w:t>
      </w:r>
    </w:p>
    <w:p w:rsidR="00421283" w:rsidRPr="00F6004E" w:rsidRDefault="00421283"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947D09" w:rsidRPr="00F6004E" w:rsidRDefault="00947D09"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Представление для присвоения спортивного разряда и прилагаемые к нему документы, предусмотренные </w:t>
      </w:r>
      <w:hyperlink w:anchor="P345" w:history="1">
        <w:r w:rsidRPr="00F6004E">
          <w:rPr>
            <w:rFonts w:ascii="Times New Roman" w:hAnsi="Times New Roman" w:cs="Times New Roman"/>
            <w:sz w:val="26"/>
            <w:szCs w:val="26"/>
          </w:rPr>
          <w:t>пунктом</w:t>
        </w:r>
        <w:r w:rsidRPr="00F6004E">
          <w:rPr>
            <w:rFonts w:ascii="Times New Roman" w:hAnsi="Times New Roman" w:cs="Times New Roman"/>
            <w:color w:val="0000FF"/>
            <w:sz w:val="26"/>
            <w:szCs w:val="26"/>
          </w:rPr>
          <w:t xml:space="preserve"> </w:t>
        </w:r>
      </w:hyperlink>
      <w:r w:rsidRPr="00F6004E">
        <w:rPr>
          <w:rFonts w:ascii="Times New Roman" w:hAnsi="Times New Roman" w:cs="Times New Roman"/>
          <w:sz w:val="26"/>
          <w:szCs w:val="26"/>
        </w:rPr>
        <w:t>2.6.1. Регламента</w:t>
      </w:r>
      <w:r w:rsidR="008758CC" w:rsidRPr="00F6004E">
        <w:rPr>
          <w:rFonts w:ascii="Times New Roman" w:hAnsi="Times New Roman" w:cs="Times New Roman"/>
          <w:sz w:val="26"/>
          <w:szCs w:val="26"/>
        </w:rPr>
        <w:t xml:space="preserve"> </w:t>
      </w:r>
      <w:r w:rsidRPr="00F6004E">
        <w:rPr>
          <w:rFonts w:ascii="Times New Roman" w:hAnsi="Times New Roman" w:cs="Times New Roman"/>
          <w:sz w:val="26"/>
          <w:szCs w:val="26"/>
        </w:rPr>
        <w:t>подаются заявителем в Управление в течение 4 месяцев со дня выполнения спортсменом норм, требований и условий их выполнения</w:t>
      </w:r>
      <w:r w:rsidR="002628CC" w:rsidRPr="00F6004E">
        <w:rPr>
          <w:rFonts w:ascii="Times New Roman" w:hAnsi="Times New Roman" w:cs="Times New Roman"/>
          <w:sz w:val="26"/>
          <w:szCs w:val="26"/>
        </w:rPr>
        <w:t xml:space="preserve"> </w:t>
      </w:r>
      <w:r w:rsidR="00F6004E">
        <w:rPr>
          <w:rFonts w:ascii="Times New Roman" w:hAnsi="Times New Roman" w:cs="Times New Roman"/>
          <w:sz w:val="26"/>
          <w:szCs w:val="26"/>
        </w:rPr>
        <w:t xml:space="preserve">согласно форме </w:t>
      </w:r>
      <w:r w:rsidR="002628CC" w:rsidRPr="00F6004E">
        <w:rPr>
          <w:rFonts w:ascii="Times New Roman" w:hAnsi="Times New Roman" w:cs="Times New Roman"/>
          <w:sz w:val="26"/>
          <w:szCs w:val="26"/>
        </w:rPr>
        <w:t>(приложение №</w:t>
      </w:r>
      <w:r w:rsidR="00B47237">
        <w:rPr>
          <w:rFonts w:ascii="Times New Roman" w:hAnsi="Times New Roman" w:cs="Times New Roman"/>
          <w:sz w:val="26"/>
          <w:szCs w:val="26"/>
        </w:rPr>
        <w:t xml:space="preserve"> </w:t>
      </w:r>
      <w:r w:rsidR="002628CC" w:rsidRPr="00F6004E">
        <w:rPr>
          <w:rFonts w:ascii="Times New Roman" w:hAnsi="Times New Roman" w:cs="Times New Roman"/>
          <w:sz w:val="26"/>
          <w:szCs w:val="26"/>
        </w:rPr>
        <w:t>5)</w:t>
      </w:r>
      <w:r w:rsidRPr="00F6004E">
        <w:rPr>
          <w:rFonts w:ascii="Times New Roman" w:hAnsi="Times New Roman" w:cs="Times New Roman"/>
          <w:sz w:val="26"/>
          <w:szCs w:val="26"/>
        </w:rPr>
        <w:t>.</w:t>
      </w:r>
    </w:p>
    <w:p w:rsidR="0016239C" w:rsidRPr="00F6004E" w:rsidRDefault="0016239C" w:rsidP="00F6004E">
      <w:pPr>
        <w:autoSpaceDE w:val="0"/>
        <w:autoSpaceDN w:val="0"/>
        <w:adjustRightInd w:val="0"/>
        <w:spacing w:after="0" w:line="360" w:lineRule="auto"/>
        <w:ind w:firstLine="709"/>
        <w:jc w:val="both"/>
        <w:rPr>
          <w:rFonts w:ascii="Times New Roman" w:hAnsi="Times New Roman" w:cs="Times New Roman"/>
          <w:bCs/>
          <w:sz w:val="26"/>
          <w:szCs w:val="26"/>
        </w:rPr>
      </w:pPr>
      <w:r w:rsidRPr="00F6004E">
        <w:rPr>
          <w:rFonts w:ascii="Times New Roman" w:hAnsi="Times New Roman" w:cs="Times New Roman"/>
          <w:bCs/>
          <w:sz w:val="26"/>
          <w:szCs w:val="26"/>
        </w:rPr>
        <w:t xml:space="preserve">К </w:t>
      </w:r>
      <w:r w:rsidR="00947D09" w:rsidRPr="00F6004E">
        <w:rPr>
          <w:rFonts w:ascii="Times New Roman" w:hAnsi="Times New Roman" w:cs="Times New Roman"/>
          <w:bCs/>
          <w:sz w:val="26"/>
          <w:szCs w:val="26"/>
        </w:rPr>
        <w:t>представлению для присвоения спортивного разряда прилагаются</w:t>
      </w:r>
      <w:r w:rsidRPr="00F6004E">
        <w:rPr>
          <w:rFonts w:ascii="Times New Roman" w:hAnsi="Times New Roman" w:cs="Times New Roman"/>
          <w:bCs/>
          <w:sz w:val="26"/>
          <w:szCs w:val="26"/>
        </w:rPr>
        <w:t>:</w:t>
      </w:r>
    </w:p>
    <w:p w:rsidR="00947D09" w:rsidRPr="00F6004E" w:rsidRDefault="00947D09"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947D09" w:rsidRPr="00F6004E" w:rsidRDefault="00947D09" w:rsidP="00F6004E">
      <w:pPr>
        <w:pStyle w:val="ConsPlusNormal"/>
        <w:spacing w:line="360" w:lineRule="auto"/>
        <w:ind w:firstLine="709"/>
        <w:jc w:val="both"/>
        <w:rPr>
          <w:rFonts w:ascii="Times New Roman" w:hAnsi="Times New Roman" w:cs="Times New Roman"/>
          <w:sz w:val="26"/>
          <w:szCs w:val="26"/>
        </w:rPr>
      </w:pPr>
      <w:bookmarkStart w:id="3" w:name="P347"/>
      <w:bookmarkEnd w:id="3"/>
      <w:r w:rsidRPr="00F6004E">
        <w:rPr>
          <w:rFonts w:ascii="Times New Roman" w:hAnsi="Times New Roman" w:cs="Times New Roman"/>
          <w:sz w:val="26"/>
          <w:szCs w:val="26"/>
        </w:rPr>
        <w:t xml:space="preserve">б) копия справки о составе и квалификации судейской коллегии, подписанной председателем судейской коллегии (главным судьей) (за исключением </w:t>
      </w:r>
      <w:r w:rsidRPr="00F6004E">
        <w:rPr>
          <w:rFonts w:ascii="Times New Roman" w:hAnsi="Times New Roman" w:cs="Times New Roman"/>
          <w:sz w:val="26"/>
          <w:szCs w:val="26"/>
        </w:rPr>
        <w:lastRenderedPageBreak/>
        <w:t>международных соревнований);</w:t>
      </w:r>
    </w:p>
    <w:p w:rsidR="00947D09" w:rsidRPr="00F6004E" w:rsidRDefault="00D357A9" w:rsidP="00F6004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947D09" w:rsidRPr="00F6004E">
        <w:rPr>
          <w:rFonts w:ascii="Times New Roman" w:hAnsi="Times New Roman" w:cs="Times New Roman"/>
          <w:sz w:val="26"/>
          <w:szCs w:val="26"/>
        </w:rPr>
        <w:t xml:space="preserve">) копия документа, удостоверяющего принадлежность спортсмена к организации, осуществляющей </w:t>
      </w:r>
      <w:r w:rsidR="00ED5CE4" w:rsidRPr="00537ED2">
        <w:rPr>
          <w:rFonts w:ascii="Times New Roman" w:hAnsi="Times New Roman" w:cs="Times New Roman"/>
          <w:sz w:val="26"/>
          <w:szCs w:val="26"/>
        </w:rPr>
        <w:t>деятельность в области физической культуры и спорта</w:t>
      </w:r>
      <w:r w:rsidR="00ED5CE4" w:rsidRPr="00ED5CE4">
        <w:rPr>
          <w:rFonts w:ascii="Times New Roman" w:hAnsi="Times New Roman" w:cs="Times New Roman"/>
          <w:sz w:val="26"/>
          <w:szCs w:val="26"/>
        </w:rPr>
        <w:t xml:space="preserve"> </w:t>
      </w:r>
      <w:r w:rsidR="00947D09" w:rsidRPr="00F6004E">
        <w:rPr>
          <w:rFonts w:ascii="Times New Roman" w:hAnsi="Times New Roman" w:cs="Times New Roman"/>
          <w:sz w:val="26"/>
          <w:szCs w:val="26"/>
        </w:rPr>
        <w:t>(в случае приостановления действия государственной аккредитации региональной спортивной федерации);</w:t>
      </w:r>
    </w:p>
    <w:p w:rsidR="00CE2897" w:rsidRPr="00537ED2" w:rsidRDefault="00B34321" w:rsidP="00F6004E">
      <w:pPr>
        <w:pStyle w:val="ConsPlusNormal"/>
        <w:spacing w:line="360" w:lineRule="auto"/>
        <w:ind w:firstLine="709"/>
        <w:jc w:val="both"/>
        <w:rPr>
          <w:rFonts w:ascii="Times New Roman" w:hAnsi="Times New Roman" w:cs="Times New Roman"/>
          <w:sz w:val="26"/>
          <w:szCs w:val="26"/>
        </w:rPr>
      </w:pPr>
      <w:hyperlink r:id="rId9" w:history="1">
        <w:r w:rsidR="00D357A9">
          <w:rPr>
            <w:rFonts w:ascii="Times New Roman" w:hAnsi="Times New Roman" w:cs="Times New Roman"/>
            <w:sz w:val="26"/>
            <w:szCs w:val="26"/>
          </w:rPr>
          <w:t>г</w:t>
        </w:r>
        <w:r w:rsidR="00CE2897" w:rsidRPr="00F6004E">
          <w:rPr>
            <w:rFonts w:ascii="Times New Roman" w:hAnsi="Times New Roman" w:cs="Times New Roman"/>
            <w:sz w:val="26"/>
            <w:szCs w:val="26"/>
          </w:rPr>
          <w:t>)</w:t>
        </w:r>
      </w:hyperlink>
      <w:r w:rsidR="00947D09" w:rsidRPr="00F6004E">
        <w:rPr>
          <w:rFonts w:ascii="Times New Roman" w:hAnsi="Times New Roman" w:cs="Times New Roman"/>
          <w:sz w:val="26"/>
          <w:szCs w:val="26"/>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sidR="00634B9E">
        <w:rPr>
          <w:rFonts w:ascii="Times New Roman" w:hAnsi="Times New Roman" w:cs="Times New Roman"/>
          <w:sz w:val="26"/>
          <w:szCs w:val="26"/>
        </w:rPr>
        <w:t xml:space="preserve"> </w:t>
      </w:r>
      <w:r w:rsidR="00634B9E" w:rsidRPr="00537ED2">
        <w:rPr>
          <w:rFonts w:ascii="Times New Roman" w:hAnsi="Times New Roman" w:cs="Times New Roman"/>
          <w:sz w:val="26"/>
          <w:szCs w:val="26"/>
        </w:rPr>
        <w:t>(за исключением юношеских спортивных разрядов). При подаче документов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rsidR="00CE2897" w:rsidRPr="00537ED2">
        <w:rPr>
          <w:rFonts w:ascii="Times New Roman" w:hAnsi="Times New Roman" w:cs="Times New Roman"/>
          <w:sz w:val="26"/>
          <w:szCs w:val="26"/>
        </w:rPr>
        <w:t>;</w:t>
      </w:r>
      <w:r w:rsidR="00947D09" w:rsidRPr="00537ED2">
        <w:rPr>
          <w:rFonts w:ascii="Times New Roman" w:hAnsi="Times New Roman" w:cs="Times New Roman"/>
          <w:sz w:val="26"/>
          <w:szCs w:val="26"/>
        </w:rPr>
        <w:t xml:space="preserve"> </w:t>
      </w:r>
    </w:p>
    <w:p w:rsidR="00557CD4" w:rsidRPr="00537ED2" w:rsidRDefault="00557CD4" w:rsidP="00557CD4">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Для лиц, не достигших возраста 14 лет, - копия свидетельства о рождении.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ЭП нотариуса.</w:t>
      </w:r>
    </w:p>
    <w:p w:rsidR="00557CD4" w:rsidRDefault="00557CD4" w:rsidP="00557CD4">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557CD4" w:rsidRPr="00F6004E" w:rsidRDefault="00D357A9" w:rsidP="00557CD4">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д)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p>
    <w:p w:rsidR="00947D09" w:rsidRPr="00F6004E" w:rsidRDefault="00D357A9" w:rsidP="00F6004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947D09" w:rsidRPr="00F6004E">
        <w:rPr>
          <w:rFonts w:ascii="Times New Roman" w:hAnsi="Times New Roman" w:cs="Times New Roman"/>
          <w:sz w:val="26"/>
          <w:szCs w:val="26"/>
        </w:rPr>
        <w:t>)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w:t>
      </w:r>
      <w:r w:rsidRPr="00537ED2">
        <w:rPr>
          <w:rFonts w:ascii="Times New Roman" w:hAnsi="Times New Roman" w:cs="Times New Roman"/>
          <w:sz w:val="26"/>
          <w:szCs w:val="26"/>
        </w:rPr>
        <w:t>,</w:t>
      </w:r>
      <w:r w:rsidRPr="00537ED2">
        <w:t xml:space="preserve"> </w:t>
      </w:r>
      <w:r w:rsidRPr="00537ED2">
        <w:rPr>
          <w:rFonts w:ascii="Times New Roman" w:hAnsi="Times New Roman" w:cs="Times New Roman"/>
          <w:sz w:val="26"/>
          <w:szCs w:val="26"/>
        </w:rPr>
        <w:t>не включенных в календарный план соответствующей международной спортивной федерации)</w:t>
      </w:r>
      <w:r w:rsidR="00947D09" w:rsidRPr="00537ED2">
        <w:rPr>
          <w:rFonts w:ascii="Times New Roman" w:hAnsi="Times New Roman" w:cs="Times New Roman"/>
          <w:sz w:val="26"/>
          <w:szCs w:val="26"/>
        </w:rPr>
        <w:t xml:space="preserve"> или</w:t>
      </w:r>
      <w:r w:rsidR="00947D09" w:rsidRPr="00F6004E">
        <w:rPr>
          <w:rFonts w:ascii="Times New Roman" w:hAnsi="Times New Roman" w:cs="Times New Roman"/>
          <w:sz w:val="26"/>
          <w:szCs w:val="26"/>
        </w:rPr>
        <w:t xml:space="preserve"> субъектов </w:t>
      </w:r>
      <w:r w:rsidR="00947D09" w:rsidRPr="00F6004E">
        <w:rPr>
          <w:rFonts w:ascii="Times New Roman" w:hAnsi="Times New Roman" w:cs="Times New Roman"/>
          <w:sz w:val="26"/>
          <w:szCs w:val="26"/>
        </w:rPr>
        <w:lastRenderedPageBreak/>
        <w:t>Российской Федерации (для всероссийских и межрегиональных соревнований), принявших участие в соответствующем соревновании.</w:t>
      </w:r>
    </w:p>
    <w:p w:rsidR="00D876A6" w:rsidRPr="00D357A9" w:rsidRDefault="00D876A6" w:rsidP="00D876A6">
      <w:pPr>
        <w:pStyle w:val="ConsPlusNormal"/>
        <w:spacing w:line="360" w:lineRule="auto"/>
        <w:ind w:firstLine="709"/>
        <w:jc w:val="both"/>
        <w:rPr>
          <w:rFonts w:ascii="Times New Roman" w:hAnsi="Times New Roman" w:cs="Times New Roman"/>
          <w:sz w:val="26"/>
          <w:szCs w:val="26"/>
        </w:rPr>
      </w:pPr>
      <w:r w:rsidRPr="00D357A9">
        <w:rPr>
          <w:rFonts w:ascii="Times New Roman" w:hAnsi="Times New Roman" w:cs="Times New Roman"/>
          <w:sz w:val="26"/>
          <w:szCs w:val="26"/>
        </w:rPr>
        <w:t>2.6.3.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дубликаты электронных документов.</w:t>
      </w:r>
    </w:p>
    <w:p w:rsidR="00D876A6" w:rsidRPr="00F6004E" w:rsidRDefault="00D876A6" w:rsidP="00D876A6">
      <w:pPr>
        <w:pStyle w:val="ConsPlusNormal"/>
        <w:spacing w:line="360" w:lineRule="auto"/>
        <w:ind w:firstLine="709"/>
        <w:jc w:val="both"/>
        <w:rPr>
          <w:rFonts w:ascii="Times New Roman" w:hAnsi="Times New Roman" w:cs="Times New Roman"/>
          <w:sz w:val="26"/>
          <w:szCs w:val="26"/>
        </w:rPr>
      </w:pPr>
      <w:r w:rsidRPr="00D357A9">
        <w:rPr>
          <w:rFonts w:ascii="Times New Roman" w:hAnsi="Times New Roman" w:cs="Times New Roman"/>
          <w:sz w:val="26"/>
          <w:szCs w:val="26"/>
        </w:rPr>
        <w:t>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предоставления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
    <w:p w:rsidR="00D25590" w:rsidRPr="00F6004E" w:rsidRDefault="004672FB"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2.7. Исчерпывающий перечень оснований для отказа в приеме</w:t>
      </w:r>
      <w:r w:rsidR="00DF3D0F" w:rsidRPr="00537ED2">
        <w:rPr>
          <w:rFonts w:ascii="Times New Roman" w:hAnsi="Times New Roman" w:cs="Times New Roman"/>
          <w:sz w:val="26"/>
          <w:szCs w:val="26"/>
        </w:rPr>
        <w:t>,</w:t>
      </w:r>
      <w:r w:rsidR="007C257C" w:rsidRPr="00537ED2">
        <w:rPr>
          <w:rFonts w:ascii="Times New Roman" w:hAnsi="Times New Roman" w:cs="Times New Roman"/>
          <w:sz w:val="26"/>
          <w:szCs w:val="26"/>
        </w:rPr>
        <w:t xml:space="preserve"> регистрации представления и документов</w:t>
      </w:r>
      <w:r w:rsidRPr="00537ED2">
        <w:rPr>
          <w:rFonts w:ascii="Times New Roman" w:hAnsi="Times New Roman" w:cs="Times New Roman"/>
          <w:sz w:val="26"/>
          <w:szCs w:val="26"/>
        </w:rPr>
        <w:t xml:space="preserve">, необходимых для предоставления </w:t>
      </w:r>
      <w:r w:rsidR="00322058" w:rsidRPr="00537ED2">
        <w:rPr>
          <w:rFonts w:ascii="Times New Roman" w:hAnsi="Times New Roman" w:cs="Times New Roman"/>
          <w:sz w:val="26"/>
          <w:szCs w:val="26"/>
        </w:rPr>
        <w:t>м</w:t>
      </w:r>
      <w:r w:rsidRPr="00537ED2">
        <w:rPr>
          <w:rFonts w:ascii="Times New Roman" w:hAnsi="Times New Roman" w:cs="Times New Roman"/>
          <w:sz w:val="26"/>
          <w:szCs w:val="26"/>
        </w:rPr>
        <w:t>униципальной</w:t>
      </w:r>
      <w:r w:rsidRPr="00F6004E">
        <w:rPr>
          <w:rFonts w:ascii="Times New Roman" w:hAnsi="Times New Roman" w:cs="Times New Roman"/>
          <w:sz w:val="26"/>
          <w:szCs w:val="26"/>
        </w:rPr>
        <w:t xml:space="preserve"> услуги.</w:t>
      </w:r>
    </w:p>
    <w:p w:rsidR="002144B2" w:rsidRPr="00F6004E" w:rsidRDefault="002144B2"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2.7.1. </w:t>
      </w:r>
      <w:r w:rsidR="00F6004E">
        <w:rPr>
          <w:rFonts w:ascii="Times New Roman" w:hAnsi="Times New Roman" w:cs="Times New Roman"/>
          <w:sz w:val="26"/>
          <w:szCs w:val="26"/>
        </w:rPr>
        <w:t>Д</w:t>
      </w:r>
      <w:r w:rsidR="00CB3228" w:rsidRPr="00F6004E">
        <w:rPr>
          <w:rFonts w:ascii="Times New Roman" w:hAnsi="Times New Roman" w:cs="Times New Roman"/>
          <w:sz w:val="26"/>
          <w:szCs w:val="26"/>
        </w:rPr>
        <w:t>окументы</w:t>
      </w:r>
      <w:r w:rsidRPr="00F6004E">
        <w:rPr>
          <w:rFonts w:ascii="Times New Roman" w:hAnsi="Times New Roman" w:cs="Times New Roman"/>
          <w:sz w:val="26"/>
          <w:szCs w:val="26"/>
        </w:rPr>
        <w:t xml:space="preserve"> подан</w:t>
      </w:r>
      <w:r w:rsidR="00CB3228" w:rsidRPr="00F6004E">
        <w:rPr>
          <w:rFonts w:ascii="Times New Roman" w:hAnsi="Times New Roman" w:cs="Times New Roman"/>
          <w:sz w:val="26"/>
          <w:szCs w:val="26"/>
        </w:rPr>
        <w:t>ы</w:t>
      </w:r>
      <w:r w:rsidRPr="00F6004E">
        <w:rPr>
          <w:rFonts w:ascii="Times New Roman" w:hAnsi="Times New Roman" w:cs="Times New Roman"/>
          <w:sz w:val="26"/>
          <w:szCs w:val="26"/>
        </w:rPr>
        <w:t xml:space="preserve"> в управление администрации, в полномочия которого не входит пред</w:t>
      </w:r>
      <w:r w:rsidR="002127CD">
        <w:rPr>
          <w:rFonts w:ascii="Times New Roman" w:hAnsi="Times New Roman" w:cs="Times New Roman"/>
          <w:sz w:val="26"/>
          <w:szCs w:val="26"/>
        </w:rPr>
        <w:t>оставление муниципальной услуги.</w:t>
      </w:r>
    </w:p>
    <w:p w:rsidR="002144B2" w:rsidRPr="00F6004E" w:rsidRDefault="008A0A5D"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2.7.</w:t>
      </w:r>
      <w:r w:rsidR="00A15C33" w:rsidRPr="00F6004E">
        <w:rPr>
          <w:rFonts w:ascii="Times New Roman" w:hAnsi="Times New Roman" w:cs="Times New Roman"/>
          <w:sz w:val="26"/>
          <w:szCs w:val="26"/>
        </w:rPr>
        <w:t>2</w:t>
      </w:r>
      <w:r w:rsidRPr="00F6004E">
        <w:rPr>
          <w:rFonts w:ascii="Times New Roman" w:hAnsi="Times New Roman" w:cs="Times New Roman"/>
          <w:sz w:val="26"/>
          <w:szCs w:val="26"/>
        </w:rPr>
        <w:t xml:space="preserve">. </w:t>
      </w:r>
      <w:r w:rsidR="00F6004E">
        <w:rPr>
          <w:rFonts w:ascii="Times New Roman" w:hAnsi="Times New Roman" w:cs="Times New Roman"/>
          <w:sz w:val="26"/>
          <w:szCs w:val="26"/>
        </w:rPr>
        <w:t>Д</w:t>
      </w:r>
      <w:r w:rsidR="002144B2" w:rsidRPr="00F6004E">
        <w:rPr>
          <w:rFonts w:ascii="Times New Roman" w:hAnsi="Times New Roman" w:cs="Times New Roman"/>
          <w:sz w:val="26"/>
          <w:szCs w:val="26"/>
        </w:rPr>
        <w:t>окументы имеют подчистки и исправления текста, не заверенные в порядке, установленном законод</w:t>
      </w:r>
      <w:r w:rsidR="002127CD">
        <w:rPr>
          <w:rFonts w:ascii="Times New Roman" w:hAnsi="Times New Roman" w:cs="Times New Roman"/>
          <w:sz w:val="26"/>
          <w:szCs w:val="26"/>
        </w:rPr>
        <w:t>ательством Российской Федерации.</w:t>
      </w:r>
    </w:p>
    <w:p w:rsidR="002144B2" w:rsidRPr="00F6004E" w:rsidRDefault="008A0A5D" w:rsidP="006E68F4">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2.7.</w:t>
      </w:r>
      <w:r w:rsidR="00A15C33" w:rsidRPr="00F6004E">
        <w:rPr>
          <w:rFonts w:ascii="Times New Roman" w:hAnsi="Times New Roman" w:cs="Times New Roman"/>
          <w:sz w:val="26"/>
          <w:szCs w:val="26"/>
        </w:rPr>
        <w:t>3</w:t>
      </w:r>
      <w:r w:rsidRPr="00F6004E">
        <w:rPr>
          <w:rFonts w:ascii="Times New Roman" w:hAnsi="Times New Roman" w:cs="Times New Roman"/>
          <w:sz w:val="26"/>
          <w:szCs w:val="26"/>
        </w:rPr>
        <w:t>.</w:t>
      </w:r>
      <w:r w:rsidR="002144B2" w:rsidRPr="00F6004E">
        <w:rPr>
          <w:rFonts w:ascii="Times New Roman" w:hAnsi="Times New Roman" w:cs="Times New Roman"/>
          <w:sz w:val="26"/>
          <w:szCs w:val="26"/>
        </w:rPr>
        <w:t xml:space="preserve"> </w:t>
      </w:r>
      <w:r w:rsidR="00F6004E">
        <w:rPr>
          <w:rFonts w:ascii="Times New Roman" w:hAnsi="Times New Roman" w:cs="Times New Roman"/>
          <w:sz w:val="26"/>
          <w:szCs w:val="26"/>
        </w:rPr>
        <w:t>Д</w:t>
      </w:r>
      <w:r w:rsidR="00CB3228" w:rsidRPr="00F6004E">
        <w:rPr>
          <w:rFonts w:ascii="Times New Roman" w:hAnsi="Times New Roman" w:cs="Times New Roman"/>
          <w:sz w:val="26"/>
          <w:szCs w:val="26"/>
        </w:rPr>
        <w:t>окументы</w:t>
      </w:r>
      <w:r w:rsidR="002144B2" w:rsidRPr="00F6004E">
        <w:rPr>
          <w:rFonts w:ascii="Times New Roman" w:hAnsi="Times New Roman" w:cs="Times New Roman"/>
          <w:sz w:val="26"/>
          <w:szCs w:val="26"/>
        </w:rPr>
        <w:t xml:space="preserve"> содержат повреждения, наличие которых не позволяет в полном объеме использовать информацию и свед</w:t>
      </w:r>
      <w:r w:rsidR="006E68F4">
        <w:rPr>
          <w:rFonts w:ascii="Times New Roman" w:hAnsi="Times New Roman" w:cs="Times New Roman"/>
          <w:sz w:val="26"/>
          <w:szCs w:val="26"/>
        </w:rPr>
        <w:t xml:space="preserve">ения, содержащиеся в документах </w:t>
      </w:r>
      <w:r w:rsidR="002144B2" w:rsidRPr="00F6004E">
        <w:rPr>
          <w:rFonts w:ascii="Times New Roman" w:hAnsi="Times New Roman" w:cs="Times New Roman"/>
          <w:sz w:val="26"/>
          <w:szCs w:val="26"/>
        </w:rPr>
        <w:t>для предо</w:t>
      </w:r>
      <w:r w:rsidR="002127CD">
        <w:rPr>
          <w:rFonts w:ascii="Times New Roman" w:hAnsi="Times New Roman" w:cs="Times New Roman"/>
          <w:sz w:val="26"/>
          <w:szCs w:val="26"/>
        </w:rPr>
        <w:t>ставления муниципальной услуги.</w:t>
      </w:r>
    </w:p>
    <w:p w:rsidR="007C5105" w:rsidRPr="00F6004E" w:rsidRDefault="007C5105"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2.7.</w:t>
      </w:r>
      <w:r w:rsidR="00A15C33" w:rsidRPr="00F6004E">
        <w:rPr>
          <w:rFonts w:ascii="Times New Roman" w:hAnsi="Times New Roman" w:cs="Times New Roman"/>
          <w:sz w:val="26"/>
          <w:szCs w:val="26"/>
        </w:rPr>
        <w:t>4</w:t>
      </w:r>
      <w:r w:rsidRPr="00F6004E">
        <w:rPr>
          <w:rFonts w:ascii="Times New Roman" w:hAnsi="Times New Roman" w:cs="Times New Roman"/>
          <w:sz w:val="26"/>
          <w:szCs w:val="26"/>
        </w:rPr>
        <w:t xml:space="preserve">. </w:t>
      </w:r>
      <w:r w:rsidR="00F6004E">
        <w:rPr>
          <w:rFonts w:ascii="Times New Roman" w:hAnsi="Times New Roman" w:cs="Times New Roman"/>
          <w:sz w:val="26"/>
          <w:szCs w:val="26"/>
        </w:rPr>
        <w:t>П</w:t>
      </w:r>
      <w:r w:rsidR="002144B2" w:rsidRPr="00F6004E">
        <w:rPr>
          <w:rFonts w:ascii="Times New Roman" w:hAnsi="Times New Roman" w:cs="Times New Roman"/>
          <w:sz w:val="26"/>
          <w:szCs w:val="26"/>
        </w:rPr>
        <w:t>редставленные документы нечитаемы</w:t>
      </w:r>
      <w:r w:rsidR="00D56E2F" w:rsidRPr="00F6004E">
        <w:rPr>
          <w:rFonts w:ascii="Times New Roman" w:hAnsi="Times New Roman" w:cs="Times New Roman"/>
          <w:sz w:val="26"/>
          <w:szCs w:val="26"/>
        </w:rPr>
        <w:t>е</w:t>
      </w:r>
      <w:r w:rsidR="002127CD">
        <w:rPr>
          <w:rFonts w:ascii="Times New Roman" w:hAnsi="Times New Roman" w:cs="Times New Roman"/>
          <w:sz w:val="26"/>
          <w:szCs w:val="26"/>
        </w:rPr>
        <w:t>.</w:t>
      </w:r>
    </w:p>
    <w:p w:rsidR="00C9390D" w:rsidRPr="00F6004E" w:rsidRDefault="00C9390D"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2.7.</w:t>
      </w:r>
      <w:r w:rsidR="00A15C33" w:rsidRPr="00F6004E">
        <w:rPr>
          <w:rFonts w:ascii="Times New Roman" w:hAnsi="Times New Roman" w:cs="Times New Roman"/>
          <w:b w:val="0"/>
          <w:sz w:val="26"/>
          <w:szCs w:val="26"/>
        </w:rPr>
        <w:t>5</w:t>
      </w:r>
      <w:r w:rsidRPr="00F6004E">
        <w:rPr>
          <w:rFonts w:ascii="Times New Roman" w:hAnsi="Times New Roman" w:cs="Times New Roman"/>
          <w:b w:val="0"/>
          <w:sz w:val="26"/>
          <w:szCs w:val="26"/>
        </w:rPr>
        <w:t xml:space="preserve">. </w:t>
      </w:r>
      <w:r w:rsidR="00F6004E">
        <w:rPr>
          <w:rFonts w:ascii="Times New Roman" w:hAnsi="Times New Roman" w:cs="Times New Roman"/>
          <w:b w:val="0"/>
          <w:sz w:val="26"/>
          <w:szCs w:val="26"/>
        </w:rPr>
        <w:t>Д</w:t>
      </w:r>
      <w:r w:rsidR="00CB3228" w:rsidRPr="00F6004E">
        <w:rPr>
          <w:rFonts w:ascii="Times New Roman" w:hAnsi="Times New Roman" w:cs="Times New Roman"/>
          <w:b w:val="0"/>
          <w:sz w:val="26"/>
          <w:szCs w:val="26"/>
        </w:rPr>
        <w:t>окументы</w:t>
      </w:r>
      <w:r w:rsidRPr="00F6004E">
        <w:rPr>
          <w:rFonts w:ascii="Times New Roman" w:hAnsi="Times New Roman" w:cs="Times New Roman"/>
          <w:b w:val="0"/>
          <w:sz w:val="26"/>
          <w:szCs w:val="26"/>
        </w:rPr>
        <w:t xml:space="preserve"> подан</w:t>
      </w:r>
      <w:r w:rsidR="00CB3228" w:rsidRPr="00F6004E">
        <w:rPr>
          <w:rFonts w:ascii="Times New Roman" w:hAnsi="Times New Roman" w:cs="Times New Roman"/>
          <w:b w:val="0"/>
          <w:sz w:val="26"/>
          <w:szCs w:val="26"/>
        </w:rPr>
        <w:t>ы</w:t>
      </w:r>
      <w:r w:rsidRPr="00F6004E">
        <w:rPr>
          <w:rFonts w:ascii="Times New Roman" w:hAnsi="Times New Roman" w:cs="Times New Roman"/>
          <w:b w:val="0"/>
          <w:sz w:val="26"/>
          <w:szCs w:val="26"/>
        </w:rPr>
        <w:t xml:space="preserve"> неуполномоченным лицом.</w:t>
      </w:r>
    </w:p>
    <w:p w:rsidR="002740AE" w:rsidRPr="00F6004E" w:rsidRDefault="002740AE"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2.8. Основаниями для отказа в приеме</w:t>
      </w:r>
      <w:r w:rsidR="00DF3D0F">
        <w:rPr>
          <w:rFonts w:ascii="Times New Roman" w:hAnsi="Times New Roman" w:cs="Times New Roman"/>
          <w:sz w:val="26"/>
          <w:szCs w:val="26"/>
        </w:rPr>
        <w:t xml:space="preserve">, </w:t>
      </w:r>
      <w:r w:rsidR="00DF3D0F" w:rsidRPr="00537ED2">
        <w:rPr>
          <w:rFonts w:ascii="Times New Roman" w:hAnsi="Times New Roman" w:cs="Times New Roman"/>
          <w:sz w:val="26"/>
          <w:szCs w:val="26"/>
        </w:rPr>
        <w:t>регистрации представления и</w:t>
      </w:r>
      <w:r w:rsidRPr="00F6004E">
        <w:rPr>
          <w:rFonts w:ascii="Times New Roman" w:hAnsi="Times New Roman" w:cs="Times New Roman"/>
          <w:sz w:val="26"/>
          <w:szCs w:val="26"/>
        </w:rPr>
        <w:t xml:space="preserve"> документов, необходимых для предоставления муниципальной услуги, поданных в форме электронного документа, является:</w:t>
      </w:r>
    </w:p>
    <w:p w:rsidR="002740AE" w:rsidRPr="00F6004E" w:rsidRDefault="00C9390D"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2.8.1.</w:t>
      </w:r>
      <w:r w:rsidR="002740AE" w:rsidRPr="00F6004E">
        <w:rPr>
          <w:rFonts w:ascii="Times New Roman" w:hAnsi="Times New Roman" w:cs="Times New Roman"/>
          <w:sz w:val="26"/>
          <w:szCs w:val="26"/>
        </w:rPr>
        <w:t xml:space="preserve"> </w:t>
      </w:r>
      <w:r w:rsidR="00F6004E">
        <w:rPr>
          <w:rFonts w:ascii="Times New Roman" w:hAnsi="Times New Roman" w:cs="Times New Roman"/>
          <w:sz w:val="26"/>
          <w:szCs w:val="26"/>
        </w:rPr>
        <w:t>О</w:t>
      </w:r>
      <w:r w:rsidR="002740AE" w:rsidRPr="00F6004E">
        <w:rPr>
          <w:rFonts w:ascii="Times New Roman" w:hAnsi="Times New Roman" w:cs="Times New Roman"/>
          <w:sz w:val="26"/>
          <w:szCs w:val="26"/>
        </w:rPr>
        <w:t>тсутствие электронной подписи или несоответствие электронной подписи требованиям федерального законодательства</w:t>
      </w:r>
      <w:r w:rsidR="002127CD">
        <w:rPr>
          <w:rFonts w:ascii="Times New Roman" w:hAnsi="Times New Roman" w:cs="Times New Roman"/>
          <w:sz w:val="26"/>
          <w:szCs w:val="26"/>
        </w:rPr>
        <w:t>.</w:t>
      </w:r>
    </w:p>
    <w:p w:rsidR="002740AE" w:rsidRPr="00F6004E" w:rsidRDefault="00C9390D"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2.8.2.</w:t>
      </w:r>
      <w:r w:rsidR="002740AE" w:rsidRPr="00F6004E">
        <w:rPr>
          <w:rFonts w:ascii="Times New Roman" w:hAnsi="Times New Roman" w:cs="Times New Roman"/>
          <w:sz w:val="26"/>
          <w:szCs w:val="26"/>
        </w:rPr>
        <w:t xml:space="preserve"> </w:t>
      </w:r>
      <w:r w:rsidR="00F6004E">
        <w:rPr>
          <w:rFonts w:ascii="Times New Roman" w:hAnsi="Times New Roman" w:cs="Times New Roman"/>
          <w:sz w:val="26"/>
          <w:szCs w:val="26"/>
        </w:rPr>
        <w:t>Н</w:t>
      </w:r>
      <w:r w:rsidR="002740AE" w:rsidRPr="00F6004E">
        <w:rPr>
          <w:rFonts w:ascii="Times New Roman" w:hAnsi="Times New Roman" w:cs="Times New Roman"/>
          <w:sz w:val="26"/>
          <w:szCs w:val="26"/>
        </w:rPr>
        <w:t>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w:t>
      </w:r>
      <w:r w:rsidRPr="00F6004E">
        <w:rPr>
          <w:rFonts w:ascii="Times New Roman" w:hAnsi="Times New Roman" w:cs="Times New Roman"/>
          <w:sz w:val="26"/>
          <w:szCs w:val="26"/>
        </w:rPr>
        <w:t>вобо</w:t>
      </w:r>
      <w:r w:rsidR="002127CD">
        <w:rPr>
          <w:rFonts w:ascii="Times New Roman" w:hAnsi="Times New Roman" w:cs="Times New Roman"/>
          <w:sz w:val="26"/>
          <w:szCs w:val="26"/>
        </w:rPr>
        <w:t>дном доступе.</w:t>
      </w:r>
    </w:p>
    <w:p w:rsidR="00C9390D" w:rsidRPr="00537ED2" w:rsidRDefault="00C9390D" w:rsidP="00F6004E">
      <w:pPr>
        <w:pStyle w:val="ConsPlusTitle"/>
        <w:spacing w:line="360" w:lineRule="auto"/>
        <w:ind w:firstLine="709"/>
        <w:jc w:val="both"/>
        <w:outlineLvl w:val="1"/>
        <w:rPr>
          <w:rFonts w:ascii="Times New Roman" w:hAnsi="Times New Roman" w:cs="Times New Roman"/>
          <w:b w:val="0"/>
          <w:sz w:val="26"/>
          <w:szCs w:val="26"/>
        </w:rPr>
      </w:pPr>
      <w:r w:rsidRPr="00537ED2">
        <w:rPr>
          <w:rFonts w:ascii="Times New Roman" w:hAnsi="Times New Roman" w:cs="Times New Roman"/>
          <w:b w:val="0"/>
          <w:sz w:val="26"/>
          <w:szCs w:val="26"/>
        </w:rPr>
        <w:t xml:space="preserve">2.8.3. </w:t>
      </w:r>
      <w:r w:rsidR="00F6004E" w:rsidRPr="00537ED2">
        <w:rPr>
          <w:rFonts w:ascii="Times New Roman" w:hAnsi="Times New Roman" w:cs="Times New Roman"/>
          <w:b w:val="0"/>
          <w:sz w:val="26"/>
          <w:szCs w:val="26"/>
        </w:rPr>
        <w:t>Д</w:t>
      </w:r>
      <w:r w:rsidR="00CB3228" w:rsidRPr="00537ED2">
        <w:rPr>
          <w:rFonts w:ascii="Times New Roman" w:hAnsi="Times New Roman" w:cs="Times New Roman"/>
          <w:b w:val="0"/>
          <w:sz w:val="26"/>
          <w:szCs w:val="26"/>
        </w:rPr>
        <w:t>окументы</w:t>
      </w:r>
      <w:r w:rsidRPr="00537ED2">
        <w:rPr>
          <w:rFonts w:ascii="Times New Roman" w:hAnsi="Times New Roman" w:cs="Times New Roman"/>
          <w:b w:val="0"/>
          <w:sz w:val="26"/>
          <w:szCs w:val="26"/>
        </w:rPr>
        <w:t xml:space="preserve"> подан</w:t>
      </w:r>
      <w:r w:rsidR="00CB3228" w:rsidRPr="00537ED2">
        <w:rPr>
          <w:rFonts w:ascii="Times New Roman" w:hAnsi="Times New Roman" w:cs="Times New Roman"/>
          <w:b w:val="0"/>
          <w:sz w:val="26"/>
          <w:szCs w:val="26"/>
        </w:rPr>
        <w:t>ы</w:t>
      </w:r>
      <w:r w:rsidRPr="00537ED2">
        <w:rPr>
          <w:rFonts w:ascii="Times New Roman" w:hAnsi="Times New Roman" w:cs="Times New Roman"/>
          <w:b w:val="0"/>
          <w:sz w:val="26"/>
          <w:szCs w:val="26"/>
        </w:rPr>
        <w:t xml:space="preserve"> неуполномоченным лицом.</w:t>
      </w:r>
    </w:p>
    <w:p w:rsidR="00DF3D0F" w:rsidRPr="00DF3D0F" w:rsidRDefault="00DF3D0F" w:rsidP="00DF3D0F">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537ED2">
        <w:rPr>
          <w:rFonts w:ascii="Times New Roman" w:eastAsia="Times New Roman" w:hAnsi="Times New Roman" w:cs="Times New Roman"/>
          <w:sz w:val="26"/>
          <w:szCs w:val="26"/>
          <w:lang w:eastAsia="ru-RU"/>
        </w:rPr>
        <w:t>В случае подачи документов для присвоения спортивного разряда в электронной форме документы не возвращаются.</w:t>
      </w:r>
    </w:p>
    <w:p w:rsidR="0030248A" w:rsidRPr="00F6004E" w:rsidRDefault="004672FB"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w:t>
      </w:r>
      <w:r w:rsidR="002740AE" w:rsidRPr="00F6004E">
        <w:rPr>
          <w:rFonts w:ascii="Times New Roman" w:hAnsi="Times New Roman" w:cs="Times New Roman"/>
          <w:b w:val="0"/>
          <w:sz w:val="26"/>
          <w:szCs w:val="26"/>
        </w:rPr>
        <w:t>9</w:t>
      </w:r>
      <w:r w:rsidRPr="00F6004E">
        <w:rPr>
          <w:rFonts w:ascii="Times New Roman" w:hAnsi="Times New Roman" w:cs="Times New Roman"/>
          <w:b w:val="0"/>
          <w:sz w:val="26"/>
          <w:szCs w:val="26"/>
        </w:rPr>
        <w:t>.</w:t>
      </w:r>
      <w:r w:rsidRPr="00F6004E">
        <w:rPr>
          <w:rFonts w:ascii="Times New Roman" w:hAnsi="Times New Roman" w:cs="Times New Roman"/>
          <w:sz w:val="26"/>
          <w:szCs w:val="26"/>
        </w:rPr>
        <w:t xml:space="preserve"> </w:t>
      </w:r>
      <w:r w:rsidR="0030248A" w:rsidRPr="00F6004E">
        <w:rPr>
          <w:rFonts w:ascii="Times New Roman" w:hAnsi="Times New Roman" w:cs="Times New Roman"/>
          <w:b w:val="0"/>
          <w:sz w:val="26"/>
          <w:szCs w:val="26"/>
        </w:rPr>
        <w:t>Исчерпывающий перечень оснований для отказа в предоставлении муниципальной услуги.</w:t>
      </w:r>
    </w:p>
    <w:p w:rsidR="008B3685" w:rsidRPr="00F6004E" w:rsidRDefault="008B3685"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2.9.1. </w:t>
      </w:r>
      <w:r w:rsidR="00F6004E">
        <w:rPr>
          <w:rFonts w:ascii="Times New Roman" w:hAnsi="Times New Roman" w:cs="Times New Roman"/>
          <w:sz w:val="26"/>
          <w:szCs w:val="26"/>
        </w:rPr>
        <w:t>Н</w:t>
      </w:r>
      <w:r w:rsidRPr="00F6004E">
        <w:rPr>
          <w:rFonts w:ascii="Times New Roman" w:hAnsi="Times New Roman" w:cs="Times New Roman"/>
          <w:sz w:val="26"/>
          <w:szCs w:val="26"/>
        </w:rPr>
        <w:t>есоответствие результата спортсмена, указанного в документах для присвоения спортивного разряда, нормам, требованиям и условиям их выполнения</w:t>
      </w:r>
      <w:r w:rsidR="00D357A9" w:rsidRPr="00D357A9">
        <w:rPr>
          <w:rFonts w:ascii="Times New Roman" w:hAnsi="Times New Roman" w:cs="Times New Roman"/>
          <w:sz w:val="26"/>
          <w:szCs w:val="26"/>
        </w:rPr>
        <w:t xml:space="preserve">, </w:t>
      </w:r>
      <w:r w:rsidR="00D357A9" w:rsidRPr="00537ED2">
        <w:rPr>
          <w:rFonts w:ascii="Times New Roman" w:hAnsi="Times New Roman" w:cs="Times New Roman"/>
          <w:sz w:val="26"/>
          <w:szCs w:val="26"/>
        </w:rPr>
        <w:t>включенным в ЕВСК</w:t>
      </w:r>
      <w:r w:rsidR="008D2C89" w:rsidRPr="00537ED2">
        <w:rPr>
          <w:rFonts w:ascii="Times New Roman" w:hAnsi="Times New Roman" w:cs="Times New Roman"/>
          <w:sz w:val="26"/>
          <w:szCs w:val="26"/>
        </w:rPr>
        <w:t>.</w:t>
      </w:r>
    </w:p>
    <w:p w:rsidR="008B3685" w:rsidRPr="00F6004E" w:rsidRDefault="008B3685"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2.9.2. </w:t>
      </w:r>
      <w:r w:rsidR="00F6004E">
        <w:rPr>
          <w:rFonts w:ascii="Times New Roman" w:hAnsi="Times New Roman" w:cs="Times New Roman"/>
          <w:sz w:val="26"/>
          <w:szCs w:val="26"/>
        </w:rPr>
        <w:t>С</w:t>
      </w:r>
      <w:r w:rsidRPr="00F6004E">
        <w:rPr>
          <w:rFonts w:ascii="Times New Roman" w:hAnsi="Times New Roman" w:cs="Times New Roman"/>
          <w:sz w:val="26"/>
          <w:szCs w:val="26"/>
        </w:rPr>
        <w:t>порти</w:t>
      </w:r>
      <w:r w:rsidR="008D2C89">
        <w:rPr>
          <w:rFonts w:ascii="Times New Roman" w:hAnsi="Times New Roman" w:cs="Times New Roman"/>
          <w:sz w:val="26"/>
          <w:szCs w:val="26"/>
        </w:rPr>
        <w:t>вная дисквалификация спортсмена.</w:t>
      </w:r>
    </w:p>
    <w:p w:rsidR="008B3685" w:rsidRPr="00F6004E" w:rsidRDefault="008B3685"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2.9.3. </w:t>
      </w:r>
      <w:r w:rsidR="00F6004E">
        <w:rPr>
          <w:rFonts w:ascii="Times New Roman" w:hAnsi="Times New Roman" w:cs="Times New Roman"/>
          <w:sz w:val="26"/>
          <w:szCs w:val="26"/>
        </w:rPr>
        <w:t>Н</w:t>
      </w:r>
      <w:r w:rsidRPr="00F6004E">
        <w:rPr>
          <w:rFonts w:ascii="Times New Roman" w:hAnsi="Times New Roman" w:cs="Times New Roman"/>
          <w:sz w:val="26"/>
          <w:szCs w:val="26"/>
        </w:rPr>
        <w:t>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w:t>
      </w:r>
      <w:r w:rsidR="008D2C89">
        <w:rPr>
          <w:rFonts w:ascii="Times New Roman" w:hAnsi="Times New Roman" w:cs="Times New Roman"/>
          <w:sz w:val="26"/>
          <w:szCs w:val="26"/>
        </w:rPr>
        <w:t xml:space="preserve"> утверждаемых их организаторами.</w:t>
      </w:r>
    </w:p>
    <w:p w:rsidR="008B3685" w:rsidRDefault="008B3685"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2.9.4. </w:t>
      </w:r>
      <w:r w:rsidR="00F6004E">
        <w:rPr>
          <w:rFonts w:ascii="Times New Roman" w:hAnsi="Times New Roman" w:cs="Times New Roman"/>
          <w:sz w:val="26"/>
          <w:szCs w:val="26"/>
        </w:rPr>
        <w:t>Н</w:t>
      </w:r>
      <w:r w:rsidRPr="00F6004E">
        <w:rPr>
          <w:rFonts w:ascii="Times New Roman" w:hAnsi="Times New Roman" w:cs="Times New Roman"/>
          <w:sz w:val="26"/>
          <w:szCs w:val="26"/>
        </w:rPr>
        <w:t>аличие решения соответствующей антидопинговой организации о нарушении спортсменом антидопинговых правил, принятого по результатам допинг-контроля, пр</w:t>
      </w:r>
      <w:r w:rsidR="008F1225">
        <w:rPr>
          <w:rFonts w:ascii="Times New Roman" w:hAnsi="Times New Roman" w:cs="Times New Roman"/>
          <w:sz w:val="26"/>
          <w:szCs w:val="26"/>
        </w:rPr>
        <w:t>оведенного в рамках соревнования</w:t>
      </w:r>
      <w:r w:rsidRPr="00F6004E">
        <w:rPr>
          <w:rFonts w:ascii="Times New Roman" w:hAnsi="Times New Roman" w:cs="Times New Roman"/>
          <w:sz w:val="26"/>
          <w:szCs w:val="26"/>
        </w:rPr>
        <w:t xml:space="preserve"> на котором спортсмен выполнил норму, требования и условия их выполнения.</w:t>
      </w:r>
    </w:p>
    <w:p w:rsidR="008D2C89" w:rsidRPr="00537ED2" w:rsidRDefault="008D2C89" w:rsidP="00F6004E">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2.9.5. Выявление недостоверных или неполных сведений в документах для присвоения спортивного разряда.</w:t>
      </w:r>
    </w:p>
    <w:p w:rsidR="008D2C89" w:rsidRPr="00F6004E" w:rsidRDefault="008D2C89" w:rsidP="00F6004E">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2.9.6. Нарушение сроков подачи представления и документов для присвоения спортивного разряда.</w:t>
      </w:r>
    </w:p>
    <w:p w:rsidR="00A70D97" w:rsidRPr="00F6004E" w:rsidRDefault="00A70D97"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2.10. Исчерпывающий перечень оснований для возврата документов, представленных для присвоения спортивного разряда.</w:t>
      </w:r>
    </w:p>
    <w:p w:rsidR="00E5246D" w:rsidRPr="00F6004E" w:rsidRDefault="00E5246D"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2.10.1. </w:t>
      </w:r>
      <w:r w:rsidR="00F6004E">
        <w:rPr>
          <w:rFonts w:ascii="Times New Roman" w:hAnsi="Times New Roman" w:cs="Times New Roman"/>
          <w:sz w:val="26"/>
          <w:szCs w:val="26"/>
        </w:rPr>
        <w:t>П</w:t>
      </w:r>
      <w:r w:rsidRPr="00F6004E">
        <w:rPr>
          <w:rFonts w:ascii="Times New Roman" w:hAnsi="Times New Roman" w:cs="Times New Roman"/>
          <w:sz w:val="26"/>
          <w:szCs w:val="26"/>
        </w:rPr>
        <w:t xml:space="preserve">одача документов для присвоения спортивного разряда, не соответствующих требованиям, предусмотренным </w:t>
      </w:r>
      <w:hyperlink w:anchor="P321" w:history="1">
        <w:r w:rsidRPr="00F6004E">
          <w:rPr>
            <w:rFonts w:ascii="Times New Roman" w:hAnsi="Times New Roman" w:cs="Times New Roman"/>
            <w:sz w:val="26"/>
            <w:szCs w:val="26"/>
          </w:rPr>
          <w:t>пунктами</w:t>
        </w:r>
        <w:r w:rsidRPr="00F6004E">
          <w:rPr>
            <w:rFonts w:ascii="Times New Roman" w:hAnsi="Times New Roman" w:cs="Times New Roman"/>
            <w:color w:val="0000FF"/>
            <w:sz w:val="26"/>
            <w:szCs w:val="26"/>
          </w:rPr>
          <w:t xml:space="preserve"> </w:t>
        </w:r>
      </w:hyperlink>
      <w:r w:rsidRPr="00F6004E">
        <w:rPr>
          <w:rFonts w:ascii="Times New Roman" w:hAnsi="Times New Roman" w:cs="Times New Roman"/>
          <w:sz w:val="26"/>
          <w:szCs w:val="26"/>
        </w:rPr>
        <w:t xml:space="preserve">1.2.1 – 1.2.2 и </w:t>
      </w:r>
      <w:hyperlink w:anchor="P345" w:history="1">
        <w:r w:rsidRPr="00F6004E">
          <w:rPr>
            <w:rFonts w:ascii="Times New Roman" w:hAnsi="Times New Roman" w:cs="Times New Roman"/>
            <w:sz w:val="26"/>
            <w:szCs w:val="26"/>
          </w:rPr>
          <w:t xml:space="preserve">пунктом </w:t>
        </w:r>
      </w:hyperlink>
      <w:r w:rsidRPr="00F6004E">
        <w:rPr>
          <w:rFonts w:ascii="Times New Roman" w:hAnsi="Times New Roman" w:cs="Times New Roman"/>
          <w:sz w:val="26"/>
          <w:szCs w:val="26"/>
        </w:rPr>
        <w:t xml:space="preserve">2.6.1. настоящего Регламента. </w:t>
      </w:r>
    </w:p>
    <w:p w:rsidR="00E5246D" w:rsidRPr="00F6004E" w:rsidRDefault="00E7546E" w:rsidP="00F6004E">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возврата з</w:t>
      </w:r>
      <w:r w:rsidR="00E5246D" w:rsidRPr="00F6004E">
        <w:rPr>
          <w:rFonts w:ascii="Times New Roman" w:hAnsi="Times New Roman" w:cs="Times New Roman"/>
          <w:sz w:val="26"/>
          <w:szCs w:val="26"/>
        </w:rPr>
        <w:t xml:space="preserve">аявитель в течение </w:t>
      </w:r>
      <w:r w:rsidR="00357BE6" w:rsidRPr="00537ED2">
        <w:rPr>
          <w:rFonts w:ascii="Times New Roman" w:hAnsi="Times New Roman" w:cs="Times New Roman"/>
          <w:sz w:val="26"/>
          <w:szCs w:val="26"/>
        </w:rPr>
        <w:t>10</w:t>
      </w:r>
      <w:r w:rsidR="00E5246D" w:rsidRPr="00F6004E">
        <w:rPr>
          <w:rFonts w:ascii="Times New Roman" w:hAnsi="Times New Roman" w:cs="Times New Roman"/>
          <w:sz w:val="26"/>
          <w:szCs w:val="26"/>
        </w:rPr>
        <w:t xml:space="preserve"> рабочих дней со дня получения документов для присвоения спортивного разряда устраняет несоответствия и повторно направляет их для рассмотрения в Управление.</w:t>
      </w:r>
    </w:p>
    <w:p w:rsidR="0036226B" w:rsidRPr="00F6004E" w:rsidRDefault="0036226B"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w:t>
      </w:r>
      <w:r w:rsidR="00E5246D" w:rsidRPr="00F6004E">
        <w:rPr>
          <w:rFonts w:ascii="Times New Roman" w:hAnsi="Times New Roman" w:cs="Times New Roman"/>
          <w:b w:val="0"/>
          <w:sz w:val="26"/>
          <w:szCs w:val="26"/>
        </w:rPr>
        <w:t>1</w:t>
      </w:r>
      <w:r w:rsidRPr="00F6004E">
        <w:rPr>
          <w:rFonts w:ascii="Times New Roman" w:hAnsi="Times New Roman" w:cs="Times New Roman"/>
          <w:b w:val="0"/>
          <w:sz w:val="26"/>
          <w:szCs w:val="26"/>
        </w:rPr>
        <w:t>. Размер платы, взимаемой с заявителя при предоставлении муниципальной услуги</w:t>
      </w:r>
      <w:r w:rsidR="00E5246D" w:rsidRPr="00F6004E">
        <w:rPr>
          <w:rFonts w:ascii="Times New Roman" w:hAnsi="Times New Roman" w:cs="Times New Roman"/>
          <w:b w:val="0"/>
          <w:sz w:val="26"/>
          <w:szCs w:val="26"/>
        </w:rPr>
        <w:t>.</w:t>
      </w:r>
    </w:p>
    <w:p w:rsidR="0036226B" w:rsidRPr="00F6004E" w:rsidRDefault="0036226B"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Муниципальная услуга предоставляется бесплатно.</w:t>
      </w:r>
    </w:p>
    <w:p w:rsidR="003C3907" w:rsidRPr="00F6004E" w:rsidRDefault="003C3907"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w:t>
      </w:r>
      <w:r w:rsidR="00E5246D" w:rsidRPr="00F6004E">
        <w:rPr>
          <w:rFonts w:ascii="Times New Roman" w:hAnsi="Times New Roman" w:cs="Times New Roman"/>
          <w:b w:val="0"/>
          <w:sz w:val="26"/>
          <w:szCs w:val="26"/>
        </w:rPr>
        <w:t>2</w:t>
      </w:r>
      <w:r w:rsidRPr="00F6004E">
        <w:rPr>
          <w:rFonts w:ascii="Times New Roman" w:hAnsi="Times New Roman" w:cs="Times New Roman"/>
          <w:b w:val="0"/>
          <w:sz w:val="26"/>
          <w:szCs w:val="26"/>
        </w:rPr>
        <w:t xml:space="preserve">. Максимальный срок ожидания в очереди при подаче </w:t>
      </w:r>
      <w:r w:rsidR="00B82B04" w:rsidRPr="00F6004E">
        <w:rPr>
          <w:rFonts w:ascii="Times New Roman" w:hAnsi="Times New Roman" w:cs="Times New Roman"/>
          <w:b w:val="0"/>
          <w:sz w:val="26"/>
          <w:szCs w:val="26"/>
        </w:rPr>
        <w:t>представления и документов для</w:t>
      </w:r>
      <w:r w:rsidRPr="00F6004E">
        <w:rPr>
          <w:rFonts w:ascii="Times New Roman" w:hAnsi="Times New Roman" w:cs="Times New Roman"/>
          <w:b w:val="0"/>
          <w:sz w:val="26"/>
          <w:szCs w:val="26"/>
        </w:rPr>
        <w:t xml:space="preserve"> предоставлени</w:t>
      </w:r>
      <w:r w:rsidR="00B82B04" w:rsidRPr="00F6004E">
        <w:rPr>
          <w:rFonts w:ascii="Times New Roman" w:hAnsi="Times New Roman" w:cs="Times New Roman"/>
          <w:b w:val="0"/>
          <w:sz w:val="26"/>
          <w:szCs w:val="26"/>
        </w:rPr>
        <w:t>я</w:t>
      </w:r>
      <w:r w:rsidRPr="00F6004E">
        <w:rPr>
          <w:rFonts w:ascii="Times New Roman" w:hAnsi="Times New Roman" w:cs="Times New Roman"/>
          <w:b w:val="0"/>
          <w:sz w:val="26"/>
          <w:szCs w:val="26"/>
        </w:rPr>
        <w:t xml:space="preserve"> муниципальной услуги и при получении результата предоставления муниципальной услуги.</w:t>
      </w:r>
    </w:p>
    <w:p w:rsidR="003C3907" w:rsidRPr="00F6004E" w:rsidRDefault="003C3907"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Максимальный срок ожидания в очереди при подаче </w:t>
      </w:r>
      <w:r w:rsidR="00B82B04" w:rsidRPr="00F6004E">
        <w:rPr>
          <w:rFonts w:ascii="Times New Roman" w:hAnsi="Times New Roman" w:cs="Times New Roman"/>
          <w:b w:val="0"/>
          <w:sz w:val="26"/>
          <w:szCs w:val="26"/>
        </w:rPr>
        <w:t>представления и документов для предоставления муниципальной услуги</w:t>
      </w:r>
      <w:r w:rsidRPr="00F6004E">
        <w:rPr>
          <w:rFonts w:ascii="Times New Roman" w:hAnsi="Times New Roman" w:cs="Times New Roman"/>
          <w:b w:val="0"/>
          <w:sz w:val="26"/>
          <w:szCs w:val="26"/>
        </w:rPr>
        <w:t xml:space="preserve"> и при получении результата предоставления муниципальной услуги не превышает 15 минут.</w:t>
      </w:r>
    </w:p>
    <w:p w:rsidR="003C3907" w:rsidRPr="00F6004E" w:rsidRDefault="003C3907"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2.12. Срок регистрации </w:t>
      </w:r>
      <w:r w:rsidR="00FD5A72" w:rsidRPr="00F6004E">
        <w:rPr>
          <w:rFonts w:ascii="Times New Roman" w:hAnsi="Times New Roman" w:cs="Times New Roman"/>
          <w:b w:val="0"/>
          <w:sz w:val="26"/>
          <w:szCs w:val="26"/>
        </w:rPr>
        <w:t>представления и документов для предоставления муниципальной услуги</w:t>
      </w:r>
      <w:r w:rsidRPr="00F6004E">
        <w:rPr>
          <w:rFonts w:ascii="Times New Roman" w:hAnsi="Times New Roman" w:cs="Times New Roman"/>
          <w:b w:val="0"/>
          <w:sz w:val="26"/>
          <w:szCs w:val="26"/>
        </w:rPr>
        <w:t>.</w:t>
      </w:r>
    </w:p>
    <w:p w:rsidR="003C3907" w:rsidRPr="00F6004E" w:rsidRDefault="00FD5A7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Представление и документы для</w:t>
      </w:r>
      <w:r w:rsidR="003C3907" w:rsidRPr="00F6004E">
        <w:rPr>
          <w:rFonts w:ascii="Times New Roman" w:hAnsi="Times New Roman" w:cs="Times New Roman"/>
          <w:sz w:val="26"/>
          <w:szCs w:val="26"/>
        </w:rPr>
        <w:t xml:space="preserve"> предоставлени</w:t>
      </w:r>
      <w:r w:rsidRPr="00F6004E">
        <w:rPr>
          <w:rFonts w:ascii="Times New Roman" w:hAnsi="Times New Roman" w:cs="Times New Roman"/>
          <w:sz w:val="26"/>
          <w:szCs w:val="26"/>
        </w:rPr>
        <w:t>я</w:t>
      </w:r>
      <w:r w:rsidR="003C3907" w:rsidRPr="00F6004E">
        <w:rPr>
          <w:rFonts w:ascii="Times New Roman" w:hAnsi="Times New Roman" w:cs="Times New Roman"/>
          <w:sz w:val="26"/>
          <w:szCs w:val="26"/>
        </w:rPr>
        <w:t xml:space="preserve"> муниципальной услуги, поданн</w:t>
      </w:r>
      <w:r w:rsidRPr="00F6004E">
        <w:rPr>
          <w:rFonts w:ascii="Times New Roman" w:hAnsi="Times New Roman" w:cs="Times New Roman"/>
          <w:sz w:val="26"/>
          <w:szCs w:val="26"/>
        </w:rPr>
        <w:t>ые</w:t>
      </w:r>
      <w:r w:rsidR="003C3907" w:rsidRPr="00F6004E">
        <w:rPr>
          <w:rFonts w:ascii="Times New Roman" w:hAnsi="Times New Roman" w:cs="Times New Roman"/>
          <w:sz w:val="26"/>
          <w:szCs w:val="26"/>
        </w:rPr>
        <w:t xml:space="preserve"> заявителем при личном обращении в У</w:t>
      </w:r>
      <w:r w:rsidR="00B82B04" w:rsidRPr="00F6004E">
        <w:rPr>
          <w:rFonts w:ascii="Times New Roman" w:hAnsi="Times New Roman" w:cs="Times New Roman"/>
          <w:sz w:val="26"/>
          <w:szCs w:val="26"/>
        </w:rPr>
        <w:t>правление</w:t>
      </w:r>
      <w:r w:rsidR="003C3907" w:rsidRPr="00F6004E">
        <w:rPr>
          <w:rFonts w:ascii="Times New Roman" w:hAnsi="Times New Roman" w:cs="Times New Roman"/>
          <w:sz w:val="26"/>
          <w:szCs w:val="26"/>
        </w:rPr>
        <w:t>, регистрируется в день обращения заявителя. При этом продолжительность приема при личном обращении заявителя не должна превышать 15 минут.</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2.13. </w:t>
      </w:r>
      <w:r w:rsidR="00FD5A72" w:rsidRPr="00F6004E">
        <w:rPr>
          <w:rFonts w:ascii="Times New Roman" w:hAnsi="Times New Roman" w:cs="Times New Roman"/>
          <w:sz w:val="26"/>
          <w:szCs w:val="26"/>
        </w:rPr>
        <w:t>Представление и документы для предоставления муниципальной услуги, поступивши</w:t>
      </w:r>
      <w:r w:rsidRPr="00F6004E">
        <w:rPr>
          <w:rFonts w:ascii="Times New Roman" w:hAnsi="Times New Roman" w:cs="Times New Roman"/>
          <w:sz w:val="26"/>
          <w:szCs w:val="26"/>
        </w:rPr>
        <w:t>е в У</w:t>
      </w:r>
      <w:r w:rsidR="00C164AE" w:rsidRPr="00F6004E">
        <w:rPr>
          <w:rFonts w:ascii="Times New Roman" w:hAnsi="Times New Roman" w:cs="Times New Roman"/>
          <w:sz w:val="26"/>
          <w:szCs w:val="26"/>
        </w:rPr>
        <w:t>правление</w:t>
      </w:r>
      <w:r w:rsidRPr="00F6004E">
        <w:rPr>
          <w:rFonts w:ascii="Times New Roman" w:hAnsi="Times New Roman" w:cs="Times New Roman"/>
          <w:sz w:val="26"/>
          <w:szCs w:val="26"/>
        </w:rPr>
        <w:t xml:space="preserve"> с использованием электронных средств связи, в том числе через Единый портал в виде электронного документа, почтовым отправлением регистриру</w:t>
      </w:r>
      <w:r w:rsidR="00FD5A72" w:rsidRPr="00F6004E">
        <w:rPr>
          <w:rFonts w:ascii="Times New Roman" w:hAnsi="Times New Roman" w:cs="Times New Roman"/>
          <w:sz w:val="26"/>
          <w:szCs w:val="26"/>
        </w:rPr>
        <w:t>ю</w:t>
      </w:r>
      <w:r w:rsidRPr="00F6004E">
        <w:rPr>
          <w:rFonts w:ascii="Times New Roman" w:hAnsi="Times New Roman" w:cs="Times New Roman"/>
          <w:sz w:val="26"/>
          <w:szCs w:val="26"/>
        </w:rPr>
        <w:t xml:space="preserve">тся в течение 1 рабочего дня со дня </w:t>
      </w:r>
      <w:r w:rsidR="00FD5A72" w:rsidRPr="00F6004E">
        <w:rPr>
          <w:rFonts w:ascii="Times New Roman" w:hAnsi="Times New Roman" w:cs="Times New Roman"/>
          <w:sz w:val="26"/>
          <w:szCs w:val="26"/>
        </w:rPr>
        <w:t xml:space="preserve">их </w:t>
      </w:r>
      <w:r w:rsidRPr="00F6004E">
        <w:rPr>
          <w:rFonts w:ascii="Times New Roman" w:hAnsi="Times New Roman" w:cs="Times New Roman"/>
          <w:sz w:val="26"/>
          <w:szCs w:val="26"/>
        </w:rPr>
        <w:t>поступления.</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2.14.</w:t>
      </w:r>
      <w:r w:rsidRPr="00F6004E">
        <w:rPr>
          <w:rFonts w:ascii="Times New Roman" w:hAnsi="Times New Roman" w:cs="Times New Roman"/>
          <w:b/>
          <w:sz w:val="26"/>
          <w:szCs w:val="26"/>
        </w:rPr>
        <w:t xml:space="preserve"> </w:t>
      </w:r>
      <w:r w:rsidRPr="00F6004E">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0" w:history="1">
        <w:r w:rsidRPr="00F6004E">
          <w:rPr>
            <w:rFonts w:ascii="Times New Roman" w:hAnsi="Times New Roman" w:cs="Times New Roman"/>
            <w:sz w:val="26"/>
            <w:szCs w:val="26"/>
          </w:rPr>
          <w:t xml:space="preserve">п. 1.3 раздела </w:t>
        </w:r>
      </w:hyperlink>
      <w:r w:rsidR="00F6004E">
        <w:rPr>
          <w:rFonts w:ascii="Times New Roman" w:hAnsi="Times New Roman" w:cs="Times New Roman"/>
          <w:sz w:val="26"/>
          <w:szCs w:val="26"/>
        </w:rPr>
        <w:t>1</w:t>
      </w:r>
      <w:r w:rsidRPr="00F6004E">
        <w:rPr>
          <w:rFonts w:ascii="Times New Roman" w:hAnsi="Times New Roman" w:cs="Times New Roman"/>
          <w:sz w:val="26"/>
          <w:szCs w:val="26"/>
        </w:rP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3C3907" w:rsidRPr="00F6004E" w:rsidRDefault="003C3907"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2.14.2. Обеспечение доступности инвалидов к предоставлению муниципальной услуги осуществляется в соответствии с требованиями Федерального </w:t>
      </w:r>
      <w:hyperlink r:id="rId11" w:history="1">
        <w:r w:rsidRPr="00F6004E">
          <w:rPr>
            <w:rFonts w:ascii="Times New Roman" w:hAnsi="Times New Roman" w:cs="Times New Roman"/>
            <w:sz w:val="26"/>
            <w:szCs w:val="26"/>
          </w:rPr>
          <w:t>закона</w:t>
        </w:r>
      </w:hyperlink>
      <w:r w:rsidRPr="00F6004E">
        <w:rPr>
          <w:rFonts w:ascii="Times New Roman" w:hAnsi="Times New Roman" w:cs="Times New Roman"/>
          <w:sz w:val="26"/>
          <w:szCs w:val="26"/>
        </w:rPr>
        <w:t xml:space="preserve"> </w:t>
      </w:r>
      <w:r w:rsidR="00877010">
        <w:rPr>
          <w:rFonts w:ascii="Times New Roman" w:hAnsi="Times New Roman" w:cs="Times New Roman"/>
          <w:sz w:val="26"/>
          <w:szCs w:val="26"/>
        </w:rPr>
        <w:t xml:space="preserve">                         </w:t>
      </w:r>
      <w:r w:rsidRPr="00F6004E">
        <w:rPr>
          <w:rFonts w:ascii="Times New Roman" w:hAnsi="Times New Roman" w:cs="Times New Roman"/>
          <w:sz w:val="26"/>
          <w:szCs w:val="26"/>
        </w:rPr>
        <w:t>от 24.11.1995 № 181-ФЗ «О социальной защите инвалидов в Российской Федерации».</w:t>
      </w:r>
    </w:p>
    <w:p w:rsidR="00A134E1" w:rsidRPr="00F6004E" w:rsidRDefault="00A134E1"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2.15. Показатели доступности и качества муниципальной услуги</w:t>
      </w:r>
      <w:r w:rsidR="00B47E0C">
        <w:rPr>
          <w:rFonts w:ascii="Times New Roman" w:hAnsi="Times New Roman" w:cs="Times New Roman"/>
          <w:b w:val="0"/>
          <w:sz w:val="26"/>
          <w:szCs w:val="26"/>
        </w:rPr>
        <w:t>.</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а) доступность:</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б) качество:</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A134E1" w:rsidRPr="00F6004E" w:rsidRDefault="00A134E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A134E1" w:rsidRPr="00F6004E" w:rsidRDefault="00A134E1" w:rsidP="006E68F4">
      <w:pPr>
        <w:pStyle w:val="ConsPlusNormal"/>
        <w:ind w:firstLine="539"/>
        <w:jc w:val="center"/>
        <w:rPr>
          <w:rFonts w:ascii="Times New Roman" w:hAnsi="Times New Roman" w:cs="Times New Roman"/>
          <w:sz w:val="26"/>
          <w:szCs w:val="26"/>
        </w:rPr>
      </w:pPr>
    </w:p>
    <w:p w:rsidR="005E14EB" w:rsidRDefault="00C0021F" w:rsidP="00F6004E">
      <w:pPr>
        <w:pStyle w:val="ConsPlusNormal"/>
        <w:jc w:val="center"/>
        <w:rPr>
          <w:rFonts w:ascii="Times New Roman" w:hAnsi="Times New Roman" w:cs="Times New Roman"/>
          <w:sz w:val="26"/>
          <w:szCs w:val="26"/>
        </w:rPr>
      </w:pPr>
      <w:r w:rsidRPr="00F6004E">
        <w:rPr>
          <w:rFonts w:ascii="Times New Roman" w:hAnsi="Times New Roman" w:cs="Times New Roman"/>
          <w:sz w:val="26"/>
          <w:szCs w:val="26"/>
        </w:rPr>
        <w:t>3. Состав, последовательность и сроки</w:t>
      </w:r>
      <w:r w:rsidR="00AC55C3" w:rsidRPr="00F6004E">
        <w:rPr>
          <w:rFonts w:ascii="Times New Roman" w:hAnsi="Times New Roman" w:cs="Times New Roman"/>
          <w:sz w:val="26"/>
          <w:szCs w:val="26"/>
        </w:rPr>
        <w:t xml:space="preserve"> </w:t>
      </w:r>
      <w:r w:rsidRPr="00F6004E">
        <w:rPr>
          <w:rFonts w:ascii="Times New Roman" w:hAnsi="Times New Roman" w:cs="Times New Roman"/>
          <w:sz w:val="26"/>
          <w:szCs w:val="26"/>
        </w:rPr>
        <w:t>выполнения административных процедур,</w:t>
      </w:r>
      <w:r w:rsidR="006E68F4">
        <w:rPr>
          <w:rFonts w:ascii="Times New Roman" w:hAnsi="Times New Roman" w:cs="Times New Roman"/>
          <w:sz w:val="26"/>
          <w:szCs w:val="26"/>
        </w:rPr>
        <w:t xml:space="preserve"> </w:t>
      </w:r>
      <w:r w:rsidRPr="00F6004E">
        <w:rPr>
          <w:rFonts w:ascii="Times New Roman" w:hAnsi="Times New Roman" w:cs="Times New Roman"/>
          <w:sz w:val="26"/>
          <w:szCs w:val="26"/>
        </w:rPr>
        <w:t>требования к порядку их выполнения</w:t>
      </w:r>
    </w:p>
    <w:p w:rsidR="006E68F4" w:rsidRDefault="006E68F4" w:rsidP="00F6004E">
      <w:pPr>
        <w:pStyle w:val="ConsPlusNormal"/>
        <w:jc w:val="center"/>
        <w:rPr>
          <w:rFonts w:ascii="Times New Roman" w:hAnsi="Times New Roman" w:cs="Times New Roman"/>
          <w:sz w:val="26"/>
          <w:szCs w:val="26"/>
        </w:rPr>
      </w:pPr>
    </w:p>
    <w:p w:rsidR="00C0021F" w:rsidRPr="00F6004E" w:rsidRDefault="00C0021F"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3.1. Исчерпывающий перечень административных процедур</w:t>
      </w:r>
      <w:r w:rsidR="00B47E0C">
        <w:rPr>
          <w:rFonts w:ascii="Times New Roman" w:hAnsi="Times New Roman" w:cs="Times New Roman"/>
          <w:sz w:val="26"/>
          <w:szCs w:val="26"/>
        </w:rPr>
        <w:t>.</w:t>
      </w:r>
    </w:p>
    <w:p w:rsidR="00C0021F" w:rsidRPr="00F6004E" w:rsidRDefault="00C0021F"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Предоставление </w:t>
      </w:r>
      <w:r w:rsidR="00B8706D" w:rsidRPr="00F6004E">
        <w:rPr>
          <w:rFonts w:ascii="Times New Roman" w:hAnsi="Times New Roman" w:cs="Times New Roman"/>
          <w:sz w:val="26"/>
          <w:szCs w:val="26"/>
        </w:rPr>
        <w:t>м</w:t>
      </w:r>
      <w:r w:rsidRPr="00F6004E">
        <w:rPr>
          <w:rFonts w:ascii="Times New Roman" w:hAnsi="Times New Roman" w:cs="Times New Roman"/>
          <w:sz w:val="26"/>
          <w:szCs w:val="26"/>
        </w:rPr>
        <w:t>униципальной услуги включает в себя следующие административные процедуры:</w:t>
      </w:r>
    </w:p>
    <w:p w:rsidR="00B166FC" w:rsidRPr="00F6004E" w:rsidRDefault="003478E9" w:rsidP="00F6004E">
      <w:pPr>
        <w:pStyle w:val="ConsPlusNormal"/>
        <w:spacing w:line="360" w:lineRule="auto"/>
        <w:ind w:firstLine="709"/>
        <w:jc w:val="both"/>
        <w:rPr>
          <w:rFonts w:ascii="Times New Roman" w:hAnsi="Times New Roman" w:cs="Times New Roman"/>
          <w:sz w:val="26"/>
          <w:szCs w:val="26"/>
        </w:rPr>
      </w:pPr>
      <w:r w:rsidRPr="00537ED2">
        <w:rPr>
          <w:rFonts w:ascii="Times New Roman" w:hAnsi="Times New Roman" w:cs="Times New Roman"/>
          <w:sz w:val="26"/>
          <w:szCs w:val="26"/>
        </w:rPr>
        <w:t>- прием, регистрация представления и документов, отка</w:t>
      </w:r>
      <w:r w:rsidR="007C257C" w:rsidRPr="00537ED2">
        <w:rPr>
          <w:rFonts w:ascii="Times New Roman" w:hAnsi="Times New Roman" w:cs="Times New Roman"/>
          <w:sz w:val="26"/>
          <w:szCs w:val="26"/>
        </w:rPr>
        <w:t>з в их приеме и регистрации</w:t>
      </w:r>
      <w:r w:rsidR="00B166FC" w:rsidRPr="00537ED2">
        <w:rPr>
          <w:rFonts w:ascii="Times New Roman" w:hAnsi="Times New Roman" w:cs="Times New Roman"/>
          <w:sz w:val="26"/>
          <w:szCs w:val="26"/>
        </w:rPr>
        <w:t>;</w:t>
      </w:r>
    </w:p>
    <w:p w:rsidR="00B166FC" w:rsidRPr="00F6004E" w:rsidRDefault="00B166FC"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 рассмотрение </w:t>
      </w:r>
      <w:r w:rsidR="00FA0C49"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xml:space="preserve"> и документов</w:t>
      </w:r>
      <w:r w:rsidR="007817C4" w:rsidRPr="00F6004E">
        <w:rPr>
          <w:rFonts w:ascii="Times New Roman" w:hAnsi="Times New Roman" w:cs="Times New Roman"/>
          <w:sz w:val="26"/>
          <w:szCs w:val="26"/>
        </w:rPr>
        <w:t>;</w:t>
      </w:r>
      <w:r w:rsidR="00963ADD" w:rsidRPr="00F6004E">
        <w:rPr>
          <w:rFonts w:ascii="Times New Roman" w:hAnsi="Times New Roman" w:cs="Times New Roman"/>
          <w:sz w:val="26"/>
          <w:szCs w:val="26"/>
        </w:rPr>
        <w:t xml:space="preserve"> </w:t>
      </w:r>
      <w:r w:rsidR="00FA0C49" w:rsidRPr="00F6004E">
        <w:rPr>
          <w:rFonts w:ascii="Times New Roman" w:hAnsi="Times New Roman" w:cs="Times New Roman"/>
          <w:sz w:val="26"/>
          <w:szCs w:val="26"/>
        </w:rPr>
        <w:t>п</w:t>
      </w:r>
      <w:r w:rsidRPr="00F6004E">
        <w:rPr>
          <w:rFonts w:ascii="Times New Roman" w:hAnsi="Times New Roman" w:cs="Times New Roman"/>
          <w:sz w:val="26"/>
          <w:szCs w:val="26"/>
        </w:rPr>
        <w:t xml:space="preserve">ринятие решения о </w:t>
      </w:r>
      <w:r w:rsidR="00A92C93" w:rsidRPr="00F6004E">
        <w:rPr>
          <w:rFonts w:ascii="Times New Roman" w:hAnsi="Times New Roman" w:cs="Times New Roman"/>
          <w:sz w:val="26"/>
          <w:szCs w:val="26"/>
        </w:rPr>
        <w:t xml:space="preserve">присвоении </w:t>
      </w:r>
      <w:r w:rsidR="00A92C93" w:rsidRPr="00F6004E">
        <w:rPr>
          <w:rFonts w:ascii="Times New Roman" w:hAnsi="Times New Roman" w:cs="Times New Roman"/>
          <w:sz w:val="26"/>
          <w:szCs w:val="26"/>
        </w:rPr>
        <w:lastRenderedPageBreak/>
        <w:t>спортивного разряда, о возврате документов для присвоения спортивного разряда или об отказе в присвоении спортивного разряда</w:t>
      </w:r>
      <w:r w:rsidRPr="00F6004E">
        <w:rPr>
          <w:rFonts w:ascii="Times New Roman" w:hAnsi="Times New Roman" w:cs="Times New Roman"/>
          <w:sz w:val="26"/>
          <w:szCs w:val="26"/>
        </w:rPr>
        <w:t>;</w:t>
      </w:r>
    </w:p>
    <w:p w:rsidR="00FA0C49" w:rsidRPr="00F6004E" w:rsidRDefault="00B166FC" w:rsidP="008D2C89">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оформление и направление</w:t>
      </w:r>
      <w:r w:rsidR="00FA0C49" w:rsidRPr="00F6004E">
        <w:rPr>
          <w:rFonts w:ascii="Times New Roman" w:hAnsi="Times New Roman" w:cs="Times New Roman"/>
          <w:sz w:val="26"/>
          <w:szCs w:val="26"/>
        </w:rPr>
        <w:t xml:space="preserve"> заявителю</w:t>
      </w:r>
      <w:r w:rsidR="00A92C93" w:rsidRPr="00F6004E">
        <w:rPr>
          <w:rFonts w:ascii="Times New Roman" w:hAnsi="Times New Roman" w:cs="Times New Roman"/>
          <w:sz w:val="26"/>
          <w:szCs w:val="26"/>
        </w:rPr>
        <w:t xml:space="preserve"> и (или)</w:t>
      </w:r>
      <w:r w:rsidR="00FA0C49" w:rsidRPr="00F6004E">
        <w:rPr>
          <w:rFonts w:ascii="Times New Roman" w:hAnsi="Times New Roman" w:cs="Times New Roman"/>
          <w:sz w:val="26"/>
          <w:szCs w:val="26"/>
        </w:rPr>
        <w:t xml:space="preserve"> размещение </w:t>
      </w:r>
      <w:r w:rsidR="007F22B3" w:rsidRPr="00F6004E">
        <w:rPr>
          <w:rFonts w:ascii="Times New Roman" w:hAnsi="Times New Roman" w:cs="Times New Roman"/>
          <w:sz w:val="26"/>
          <w:szCs w:val="26"/>
        </w:rPr>
        <w:t xml:space="preserve">на официальном сайте администрации в </w:t>
      </w:r>
      <w:r w:rsidR="00FA0C49" w:rsidRPr="00F6004E">
        <w:rPr>
          <w:rFonts w:ascii="Times New Roman" w:hAnsi="Times New Roman" w:cs="Times New Roman"/>
          <w:sz w:val="26"/>
          <w:szCs w:val="26"/>
        </w:rPr>
        <w:t>информационно-телекоммуникационной сети «Интернет» решения о присвоении спортивного разряда,</w:t>
      </w:r>
      <w:r w:rsidR="00013F16" w:rsidRPr="00F6004E">
        <w:rPr>
          <w:rFonts w:ascii="Times New Roman" w:hAnsi="Times New Roman" w:cs="Times New Roman"/>
          <w:sz w:val="26"/>
          <w:szCs w:val="26"/>
        </w:rPr>
        <w:t xml:space="preserve"> </w:t>
      </w:r>
      <w:r w:rsidR="007F22B3" w:rsidRPr="00F6004E">
        <w:rPr>
          <w:rFonts w:ascii="Times New Roman" w:hAnsi="Times New Roman" w:cs="Times New Roman"/>
          <w:sz w:val="26"/>
          <w:szCs w:val="26"/>
        </w:rPr>
        <w:t xml:space="preserve">оформление и направление заявителю </w:t>
      </w:r>
      <w:r w:rsidR="00013F16" w:rsidRPr="00F6004E">
        <w:rPr>
          <w:rFonts w:ascii="Times New Roman" w:hAnsi="Times New Roman" w:cs="Times New Roman"/>
          <w:sz w:val="26"/>
          <w:szCs w:val="26"/>
        </w:rPr>
        <w:t>решения</w:t>
      </w:r>
      <w:r w:rsidR="00FA0C49" w:rsidRPr="00F6004E">
        <w:rPr>
          <w:rFonts w:ascii="Times New Roman" w:hAnsi="Times New Roman" w:cs="Times New Roman"/>
          <w:sz w:val="26"/>
          <w:szCs w:val="26"/>
        </w:rPr>
        <w:t xml:space="preserve"> о возврате документов для присвоения спортивного разряда, либо</w:t>
      </w:r>
      <w:r w:rsidR="001E3F87" w:rsidRPr="00F6004E">
        <w:rPr>
          <w:rFonts w:ascii="Times New Roman" w:hAnsi="Times New Roman" w:cs="Times New Roman"/>
          <w:sz w:val="26"/>
          <w:szCs w:val="26"/>
        </w:rPr>
        <w:t xml:space="preserve"> </w:t>
      </w:r>
      <w:r w:rsidR="00013F16" w:rsidRPr="00F6004E">
        <w:rPr>
          <w:rFonts w:ascii="Times New Roman" w:hAnsi="Times New Roman" w:cs="Times New Roman"/>
          <w:sz w:val="26"/>
          <w:szCs w:val="26"/>
        </w:rPr>
        <w:t xml:space="preserve">решения </w:t>
      </w:r>
      <w:r w:rsidR="00FA0C49" w:rsidRPr="00F6004E">
        <w:rPr>
          <w:rFonts w:ascii="Times New Roman" w:hAnsi="Times New Roman" w:cs="Times New Roman"/>
          <w:sz w:val="26"/>
          <w:szCs w:val="26"/>
        </w:rPr>
        <w:t>об отказе в присвоении спортивного разряда.</w:t>
      </w:r>
    </w:p>
    <w:p w:rsidR="00CC1147" w:rsidRPr="00F6004E" w:rsidRDefault="00B34321" w:rsidP="00F6004E">
      <w:pPr>
        <w:pStyle w:val="ConsPlusNormal"/>
        <w:spacing w:line="360" w:lineRule="auto"/>
        <w:ind w:firstLine="709"/>
        <w:jc w:val="both"/>
        <w:rPr>
          <w:rFonts w:ascii="Times New Roman" w:hAnsi="Times New Roman" w:cs="Times New Roman"/>
          <w:sz w:val="26"/>
          <w:szCs w:val="26"/>
        </w:rPr>
      </w:pPr>
      <w:hyperlink w:anchor="P552" w:history="1">
        <w:r w:rsidR="00CC1147" w:rsidRPr="00F6004E">
          <w:rPr>
            <w:rFonts w:ascii="Times New Roman" w:hAnsi="Times New Roman" w:cs="Times New Roman"/>
            <w:sz w:val="26"/>
            <w:szCs w:val="26"/>
          </w:rPr>
          <w:t>Блок-схема</w:t>
        </w:r>
      </w:hyperlink>
      <w:r w:rsidR="00CC1147" w:rsidRPr="00F6004E">
        <w:rPr>
          <w:rFonts w:ascii="Times New Roman" w:hAnsi="Times New Roman" w:cs="Times New Roman"/>
          <w:sz w:val="26"/>
          <w:szCs w:val="26"/>
        </w:rPr>
        <w:t xml:space="preserve"> последовательности процедур при предоставлении муниципальной услуги приведена в приложении № </w:t>
      </w:r>
      <w:r w:rsidR="00FA0C49" w:rsidRPr="00F6004E">
        <w:rPr>
          <w:rFonts w:ascii="Times New Roman" w:hAnsi="Times New Roman" w:cs="Times New Roman"/>
          <w:sz w:val="26"/>
          <w:szCs w:val="26"/>
        </w:rPr>
        <w:t>2</w:t>
      </w:r>
      <w:r w:rsidR="00CC1147" w:rsidRPr="00F6004E">
        <w:rPr>
          <w:rFonts w:ascii="Times New Roman" w:hAnsi="Times New Roman" w:cs="Times New Roman"/>
          <w:sz w:val="26"/>
          <w:szCs w:val="26"/>
        </w:rPr>
        <w:t xml:space="preserve"> к настоящему Регламенту.</w:t>
      </w:r>
    </w:p>
    <w:p w:rsidR="003478E9" w:rsidRPr="00F6004E" w:rsidRDefault="00C0021F"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3.1.1. </w:t>
      </w:r>
      <w:r w:rsidR="003478E9" w:rsidRPr="00537ED2">
        <w:rPr>
          <w:rFonts w:ascii="Times New Roman" w:hAnsi="Times New Roman" w:cs="Times New Roman"/>
          <w:sz w:val="26"/>
          <w:szCs w:val="26"/>
        </w:rPr>
        <w:t>Прием, регистрация представления и документов, отка</w:t>
      </w:r>
      <w:r w:rsidR="007C257C" w:rsidRPr="00537ED2">
        <w:rPr>
          <w:rFonts w:ascii="Times New Roman" w:hAnsi="Times New Roman" w:cs="Times New Roman"/>
          <w:sz w:val="26"/>
          <w:szCs w:val="26"/>
        </w:rPr>
        <w:t>з в их приеме и регистрации</w:t>
      </w:r>
      <w:r w:rsidR="003478E9" w:rsidRPr="00537ED2">
        <w:rPr>
          <w:rFonts w:ascii="Times New Roman" w:hAnsi="Times New Roman" w:cs="Times New Roman"/>
          <w:sz w:val="26"/>
          <w:szCs w:val="26"/>
        </w:rPr>
        <w:t>.</w:t>
      </w:r>
    </w:p>
    <w:p w:rsidR="00BF20F6" w:rsidRPr="00F6004E"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w:t>
      </w:r>
      <w:r w:rsidR="00963ADD" w:rsidRPr="00F6004E">
        <w:rPr>
          <w:rFonts w:ascii="Times New Roman" w:hAnsi="Times New Roman" w:cs="Times New Roman"/>
          <w:sz w:val="26"/>
          <w:szCs w:val="26"/>
        </w:rPr>
        <w:t>представлением</w:t>
      </w:r>
      <w:r w:rsidRPr="00F6004E">
        <w:rPr>
          <w:rFonts w:ascii="Times New Roman" w:hAnsi="Times New Roman" w:cs="Times New Roman"/>
          <w:sz w:val="26"/>
          <w:szCs w:val="26"/>
        </w:rPr>
        <w:t xml:space="preserve"> и необходимым комплектом документов, указанных в под</w:t>
      </w:r>
      <w:hyperlink w:anchor="P85"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 xml:space="preserve">.1 </w:t>
      </w:r>
      <w:r w:rsidR="00317B32" w:rsidRPr="00F6004E">
        <w:rPr>
          <w:rFonts w:ascii="Times New Roman" w:hAnsi="Times New Roman" w:cs="Times New Roman"/>
          <w:sz w:val="26"/>
          <w:szCs w:val="26"/>
        </w:rPr>
        <w:t xml:space="preserve">настоящего </w:t>
      </w:r>
      <w:r w:rsidRPr="00F6004E">
        <w:rPr>
          <w:rFonts w:ascii="Times New Roman" w:hAnsi="Times New Roman" w:cs="Times New Roman"/>
          <w:sz w:val="26"/>
          <w:szCs w:val="26"/>
        </w:rPr>
        <w:t>Регламента.</w:t>
      </w:r>
    </w:p>
    <w:p w:rsidR="00BF20F6" w:rsidRPr="00F6004E"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Документы подаются заявителем </w:t>
      </w:r>
      <w:r w:rsidR="00963ADD" w:rsidRPr="00F6004E">
        <w:rPr>
          <w:rFonts w:ascii="Times New Roman" w:hAnsi="Times New Roman" w:cs="Times New Roman"/>
          <w:sz w:val="26"/>
          <w:szCs w:val="26"/>
        </w:rPr>
        <w:t>непосредственно</w:t>
      </w:r>
      <w:r w:rsidRPr="00F6004E">
        <w:rPr>
          <w:rFonts w:ascii="Times New Roman" w:hAnsi="Times New Roman" w:cs="Times New Roman"/>
          <w:sz w:val="26"/>
          <w:szCs w:val="26"/>
        </w:rPr>
        <w:t xml:space="preserve"> или через своего законного представителя.</w:t>
      </w:r>
    </w:p>
    <w:p w:rsidR="00BF20F6" w:rsidRPr="00F6004E"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 ходе приема документов специалист У</w:t>
      </w:r>
      <w:r w:rsidR="00963ADD" w:rsidRPr="00F6004E">
        <w:rPr>
          <w:rFonts w:ascii="Times New Roman" w:hAnsi="Times New Roman" w:cs="Times New Roman"/>
          <w:sz w:val="26"/>
          <w:szCs w:val="26"/>
        </w:rPr>
        <w:t>правления</w:t>
      </w:r>
      <w:r w:rsidRPr="00F6004E">
        <w:rPr>
          <w:rFonts w:ascii="Times New Roman" w:hAnsi="Times New Roman" w:cs="Times New Roman"/>
          <w:sz w:val="26"/>
          <w:szCs w:val="26"/>
        </w:rPr>
        <w:t>, осуществляющий прием, проверяет наличие документов согласно перечню, указанному в под</w:t>
      </w:r>
      <w:hyperlink w:anchor="P87"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 xml:space="preserve">1 Регламента, проверяет правильность заполнения бланка </w:t>
      </w:r>
      <w:r w:rsidR="00963ADD"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w:t>
      </w:r>
    </w:p>
    <w:p w:rsidR="00BF20F6" w:rsidRPr="00F6004E"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В случае если при приеме документов будет установлено, что к </w:t>
      </w:r>
      <w:r w:rsidR="00963ADD" w:rsidRPr="00F6004E">
        <w:rPr>
          <w:rFonts w:ascii="Times New Roman" w:hAnsi="Times New Roman" w:cs="Times New Roman"/>
          <w:sz w:val="26"/>
          <w:szCs w:val="26"/>
        </w:rPr>
        <w:t>представлению</w:t>
      </w:r>
      <w:r w:rsidRPr="00F6004E">
        <w:rPr>
          <w:rFonts w:ascii="Times New Roman" w:hAnsi="Times New Roman" w:cs="Times New Roman"/>
          <w:sz w:val="26"/>
          <w:szCs w:val="26"/>
        </w:rPr>
        <w:t xml:space="preserve"> не приложены, либо приложены не в полном объеме документы, указанные в </w:t>
      </w:r>
      <w:hyperlink w:anchor="P88" w:history="1">
        <w:r w:rsidRPr="00F6004E">
          <w:rPr>
            <w:rFonts w:ascii="Times New Roman" w:hAnsi="Times New Roman" w:cs="Times New Roman"/>
            <w:sz w:val="26"/>
            <w:szCs w:val="26"/>
          </w:rPr>
          <w:t>подпункте</w:t>
        </w:r>
        <w:r w:rsidRPr="00F6004E">
          <w:rPr>
            <w:rFonts w:ascii="Times New Roman" w:hAnsi="Times New Roman" w:cs="Times New Roman"/>
            <w:color w:val="0000FF"/>
            <w:sz w:val="26"/>
            <w:szCs w:val="26"/>
          </w:rPr>
          <w:t xml:space="preserve"> </w:t>
        </w:r>
      </w:hyperlink>
      <w:r w:rsidRPr="00F6004E">
        <w:rPr>
          <w:rFonts w:ascii="Times New Roman" w:hAnsi="Times New Roman" w:cs="Times New Roman"/>
          <w:sz w:val="26"/>
          <w:szCs w:val="26"/>
        </w:rPr>
        <w:t>2.6.1. Регламента, заявителю разъясняется содержание выявленных недостатков и предлагается принять меры по их устранению.</w:t>
      </w:r>
    </w:p>
    <w:p w:rsidR="00BF20F6"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При готовности заявителя (представителя заявителя) устранить недостатки, допущенные при подаче </w:t>
      </w:r>
      <w:r w:rsidR="00963ADD"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специалист У</w:t>
      </w:r>
      <w:r w:rsidR="00963ADD" w:rsidRPr="00F6004E">
        <w:rPr>
          <w:rFonts w:ascii="Times New Roman" w:hAnsi="Times New Roman" w:cs="Times New Roman"/>
          <w:sz w:val="26"/>
          <w:szCs w:val="26"/>
        </w:rPr>
        <w:t>правления</w:t>
      </w:r>
      <w:r w:rsidRPr="00F6004E">
        <w:rPr>
          <w:rFonts w:ascii="Times New Roman" w:hAnsi="Times New Roman" w:cs="Times New Roman"/>
          <w:sz w:val="26"/>
          <w:szCs w:val="26"/>
        </w:rPr>
        <w:t xml:space="preserve"> информирует заявителя (представителя) о способе, дате и времени предоставления недостающих документов.</w:t>
      </w:r>
    </w:p>
    <w:p w:rsidR="00BF20F6" w:rsidRPr="00F6004E" w:rsidRDefault="00BF20F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Результатом данной администрат</w:t>
      </w:r>
      <w:r w:rsidR="007C257C">
        <w:rPr>
          <w:rFonts w:ascii="Times New Roman" w:hAnsi="Times New Roman" w:cs="Times New Roman"/>
          <w:sz w:val="26"/>
          <w:szCs w:val="26"/>
        </w:rPr>
        <w:t>ивной процедуры является прием,</w:t>
      </w:r>
      <w:r w:rsidRPr="00F6004E">
        <w:rPr>
          <w:rFonts w:ascii="Times New Roman" w:hAnsi="Times New Roman" w:cs="Times New Roman"/>
          <w:sz w:val="26"/>
          <w:szCs w:val="26"/>
        </w:rPr>
        <w:t xml:space="preserve"> регистрация </w:t>
      </w:r>
      <w:r w:rsidR="00963ADD"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xml:space="preserve"> и документов</w:t>
      </w:r>
      <w:r w:rsidR="00AF1E79">
        <w:rPr>
          <w:rFonts w:ascii="Times New Roman" w:hAnsi="Times New Roman" w:cs="Times New Roman"/>
          <w:sz w:val="26"/>
          <w:szCs w:val="26"/>
        </w:rPr>
        <w:t xml:space="preserve">, </w:t>
      </w:r>
      <w:r w:rsidR="00AF1E79" w:rsidRPr="00537ED2">
        <w:rPr>
          <w:rFonts w:ascii="Times New Roman" w:hAnsi="Times New Roman" w:cs="Times New Roman"/>
          <w:sz w:val="26"/>
          <w:szCs w:val="26"/>
        </w:rPr>
        <w:t>отказ в их приеме и регистрации</w:t>
      </w:r>
      <w:r w:rsidRPr="00537ED2">
        <w:rPr>
          <w:rFonts w:ascii="Times New Roman" w:hAnsi="Times New Roman" w:cs="Times New Roman"/>
          <w:sz w:val="26"/>
          <w:szCs w:val="26"/>
        </w:rPr>
        <w:t>.</w:t>
      </w:r>
    </w:p>
    <w:p w:rsidR="00D622FF" w:rsidRPr="00F6004E" w:rsidRDefault="00C0021F"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3.1.2. </w:t>
      </w:r>
      <w:r w:rsidR="007817C4" w:rsidRPr="00F6004E">
        <w:rPr>
          <w:rFonts w:ascii="Times New Roman" w:hAnsi="Times New Roman" w:cs="Times New Roman"/>
          <w:sz w:val="26"/>
          <w:szCs w:val="26"/>
        </w:rPr>
        <w:t>Рассмотрение представления и документов; принятие решения о присвоении спортивного разряда, о возврате документов для присвоения спортивного разряда или об отказе в присвоении спортивного разряда.</w:t>
      </w:r>
      <w:r w:rsidR="001E2D3E" w:rsidRPr="00F6004E">
        <w:rPr>
          <w:rFonts w:ascii="Times New Roman" w:hAnsi="Times New Roman" w:cs="Times New Roman"/>
          <w:sz w:val="26"/>
          <w:szCs w:val="26"/>
        </w:rPr>
        <w:t xml:space="preserve"> </w:t>
      </w:r>
    </w:p>
    <w:p w:rsidR="00D622FF" w:rsidRPr="00F6004E" w:rsidRDefault="00D622FF"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 xml:space="preserve">Основанием для начала административной процедуры является поступление </w:t>
      </w:r>
      <w:r w:rsidR="00902696"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xml:space="preserve"> установленного образца (приложение </w:t>
      </w:r>
      <w:r w:rsidR="00EF6639" w:rsidRPr="00F6004E">
        <w:rPr>
          <w:rFonts w:ascii="Times New Roman" w:hAnsi="Times New Roman" w:cs="Times New Roman"/>
          <w:sz w:val="26"/>
          <w:szCs w:val="26"/>
        </w:rPr>
        <w:t>№</w:t>
      </w:r>
      <w:r w:rsidRPr="00F6004E">
        <w:rPr>
          <w:rFonts w:ascii="Times New Roman" w:hAnsi="Times New Roman" w:cs="Times New Roman"/>
          <w:sz w:val="26"/>
          <w:szCs w:val="26"/>
        </w:rPr>
        <w:t xml:space="preserve"> </w:t>
      </w:r>
      <w:r w:rsidR="00902696" w:rsidRPr="00F6004E">
        <w:rPr>
          <w:rFonts w:ascii="Times New Roman" w:hAnsi="Times New Roman" w:cs="Times New Roman"/>
          <w:sz w:val="26"/>
          <w:szCs w:val="26"/>
        </w:rPr>
        <w:t>5</w:t>
      </w:r>
      <w:r w:rsidRPr="00F6004E">
        <w:rPr>
          <w:rFonts w:ascii="Times New Roman" w:hAnsi="Times New Roman" w:cs="Times New Roman"/>
          <w:sz w:val="26"/>
          <w:szCs w:val="26"/>
        </w:rPr>
        <w:t>) и необходимых документов в У</w:t>
      </w:r>
      <w:r w:rsidR="00902696" w:rsidRPr="00F6004E">
        <w:rPr>
          <w:rFonts w:ascii="Times New Roman" w:hAnsi="Times New Roman" w:cs="Times New Roman"/>
          <w:sz w:val="26"/>
          <w:szCs w:val="26"/>
        </w:rPr>
        <w:t>правление</w:t>
      </w:r>
      <w:r w:rsidRPr="00F6004E">
        <w:rPr>
          <w:rFonts w:ascii="Times New Roman" w:hAnsi="Times New Roman" w:cs="Times New Roman"/>
          <w:sz w:val="26"/>
          <w:szCs w:val="26"/>
        </w:rPr>
        <w:t>.</w:t>
      </w:r>
    </w:p>
    <w:p w:rsidR="00D622FF" w:rsidRPr="00F6004E" w:rsidRDefault="00D622FF"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У</w:t>
      </w:r>
      <w:r w:rsidR="00902696" w:rsidRPr="00F6004E">
        <w:rPr>
          <w:rFonts w:ascii="Times New Roman" w:hAnsi="Times New Roman" w:cs="Times New Roman"/>
          <w:sz w:val="26"/>
          <w:szCs w:val="26"/>
        </w:rPr>
        <w:t>правление</w:t>
      </w:r>
      <w:r w:rsidRPr="00F6004E">
        <w:rPr>
          <w:rFonts w:ascii="Times New Roman" w:hAnsi="Times New Roman" w:cs="Times New Roman"/>
          <w:sz w:val="26"/>
          <w:szCs w:val="26"/>
        </w:rPr>
        <w:t xml:space="preserve"> осуществляет проверку документов на соответствие требованиям действующего законодательства, а также требованиям настоящего </w:t>
      </w:r>
      <w:r w:rsidR="00EF6639" w:rsidRPr="00537ED2">
        <w:rPr>
          <w:rFonts w:ascii="Times New Roman" w:hAnsi="Times New Roman" w:cs="Times New Roman"/>
          <w:sz w:val="26"/>
          <w:szCs w:val="26"/>
        </w:rPr>
        <w:t>Р</w:t>
      </w:r>
      <w:r w:rsidRPr="00537ED2">
        <w:rPr>
          <w:rFonts w:ascii="Times New Roman" w:hAnsi="Times New Roman" w:cs="Times New Roman"/>
          <w:sz w:val="26"/>
          <w:szCs w:val="26"/>
        </w:rPr>
        <w:t xml:space="preserve">егламента </w:t>
      </w:r>
      <w:r w:rsidR="00B66420" w:rsidRPr="00537ED2">
        <w:rPr>
          <w:rFonts w:ascii="Times New Roman" w:hAnsi="Times New Roman" w:cs="Times New Roman"/>
          <w:sz w:val="26"/>
          <w:szCs w:val="26"/>
        </w:rPr>
        <w:t xml:space="preserve">в течение 16 рабочих дней со дня их регистрации </w:t>
      </w:r>
      <w:r w:rsidRPr="00537ED2">
        <w:rPr>
          <w:rFonts w:ascii="Times New Roman" w:hAnsi="Times New Roman" w:cs="Times New Roman"/>
          <w:sz w:val="26"/>
          <w:szCs w:val="26"/>
        </w:rPr>
        <w:t xml:space="preserve">и принимает </w:t>
      </w:r>
      <w:r w:rsidR="00902696" w:rsidRPr="00537ED2">
        <w:rPr>
          <w:rFonts w:ascii="Times New Roman" w:hAnsi="Times New Roman" w:cs="Times New Roman"/>
          <w:sz w:val="26"/>
          <w:szCs w:val="26"/>
        </w:rPr>
        <w:t xml:space="preserve">одно из </w:t>
      </w:r>
      <w:r w:rsidR="007B6BDD" w:rsidRPr="00537ED2">
        <w:rPr>
          <w:rFonts w:ascii="Times New Roman" w:hAnsi="Times New Roman" w:cs="Times New Roman"/>
          <w:sz w:val="26"/>
          <w:szCs w:val="26"/>
        </w:rPr>
        <w:t>следующ</w:t>
      </w:r>
      <w:r w:rsidR="007B6BDD" w:rsidRPr="00F6004E">
        <w:rPr>
          <w:rFonts w:ascii="Times New Roman" w:hAnsi="Times New Roman" w:cs="Times New Roman"/>
          <w:sz w:val="26"/>
          <w:szCs w:val="26"/>
        </w:rPr>
        <w:t xml:space="preserve">их </w:t>
      </w:r>
      <w:r w:rsidRPr="00F6004E">
        <w:rPr>
          <w:rFonts w:ascii="Times New Roman" w:hAnsi="Times New Roman" w:cs="Times New Roman"/>
          <w:sz w:val="26"/>
          <w:szCs w:val="26"/>
        </w:rPr>
        <w:t>решени</w:t>
      </w:r>
      <w:r w:rsidR="00902696" w:rsidRPr="00F6004E">
        <w:rPr>
          <w:rFonts w:ascii="Times New Roman" w:hAnsi="Times New Roman" w:cs="Times New Roman"/>
          <w:sz w:val="26"/>
          <w:szCs w:val="26"/>
        </w:rPr>
        <w:t>й:</w:t>
      </w:r>
    </w:p>
    <w:p w:rsidR="00B36585" w:rsidRPr="00F6004E" w:rsidRDefault="00902696"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а) о присвоении спортивного разряда - в течение </w:t>
      </w:r>
      <w:r w:rsidR="00B66420" w:rsidRPr="00537ED2">
        <w:rPr>
          <w:rFonts w:ascii="Times New Roman" w:hAnsi="Times New Roman" w:cs="Times New Roman"/>
          <w:b w:val="0"/>
          <w:sz w:val="26"/>
          <w:szCs w:val="26"/>
        </w:rPr>
        <w:t>3</w:t>
      </w:r>
      <w:r w:rsidR="008D2C89" w:rsidRPr="00537ED2">
        <w:rPr>
          <w:rFonts w:ascii="Times New Roman" w:hAnsi="Times New Roman" w:cs="Times New Roman"/>
          <w:b w:val="0"/>
          <w:sz w:val="26"/>
          <w:szCs w:val="26"/>
        </w:rPr>
        <w:t xml:space="preserve"> рабочих дней</w:t>
      </w:r>
      <w:r w:rsidR="008D2C89">
        <w:rPr>
          <w:rFonts w:ascii="Times New Roman" w:hAnsi="Times New Roman" w:cs="Times New Roman"/>
          <w:b w:val="0"/>
          <w:sz w:val="26"/>
          <w:szCs w:val="26"/>
        </w:rPr>
        <w:t xml:space="preserve"> </w:t>
      </w:r>
      <w:r w:rsidR="00B66420" w:rsidRPr="00B66420">
        <w:rPr>
          <w:rFonts w:ascii="Times New Roman" w:hAnsi="Times New Roman" w:cs="Times New Roman"/>
          <w:b w:val="0"/>
          <w:sz w:val="26"/>
          <w:szCs w:val="26"/>
        </w:rPr>
        <w:t>со дня окончания рассмотрения документов для присвоения спортивного разряда</w:t>
      </w:r>
      <w:r w:rsidRPr="00F6004E">
        <w:rPr>
          <w:rFonts w:ascii="Times New Roman" w:hAnsi="Times New Roman" w:cs="Times New Roman"/>
          <w:b w:val="0"/>
          <w:sz w:val="26"/>
          <w:szCs w:val="26"/>
        </w:rPr>
        <w:t xml:space="preserve">, указанных в п. 2.6.1. настоящего Регламента. </w:t>
      </w:r>
    </w:p>
    <w:p w:rsidR="00902696" w:rsidRPr="00F6004E" w:rsidRDefault="00902696"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б) о возврате документов для присвоения спортивного разряда – в течение </w:t>
      </w:r>
      <w:r w:rsidR="00B66420" w:rsidRPr="00537ED2">
        <w:rPr>
          <w:rFonts w:ascii="Times New Roman" w:hAnsi="Times New Roman" w:cs="Times New Roman"/>
          <w:b w:val="0"/>
          <w:sz w:val="26"/>
          <w:szCs w:val="26"/>
        </w:rPr>
        <w:t>3</w:t>
      </w:r>
      <w:r w:rsidR="00B66420">
        <w:rPr>
          <w:rFonts w:ascii="Times New Roman" w:hAnsi="Times New Roman" w:cs="Times New Roman"/>
          <w:b w:val="0"/>
          <w:sz w:val="26"/>
          <w:szCs w:val="26"/>
        </w:rPr>
        <w:t xml:space="preserve"> </w:t>
      </w:r>
      <w:r w:rsidRPr="00F6004E">
        <w:rPr>
          <w:rFonts w:ascii="Times New Roman" w:hAnsi="Times New Roman" w:cs="Times New Roman"/>
          <w:b w:val="0"/>
          <w:sz w:val="26"/>
          <w:szCs w:val="26"/>
        </w:rPr>
        <w:t>рабочих дней со дня поступления</w:t>
      </w:r>
      <w:r w:rsidR="007B6BDD" w:rsidRPr="00F6004E">
        <w:rPr>
          <w:rFonts w:ascii="Times New Roman" w:hAnsi="Times New Roman" w:cs="Times New Roman"/>
          <w:b w:val="0"/>
          <w:sz w:val="26"/>
          <w:szCs w:val="26"/>
        </w:rPr>
        <w:t xml:space="preserve"> представления и документов</w:t>
      </w:r>
      <w:r w:rsidRPr="00F6004E">
        <w:rPr>
          <w:rFonts w:ascii="Times New Roman" w:hAnsi="Times New Roman" w:cs="Times New Roman"/>
          <w:b w:val="0"/>
          <w:sz w:val="26"/>
          <w:szCs w:val="26"/>
        </w:rPr>
        <w:t xml:space="preserve"> в Управление с указанием причин возврата;</w:t>
      </w:r>
    </w:p>
    <w:p w:rsidR="00902696" w:rsidRPr="00F6004E" w:rsidRDefault="00902696" w:rsidP="00F6004E">
      <w:pPr>
        <w:pStyle w:val="ConsPlusTitle"/>
        <w:spacing w:line="360" w:lineRule="auto"/>
        <w:ind w:firstLine="709"/>
        <w:jc w:val="both"/>
        <w:outlineLvl w:val="1"/>
        <w:rPr>
          <w:rFonts w:ascii="Times New Roman" w:hAnsi="Times New Roman" w:cs="Times New Roman"/>
          <w:b w:val="0"/>
          <w:color w:val="FF0000"/>
          <w:sz w:val="26"/>
          <w:szCs w:val="26"/>
        </w:rPr>
      </w:pPr>
      <w:r w:rsidRPr="00F6004E">
        <w:rPr>
          <w:rFonts w:ascii="Times New Roman" w:hAnsi="Times New Roman" w:cs="Times New Roman"/>
          <w:b w:val="0"/>
          <w:sz w:val="26"/>
          <w:szCs w:val="26"/>
        </w:rPr>
        <w:t xml:space="preserve">в) об отказе в присвоении спортивного разряда - в течение </w:t>
      </w:r>
      <w:r w:rsidR="004C08C0" w:rsidRPr="00537ED2">
        <w:rPr>
          <w:rFonts w:ascii="Times New Roman" w:hAnsi="Times New Roman" w:cs="Times New Roman"/>
          <w:b w:val="0"/>
          <w:sz w:val="26"/>
          <w:szCs w:val="26"/>
        </w:rPr>
        <w:t>3 рабочих дней</w:t>
      </w:r>
      <w:r w:rsidR="004C08C0">
        <w:rPr>
          <w:rFonts w:ascii="Times New Roman" w:hAnsi="Times New Roman" w:cs="Times New Roman"/>
          <w:b w:val="0"/>
          <w:sz w:val="26"/>
          <w:szCs w:val="26"/>
        </w:rPr>
        <w:t xml:space="preserve"> </w:t>
      </w:r>
      <w:r w:rsidR="004C08C0" w:rsidRPr="00B66420">
        <w:rPr>
          <w:rFonts w:ascii="Times New Roman" w:hAnsi="Times New Roman" w:cs="Times New Roman"/>
          <w:b w:val="0"/>
          <w:sz w:val="26"/>
          <w:szCs w:val="26"/>
        </w:rPr>
        <w:t>со дня окончания рассмотрения документов для присвоения спортивного разряда</w:t>
      </w:r>
      <w:r w:rsidRPr="00F6004E">
        <w:rPr>
          <w:rFonts w:ascii="Times New Roman" w:hAnsi="Times New Roman" w:cs="Times New Roman"/>
          <w:b w:val="0"/>
          <w:sz w:val="26"/>
          <w:szCs w:val="26"/>
        </w:rPr>
        <w:t>, указанных в п</w:t>
      </w:r>
      <w:r w:rsidR="006E68F4">
        <w:rPr>
          <w:rFonts w:ascii="Times New Roman" w:hAnsi="Times New Roman" w:cs="Times New Roman"/>
          <w:b w:val="0"/>
          <w:sz w:val="26"/>
          <w:szCs w:val="26"/>
        </w:rPr>
        <w:t>. 2.6.1. настоящего Регламента.</w:t>
      </w:r>
    </w:p>
    <w:p w:rsidR="00D622FF" w:rsidRDefault="00D622FF"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Результатом административной процедуры является принятие</w:t>
      </w:r>
      <w:r w:rsidR="001E3F87" w:rsidRPr="00F6004E">
        <w:rPr>
          <w:rFonts w:ascii="Times New Roman" w:hAnsi="Times New Roman" w:cs="Times New Roman"/>
          <w:sz w:val="26"/>
          <w:szCs w:val="26"/>
        </w:rPr>
        <w:t xml:space="preserve"> решения о присвоении спортивного разряда, о возврате документов для присвоения спортивного разряда или об отказе в присвоении спортивного разряда.</w:t>
      </w:r>
    </w:p>
    <w:p w:rsidR="007F22B3" w:rsidRPr="00F6004E" w:rsidRDefault="001B6400"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3.1.3. </w:t>
      </w:r>
      <w:r w:rsidR="007F22B3" w:rsidRPr="00F6004E">
        <w:rPr>
          <w:rFonts w:ascii="Times New Roman" w:hAnsi="Times New Roman" w:cs="Times New Roman"/>
          <w:sz w:val="26"/>
          <w:szCs w:val="26"/>
        </w:rPr>
        <w:t>Оформление и направление заявителю и (или) размещение на официальном сайте администрации в информационно-телекоммуникационной сети «Интернет» решения о присвоении спортивного разряда, оформление и направление заявителю решения о возврате документов для присвоения спортивного разряда, либо решения об отказе в присвоении спортивного разряда.</w:t>
      </w:r>
    </w:p>
    <w:p w:rsidR="007732A6" w:rsidRPr="00F6004E" w:rsidRDefault="007732A6"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На основании принятого </w:t>
      </w:r>
      <w:r w:rsidR="001E3F87" w:rsidRPr="00F6004E">
        <w:rPr>
          <w:rFonts w:ascii="Times New Roman" w:hAnsi="Times New Roman" w:cs="Times New Roman"/>
          <w:sz w:val="26"/>
          <w:szCs w:val="26"/>
        </w:rPr>
        <w:t xml:space="preserve">соответствующего </w:t>
      </w:r>
      <w:r w:rsidRPr="00F6004E">
        <w:rPr>
          <w:rFonts w:ascii="Times New Roman" w:hAnsi="Times New Roman" w:cs="Times New Roman"/>
          <w:sz w:val="26"/>
          <w:szCs w:val="26"/>
        </w:rPr>
        <w:t>решения У</w:t>
      </w:r>
      <w:r w:rsidR="001E3F87" w:rsidRPr="00F6004E">
        <w:rPr>
          <w:rFonts w:ascii="Times New Roman" w:hAnsi="Times New Roman" w:cs="Times New Roman"/>
          <w:sz w:val="26"/>
          <w:szCs w:val="26"/>
        </w:rPr>
        <w:t>правлением</w:t>
      </w:r>
      <w:r w:rsidRPr="00F6004E">
        <w:rPr>
          <w:rFonts w:ascii="Times New Roman" w:hAnsi="Times New Roman" w:cs="Times New Roman"/>
          <w:sz w:val="26"/>
          <w:szCs w:val="26"/>
        </w:rPr>
        <w:t xml:space="preserve"> готовится для направления</w:t>
      </w:r>
      <w:r w:rsidR="001E3F87" w:rsidRPr="00F6004E">
        <w:rPr>
          <w:rFonts w:ascii="Times New Roman" w:hAnsi="Times New Roman" w:cs="Times New Roman"/>
          <w:sz w:val="26"/>
          <w:szCs w:val="26"/>
        </w:rPr>
        <w:t xml:space="preserve"> </w:t>
      </w:r>
      <w:r w:rsidR="007F22B3" w:rsidRPr="00F6004E">
        <w:rPr>
          <w:rFonts w:ascii="Times New Roman" w:hAnsi="Times New Roman" w:cs="Times New Roman"/>
          <w:sz w:val="26"/>
          <w:szCs w:val="26"/>
        </w:rPr>
        <w:t xml:space="preserve">заявителю </w:t>
      </w:r>
      <w:r w:rsidR="001E3F87" w:rsidRPr="00F6004E">
        <w:rPr>
          <w:rFonts w:ascii="Times New Roman" w:hAnsi="Times New Roman" w:cs="Times New Roman"/>
          <w:sz w:val="26"/>
          <w:szCs w:val="26"/>
        </w:rPr>
        <w:t>и (или) размещения на официальном сайте админис</w:t>
      </w:r>
      <w:r w:rsidR="007F22B3" w:rsidRPr="00F6004E">
        <w:rPr>
          <w:rFonts w:ascii="Times New Roman" w:hAnsi="Times New Roman" w:cs="Times New Roman"/>
          <w:sz w:val="26"/>
          <w:szCs w:val="26"/>
        </w:rPr>
        <w:t>т</w:t>
      </w:r>
      <w:r w:rsidR="001E3F87" w:rsidRPr="00F6004E">
        <w:rPr>
          <w:rFonts w:ascii="Times New Roman" w:hAnsi="Times New Roman" w:cs="Times New Roman"/>
          <w:sz w:val="26"/>
          <w:szCs w:val="26"/>
        </w:rPr>
        <w:t>рации в информационно-телекоммуникационной сети «Интернет»</w:t>
      </w:r>
      <w:r w:rsidRPr="00F6004E">
        <w:rPr>
          <w:rFonts w:ascii="Times New Roman" w:hAnsi="Times New Roman" w:cs="Times New Roman"/>
          <w:sz w:val="26"/>
          <w:szCs w:val="26"/>
        </w:rPr>
        <w:t xml:space="preserve"> </w:t>
      </w:r>
      <w:r w:rsidR="00AB1B67" w:rsidRPr="00F6004E">
        <w:rPr>
          <w:rFonts w:ascii="Times New Roman" w:hAnsi="Times New Roman" w:cs="Times New Roman"/>
          <w:sz w:val="26"/>
          <w:szCs w:val="26"/>
        </w:rPr>
        <w:t>решение о присвоении спортивного разряда; готовится для направления заявителю решение о возврате документов для присвоения спортивного разряда, либо решение об отказе в присвоении спортивного разряда</w:t>
      </w:r>
      <w:r w:rsidRPr="00F6004E">
        <w:rPr>
          <w:rFonts w:ascii="Times New Roman" w:hAnsi="Times New Roman" w:cs="Times New Roman"/>
          <w:sz w:val="26"/>
          <w:szCs w:val="26"/>
        </w:rPr>
        <w:t>.</w:t>
      </w:r>
    </w:p>
    <w:p w:rsidR="007732A6" w:rsidRPr="00F6004E" w:rsidRDefault="00B36585"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С</w:t>
      </w:r>
      <w:r w:rsidR="007732A6" w:rsidRPr="00F6004E">
        <w:rPr>
          <w:rFonts w:ascii="Times New Roman" w:hAnsi="Times New Roman" w:cs="Times New Roman"/>
          <w:sz w:val="26"/>
          <w:szCs w:val="26"/>
        </w:rPr>
        <w:t>рок административной процедуры по оформлению</w:t>
      </w:r>
      <w:r w:rsidRPr="00F6004E">
        <w:rPr>
          <w:rFonts w:ascii="Times New Roman" w:hAnsi="Times New Roman" w:cs="Times New Roman"/>
          <w:sz w:val="26"/>
          <w:szCs w:val="26"/>
        </w:rPr>
        <w:t xml:space="preserve">, </w:t>
      </w:r>
      <w:r w:rsidR="007732A6" w:rsidRPr="00F6004E">
        <w:rPr>
          <w:rFonts w:ascii="Times New Roman" w:hAnsi="Times New Roman" w:cs="Times New Roman"/>
          <w:sz w:val="26"/>
          <w:szCs w:val="26"/>
        </w:rPr>
        <w:t>направлению</w:t>
      </w:r>
      <w:r w:rsidR="008A1A04" w:rsidRPr="00F6004E">
        <w:rPr>
          <w:rFonts w:ascii="Times New Roman" w:hAnsi="Times New Roman" w:cs="Times New Roman"/>
          <w:sz w:val="26"/>
          <w:szCs w:val="26"/>
        </w:rPr>
        <w:t xml:space="preserve"> заявителю</w:t>
      </w:r>
      <w:r w:rsidRPr="00F6004E">
        <w:rPr>
          <w:rFonts w:ascii="Times New Roman" w:hAnsi="Times New Roman" w:cs="Times New Roman"/>
          <w:sz w:val="26"/>
          <w:szCs w:val="26"/>
        </w:rPr>
        <w:t xml:space="preserve"> и (или) размещению на официальном сайте администрации в информационно-телекоммуникационной сети «Интернет» соответствующ</w:t>
      </w:r>
      <w:r w:rsidR="008A1A04" w:rsidRPr="00F6004E">
        <w:rPr>
          <w:rFonts w:ascii="Times New Roman" w:hAnsi="Times New Roman" w:cs="Times New Roman"/>
          <w:sz w:val="26"/>
          <w:szCs w:val="26"/>
        </w:rPr>
        <w:t>его</w:t>
      </w:r>
      <w:r w:rsidRPr="00F6004E">
        <w:rPr>
          <w:rFonts w:ascii="Times New Roman" w:hAnsi="Times New Roman" w:cs="Times New Roman"/>
          <w:sz w:val="26"/>
          <w:szCs w:val="26"/>
        </w:rPr>
        <w:t xml:space="preserve"> решени</w:t>
      </w:r>
      <w:r w:rsidR="008A1A04" w:rsidRPr="00F6004E">
        <w:rPr>
          <w:rFonts w:ascii="Times New Roman" w:hAnsi="Times New Roman" w:cs="Times New Roman"/>
          <w:sz w:val="26"/>
          <w:szCs w:val="26"/>
        </w:rPr>
        <w:t>я</w:t>
      </w:r>
      <w:r w:rsidRPr="00F6004E">
        <w:rPr>
          <w:rFonts w:ascii="Times New Roman" w:hAnsi="Times New Roman" w:cs="Times New Roman"/>
          <w:sz w:val="26"/>
          <w:szCs w:val="26"/>
        </w:rPr>
        <w:t xml:space="preserve"> </w:t>
      </w:r>
      <w:r w:rsidR="007732A6" w:rsidRPr="00F6004E">
        <w:rPr>
          <w:rFonts w:ascii="Times New Roman" w:hAnsi="Times New Roman" w:cs="Times New Roman"/>
          <w:sz w:val="26"/>
          <w:szCs w:val="26"/>
        </w:rPr>
        <w:t>составляет</w:t>
      </w:r>
      <w:r w:rsidRPr="00F6004E">
        <w:rPr>
          <w:rFonts w:ascii="Times New Roman" w:hAnsi="Times New Roman" w:cs="Times New Roman"/>
          <w:sz w:val="26"/>
          <w:szCs w:val="26"/>
        </w:rPr>
        <w:t>:</w:t>
      </w:r>
    </w:p>
    <w:p w:rsidR="00B36585" w:rsidRPr="00F6004E" w:rsidRDefault="00B36585"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 </w:t>
      </w:r>
      <w:r w:rsidR="00E368AF" w:rsidRPr="00F6004E">
        <w:rPr>
          <w:rFonts w:ascii="Times New Roman" w:hAnsi="Times New Roman" w:cs="Times New Roman"/>
          <w:b w:val="0"/>
          <w:sz w:val="26"/>
          <w:szCs w:val="26"/>
        </w:rPr>
        <w:t>в течение</w:t>
      </w:r>
      <w:r w:rsidR="00CE7027">
        <w:rPr>
          <w:rFonts w:ascii="Times New Roman" w:hAnsi="Times New Roman" w:cs="Times New Roman"/>
          <w:b w:val="0"/>
          <w:sz w:val="26"/>
          <w:szCs w:val="26"/>
        </w:rPr>
        <w:t xml:space="preserve"> </w:t>
      </w:r>
      <w:r w:rsidR="00CE7027" w:rsidRPr="00537ED2">
        <w:rPr>
          <w:rFonts w:ascii="Times New Roman" w:hAnsi="Times New Roman" w:cs="Times New Roman"/>
          <w:b w:val="0"/>
          <w:sz w:val="26"/>
          <w:szCs w:val="26"/>
        </w:rPr>
        <w:t>3</w:t>
      </w:r>
      <w:r w:rsidR="00CE7027">
        <w:rPr>
          <w:rFonts w:ascii="Times New Roman" w:hAnsi="Times New Roman" w:cs="Times New Roman"/>
          <w:b w:val="0"/>
          <w:sz w:val="26"/>
          <w:szCs w:val="26"/>
        </w:rPr>
        <w:t xml:space="preserve"> </w:t>
      </w:r>
      <w:r w:rsidRPr="00F6004E">
        <w:rPr>
          <w:rFonts w:ascii="Times New Roman" w:hAnsi="Times New Roman" w:cs="Times New Roman"/>
          <w:b w:val="0"/>
          <w:sz w:val="26"/>
          <w:szCs w:val="26"/>
        </w:rPr>
        <w:t>рабочих дней со дня подписания</w:t>
      </w:r>
      <w:r w:rsidR="00E368AF" w:rsidRPr="00F6004E">
        <w:rPr>
          <w:rFonts w:ascii="Times New Roman" w:hAnsi="Times New Roman" w:cs="Times New Roman"/>
          <w:b w:val="0"/>
          <w:sz w:val="26"/>
          <w:szCs w:val="26"/>
        </w:rPr>
        <w:t xml:space="preserve"> решения о присвоении </w:t>
      </w:r>
      <w:r w:rsidR="00E368AF" w:rsidRPr="00F6004E">
        <w:rPr>
          <w:rFonts w:ascii="Times New Roman" w:hAnsi="Times New Roman" w:cs="Times New Roman"/>
          <w:b w:val="0"/>
          <w:sz w:val="26"/>
          <w:szCs w:val="26"/>
        </w:rPr>
        <w:lastRenderedPageBreak/>
        <w:t>спортивного разряда</w:t>
      </w:r>
      <w:r w:rsidRPr="00F6004E">
        <w:rPr>
          <w:rFonts w:ascii="Times New Roman" w:hAnsi="Times New Roman" w:cs="Times New Roman"/>
          <w:b w:val="0"/>
          <w:sz w:val="26"/>
          <w:szCs w:val="26"/>
        </w:rPr>
        <w:t>;</w:t>
      </w:r>
    </w:p>
    <w:p w:rsidR="00E368AF" w:rsidRPr="00F6004E" w:rsidRDefault="00E368AF"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 в течение </w:t>
      </w:r>
      <w:r w:rsidR="00CE7027" w:rsidRPr="00537ED2">
        <w:rPr>
          <w:rFonts w:ascii="Times New Roman" w:hAnsi="Times New Roman" w:cs="Times New Roman"/>
          <w:b w:val="0"/>
          <w:sz w:val="26"/>
          <w:szCs w:val="26"/>
        </w:rPr>
        <w:t>3</w:t>
      </w:r>
      <w:r w:rsidRPr="00F6004E">
        <w:rPr>
          <w:rFonts w:ascii="Times New Roman" w:hAnsi="Times New Roman" w:cs="Times New Roman"/>
          <w:b w:val="0"/>
          <w:sz w:val="26"/>
          <w:szCs w:val="26"/>
        </w:rPr>
        <w:t xml:space="preserve"> рабочих дней со дня поступления документов в Управление при принятии решения о возврате документов;</w:t>
      </w:r>
    </w:p>
    <w:p w:rsidR="00E368AF" w:rsidRPr="00056BDD" w:rsidRDefault="00E368AF" w:rsidP="00F6004E">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в</w:t>
      </w:r>
      <w:r w:rsidRPr="00F6004E">
        <w:rPr>
          <w:rFonts w:ascii="Times New Roman" w:hAnsi="Times New Roman" w:cs="Times New Roman"/>
          <w:b w:val="0"/>
          <w:color w:val="FF0000"/>
          <w:sz w:val="26"/>
          <w:szCs w:val="26"/>
        </w:rPr>
        <w:t xml:space="preserve"> </w:t>
      </w:r>
      <w:r w:rsidRPr="00F6004E">
        <w:rPr>
          <w:rFonts w:ascii="Times New Roman" w:hAnsi="Times New Roman" w:cs="Times New Roman"/>
          <w:b w:val="0"/>
          <w:sz w:val="26"/>
          <w:szCs w:val="26"/>
        </w:rPr>
        <w:t xml:space="preserve">течение </w:t>
      </w:r>
      <w:r w:rsidR="00CE7027" w:rsidRPr="00537ED2">
        <w:rPr>
          <w:rFonts w:ascii="Times New Roman" w:hAnsi="Times New Roman" w:cs="Times New Roman"/>
          <w:b w:val="0"/>
          <w:sz w:val="26"/>
          <w:szCs w:val="26"/>
        </w:rPr>
        <w:t>3</w:t>
      </w:r>
      <w:r w:rsidRPr="00F6004E">
        <w:rPr>
          <w:rFonts w:ascii="Times New Roman" w:hAnsi="Times New Roman" w:cs="Times New Roman"/>
          <w:b w:val="0"/>
          <w:sz w:val="26"/>
          <w:szCs w:val="26"/>
        </w:rPr>
        <w:t xml:space="preserve"> рабочих дней со дня принятия решения об отказе в присвоении спортивного разряда. </w:t>
      </w:r>
    </w:p>
    <w:p w:rsidR="001B6400" w:rsidRPr="00F6004E" w:rsidRDefault="001B6400"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w:t>
      </w:r>
      <w:r w:rsidR="00B80171" w:rsidRPr="00F6004E">
        <w:rPr>
          <w:rFonts w:ascii="Times New Roman" w:hAnsi="Times New Roman" w:cs="Times New Roman"/>
          <w:sz w:val="26"/>
          <w:szCs w:val="26"/>
        </w:rPr>
        <w:t>2</w:t>
      </w:r>
      <w:r w:rsidRPr="00F6004E">
        <w:rPr>
          <w:rFonts w:ascii="Times New Roman" w:hAnsi="Times New Roman" w:cs="Times New Roman"/>
          <w:sz w:val="26"/>
          <w:szCs w:val="26"/>
        </w:rPr>
        <w:t>.</w:t>
      </w:r>
      <w:r w:rsidR="00484392" w:rsidRPr="00F6004E">
        <w:rPr>
          <w:rFonts w:ascii="Times New Roman" w:hAnsi="Times New Roman" w:cs="Times New Roman"/>
          <w:sz w:val="26"/>
          <w:szCs w:val="26"/>
        </w:rPr>
        <w:t xml:space="preserve"> </w:t>
      </w:r>
      <w:r w:rsidRPr="00F6004E">
        <w:rPr>
          <w:rFonts w:ascii="Times New Roman" w:hAnsi="Times New Roman" w:cs="Times New Roman"/>
          <w:sz w:val="26"/>
          <w:szCs w:val="26"/>
        </w:rPr>
        <w:t>Предоставление муниципальной услуги может осуществляться в электронной форме при наличии технической возможности.</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3.2.1. </w:t>
      </w:r>
      <w:r w:rsidR="008A1A04" w:rsidRPr="00F6004E">
        <w:rPr>
          <w:rFonts w:ascii="Times New Roman" w:hAnsi="Times New Roman" w:cs="Times New Roman"/>
          <w:sz w:val="26"/>
          <w:szCs w:val="26"/>
        </w:rPr>
        <w:t>Представление</w:t>
      </w:r>
      <w:r w:rsidRPr="00F6004E">
        <w:rPr>
          <w:rFonts w:ascii="Times New Roman" w:hAnsi="Times New Roman" w:cs="Times New Roman"/>
          <w:sz w:val="26"/>
          <w:szCs w:val="26"/>
        </w:rPr>
        <w:t xml:space="preserve"> о предоставлении муниципальной услуги и документы, указанные в </w:t>
      </w:r>
      <w:hyperlink r:id="rId12"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 xml:space="preserve">.1. </w:t>
      </w:r>
      <w:r w:rsidR="00B57A37" w:rsidRPr="00F6004E">
        <w:rPr>
          <w:rFonts w:ascii="Times New Roman" w:hAnsi="Times New Roman" w:cs="Times New Roman"/>
          <w:sz w:val="26"/>
          <w:szCs w:val="26"/>
        </w:rPr>
        <w:t>настоящего</w:t>
      </w:r>
      <w:r w:rsidRPr="00F6004E">
        <w:rPr>
          <w:rFonts w:ascii="Times New Roman" w:hAnsi="Times New Roman" w:cs="Times New Roman"/>
          <w:sz w:val="26"/>
          <w:szCs w:val="26"/>
        </w:rPr>
        <w:t xml:space="preserve"> </w:t>
      </w:r>
      <w:r w:rsidR="00B57A37" w:rsidRPr="00F6004E">
        <w:rPr>
          <w:rFonts w:ascii="Times New Roman" w:hAnsi="Times New Roman" w:cs="Times New Roman"/>
          <w:sz w:val="26"/>
          <w:szCs w:val="26"/>
        </w:rPr>
        <w:t>Р</w:t>
      </w:r>
      <w:r w:rsidRPr="00F6004E">
        <w:rPr>
          <w:rFonts w:ascii="Times New Roman" w:hAnsi="Times New Roman" w:cs="Times New Roman"/>
          <w:sz w:val="26"/>
          <w:szCs w:val="26"/>
        </w:rPr>
        <w:t xml:space="preserve">егламента, в форме электронных документов предоставляются заявителем в порядке и в соответствии с требованиями, установленными </w:t>
      </w:r>
      <w:hyperlink r:id="rId13" w:history="1">
        <w:r w:rsidRPr="00F6004E">
          <w:rPr>
            <w:rFonts w:ascii="Times New Roman" w:hAnsi="Times New Roman" w:cs="Times New Roman"/>
            <w:sz w:val="26"/>
            <w:szCs w:val="26"/>
          </w:rPr>
          <w:t>Постановлением</w:t>
        </w:r>
      </w:hyperlink>
      <w:r w:rsidRPr="00F6004E">
        <w:rPr>
          <w:rFonts w:ascii="Times New Roman" w:hAnsi="Times New Roman" w:cs="Times New Roman"/>
          <w:sz w:val="26"/>
          <w:szCs w:val="26"/>
        </w:rPr>
        <w:t xml:space="preserve"> Правительства Р</w:t>
      </w:r>
      <w:r w:rsidR="00AF1E79">
        <w:rPr>
          <w:rFonts w:ascii="Times New Roman" w:hAnsi="Times New Roman" w:cs="Times New Roman"/>
          <w:sz w:val="26"/>
          <w:szCs w:val="26"/>
        </w:rPr>
        <w:t xml:space="preserve">оссийской </w:t>
      </w:r>
      <w:r w:rsidRPr="00F6004E">
        <w:rPr>
          <w:rFonts w:ascii="Times New Roman" w:hAnsi="Times New Roman" w:cs="Times New Roman"/>
          <w:sz w:val="26"/>
          <w:szCs w:val="26"/>
        </w:rPr>
        <w:t>Ф</w:t>
      </w:r>
      <w:r w:rsidR="00AF1E79">
        <w:rPr>
          <w:rFonts w:ascii="Times New Roman" w:hAnsi="Times New Roman" w:cs="Times New Roman"/>
          <w:sz w:val="26"/>
          <w:szCs w:val="26"/>
        </w:rPr>
        <w:t>едерации</w:t>
      </w:r>
      <w:r w:rsidRPr="00F6004E">
        <w:rPr>
          <w:rFonts w:ascii="Times New Roman" w:hAnsi="Times New Roman" w:cs="Times New Roman"/>
          <w:sz w:val="26"/>
          <w:szCs w:val="26"/>
        </w:rPr>
        <w:t xml:space="preserve"> </w:t>
      </w:r>
      <w:r w:rsidR="00AF1E79">
        <w:rPr>
          <w:rFonts w:ascii="Times New Roman" w:hAnsi="Times New Roman" w:cs="Times New Roman"/>
          <w:sz w:val="26"/>
          <w:szCs w:val="26"/>
        </w:rPr>
        <w:t xml:space="preserve">                    </w:t>
      </w:r>
      <w:r w:rsidRPr="00F6004E">
        <w:rPr>
          <w:rFonts w:ascii="Times New Roman" w:hAnsi="Times New Roman" w:cs="Times New Roman"/>
          <w:sz w:val="26"/>
          <w:szCs w:val="26"/>
        </w:rPr>
        <w:t xml:space="preserve">от 07.07.2011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 xml:space="preserve"> 553 </w:t>
      </w:r>
      <w:r w:rsidR="00B57A37" w:rsidRPr="00F6004E">
        <w:rPr>
          <w:rFonts w:ascii="Times New Roman" w:hAnsi="Times New Roman" w:cs="Times New Roman"/>
          <w:sz w:val="26"/>
          <w:szCs w:val="26"/>
        </w:rPr>
        <w:t>«</w:t>
      </w:r>
      <w:r w:rsidRPr="00F6004E">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B57A37" w:rsidRPr="00F6004E">
        <w:rPr>
          <w:rFonts w:ascii="Times New Roman" w:hAnsi="Times New Roman" w:cs="Times New Roman"/>
          <w:sz w:val="26"/>
          <w:szCs w:val="26"/>
        </w:rPr>
        <w:t>»</w:t>
      </w:r>
      <w:r w:rsidRPr="00F6004E">
        <w:rPr>
          <w:rFonts w:ascii="Times New Roman" w:hAnsi="Times New Roman" w:cs="Times New Roman"/>
          <w:sz w:val="26"/>
          <w:szCs w:val="26"/>
        </w:rPr>
        <w:t>.</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Подача заявителем </w:t>
      </w:r>
      <w:r w:rsidR="00C164AE" w:rsidRPr="00F6004E">
        <w:rPr>
          <w:rFonts w:ascii="Times New Roman" w:hAnsi="Times New Roman" w:cs="Times New Roman"/>
          <w:sz w:val="26"/>
          <w:szCs w:val="26"/>
        </w:rPr>
        <w:t>представления</w:t>
      </w:r>
      <w:r w:rsidR="008A1A04" w:rsidRPr="00F6004E">
        <w:rPr>
          <w:rFonts w:ascii="Times New Roman" w:hAnsi="Times New Roman" w:cs="Times New Roman"/>
          <w:sz w:val="26"/>
          <w:szCs w:val="26"/>
        </w:rPr>
        <w:t xml:space="preserve"> </w:t>
      </w:r>
      <w:r w:rsidRPr="00F6004E">
        <w:rPr>
          <w:rFonts w:ascii="Times New Roman" w:hAnsi="Times New Roman" w:cs="Times New Roman"/>
          <w:sz w:val="26"/>
          <w:szCs w:val="26"/>
        </w:rPr>
        <w:t>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3.2.2. </w:t>
      </w:r>
      <w:r w:rsidR="00C164AE" w:rsidRPr="00F6004E">
        <w:rPr>
          <w:rFonts w:ascii="Times New Roman" w:hAnsi="Times New Roman" w:cs="Times New Roman"/>
          <w:sz w:val="26"/>
          <w:szCs w:val="26"/>
        </w:rPr>
        <w:t>Представление</w:t>
      </w:r>
      <w:r w:rsidRPr="00F6004E">
        <w:rPr>
          <w:rFonts w:ascii="Times New Roman" w:hAnsi="Times New Roman" w:cs="Times New Roman"/>
          <w:sz w:val="26"/>
          <w:szCs w:val="26"/>
        </w:rPr>
        <w:t xml:space="preserve">,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14" w:history="1">
        <w:r w:rsidRPr="00F6004E">
          <w:rPr>
            <w:rFonts w:ascii="Times New Roman" w:hAnsi="Times New Roman" w:cs="Times New Roman"/>
            <w:sz w:val="26"/>
            <w:szCs w:val="26"/>
          </w:rPr>
          <w:t>закона</w:t>
        </w:r>
      </w:hyperlink>
      <w:r w:rsidRPr="00F6004E">
        <w:rPr>
          <w:rFonts w:ascii="Times New Roman" w:hAnsi="Times New Roman" w:cs="Times New Roman"/>
          <w:sz w:val="26"/>
          <w:szCs w:val="26"/>
        </w:rPr>
        <w:t xml:space="preserve"> </w:t>
      </w:r>
      <w:r w:rsidR="00AF1E79">
        <w:rPr>
          <w:rFonts w:ascii="Times New Roman" w:hAnsi="Times New Roman" w:cs="Times New Roman"/>
          <w:sz w:val="26"/>
          <w:szCs w:val="26"/>
        </w:rPr>
        <w:t xml:space="preserve">               </w:t>
      </w:r>
      <w:r w:rsidRPr="00F6004E">
        <w:rPr>
          <w:rFonts w:ascii="Times New Roman" w:hAnsi="Times New Roman" w:cs="Times New Roman"/>
          <w:sz w:val="26"/>
          <w:szCs w:val="26"/>
        </w:rPr>
        <w:t xml:space="preserve">от 06.04.2011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 xml:space="preserve"> 63-ФЗ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Об электронной подписи</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 xml:space="preserve"> (если законодательством Российской Федерации для подписания таких документов не установлен иной вид электронной подписи).</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При поступлении </w:t>
      </w:r>
      <w:r w:rsidR="00C164AE" w:rsidRPr="00F6004E">
        <w:rPr>
          <w:rFonts w:ascii="Times New Roman" w:hAnsi="Times New Roman" w:cs="Times New Roman"/>
          <w:sz w:val="26"/>
          <w:szCs w:val="26"/>
        </w:rPr>
        <w:t>пре</w:t>
      </w:r>
      <w:r w:rsidR="008A1A04" w:rsidRPr="00F6004E">
        <w:rPr>
          <w:rFonts w:ascii="Times New Roman" w:hAnsi="Times New Roman" w:cs="Times New Roman"/>
          <w:sz w:val="26"/>
          <w:szCs w:val="26"/>
        </w:rPr>
        <w:t>д</w:t>
      </w:r>
      <w:r w:rsidR="00C164AE" w:rsidRPr="00F6004E">
        <w:rPr>
          <w:rFonts w:ascii="Times New Roman" w:hAnsi="Times New Roman" w:cs="Times New Roman"/>
          <w:sz w:val="26"/>
          <w:szCs w:val="26"/>
        </w:rPr>
        <w:t>ставления</w:t>
      </w:r>
      <w:r w:rsidR="008A1A04" w:rsidRPr="00F6004E">
        <w:rPr>
          <w:rFonts w:ascii="Times New Roman" w:hAnsi="Times New Roman" w:cs="Times New Roman"/>
          <w:sz w:val="26"/>
          <w:szCs w:val="26"/>
        </w:rPr>
        <w:t xml:space="preserve"> и</w:t>
      </w:r>
      <w:r w:rsidRPr="00F6004E">
        <w:rPr>
          <w:rFonts w:ascii="Times New Roman" w:hAnsi="Times New Roman" w:cs="Times New Roman"/>
          <w:sz w:val="26"/>
          <w:szCs w:val="26"/>
        </w:rPr>
        <w:t xml:space="preserve"> документов, указанных в </w:t>
      </w:r>
      <w:hyperlink r:id="rId15"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 xml:space="preserve">.1. </w:t>
      </w:r>
      <w:r w:rsidR="00C164AE" w:rsidRPr="00F6004E">
        <w:rPr>
          <w:rFonts w:ascii="Times New Roman" w:hAnsi="Times New Roman" w:cs="Times New Roman"/>
          <w:sz w:val="26"/>
          <w:szCs w:val="26"/>
        </w:rPr>
        <w:t>Р</w:t>
      </w:r>
      <w:r w:rsidRPr="00F6004E">
        <w:rPr>
          <w:rFonts w:ascii="Times New Roman" w:hAnsi="Times New Roman" w:cs="Times New Roman"/>
          <w:sz w:val="26"/>
          <w:szCs w:val="26"/>
        </w:rPr>
        <w:t xml:space="preserve">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16" w:history="1">
        <w:r w:rsidRPr="00F6004E">
          <w:rPr>
            <w:rFonts w:ascii="Times New Roman" w:hAnsi="Times New Roman" w:cs="Times New Roman"/>
            <w:sz w:val="26"/>
            <w:szCs w:val="26"/>
          </w:rPr>
          <w:t>статье 11</w:t>
        </w:r>
      </w:hyperlink>
      <w:r w:rsidRPr="00F6004E">
        <w:rPr>
          <w:rFonts w:ascii="Times New Roman" w:hAnsi="Times New Roman" w:cs="Times New Roman"/>
          <w:sz w:val="26"/>
          <w:szCs w:val="26"/>
        </w:rPr>
        <w:t xml:space="preserve"> Федерального закона от 06.04.2011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 xml:space="preserve"> 63-ФЗ </w:t>
      </w:r>
      <w:r w:rsidR="003C1B0C" w:rsidRPr="00F6004E">
        <w:rPr>
          <w:rFonts w:ascii="Times New Roman" w:hAnsi="Times New Roman" w:cs="Times New Roman"/>
          <w:sz w:val="26"/>
          <w:szCs w:val="26"/>
        </w:rPr>
        <w:t>«</w:t>
      </w:r>
      <w:r w:rsidRPr="00F6004E">
        <w:rPr>
          <w:rFonts w:ascii="Times New Roman" w:hAnsi="Times New Roman" w:cs="Times New Roman"/>
          <w:sz w:val="26"/>
          <w:szCs w:val="26"/>
        </w:rPr>
        <w:t>Об электронной подписи</w:t>
      </w:r>
      <w:r w:rsidR="003C1B0C" w:rsidRPr="00F6004E">
        <w:rPr>
          <w:rFonts w:ascii="Times New Roman" w:hAnsi="Times New Roman" w:cs="Times New Roman"/>
          <w:sz w:val="26"/>
          <w:szCs w:val="26"/>
        </w:rPr>
        <w:t>»</w:t>
      </w:r>
      <w:r w:rsidRPr="00F6004E">
        <w:rPr>
          <w:rFonts w:ascii="Times New Roman" w:hAnsi="Times New Roman" w:cs="Times New Roman"/>
          <w:sz w:val="26"/>
          <w:szCs w:val="26"/>
        </w:rPr>
        <w:t xml:space="preserve"> (далее - проверка квалифицированной подписи).</w:t>
      </w:r>
    </w:p>
    <w:p w:rsidR="00484392" w:rsidRPr="00F6004E" w:rsidRDefault="00484392" w:rsidP="006E68F4">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 xml:space="preserve">Проверка квалифицированной подписи осуществляется в соответствии с </w:t>
      </w:r>
      <w:hyperlink r:id="rId17" w:history="1">
        <w:r w:rsidRPr="00F6004E">
          <w:rPr>
            <w:rFonts w:ascii="Times New Roman" w:hAnsi="Times New Roman" w:cs="Times New Roman"/>
            <w:sz w:val="26"/>
            <w:szCs w:val="26"/>
          </w:rPr>
          <w:t>Правилами</w:t>
        </w:r>
      </w:hyperlink>
      <w:r w:rsidRPr="00F6004E">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 xml:space="preserve"> 852 </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7B7CAD" w:rsidRPr="00F6004E">
        <w:rPr>
          <w:rFonts w:ascii="Times New Roman" w:hAnsi="Times New Roman" w:cs="Times New Roman"/>
          <w:sz w:val="26"/>
          <w:szCs w:val="26"/>
        </w:rPr>
        <w:t>»</w:t>
      </w:r>
      <w:r w:rsidRPr="00F6004E">
        <w:rPr>
          <w:rFonts w:ascii="Times New Roman" w:hAnsi="Times New Roman" w:cs="Times New Roman"/>
          <w:sz w:val="26"/>
          <w:szCs w:val="26"/>
        </w:rPr>
        <w:t>.</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3.2.3.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18" w:history="1">
        <w:r w:rsidRPr="00F6004E">
          <w:rPr>
            <w:rFonts w:ascii="Times New Roman" w:hAnsi="Times New Roman" w:cs="Times New Roman"/>
            <w:sz w:val="26"/>
            <w:szCs w:val="26"/>
          </w:rPr>
          <w:t>Правилами</w:t>
        </w:r>
      </w:hyperlink>
      <w:r w:rsidRPr="00F6004E">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C00B7D" w:rsidRPr="00F6004E">
        <w:rPr>
          <w:rFonts w:ascii="Times New Roman" w:hAnsi="Times New Roman" w:cs="Times New Roman"/>
          <w:sz w:val="26"/>
          <w:szCs w:val="26"/>
        </w:rPr>
        <w:t>№</w:t>
      </w:r>
      <w:r w:rsidRPr="00F6004E">
        <w:rPr>
          <w:rFonts w:ascii="Times New Roman" w:hAnsi="Times New Roman" w:cs="Times New Roman"/>
          <w:sz w:val="26"/>
          <w:szCs w:val="26"/>
        </w:rPr>
        <w:t xml:space="preserve"> 33 </w:t>
      </w:r>
      <w:r w:rsidR="00C00B7D" w:rsidRPr="00F6004E">
        <w:rPr>
          <w:rFonts w:ascii="Times New Roman" w:hAnsi="Times New Roman" w:cs="Times New Roman"/>
          <w:sz w:val="26"/>
          <w:szCs w:val="26"/>
        </w:rPr>
        <w:t>«</w:t>
      </w:r>
      <w:r w:rsidRPr="00F6004E">
        <w:rPr>
          <w:rFonts w:ascii="Times New Roman" w:hAnsi="Times New Roman" w:cs="Times New Roman"/>
          <w:sz w:val="26"/>
          <w:szCs w:val="26"/>
        </w:rPr>
        <w:t>Об использовании простой электронной подписи при оказании государственных и муниципальных услуг</w:t>
      </w:r>
      <w:r w:rsidR="00C00B7D" w:rsidRPr="00F6004E">
        <w:rPr>
          <w:rFonts w:ascii="Times New Roman" w:hAnsi="Times New Roman" w:cs="Times New Roman"/>
          <w:sz w:val="26"/>
          <w:szCs w:val="26"/>
        </w:rPr>
        <w:t>»</w:t>
      </w:r>
      <w:r w:rsidRPr="00F6004E">
        <w:rPr>
          <w:rFonts w:ascii="Times New Roman" w:hAnsi="Times New Roman" w:cs="Times New Roman"/>
          <w:sz w:val="26"/>
          <w:szCs w:val="26"/>
        </w:rPr>
        <w:t>.</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3.2.4. В случае, если в результате проверки </w:t>
      </w:r>
      <w:r w:rsidR="00C164AE"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xml:space="preserve">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w:t>
      </w:r>
      <w:hyperlink r:id="rId19" w:history="1">
        <w:r w:rsidRPr="00F6004E">
          <w:rPr>
            <w:rFonts w:ascii="Times New Roman" w:hAnsi="Times New Roman" w:cs="Times New Roman"/>
            <w:sz w:val="26"/>
            <w:szCs w:val="26"/>
          </w:rPr>
          <w:t>закона</w:t>
        </w:r>
      </w:hyperlink>
      <w:r w:rsidRPr="00F6004E">
        <w:rPr>
          <w:rFonts w:ascii="Times New Roman" w:hAnsi="Times New Roman" w:cs="Times New Roman"/>
          <w:sz w:val="26"/>
          <w:szCs w:val="26"/>
        </w:rPr>
        <w:t xml:space="preserve"> от 06.04.2011 </w:t>
      </w:r>
      <w:r w:rsidR="000A3196" w:rsidRPr="00F6004E">
        <w:rPr>
          <w:rFonts w:ascii="Times New Roman" w:hAnsi="Times New Roman" w:cs="Times New Roman"/>
          <w:sz w:val="26"/>
          <w:szCs w:val="26"/>
        </w:rPr>
        <w:t>№</w:t>
      </w:r>
      <w:r w:rsidRPr="00F6004E">
        <w:rPr>
          <w:rFonts w:ascii="Times New Roman" w:hAnsi="Times New Roman" w:cs="Times New Roman"/>
          <w:sz w:val="26"/>
          <w:szCs w:val="26"/>
        </w:rPr>
        <w:t xml:space="preserve"> 63-ФЗ </w:t>
      </w:r>
      <w:r w:rsidR="000A3196" w:rsidRPr="00F6004E">
        <w:rPr>
          <w:rFonts w:ascii="Times New Roman" w:hAnsi="Times New Roman" w:cs="Times New Roman"/>
          <w:sz w:val="26"/>
          <w:szCs w:val="26"/>
        </w:rPr>
        <w:t>«</w:t>
      </w:r>
      <w:r w:rsidRPr="00F6004E">
        <w:rPr>
          <w:rFonts w:ascii="Times New Roman" w:hAnsi="Times New Roman" w:cs="Times New Roman"/>
          <w:sz w:val="26"/>
          <w:szCs w:val="26"/>
        </w:rPr>
        <w:t>Об электронной подписи</w:t>
      </w:r>
      <w:r w:rsidR="000A3196" w:rsidRPr="00F6004E">
        <w:rPr>
          <w:rFonts w:ascii="Times New Roman" w:hAnsi="Times New Roman" w:cs="Times New Roman"/>
          <w:sz w:val="26"/>
          <w:szCs w:val="26"/>
        </w:rPr>
        <w:t>»</w:t>
      </w:r>
      <w:r w:rsidRPr="00F6004E">
        <w:rPr>
          <w:rFonts w:ascii="Times New Roman" w:hAnsi="Times New Roman" w:cs="Times New Roman"/>
          <w:sz w:val="26"/>
          <w:szCs w:val="26"/>
        </w:rPr>
        <w:t xml:space="preserve"> и настоящего </w:t>
      </w:r>
      <w:r w:rsidR="000A3196" w:rsidRPr="00F6004E">
        <w:rPr>
          <w:rFonts w:ascii="Times New Roman" w:hAnsi="Times New Roman" w:cs="Times New Roman"/>
          <w:sz w:val="26"/>
          <w:szCs w:val="26"/>
        </w:rPr>
        <w:t>Р</w:t>
      </w:r>
      <w:r w:rsidRPr="00F6004E">
        <w:rPr>
          <w:rFonts w:ascii="Times New Roman" w:hAnsi="Times New Roman" w:cs="Times New Roman"/>
          <w:sz w:val="26"/>
          <w:szCs w:val="26"/>
        </w:rPr>
        <w:t xml:space="preserve">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0A3196" w:rsidRPr="00F6004E">
        <w:rPr>
          <w:rFonts w:ascii="Times New Roman" w:hAnsi="Times New Roman" w:cs="Times New Roman"/>
          <w:sz w:val="26"/>
          <w:szCs w:val="26"/>
        </w:rPr>
        <w:t>«</w:t>
      </w:r>
      <w:r w:rsidRPr="00F6004E">
        <w:rPr>
          <w:rFonts w:ascii="Times New Roman" w:hAnsi="Times New Roman" w:cs="Times New Roman"/>
          <w:sz w:val="26"/>
          <w:szCs w:val="26"/>
        </w:rPr>
        <w:t>Единый портал государственных и муниципальных услуг (функций)</w:t>
      </w:r>
      <w:r w:rsidR="000A3196" w:rsidRPr="00F6004E">
        <w:rPr>
          <w:rFonts w:ascii="Times New Roman" w:hAnsi="Times New Roman" w:cs="Times New Roman"/>
          <w:sz w:val="26"/>
          <w:szCs w:val="26"/>
        </w:rPr>
        <w:t>»</w:t>
      </w:r>
      <w:r w:rsidRPr="00F6004E">
        <w:rPr>
          <w:rFonts w:ascii="Times New Roman" w:hAnsi="Times New Roman" w:cs="Times New Roman"/>
          <w:sz w:val="26"/>
          <w:szCs w:val="26"/>
        </w:rPr>
        <w:t>.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84392" w:rsidRPr="00F6004E" w:rsidRDefault="00484392"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3.2.5. В случае, если в результате проверки выявлено соблюдение установленных условий признания действительности усиленной квалифицированной </w:t>
      </w:r>
      <w:r w:rsidRPr="00F6004E">
        <w:rPr>
          <w:rFonts w:ascii="Times New Roman" w:hAnsi="Times New Roman" w:cs="Times New Roman"/>
          <w:sz w:val="26"/>
          <w:szCs w:val="26"/>
        </w:rPr>
        <w:lastRenderedPageBreak/>
        <w:t>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484392" w:rsidRPr="00F6004E" w:rsidRDefault="00484392" w:rsidP="006E68F4">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1B6400" w:rsidRPr="00F6004E" w:rsidRDefault="001B6400" w:rsidP="00F6004E">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w:t>
      </w:r>
      <w:r w:rsidR="00B80171" w:rsidRPr="00F6004E">
        <w:rPr>
          <w:rFonts w:ascii="Times New Roman" w:hAnsi="Times New Roman" w:cs="Times New Roman"/>
          <w:sz w:val="26"/>
          <w:szCs w:val="26"/>
        </w:rPr>
        <w:t>3</w:t>
      </w:r>
      <w:r w:rsidRPr="00F6004E">
        <w:rPr>
          <w:rFonts w:ascii="Times New Roman" w:hAnsi="Times New Roman" w:cs="Times New Roman"/>
          <w:sz w:val="26"/>
          <w:szCs w:val="26"/>
        </w:rPr>
        <w:t>. Особенности предоставления муниципальной услуги в МФЦ</w:t>
      </w:r>
      <w:r w:rsidR="00D56E2F" w:rsidRPr="00F6004E">
        <w:rPr>
          <w:rFonts w:ascii="Times New Roman" w:hAnsi="Times New Roman" w:cs="Times New Roman"/>
          <w:sz w:val="26"/>
          <w:szCs w:val="26"/>
        </w:rPr>
        <w:t>:</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1) информирование (консультация) по порядку предоставления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 прием и регистрация </w:t>
      </w:r>
      <w:r w:rsidR="00C164AE" w:rsidRPr="00F6004E">
        <w:rPr>
          <w:rFonts w:ascii="Times New Roman" w:hAnsi="Times New Roman" w:cs="Times New Roman"/>
          <w:sz w:val="26"/>
          <w:szCs w:val="26"/>
        </w:rPr>
        <w:t>представления</w:t>
      </w:r>
      <w:r w:rsidRPr="00F6004E">
        <w:rPr>
          <w:rFonts w:ascii="Times New Roman" w:hAnsi="Times New Roman" w:cs="Times New Roman"/>
          <w:sz w:val="26"/>
          <w:szCs w:val="26"/>
        </w:rPr>
        <w:t xml:space="preserve"> и документов от заявителя для получения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 составление и выдача заявител</w:t>
      </w:r>
      <w:r w:rsidR="00325CB4" w:rsidRPr="00F6004E">
        <w:rPr>
          <w:rFonts w:ascii="Times New Roman" w:hAnsi="Times New Roman" w:cs="Times New Roman"/>
          <w:sz w:val="26"/>
          <w:szCs w:val="26"/>
        </w:rPr>
        <w:t>ю</w:t>
      </w:r>
      <w:r w:rsidRPr="00F6004E">
        <w:rPr>
          <w:rFonts w:ascii="Times New Roman" w:hAnsi="Times New Roman" w:cs="Times New Roman"/>
          <w:sz w:val="26"/>
          <w:szCs w:val="26"/>
        </w:rPr>
        <w:t xml:space="preserve">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3.3.2. Осуществление административной процедуры </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Информирование (консультация) по порядку предоставления муниципальной услуги</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w:t>
      </w:r>
    </w:p>
    <w:p w:rsid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3.3.3. Административную процедуру </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Информирование (консультация) по порядку предоставления муниципальной услуги</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 xml:space="preserve"> осуществляет специалист МФЦ.</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срок предоставления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3.3.4. Осуществление административной процедуры </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Прием и регистрация запроса и документов</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3.3.5. Административную процедуру </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Прием и регистрация запроса и документов</w:t>
      </w:r>
      <w:r w:rsidR="00216E76" w:rsidRPr="00F6004E">
        <w:rPr>
          <w:rFonts w:ascii="Times New Roman" w:hAnsi="Times New Roman" w:cs="Times New Roman"/>
          <w:sz w:val="26"/>
          <w:szCs w:val="26"/>
        </w:rPr>
        <w:t>»</w:t>
      </w:r>
      <w:r w:rsidRPr="00F6004E">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3.3.6. При личном обращении заявителя за предоставлением муниципальной услуги специалист приема МФЦ, принимающий </w:t>
      </w:r>
      <w:r w:rsidR="00C164AE" w:rsidRPr="00F6004E">
        <w:rPr>
          <w:rFonts w:ascii="Times New Roman" w:hAnsi="Times New Roman" w:cs="Times New Roman"/>
          <w:sz w:val="26"/>
          <w:szCs w:val="26"/>
        </w:rPr>
        <w:t>представление</w:t>
      </w:r>
      <w:r w:rsidRPr="00F6004E">
        <w:rPr>
          <w:rFonts w:ascii="Times New Roman" w:hAnsi="Times New Roman" w:cs="Times New Roman"/>
          <w:sz w:val="26"/>
          <w:szCs w:val="26"/>
        </w:rPr>
        <w:t xml:space="preserve">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w:t>
      </w:r>
      <w:r w:rsidRPr="00F6004E">
        <w:rPr>
          <w:rFonts w:ascii="Times New Roman" w:hAnsi="Times New Roman" w:cs="Times New Roman"/>
          <w:sz w:val="26"/>
          <w:szCs w:val="26"/>
        </w:rPr>
        <w:lastRenderedPageBreak/>
        <w:t>регистрации в АИС МФЦ, своей должности, Ф.И.О. и предлагает заявителю самостоятельно проверить информацию, указанную в заявлении, и расписаться.</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Специалист МФЦ копирует представленные заявителе</w:t>
      </w:r>
      <w:r w:rsidR="00617305" w:rsidRPr="00F6004E">
        <w:rPr>
          <w:rFonts w:ascii="Times New Roman" w:hAnsi="Times New Roman" w:cs="Times New Roman"/>
          <w:sz w:val="26"/>
          <w:szCs w:val="26"/>
        </w:rPr>
        <w:t xml:space="preserve">м документы, </w:t>
      </w:r>
      <w:r w:rsidRPr="00F6004E">
        <w:rPr>
          <w:rFonts w:ascii="Times New Roman" w:hAnsi="Times New Roman" w:cs="Times New Roman"/>
          <w:sz w:val="26"/>
          <w:szCs w:val="26"/>
        </w:rPr>
        <w:t>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DA1671" w:rsidRPr="00F6004E" w:rsidRDefault="00DA1671" w:rsidP="006E68F4">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3.3.8. Осуществление административной процедуры </w:t>
      </w:r>
      <w:r w:rsidR="00830D5E" w:rsidRPr="00F6004E">
        <w:rPr>
          <w:rFonts w:ascii="Times New Roman" w:hAnsi="Times New Roman" w:cs="Times New Roman"/>
          <w:sz w:val="26"/>
          <w:szCs w:val="26"/>
        </w:rPr>
        <w:t>«</w:t>
      </w:r>
      <w:r w:rsidRPr="00F6004E">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sidRPr="00F6004E">
        <w:rPr>
          <w:rFonts w:ascii="Times New Roman" w:hAnsi="Times New Roman" w:cs="Times New Roman"/>
          <w:sz w:val="26"/>
          <w:szCs w:val="26"/>
        </w:rPr>
        <w:t>»</w:t>
      </w:r>
      <w:r w:rsidRPr="00F6004E">
        <w:rPr>
          <w:rFonts w:ascii="Times New Roman" w:hAnsi="Times New Roman" w:cs="Times New Roman"/>
          <w:sz w:val="26"/>
          <w:szCs w:val="26"/>
        </w:rPr>
        <w:t>:</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административную процедуру </w:t>
      </w:r>
      <w:r w:rsidR="00830D5E" w:rsidRPr="00F6004E">
        <w:rPr>
          <w:rFonts w:ascii="Times New Roman" w:hAnsi="Times New Roman" w:cs="Times New Roman"/>
          <w:sz w:val="26"/>
          <w:szCs w:val="26"/>
        </w:rPr>
        <w:t>«</w:t>
      </w:r>
      <w:r w:rsidRPr="00F6004E">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30D5E" w:rsidRPr="00F6004E">
        <w:rPr>
          <w:rFonts w:ascii="Times New Roman" w:hAnsi="Times New Roman" w:cs="Times New Roman"/>
          <w:sz w:val="26"/>
          <w:szCs w:val="26"/>
        </w:rPr>
        <w:t>»</w:t>
      </w:r>
      <w:r w:rsidRPr="00F6004E">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lastRenderedPageBreak/>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учет выдачи экземпляров электронных документов на бумажном носителе.</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DA1671" w:rsidRPr="00F6004E" w:rsidRDefault="00DA1671" w:rsidP="00F6004E">
      <w:pPr>
        <w:autoSpaceDE w:val="0"/>
        <w:autoSpaceDN w:val="0"/>
        <w:adjustRightInd w:val="0"/>
        <w:spacing w:after="0"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7225B8" w:rsidRDefault="007225B8" w:rsidP="006E68F4">
      <w:pPr>
        <w:pStyle w:val="ConsPlusTitle"/>
        <w:ind w:firstLine="708"/>
        <w:jc w:val="center"/>
        <w:outlineLvl w:val="1"/>
        <w:rPr>
          <w:rFonts w:ascii="Times New Roman" w:hAnsi="Times New Roman" w:cs="Times New Roman"/>
          <w:b w:val="0"/>
          <w:sz w:val="26"/>
          <w:szCs w:val="26"/>
        </w:rPr>
      </w:pP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BC01FC" w:rsidRDefault="00BC01FC" w:rsidP="00AA478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6E68F4" w:rsidRDefault="006E68F4" w:rsidP="006E68F4">
      <w:pPr>
        <w:pStyle w:val="ConsPlusTitle"/>
        <w:jc w:val="center"/>
        <w:outlineLvl w:val="1"/>
        <w:rPr>
          <w:rFonts w:ascii="Times New Roman" w:hAnsi="Times New Roman" w:cs="Times New Roman"/>
          <w:b w:val="0"/>
          <w:sz w:val="26"/>
          <w:szCs w:val="26"/>
        </w:rPr>
      </w:pPr>
    </w:p>
    <w:p w:rsidR="00BC01FC" w:rsidRPr="0012626C"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Контроль за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заместитель главы администрации Находкинского городского округа</w:t>
      </w:r>
      <w:r w:rsidR="00D56C80">
        <w:rPr>
          <w:rFonts w:ascii="Times New Roman" w:hAnsi="Times New Roman" w:cs="Times New Roman"/>
          <w:b w:val="0"/>
          <w:sz w:val="26"/>
          <w:szCs w:val="26"/>
        </w:rPr>
        <w:t xml:space="preserve"> – начальник управления образования</w:t>
      </w:r>
      <w:r w:rsidR="00D56C80" w:rsidRPr="00D56C80">
        <w:rPr>
          <w:rFonts w:ascii="Times New Roman" w:hAnsi="Times New Roman" w:cs="Times New Roman"/>
          <w:b w:val="0"/>
          <w:sz w:val="26"/>
          <w:szCs w:val="26"/>
        </w:rPr>
        <w:t xml:space="preserve"> </w:t>
      </w:r>
      <w:r w:rsidR="00D56C80" w:rsidRPr="0012626C">
        <w:rPr>
          <w:rFonts w:ascii="Times New Roman" w:hAnsi="Times New Roman" w:cs="Times New Roman"/>
          <w:b w:val="0"/>
          <w:sz w:val="26"/>
          <w:szCs w:val="26"/>
        </w:rPr>
        <w:t>администрации Находкинского городского округа</w:t>
      </w:r>
      <w:r w:rsidRPr="0012626C">
        <w:rPr>
          <w:rFonts w:ascii="Times New Roman" w:hAnsi="Times New Roman" w:cs="Times New Roman"/>
          <w:b w:val="0"/>
          <w:sz w:val="26"/>
          <w:szCs w:val="26"/>
        </w:rPr>
        <w:t>.</w:t>
      </w:r>
    </w:p>
    <w:p w:rsidR="00BC01FC" w:rsidRPr="0012626C"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w:t>
      </w:r>
    </w:p>
    <w:p w:rsidR="00BC01FC" w:rsidRPr="0012626C"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w:t>
      </w:r>
      <w:r w:rsidRPr="0012626C">
        <w:rPr>
          <w:rFonts w:ascii="Times New Roman" w:hAnsi="Times New Roman" w:cs="Times New Roman"/>
          <w:b w:val="0"/>
          <w:sz w:val="26"/>
          <w:szCs w:val="26"/>
        </w:rPr>
        <w:lastRenderedPageBreak/>
        <w:t xml:space="preserve">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BC01FC" w:rsidRPr="0012626C"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4.4. Специалисты Управления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w:t>
      </w:r>
      <w:r w:rsidR="00D56C80">
        <w:rPr>
          <w:rFonts w:ascii="Times New Roman" w:hAnsi="Times New Roman" w:cs="Times New Roman"/>
          <w:b w:val="0"/>
          <w:sz w:val="26"/>
          <w:szCs w:val="26"/>
        </w:rPr>
        <w:t>представлений и прилагаемых документов</w:t>
      </w:r>
      <w:r w:rsidRPr="0012626C">
        <w:rPr>
          <w:rFonts w:ascii="Times New Roman" w:hAnsi="Times New Roman" w:cs="Times New Roman"/>
          <w:b w:val="0"/>
          <w:sz w:val="26"/>
          <w:szCs w:val="26"/>
        </w:rPr>
        <w:t>, подготовки запрашиваемой информации, а также правильность выполнения процедур.</w:t>
      </w:r>
    </w:p>
    <w:p w:rsidR="00BC01FC" w:rsidRDefault="00BC01FC" w:rsidP="006E68F4">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BC01FC" w:rsidRDefault="00BC01FC" w:rsidP="006E68F4">
      <w:pPr>
        <w:pStyle w:val="ConsPlusNormal"/>
        <w:ind w:firstLine="539"/>
        <w:jc w:val="both"/>
        <w:rPr>
          <w:rFonts w:ascii="Times New Roman" w:hAnsi="Times New Roman" w:cs="Times New Roman"/>
          <w:sz w:val="26"/>
          <w:szCs w:val="26"/>
        </w:rPr>
      </w:pP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должностного лица органа, предоставляющего муниципальную</w:t>
      </w:r>
    </w:p>
    <w:p w:rsidR="00BC01FC" w:rsidRPr="0012626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BC01FC" w:rsidRDefault="00BC01FC" w:rsidP="00AA4787">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6E68F4" w:rsidRPr="0012626C" w:rsidRDefault="006E68F4" w:rsidP="006E68F4">
      <w:pPr>
        <w:pStyle w:val="ConsPlusTitle"/>
        <w:jc w:val="center"/>
        <w:outlineLvl w:val="1"/>
        <w:rPr>
          <w:rFonts w:ascii="Times New Roman" w:hAnsi="Times New Roman" w:cs="Times New Roman"/>
          <w:b w:val="0"/>
          <w:sz w:val="26"/>
          <w:szCs w:val="26"/>
        </w:rPr>
      </w:pP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5.1. 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A4787">
        <w:rPr>
          <w:rFonts w:ascii="Times New Roman" w:hAnsi="Times New Roman" w:cs="Times New Roman"/>
          <w:b w:val="0"/>
          <w:sz w:val="26"/>
          <w:szCs w:val="26"/>
        </w:rPr>
        <w:lastRenderedPageBreak/>
        <w:t>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C01FC" w:rsidRPr="00AA4787" w:rsidRDefault="00BC01FC" w:rsidP="006E68F4">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sidR="00877010">
        <w:rPr>
          <w:rFonts w:ascii="Times New Roman" w:hAnsi="Times New Roman" w:cs="Times New Roman"/>
          <w:b w:val="0"/>
          <w:sz w:val="26"/>
          <w:szCs w:val="26"/>
        </w:rPr>
        <w:t xml:space="preserve">          </w:t>
      </w:r>
      <w:r w:rsidRPr="00AA4787">
        <w:rPr>
          <w:rFonts w:ascii="Times New Roman" w:hAnsi="Times New Roman" w:cs="Times New Roman"/>
          <w:b w:val="0"/>
          <w:sz w:val="26"/>
          <w:szCs w:val="26"/>
        </w:rPr>
        <w:lastRenderedPageBreak/>
        <w:t>от</w:t>
      </w:r>
      <w:r w:rsidR="00EC7D2E" w:rsidRPr="00AA4787">
        <w:rPr>
          <w:rFonts w:ascii="Times New Roman" w:hAnsi="Times New Roman" w:cs="Times New Roman"/>
          <w:b w:val="0"/>
          <w:sz w:val="26"/>
          <w:szCs w:val="26"/>
        </w:rPr>
        <w:t xml:space="preserve"> </w:t>
      </w:r>
      <w:r w:rsidRPr="00AA4787">
        <w:rPr>
          <w:rFonts w:ascii="Times New Roman" w:hAnsi="Times New Roman" w:cs="Times New Roman"/>
          <w:b w:val="0"/>
          <w:sz w:val="26"/>
          <w:szCs w:val="26"/>
        </w:rPr>
        <w:t>27.07.2010 №</w:t>
      </w:r>
      <w:r w:rsidR="00877010">
        <w:rPr>
          <w:rFonts w:ascii="Times New Roman" w:hAnsi="Times New Roman" w:cs="Times New Roman"/>
          <w:b w:val="0"/>
          <w:sz w:val="26"/>
          <w:szCs w:val="26"/>
        </w:rPr>
        <w:t xml:space="preserve"> </w:t>
      </w:r>
      <w:r w:rsidRPr="00AA4787">
        <w:rPr>
          <w:rFonts w:ascii="Times New Roman" w:hAnsi="Times New Roman" w:cs="Times New Roman"/>
          <w:b w:val="0"/>
          <w:sz w:val="26"/>
          <w:szCs w:val="26"/>
        </w:rPr>
        <w:t>210-ФЗ «Об организации предоставления государственных и муниципальных услуг»;</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з) отказа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w:t>
      </w:r>
      <w:r w:rsidR="00EC7D2E" w:rsidRPr="00AA4787">
        <w:rPr>
          <w:rFonts w:ascii="Times New Roman" w:hAnsi="Times New Roman" w:cs="Times New Roman"/>
          <w:b w:val="0"/>
          <w:sz w:val="26"/>
          <w:szCs w:val="26"/>
        </w:rPr>
        <w:t>ерального закона от 27.07.2010 №</w:t>
      </w:r>
      <w:r w:rsidRPr="00AA4787">
        <w:rPr>
          <w:rFonts w:ascii="Times New Roman" w:hAnsi="Times New Roman" w:cs="Times New Roman"/>
          <w:b w:val="0"/>
          <w:sz w:val="26"/>
          <w:szCs w:val="26"/>
        </w:rPr>
        <w:t xml:space="preserve"> 210-ФЗ «Об организации предоставления государственных и муниципальных услуг»;</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w:t>
      </w:r>
      <w:r w:rsidR="00240C5E" w:rsidRPr="00AA4787">
        <w:rPr>
          <w:rFonts w:ascii="Times New Roman" w:hAnsi="Times New Roman" w:cs="Times New Roman"/>
          <w:b w:val="0"/>
          <w:sz w:val="26"/>
          <w:szCs w:val="26"/>
        </w:rPr>
        <w:t>ственных и муниципальных услуг».</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lastRenderedPageBreak/>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Личный прием заявителей производится по адресу и гра</w:t>
      </w:r>
      <w:r w:rsidR="00EC7D2E" w:rsidRPr="00AA4787">
        <w:rPr>
          <w:rFonts w:ascii="Times New Roman" w:hAnsi="Times New Roman" w:cs="Times New Roman"/>
          <w:b w:val="0"/>
          <w:sz w:val="26"/>
          <w:szCs w:val="26"/>
        </w:rPr>
        <w:t>фику, установленным настоящим Р</w:t>
      </w:r>
      <w:r w:rsidRPr="00AA4787">
        <w:rPr>
          <w:rFonts w:ascii="Times New Roman" w:hAnsi="Times New Roman" w:cs="Times New Roman"/>
          <w:b w:val="0"/>
          <w:sz w:val="26"/>
          <w:szCs w:val="26"/>
        </w:rPr>
        <w:t>егламентом (</w:t>
      </w:r>
      <w:r w:rsidR="00AA4787">
        <w:rPr>
          <w:rFonts w:ascii="Times New Roman" w:hAnsi="Times New Roman" w:cs="Times New Roman"/>
          <w:b w:val="0"/>
          <w:sz w:val="26"/>
          <w:szCs w:val="26"/>
        </w:rPr>
        <w:t>п</w:t>
      </w:r>
      <w:r w:rsidRPr="00AA4787">
        <w:rPr>
          <w:rFonts w:ascii="Times New Roman" w:hAnsi="Times New Roman" w:cs="Times New Roman"/>
          <w:b w:val="0"/>
          <w:sz w:val="26"/>
          <w:szCs w:val="26"/>
        </w:rPr>
        <w:t>риложение № 1).</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5.4. Жалоба должна содержать:</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б) фамилию, имя, отчество (последнее - при наличии), сведения о месте </w:t>
      </w:r>
      <w:r w:rsidRPr="00AA4787">
        <w:rPr>
          <w:rFonts w:ascii="Times New Roman" w:hAnsi="Times New Roman" w:cs="Times New Roman"/>
          <w:b w:val="0"/>
          <w:sz w:val="26"/>
          <w:szCs w:val="26"/>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01FC" w:rsidRPr="00AA4787" w:rsidRDefault="00BC01FC" w:rsidP="006E68F4">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w:t>
      </w:r>
      <w:r w:rsidRPr="00AA4787">
        <w:rPr>
          <w:rFonts w:ascii="Times New Roman" w:hAnsi="Times New Roman" w:cs="Times New Roman"/>
          <w:b w:val="0"/>
          <w:sz w:val="26"/>
          <w:szCs w:val="26"/>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в удовлетворении жалобы отказывается.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00EC7D2E" w:rsidRPr="00AA4787">
        <w:rPr>
          <w:rFonts w:ascii="Times New Roman" w:hAnsi="Times New Roman" w:cs="Times New Roman"/>
          <w:b w:val="0"/>
          <w:sz w:val="26"/>
          <w:szCs w:val="26"/>
        </w:rPr>
        <w:t>№ 210-ФЗ «</w:t>
      </w:r>
      <w:r w:rsidRPr="00AA4787">
        <w:rPr>
          <w:rFonts w:ascii="Times New Roman" w:hAnsi="Times New Roman" w:cs="Times New Roman"/>
          <w:b w:val="0"/>
          <w:sz w:val="26"/>
          <w:szCs w:val="26"/>
        </w:rPr>
        <w:t>Об организации предоставления государственных и муниципальных услуг</w:t>
      </w:r>
      <w:r w:rsidR="00EC7D2E" w:rsidRPr="00AA4787">
        <w:rPr>
          <w:rFonts w:ascii="Times New Roman" w:hAnsi="Times New Roman" w:cs="Times New Roman"/>
          <w:b w:val="0"/>
          <w:sz w:val="26"/>
          <w:szCs w:val="26"/>
        </w:rPr>
        <w:t>»</w:t>
      </w:r>
      <w:r w:rsidRPr="00AA4787">
        <w:rPr>
          <w:rFonts w:ascii="Times New Roman" w:hAnsi="Times New Roman" w:cs="Times New Roman"/>
          <w:b w:val="0"/>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BC01FC" w:rsidRPr="00AA4787" w:rsidRDefault="00BC01FC" w:rsidP="00D56E2F">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D365CD" w:rsidRPr="00624E23" w:rsidRDefault="00D365CD" w:rsidP="00830D5E">
      <w:pPr>
        <w:pStyle w:val="ConsPlusNormal"/>
        <w:spacing w:line="360" w:lineRule="auto"/>
        <w:ind w:firstLine="540"/>
        <w:jc w:val="both"/>
        <w:rPr>
          <w:rFonts w:ascii="Times New Roman" w:hAnsi="Times New Roman" w:cs="Times New Roman"/>
          <w:sz w:val="26"/>
          <w:szCs w:val="26"/>
        </w:rPr>
      </w:pPr>
    </w:p>
    <w:p w:rsidR="00D56E2F" w:rsidRDefault="00D365CD" w:rsidP="00830D5E">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w:t>
      </w:r>
      <w:r w:rsidR="002800A5">
        <w:rPr>
          <w:rFonts w:ascii="Times New Roman" w:hAnsi="Times New Roman" w:cs="Times New Roman"/>
          <w:sz w:val="26"/>
          <w:szCs w:val="26"/>
        </w:rPr>
        <w:t xml:space="preserve"> </w:t>
      </w:r>
    </w:p>
    <w:p w:rsidR="00D56E2F" w:rsidRDefault="00D56E2F" w:rsidP="00830D5E">
      <w:pPr>
        <w:pStyle w:val="ConsPlusNormal"/>
        <w:spacing w:line="360" w:lineRule="auto"/>
        <w:jc w:val="center"/>
        <w:rPr>
          <w:rFonts w:ascii="Times New Roman" w:hAnsi="Times New Roman" w:cs="Times New Roman"/>
          <w:sz w:val="26"/>
          <w:szCs w:val="26"/>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426669" w:rsidRPr="0087679E" w:rsidTr="00C164AE">
        <w:tc>
          <w:tcPr>
            <w:tcW w:w="4979" w:type="dxa"/>
          </w:tcPr>
          <w:p w:rsidR="00426669" w:rsidRPr="0087679E" w:rsidRDefault="00426669" w:rsidP="00C164AE">
            <w:pPr>
              <w:pStyle w:val="4"/>
              <w:spacing w:before="89"/>
              <w:ind w:left="0" w:right="245"/>
              <w:jc w:val="center"/>
              <w:outlineLvl w:val="3"/>
            </w:pPr>
          </w:p>
        </w:tc>
        <w:tc>
          <w:tcPr>
            <w:tcW w:w="4643" w:type="dxa"/>
          </w:tcPr>
          <w:p w:rsidR="00426669" w:rsidRPr="0087679E" w:rsidRDefault="00426669" w:rsidP="00DC6552">
            <w:pPr>
              <w:pStyle w:val="4"/>
              <w:spacing w:before="89" w:line="360" w:lineRule="auto"/>
              <w:ind w:left="459" w:right="-1"/>
              <w:jc w:val="center"/>
              <w:outlineLvl w:val="3"/>
              <w:rPr>
                <w:b w:val="0"/>
                <w:sz w:val="26"/>
                <w:szCs w:val="26"/>
              </w:rPr>
            </w:pPr>
            <w:r w:rsidRPr="0087679E">
              <w:rPr>
                <w:b w:val="0"/>
                <w:sz w:val="26"/>
                <w:szCs w:val="26"/>
              </w:rPr>
              <w:t>Приложение № 1</w:t>
            </w:r>
          </w:p>
          <w:p w:rsidR="00DC6552" w:rsidRDefault="00426669" w:rsidP="00E16B5D">
            <w:pPr>
              <w:pStyle w:val="ConsPlusTitlePage"/>
              <w:ind w:left="459"/>
              <w:jc w:val="center"/>
              <w:rPr>
                <w:rFonts w:ascii="Times New Roman" w:hAnsi="Times New Roman" w:cs="Times New Roman"/>
                <w:sz w:val="26"/>
                <w:szCs w:val="26"/>
              </w:rPr>
            </w:pPr>
            <w:r w:rsidRPr="00DC6552">
              <w:rPr>
                <w:rFonts w:ascii="Times New Roman" w:hAnsi="Times New Roman" w:cs="Times New Roman"/>
                <w:sz w:val="26"/>
                <w:szCs w:val="26"/>
              </w:rPr>
              <w:t xml:space="preserve">к </w:t>
            </w:r>
            <w:r w:rsidR="008C5B21" w:rsidRPr="00DC6552">
              <w:rPr>
                <w:rFonts w:ascii="Times New Roman" w:hAnsi="Times New Roman" w:cs="Times New Roman"/>
                <w:sz w:val="26"/>
                <w:szCs w:val="26"/>
              </w:rPr>
              <w:t>а</w:t>
            </w:r>
            <w:r w:rsidRPr="00DC6552">
              <w:rPr>
                <w:rFonts w:ascii="Times New Roman" w:hAnsi="Times New Roman" w:cs="Times New Roman"/>
                <w:sz w:val="26"/>
                <w:szCs w:val="26"/>
              </w:rPr>
              <w:t>дминистративному регламенту предоставлени</w:t>
            </w:r>
            <w:r w:rsidR="00BB1563" w:rsidRPr="00DC6552">
              <w:rPr>
                <w:rFonts w:ascii="Times New Roman" w:hAnsi="Times New Roman" w:cs="Times New Roman"/>
                <w:sz w:val="26"/>
                <w:szCs w:val="26"/>
              </w:rPr>
              <w:t>я</w:t>
            </w:r>
            <w:r w:rsidRPr="00DC6552">
              <w:rPr>
                <w:rFonts w:ascii="Times New Roman" w:hAnsi="Times New Roman" w:cs="Times New Roman"/>
                <w:sz w:val="26"/>
                <w:szCs w:val="26"/>
              </w:rPr>
              <w:t xml:space="preserve"> муниципальной услуги «Присвоение спортивного разряда»</w:t>
            </w:r>
            <w:r w:rsidR="00BB1563" w:rsidRPr="00DC6552">
              <w:rPr>
                <w:rFonts w:ascii="Times New Roman" w:hAnsi="Times New Roman" w:cs="Times New Roman"/>
                <w:sz w:val="26"/>
                <w:szCs w:val="26"/>
              </w:rPr>
              <w:t>, утвержденному постановлением администрации</w:t>
            </w:r>
            <w:r w:rsidR="00DC6552">
              <w:rPr>
                <w:rFonts w:ascii="Times New Roman" w:hAnsi="Times New Roman" w:cs="Times New Roman"/>
                <w:sz w:val="26"/>
                <w:szCs w:val="26"/>
              </w:rPr>
              <w:t xml:space="preserve"> </w:t>
            </w:r>
            <w:r w:rsidR="00BB1563" w:rsidRPr="00DC6552">
              <w:rPr>
                <w:rFonts w:ascii="Times New Roman" w:hAnsi="Times New Roman" w:cs="Times New Roman"/>
                <w:sz w:val="26"/>
                <w:szCs w:val="26"/>
              </w:rPr>
              <w:t>Находкинского городского округа</w:t>
            </w:r>
          </w:p>
          <w:p w:rsidR="00BB1563" w:rsidRPr="00DC6552" w:rsidRDefault="00BB1563" w:rsidP="00DC6552">
            <w:pPr>
              <w:pStyle w:val="ConsPlusTitlePage"/>
              <w:ind w:left="459" w:right="-1"/>
              <w:jc w:val="both"/>
              <w:rPr>
                <w:rFonts w:ascii="Times New Roman" w:hAnsi="Times New Roman" w:cs="Times New Roman"/>
                <w:sz w:val="26"/>
                <w:szCs w:val="26"/>
              </w:rPr>
            </w:pPr>
          </w:p>
          <w:p w:rsidR="00D56E2F" w:rsidRPr="0087679E" w:rsidRDefault="00D56E2F" w:rsidP="00DC6552">
            <w:pPr>
              <w:pStyle w:val="4"/>
              <w:tabs>
                <w:tab w:val="left" w:pos="4427"/>
              </w:tabs>
              <w:spacing w:before="89"/>
              <w:ind w:left="0" w:right="-1"/>
              <w:jc w:val="both"/>
              <w:outlineLvl w:val="3"/>
              <w:rPr>
                <w:b w:val="0"/>
              </w:rPr>
            </w:pPr>
          </w:p>
        </w:tc>
      </w:tr>
    </w:tbl>
    <w:p w:rsidR="00426669" w:rsidRPr="00426669" w:rsidRDefault="00426669" w:rsidP="00D56E2F">
      <w:pPr>
        <w:widowControl w:val="0"/>
        <w:spacing w:after="0" w:line="240" w:lineRule="auto"/>
        <w:jc w:val="center"/>
        <w:rPr>
          <w:rFonts w:ascii="Times New Roman" w:hAnsi="Times New Roman" w:cs="Times New Roman"/>
          <w:b/>
          <w:sz w:val="26"/>
          <w:szCs w:val="26"/>
        </w:rPr>
      </w:pPr>
      <w:r w:rsidRPr="00426669">
        <w:rPr>
          <w:rFonts w:ascii="Times New Roman" w:hAnsi="Times New Roman" w:cs="Times New Roman"/>
          <w:b/>
          <w:sz w:val="26"/>
          <w:szCs w:val="26"/>
        </w:rPr>
        <w:t>СВЕДЕНИЯ</w:t>
      </w:r>
    </w:p>
    <w:p w:rsidR="00426669" w:rsidRPr="00426669" w:rsidRDefault="00426669" w:rsidP="00D56E2F">
      <w:pPr>
        <w:widowControl w:val="0"/>
        <w:spacing w:after="0" w:line="240" w:lineRule="auto"/>
        <w:jc w:val="center"/>
        <w:rPr>
          <w:rFonts w:ascii="Times New Roman" w:hAnsi="Times New Roman" w:cs="Times New Roman"/>
          <w:b/>
          <w:sz w:val="26"/>
          <w:szCs w:val="26"/>
        </w:rPr>
      </w:pPr>
      <w:r w:rsidRPr="00426669">
        <w:rPr>
          <w:rFonts w:ascii="Times New Roman" w:hAnsi="Times New Roman" w:cs="Times New Roman"/>
          <w:b/>
          <w:sz w:val="26"/>
          <w:szCs w:val="26"/>
        </w:rPr>
        <w:t>о местонахождении и графике работы</w:t>
      </w:r>
    </w:p>
    <w:p w:rsidR="00426669" w:rsidRPr="00426669" w:rsidRDefault="00426669" w:rsidP="00426669">
      <w:pPr>
        <w:widowControl w:val="0"/>
        <w:ind w:firstLine="567"/>
        <w:jc w:val="center"/>
        <w:rPr>
          <w:rFonts w:ascii="Times New Roman" w:hAnsi="Times New Roman" w:cs="Times New Roman"/>
          <w:sz w:val="26"/>
          <w:szCs w:val="26"/>
        </w:rPr>
      </w:pPr>
    </w:p>
    <w:p w:rsidR="00426669" w:rsidRPr="00DC6552" w:rsidRDefault="00426669" w:rsidP="00DC6552">
      <w:pPr>
        <w:widowControl w:val="0"/>
        <w:spacing w:after="0" w:line="360" w:lineRule="auto"/>
        <w:jc w:val="both"/>
        <w:rPr>
          <w:rFonts w:ascii="Times New Roman" w:hAnsi="Times New Roman" w:cs="Times New Roman"/>
          <w:b/>
          <w:sz w:val="26"/>
          <w:szCs w:val="26"/>
        </w:rPr>
      </w:pPr>
      <w:r w:rsidRPr="00DC6552">
        <w:rPr>
          <w:rFonts w:ascii="Times New Roman" w:hAnsi="Times New Roman" w:cs="Times New Roman"/>
          <w:b/>
          <w:sz w:val="26"/>
          <w:szCs w:val="26"/>
        </w:rPr>
        <w:t xml:space="preserve">Администрация Находкинского городского круга </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 xml:space="preserve">692904, г. Находка, ул. Школьная, 18, каб. 507 </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Контактный телефон 8(4236) 69-20-81, 69-92-70</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Официальный сайт Находкинского городского округа: www.nakhodka-city.ru.</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 xml:space="preserve">Адрес электронной почты управления по физической культуре, спорту и делам молодежи администрации: </w:t>
      </w:r>
      <w:r w:rsidRPr="00DC6552">
        <w:rPr>
          <w:rFonts w:ascii="Times New Roman" w:hAnsi="Times New Roman" w:cs="Times New Roman"/>
          <w:sz w:val="26"/>
          <w:szCs w:val="26"/>
          <w:lang w:val="en-US"/>
        </w:rPr>
        <w:t>sport</w:t>
      </w:r>
      <w:r w:rsidRPr="00DC6552">
        <w:rPr>
          <w:rFonts w:ascii="Times New Roman" w:hAnsi="Times New Roman" w:cs="Times New Roman"/>
          <w:sz w:val="26"/>
          <w:szCs w:val="26"/>
        </w:rPr>
        <w:t>@nakhodka-city.ru.</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Время работы: с 08.30 ч. до 17.30 ч.</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Пятница: с 09.00 ч. до 16.15 ч.</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Перерыв с 13.00 ч. до 13.45 ч.</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Выходные: суббота, воскресенье.</w:t>
      </w:r>
    </w:p>
    <w:p w:rsidR="00426669" w:rsidRPr="00DC6552" w:rsidRDefault="00426669" w:rsidP="00DC6552">
      <w:pPr>
        <w:widowControl w:val="0"/>
        <w:spacing w:after="0" w:line="360" w:lineRule="auto"/>
        <w:jc w:val="both"/>
        <w:rPr>
          <w:rFonts w:ascii="Times New Roman" w:hAnsi="Times New Roman" w:cs="Times New Roman"/>
          <w:sz w:val="26"/>
          <w:szCs w:val="26"/>
        </w:rPr>
      </w:pPr>
    </w:p>
    <w:p w:rsidR="00426669" w:rsidRPr="00DC6552" w:rsidRDefault="00426669" w:rsidP="00DC6552">
      <w:pPr>
        <w:widowControl w:val="0"/>
        <w:spacing w:after="0" w:line="240" w:lineRule="auto"/>
        <w:jc w:val="both"/>
        <w:rPr>
          <w:rFonts w:ascii="Times New Roman" w:hAnsi="Times New Roman" w:cs="Times New Roman"/>
          <w:b/>
          <w:sz w:val="26"/>
          <w:szCs w:val="26"/>
        </w:rPr>
      </w:pPr>
      <w:r w:rsidRPr="00DC6552">
        <w:rPr>
          <w:rFonts w:ascii="Times New Roman" w:hAnsi="Times New Roman" w:cs="Times New Roman"/>
          <w:b/>
          <w:sz w:val="26"/>
          <w:szCs w:val="26"/>
        </w:rPr>
        <w:t>Многофункциональные центры предоставления государственных и муниципальных услуг Приморского края (далее - МФЦ)</w:t>
      </w:r>
    </w:p>
    <w:p w:rsidR="00DC6552" w:rsidRDefault="00426669" w:rsidP="00DC6552">
      <w:pPr>
        <w:widowControl w:val="0"/>
        <w:spacing w:after="0" w:line="240" w:lineRule="auto"/>
        <w:jc w:val="both"/>
        <w:rPr>
          <w:rFonts w:ascii="Times New Roman" w:hAnsi="Times New Roman" w:cs="Times New Roman"/>
          <w:sz w:val="26"/>
          <w:szCs w:val="26"/>
        </w:rPr>
      </w:pPr>
      <w:r w:rsidRPr="00DC6552">
        <w:rPr>
          <w:rFonts w:ascii="Times New Roman"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20" w:history="1">
        <w:r w:rsidR="00DC6552" w:rsidRPr="002F3D13">
          <w:rPr>
            <w:rStyle w:val="a5"/>
            <w:rFonts w:ascii="Times New Roman" w:hAnsi="Times New Roman" w:cs="Times New Roman"/>
            <w:sz w:val="26"/>
            <w:szCs w:val="26"/>
          </w:rPr>
          <w:t>www.mfc-25.ru</w:t>
        </w:r>
      </w:hyperlink>
    </w:p>
    <w:p w:rsidR="00DC6552" w:rsidRDefault="00DC6552" w:rsidP="00DC6552">
      <w:pPr>
        <w:widowControl w:val="0"/>
        <w:spacing w:after="0" w:line="240" w:lineRule="auto"/>
        <w:jc w:val="both"/>
        <w:rPr>
          <w:rFonts w:ascii="Times New Roman" w:hAnsi="Times New Roman" w:cs="Times New Roman"/>
          <w:sz w:val="26"/>
          <w:szCs w:val="26"/>
        </w:rPr>
      </w:pP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 xml:space="preserve">Единый телефон сети МФЦ, расположенных на территории Приморского края: </w:t>
      </w:r>
    </w:p>
    <w:p w:rsidR="00426669" w:rsidRPr="00DC6552" w:rsidRDefault="00426669" w:rsidP="00DC6552">
      <w:pPr>
        <w:widowControl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8 (423) 201-01-56</w:t>
      </w:r>
    </w:p>
    <w:p w:rsidR="00CF331C" w:rsidRDefault="00426669" w:rsidP="00DC6552">
      <w:pPr>
        <w:autoSpaceDE w:val="0"/>
        <w:autoSpaceDN w:val="0"/>
        <w:adjustRightInd w:val="0"/>
        <w:spacing w:after="0" w:line="360" w:lineRule="auto"/>
        <w:jc w:val="both"/>
        <w:rPr>
          <w:rFonts w:ascii="Times New Roman" w:hAnsi="Times New Roman" w:cs="Times New Roman"/>
          <w:sz w:val="26"/>
          <w:szCs w:val="26"/>
        </w:rPr>
      </w:pPr>
      <w:r w:rsidRPr="00DC6552">
        <w:rPr>
          <w:rFonts w:ascii="Times New Roman" w:hAnsi="Times New Roman" w:cs="Times New Roman"/>
          <w:sz w:val="26"/>
          <w:szCs w:val="26"/>
        </w:rPr>
        <w:t xml:space="preserve">Адрес электронной почты: </w:t>
      </w:r>
      <w:hyperlink r:id="rId21" w:history="1">
        <w:r w:rsidR="00DC6552" w:rsidRPr="002F3D13">
          <w:rPr>
            <w:rStyle w:val="a5"/>
            <w:rFonts w:ascii="Times New Roman" w:hAnsi="Times New Roman" w:cs="Times New Roman"/>
            <w:sz w:val="26"/>
            <w:szCs w:val="26"/>
          </w:rPr>
          <w:t>info@mfc-25.r</w:t>
        </w:r>
        <w:r w:rsidR="00DC6552" w:rsidRPr="002F3D13">
          <w:rPr>
            <w:rStyle w:val="a5"/>
            <w:rFonts w:ascii="Times New Roman" w:hAnsi="Times New Roman" w:cs="Times New Roman"/>
            <w:sz w:val="26"/>
            <w:szCs w:val="26"/>
            <w:lang w:val="en-US"/>
          </w:rPr>
          <w:t>u</w:t>
        </w:r>
      </w:hyperlink>
      <w:r w:rsidR="00CF331C" w:rsidRPr="00DC6552">
        <w:rPr>
          <w:rFonts w:ascii="Times New Roman" w:hAnsi="Times New Roman" w:cs="Times New Roman"/>
          <w:sz w:val="26"/>
          <w:szCs w:val="26"/>
        </w:rPr>
        <w:t xml:space="preserve"> </w:t>
      </w:r>
    </w:p>
    <w:p w:rsidR="00DC6552" w:rsidRDefault="00DC6552" w:rsidP="00DC6552">
      <w:pPr>
        <w:autoSpaceDE w:val="0"/>
        <w:autoSpaceDN w:val="0"/>
        <w:adjustRightInd w:val="0"/>
        <w:spacing w:after="0" w:line="360" w:lineRule="auto"/>
        <w:jc w:val="both"/>
        <w:rPr>
          <w:rFonts w:ascii="Times New Roman" w:hAnsi="Times New Roman" w:cs="Times New Roman"/>
          <w:sz w:val="26"/>
          <w:szCs w:val="26"/>
        </w:rPr>
      </w:pPr>
    </w:p>
    <w:p w:rsidR="00DC6552" w:rsidRPr="00DC6552" w:rsidRDefault="00DC6552" w:rsidP="00DC6552">
      <w:pPr>
        <w:autoSpaceDE w:val="0"/>
        <w:autoSpaceDN w:val="0"/>
        <w:adjustRightInd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___________</w:t>
      </w:r>
    </w:p>
    <w:p w:rsidR="00DC6552" w:rsidRPr="002E515B" w:rsidRDefault="00DC6552" w:rsidP="00CF331C">
      <w:pPr>
        <w:autoSpaceDE w:val="0"/>
        <w:autoSpaceDN w:val="0"/>
        <w:adjustRightInd w:val="0"/>
        <w:spacing w:after="0" w:line="360" w:lineRule="auto"/>
        <w:ind w:firstLine="540"/>
        <w:jc w:val="both"/>
        <w:rPr>
          <w:rFonts w:ascii="Times New Roman" w:hAnsi="Times New Roman" w:cs="Times New Roman"/>
          <w:sz w:val="26"/>
          <w:szCs w:val="26"/>
        </w:rPr>
      </w:pPr>
    </w:p>
    <w:p w:rsidR="00426669" w:rsidRPr="00426669" w:rsidRDefault="00426669" w:rsidP="00426669">
      <w:pPr>
        <w:widowControl w:val="0"/>
        <w:jc w:val="both"/>
        <w:rPr>
          <w:rFonts w:ascii="Times New Roman" w:hAnsi="Times New Roman" w:cs="Times New Roman"/>
          <w:sz w:val="26"/>
          <w:szCs w:val="26"/>
        </w:rPr>
      </w:pPr>
    </w:p>
    <w:p w:rsidR="00426669" w:rsidRPr="00426669" w:rsidRDefault="00426669" w:rsidP="00426669">
      <w:pPr>
        <w:widowControl w:val="0"/>
        <w:spacing w:line="360" w:lineRule="auto"/>
        <w:rPr>
          <w:rFonts w:ascii="Times New Roman" w:hAnsi="Times New Roman" w:cs="Times New Roman"/>
          <w:sz w:val="26"/>
          <w:szCs w:val="26"/>
        </w:rPr>
      </w:pPr>
    </w:p>
    <w:tbl>
      <w:tblPr>
        <w:tblStyle w:val="a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D56E2F" w:rsidRPr="0087679E" w:rsidTr="00BB1563">
        <w:tc>
          <w:tcPr>
            <w:tcW w:w="4979" w:type="dxa"/>
          </w:tcPr>
          <w:p w:rsidR="00D56E2F" w:rsidRPr="0087679E" w:rsidRDefault="00D56E2F" w:rsidP="00BB1563">
            <w:pPr>
              <w:pStyle w:val="4"/>
              <w:spacing w:before="89"/>
              <w:ind w:left="0" w:right="245"/>
              <w:jc w:val="center"/>
              <w:outlineLvl w:val="3"/>
            </w:pPr>
          </w:p>
        </w:tc>
        <w:tc>
          <w:tcPr>
            <w:tcW w:w="4643" w:type="dxa"/>
          </w:tcPr>
          <w:p w:rsidR="00DC6552" w:rsidRPr="0087679E" w:rsidRDefault="00DC6552" w:rsidP="00DC6552">
            <w:pPr>
              <w:pStyle w:val="4"/>
              <w:spacing w:before="89" w:line="360" w:lineRule="auto"/>
              <w:ind w:left="459" w:right="-1"/>
              <w:jc w:val="center"/>
              <w:outlineLvl w:val="3"/>
              <w:rPr>
                <w:b w:val="0"/>
                <w:sz w:val="26"/>
                <w:szCs w:val="26"/>
              </w:rPr>
            </w:pPr>
            <w:r w:rsidRPr="0087679E">
              <w:rPr>
                <w:b w:val="0"/>
                <w:sz w:val="26"/>
                <w:szCs w:val="26"/>
              </w:rPr>
              <w:t xml:space="preserve">Приложение № </w:t>
            </w:r>
            <w:r>
              <w:rPr>
                <w:b w:val="0"/>
                <w:sz w:val="26"/>
                <w:szCs w:val="26"/>
              </w:rPr>
              <w:t>2</w:t>
            </w:r>
          </w:p>
          <w:p w:rsidR="00DC6552" w:rsidRDefault="00DC6552" w:rsidP="00E16B5D">
            <w:pPr>
              <w:pStyle w:val="ConsPlusTitlePage"/>
              <w:ind w:left="459"/>
              <w:jc w:val="center"/>
              <w:rPr>
                <w:rFonts w:ascii="Times New Roman" w:hAnsi="Times New Roman" w:cs="Times New Roman"/>
                <w:sz w:val="26"/>
                <w:szCs w:val="26"/>
              </w:rPr>
            </w:pPr>
            <w:r w:rsidRPr="00DC6552">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w:t>
            </w:r>
            <w:r>
              <w:rPr>
                <w:rFonts w:ascii="Times New Roman" w:hAnsi="Times New Roman" w:cs="Times New Roman"/>
                <w:sz w:val="26"/>
                <w:szCs w:val="26"/>
              </w:rPr>
              <w:t xml:space="preserve"> </w:t>
            </w:r>
            <w:r w:rsidRPr="00DC6552">
              <w:rPr>
                <w:rFonts w:ascii="Times New Roman" w:hAnsi="Times New Roman" w:cs="Times New Roman"/>
                <w:sz w:val="26"/>
                <w:szCs w:val="26"/>
              </w:rPr>
              <w:t>Находкинского городского округа</w:t>
            </w:r>
          </w:p>
          <w:p w:rsidR="00D56E2F" w:rsidRPr="0087679E" w:rsidRDefault="00D56E2F" w:rsidP="00E16B5D">
            <w:pPr>
              <w:pStyle w:val="ConsPlusTitlePage"/>
              <w:ind w:left="459" w:right="-1"/>
              <w:jc w:val="both"/>
              <w:rPr>
                <w:b/>
              </w:rPr>
            </w:pPr>
          </w:p>
        </w:tc>
      </w:tr>
    </w:tbl>
    <w:p w:rsidR="00647835" w:rsidRPr="004F2E4B" w:rsidRDefault="00647835" w:rsidP="00647835">
      <w:pPr>
        <w:pStyle w:val="ConsPlusNonformat"/>
        <w:spacing w:line="360" w:lineRule="auto"/>
        <w:ind w:left="3540" w:firstLine="708"/>
        <w:jc w:val="both"/>
        <w:rPr>
          <w:rFonts w:ascii="Times New Roman" w:hAnsi="Times New Roman" w:cs="Times New Roman"/>
          <w:sz w:val="26"/>
          <w:szCs w:val="26"/>
        </w:rPr>
      </w:pPr>
    </w:p>
    <w:p w:rsidR="00647835" w:rsidRPr="00DC6552" w:rsidRDefault="00647835" w:rsidP="00647835">
      <w:pPr>
        <w:pStyle w:val="ConsPlusNormal"/>
        <w:jc w:val="center"/>
        <w:rPr>
          <w:rFonts w:ascii="Times New Roman" w:hAnsi="Times New Roman" w:cs="Times New Roman"/>
          <w:b/>
          <w:sz w:val="26"/>
          <w:szCs w:val="26"/>
        </w:rPr>
      </w:pPr>
      <w:r w:rsidRPr="00DC6552">
        <w:rPr>
          <w:rFonts w:ascii="Times New Roman" w:hAnsi="Times New Roman" w:cs="Times New Roman"/>
          <w:b/>
          <w:sz w:val="26"/>
          <w:szCs w:val="26"/>
        </w:rPr>
        <w:t>БЛОК-СХЕМА</w:t>
      </w:r>
    </w:p>
    <w:p w:rsidR="00647835" w:rsidRPr="00DC6552" w:rsidRDefault="00647835" w:rsidP="00647835">
      <w:pPr>
        <w:pStyle w:val="ConsPlusNormal"/>
        <w:jc w:val="center"/>
        <w:rPr>
          <w:rFonts w:ascii="Times New Roman" w:hAnsi="Times New Roman" w:cs="Times New Roman"/>
          <w:b/>
          <w:sz w:val="26"/>
          <w:szCs w:val="26"/>
        </w:rPr>
      </w:pPr>
      <w:r w:rsidRPr="00DC6552">
        <w:rPr>
          <w:rFonts w:ascii="Times New Roman" w:hAnsi="Times New Roman" w:cs="Times New Roman"/>
          <w:b/>
          <w:sz w:val="26"/>
          <w:szCs w:val="26"/>
        </w:rPr>
        <w:t xml:space="preserve">последовательности выполнения действий при предоставлении </w:t>
      </w:r>
    </w:p>
    <w:p w:rsidR="00647835" w:rsidRPr="00774FF7" w:rsidRDefault="00647835" w:rsidP="00647835">
      <w:pPr>
        <w:pStyle w:val="ConsPlusNormal"/>
        <w:jc w:val="center"/>
        <w:rPr>
          <w:rFonts w:ascii="Times New Roman" w:hAnsi="Times New Roman" w:cs="Times New Roman"/>
          <w:sz w:val="26"/>
          <w:szCs w:val="26"/>
        </w:rPr>
      </w:pPr>
      <w:r w:rsidRPr="00DC6552">
        <w:rPr>
          <w:rFonts w:ascii="Times New Roman" w:hAnsi="Times New Roman" w:cs="Times New Roman"/>
          <w:b/>
          <w:sz w:val="26"/>
          <w:szCs w:val="26"/>
        </w:rPr>
        <w:t>муниципальной услуги</w:t>
      </w:r>
      <w:r w:rsidRPr="00774FF7">
        <w:rPr>
          <w:rFonts w:ascii="Times New Roman" w:hAnsi="Times New Roman" w:cs="Times New Roman"/>
          <w:sz w:val="26"/>
          <w:szCs w:val="26"/>
        </w:rPr>
        <w:t xml:space="preserve"> </w:t>
      </w:r>
    </w:p>
    <w:p w:rsidR="00647835" w:rsidRPr="00BB0368" w:rsidRDefault="00647835" w:rsidP="00647835">
      <w:pPr>
        <w:pStyle w:val="ConsPlusNormal"/>
        <w:jc w:val="center"/>
        <w:rPr>
          <w:b/>
        </w:rPr>
      </w:pPr>
    </w:p>
    <w:p w:rsidR="00647835" w:rsidRDefault="00647835" w:rsidP="00647835"/>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47835" w:rsidRPr="00BB1304" w:rsidTr="00E16B5D">
        <w:trPr>
          <w:jc w:val="center"/>
        </w:trPr>
        <w:tc>
          <w:tcPr>
            <w:tcW w:w="9604" w:type="dxa"/>
            <w:shd w:val="clear" w:color="auto" w:fill="auto"/>
          </w:tcPr>
          <w:p w:rsidR="00647835" w:rsidRPr="00BB1304" w:rsidRDefault="00647835" w:rsidP="00647835">
            <w:pPr>
              <w:jc w:val="center"/>
              <w:rPr>
                <w:rFonts w:ascii="Times New Roman" w:hAnsi="Times New Roman"/>
                <w:sz w:val="26"/>
                <w:szCs w:val="26"/>
              </w:rPr>
            </w:pPr>
            <w:r>
              <w:rPr>
                <w:rFonts w:ascii="Times New Roman" w:hAnsi="Times New Roman"/>
                <w:sz w:val="26"/>
                <w:szCs w:val="26"/>
              </w:rPr>
              <w:t>прием и регистрация представления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647835" w:rsidRDefault="00B34321" w:rsidP="00647835">
      <w:pPr>
        <w:jc w:val="center"/>
      </w:pPr>
      <w:r>
        <w:rPr>
          <w:noProof/>
          <w:lang w:eastAsia="ru-RU"/>
        </w:rPr>
        <mc:AlternateContent>
          <mc:Choice Requires="wps">
            <w:drawing>
              <wp:anchor distT="0" distB="0" distL="114299" distR="114299" simplePos="0" relativeHeight="251665408" behindDoc="0" locked="0" layoutInCell="1" allowOverlap="1">
                <wp:simplePos x="0" y="0"/>
                <wp:positionH relativeFrom="column">
                  <wp:posOffset>2983229</wp:posOffset>
                </wp:positionH>
                <wp:positionV relativeFrom="paragraph">
                  <wp:posOffset>114300</wp:posOffset>
                </wp:positionV>
                <wp:extent cx="0" cy="282575"/>
                <wp:effectExtent l="76200" t="0" r="57150" b="60325"/>
                <wp:wrapNone/>
                <wp:docPr id="9"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4.9pt;margin-top:9pt;width:0;height:22.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w8XwIAAHU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">
                <v:stroke endarrow="block"/>
              </v:shape>
            </w:pict>
          </mc:Fallback>
        </mc:AlternateContent>
      </w:r>
    </w:p>
    <w:p w:rsidR="00647835" w:rsidRDefault="00647835" w:rsidP="00647835"/>
    <w:tbl>
      <w:tblPr>
        <w:tblW w:w="0" w:type="auto"/>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1"/>
      </w:tblGrid>
      <w:tr w:rsidR="00647835" w:rsidRPr="00BB1304" w:rsidTr="00E16B5D">
        <w:trPr>
          <w:jc w:val="center"/>
        </w:trPr>
        <w:tc>
          <w:tcPr>
            <w:tcW w:w="9641" w:type="dxa"/>
            <w:shd w:val="clear" w:color="auto" w:fill="auto"/>
          </w:tcPr>
          <w:p w:rsidR="00647835" w:rsidRPr="00BB1304" w:rsidRDefault="00647835" w:rsidP="00E16B5D">
            <w:pPr>
              <w:jc w:val="center"/>
              <w:rPr>
                <w:rFonts w:ascii="Times New Roman" w:hAnsi="Times New Roman"/>
                <w:sz w:val="26"/>
                <w:szCs w:val="26"/>
              </w:rPr>
            </w:pPr>
            <w:r w:rsidRPr="00BB1304">
              <w:rPr>
                <w:rFonts w:ascii="Times New Roman" w:hAnsi="Times New Roman"/>
                <w:sz w:val="26"/>
                <w:szCs w:val="26"/>
              </w:rPr>
              <w:t xml:space="preserve">рассмотрение </w:t>
            </w:r>
            <w:r>
              <w:rPr>
                <w:rFonts w:ascii="Times New Roman" w:hAnsi="Times New Roman"/>
                <w:sz w:val="26"/>
                <w:szCs w:val="26"/>
              </w:rPr>
              <w:t>представления</w:t>
            </w:r>
            <w:r w:rsidRPr="00BB1304">
              <w:rPr>
                <w:rFonts w:ascii="Times New Roman" w:hAnsi="Times New Roman"/>
                <w:sz w:val="26"/>
                <w:szCs w:val="26"/>
              </w:rPr>
              <w:t xml:space="preserve"> и документов</w:t>
            </w:r>
          </w:p>
        </w:tc>
      </w:tr>
    </w:tbl>
    <w:p w:rsidR="00647835" w:rsidRDefault="00B34321" w:rsidP="00647835">
      <w:pPr>
        <w:tabs>
          <w:tab w:val="left" w:pos="2066"/>
          <w:tab w:val="center" w:pos="4677"/>
        </w:tabs>
      </w:pPr>
      <w:r>
        <w:rPr>
          <w:noProof/>
          <w:lang w:eastAsia="ru-RU"/>
        </w:rPr>
        <mc:AlternateContent>
          <mc:Choice Requires="wps">
            <w:drawing>
              <wp:anchor distT="0" distB="0" distL="114299" distR="114299" simplePos="0" relativeHeight="251668480" behindDoc="0" locked="0" layoutInCell="1" allowOverlap="1">
                <wp:simplePos x="0" y="0"/>
                <wp:positionH relativeFrom="column">
                  <wp:posOffset>2983229</wp:posOffset>
                </wp:positionH>
                <wp:positionV relativeFrom="paragraph">
                  <wp:posOffset>99695</wp:posOffset>
                </wp:positionV>
                <wp:extent cx="0" cy="365760"/>
                <wp:effectExtent l="76200" t="0" r="76200" b="53340"/>
                <wp:wrapNone/>
                <wp:docPr id="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34.9pt;margin-top:7.85pt;width:0;height:28.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b9YQIAAHU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lZeG/WECAAB1BAAADgAAAAAAAAAAAAAAAAAuAgAAZHJzL2Uy&#10;b0RvYy54bWxQSwECLQAUAAYACAAAACEAqGiB8t8AAAAJAQAADwAAAAAAAAAAAAAAAAC7BAAAZHJz&#10;L2Rvd25yZXYueG1sUEsFBgAAAAAEAAQA8wAAAMcFAAAAAA==&#10;">
                <v:stroke endarrow="block"/>
              </v:shape>
            </w:pict>
          </mc:Fallback>
        </mc:AlternateContent>
      </w:r>
      <w:r w:rsidR="00647835">
        <w:tab/>
      </w:r>
      <w:r w:rsidR="00647835">
        <w:tab/>
        <w:t xml:space="preserve"> </w:t>
      </w:r>
    </w:p>
    <w:p w:rsidR="00647835" w:rsidRDefault="00647835" w:rsidP="00647835">
      <w:pPr>
        <w:tabs>
          <w:tab w:val="left" w:pos="2066"/>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47835" w:rsidTr="00E16B5D">
        <w:tc>
          <w:tcPr>
            <w:tcW w:w="9639" w:type="dxa"/>
            <w:shd w:val="clear" w:color="auto" w:fill="auto"/>
          </w:tcPr>
          <w:p w:rsidR="00647835" w:rsidRDefault="00647835" w:rsidP="000C05F0">
            <w:pPr>
              <w:tabs>
                <w:tab w:val="left" w:pos="2066"/>
                <w:tab w:val="left" w:pos="7513"/>
              </w:tabs>
              <w:jc w:val="center"/>
              <w:rPr>
                <w:rFonts w:ascii="Times New Roman" w:hAnsi="Times New Roman"/>
                <w:sz w:val="26"/>
                <w:szCs w:val="26"/>
              </w:rPr>
            </w:pPr>
            <w:r w:rsidRPr="006D0140">
              <w:rPr>
                <w:rFonts w:ascii="Times New Roman" w:hAnsi="Times New Roman"/>
                <w:sz w:val="26"/>
                <w:szCs w:val="26"/>
              </w:rPr>
              <w:t>принятие решения о пр</w:t>
            </w:r>
            <w:r w:rsidR="000C05F0">
              <w:rPr>
                <w:rFonts w:ascii="Times New Roman" w:hAnsi="Times New Roman"/>
                <w:sz w:val="26"/>
                <w:szCs w:val="26"/>
              </w:rPr>
              <w:t>исвоении спортивного разряда, либо о возврате документов для присвоения спортивного разряда, либо об отказе в присвоении спортивного разряда</w:t>
            </w:r>
          </w:p>
          <w:p w:rsidR="00225FCD" w:rsidRDefault="00225FCD" w:rsidP="000C05F0">
            <w:pPr>
              <w:tabs>
                <w:tab w:val="left" w:pos="2066"/>
                <w:tab w:val="left" w:pos="7513"/>
              </w:tabs>
              <w:jc w:val="center"/>
            </w:pPr>
            <w:r>
              <w:rPr>
                <w:rFonts w:ascii="Times New Roman" w:hAnsi="Times New Roman"/>
                <w:sz w:val="26"/>
                <w:szCs w:val="26"/>
              </w:rPr>
              <w:t>Исходя из принятого решения:</w:t>
            </w:r>
          </w:p>
        </w:tc>
      </w:tr>
    </w:tbl>
    <w:p w:rsidR="00647835" w:rsidRDefault="00B34321" w:rsidP="00647835">
      <w:pPr>
        <w:tabs>
          <w:tab w:val="left" w:pos="2066"/>
          <w:tab w:val="left" w:pos="7513"/>
        </w:tabs>
      </w:pPr>
      <w:r>
        <w:rPr>
          <w:noProof/>
          <w:lang w:eastAsia="ru-RU"/>
        </w:rPr>
        <mc:AlternateContent>
          <mc:Choice Requires="wps">
            <w:drawing>
              <wp:anchor distT="0" distB="0" distL="114299" distR="114299" simplePos="0" relativeHeight="251666432" behindDoc="0" locked="0" layoutInCell="1" allowOverlap="1">
                <wp:simplePos x="0" y="0"/>
                <wp:positionH relativeFrom="column">
                  <wp:posOffset>1082674</wp:posOffset>
                </wp:positionH>
                <wp:positionV relativeFrom="paragraph">
                  <wp:posOffset>137160</wp:posOffset>
                </wp:positionV>
                <wp:extent cx="0" cy="381635"/>
                <wp:effectExtent l="76200" t="0" r="95250" b="56515"/>
                <wp:wrapNone/>
                <wp:docPr id="7"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85.25pt;margin-top:10.8pt;width:0;height:30.0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">
                <v:stroke endarrow="block"/>
              </v:shape>
            </w:pict>
          </mc:Fallback>
        </mc:AlternateContent>
      </w:r>
      <w:r>
        <w:rPr>
          <w:noProof/>
          <w:lang w:eastAsia="ru-RU"/>
        </w:rPr>
        <mc:AlternateContent>
          <mc:Choice Requires="wps">
            <w:drawing>
              <wp:anchor distT="0" distB="0" distL="114299" distR="114299" simplePos="0" relativeHeight="251667456" behindDoc="0" locked="0" layoutInCell="1" allowOverlap="1">
                <wp:simplePos x="0" y="0"/>
                <wp:positionH relativeFrom="column">
                  <wp:posOffset>5146039</wp:posOffset>
                </wp:positionH>
                <wp:positionV relativeFrom="paragraph">
                  <wp:posOffset>137160</wp:posOffset>
                </wp:positionV>
                <wp:extent cx="0" cy="381635"/>
                <wp:effectExtent l="76200" t="0" r="95250" b="56515"/>
                <wp:wrapNone/>
                <wp:docPr id="6"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05.2pt;margin-top:10.8pt;width:0;height:30.0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y9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jzF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">
                <v:stroke endarrow="block"/>
              </v:shape>
            </w:pict>
          </mc:Fallback>
        </mc:AlternateContent>
      </w:r>
      <w:r>
        <w:rPr>
          <w:noProof/>
          <w:lang w:eastAsia="ru-RU"/>
        </w:rPr>
        <mc:AlternateContent>
          <mc:Choice Requires="wps">
            <w:drawing>
              <wp:anchor distT="0" distB="0" distL="114299" distR="114299" simplePos="0" relativeHeight="251669504" behindDoc="0" locked="0" layoutInCell="1" allowOverlap="1">
                <wp:simplePos x="0" y="0"/>
                <wp:positionH relativeFrom="column">
                  <wp:posOffset>2983229</wp:posOffset>
                </wp:positionH>
                <wp:positionV relativeFrom="paragraph">
                  <wp:posOffset>137160</wp:posOffset>
                </wp:positionV>
                <wp:extent cx="0" cy="381635"/>
                <wp:effectExtent l="76200" t="0" r="95250" b="5651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34.9pt;margin-top:10.8pt;width:0;height:30.0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">
                <v:stroke endarrow="block"/>
              </v:shape>
            </w:pict>
          </mc:Fallback>
        </mc:AlternateContent>
      </w:r>
      <w:r w:rsidR="00647835">
        <w:tab/>
      </w:r>
    </w:p>
    <w:p w:rsidR="00225FCD" w:rsidRDefault="00225FCD" w:rsidP="00647835">
      <w:pPr>
        <w:tabs>
          <w:tab w:val="left" w:pos="2066"/>
          <w:tab w:val="left" w:pos="7513"/>
        </w:tabs>
      </w:pP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976"/>
        <w:gridCol w:w="3261"/>
      </w:tblGrid>
      <w:tr w:rsidR="00647835" w:rsidRPr="00BB1304" w:rsidTr="00E16B5D">
        <w:trPr>
          <w:trHeight w:val="1408"/>
        </w:trPr>
        <w:tc>
          <w:tcPr>
            <w:tcW w:w="3369" w:type="dxa"/>
            <w:shd w:val="clear" w:color="auto" w:fill="auto"/>
          </w:tcPr>
          <w:p w:rsidR="000C05F0" w:rsidRPr="0055223E" w:rsidRDefault="00647835" w:rsidP="00225FCD">
            <w:pPr>
              <w:spacing w:after="0" w:line="240" w:lineRule="auto"/>
              <w:jc w:val="center"/>
              <w:rPr>
                <w:rFonts w:ascii="Times New Roman" w:hAnsi="Times New Roman"/>
                <w:sz w:val="26"/>
                <w:szCs w:val="26"/>
              </w:rPr>
            </w:pPr>
            <w:r w:rsidRPr="0055223E">
              <w:rPr>
                <w:rFonts w:ascii="Times New Roman" w:hAnsi="Times New Roman"/>
                <w:sz w:val="26"/>
                <w:szCs w:val="26"/>
              </w:rPr>
              <w:t xml:space="preserve">оформление и </w:t>
            </w:r>
            <w:r w:rsidR="000C05F0">
              <w:rPr>
                <w:rFonts w:ascii="Times New Roman" w:hAnsi="Times New Roman"/>
                <w:sz w:val="26"/>
                <w:szCs w:val="26"/>
              </w:rPr>
              <w:t>направление копии документа о присвоении спортивного разряда заявителю и (или) размещение указанного документа на официальном сайте Находкинского городского округа  в информационно-телекоммуникационной сети «Интернет»</w:t>
            </w:r>
          </w:p>
          <w:p w:rsidR="00647835" w:rsidRPr="0055223E" w:rsidRDefault="00647835" w:rsidP="00225FCD">
            <w:pPr>
              <w:spacing w:after="0" w:line="240" w:lineRule="auto"/>
              <w:jc w:val="center"/>
              <w:rPr>
                <w:rFonts w:ascii="Times New Roman" w:hAnsi="Times New Roman"/>
                <w:sz w:val="26"/>
                <w:szCs w:val="26"/>
              </w:rPr>
            </w:pPr>
          </w:p>
        </w:tc>
        <w:tc>
          <w:tcPr>
            <w:tcW w:w="2976" w:type="dxa"/>
            <w:tcBorders>
              <w:top w:val="single" w:sz="4" w:space="0" w:color="auto"/>
              <w:bottom w:val="single" w:sz="4" w:space="0" w:color="auto"/>
            </w:tcBorders>
            <w:shd w:val="clear" w:color="auto" w:fill="auto"/>
          </w:tcPr>
          <w:p w:rsidR="00647835" w:rsidRPr="0055223E" w:rsidRDefault="00225FCD" w:rsidP="00225FCD">
            <w:pPr>
              <w:spacing w:after="0" w:line="240" w:lineRule="auto"/>
              <w:jc w:val="center"/>
              <w:rPr>
                <w:rFonts w:ascii="Times New Roman" w:hAnsi="Times New Roman"/>
                <w:sz w:val="26"/>
                <w:szCs w:val="26"/>
              </w:rPr>
            </w:pPr>
            <w:r>
              <w:rPr>
                <w:rFonts w:ascii="Times New Roman" w:hAnsi="Times New Roman"/>
                <w:sz w:val="26"/>
                <w:szCs w:val="26"/>
              </w:rPr>
              <w:t>возврат документов заявителю с указанием причин возврата</w:t>
            </w:r>
          </w:p>
          <w:p w:rsidR="00647835" w:rsidRPr="0055223E" w:rsidRDefault="00647835" w:rsidP="000C05F0">
            <w:pPr>
              <w:rPr>
                <w:rFonts w:ascii="Times New Roman" w:hAnsi="Times New Roman"/>
                <w:sz w:val="26"/>
                <w:szCs w:val="26"/>
              </w:rPr>
            </w:pPr>
          </w:p>
        </w:tc>
        <w:tc>
          <w:tcPr>
            <w:tcW w:w="3261" w:type="dxa"/>
            <w:shd w:val="clear" w:color="auto" w:fill="auto"/>
          </w:tcPr>
          <w:p w:rsidR="00647835" w:rsidRPr="0055223E" w:rsidRDefault="00225FCD" w:rsidP="00225FCD">
            <w:pPr>
              <w:spacing w:after="0" w:line="240" w:lineRule="auto"/>
              <w:jc w:val="center"/>
              <w:rPr>
                <w:rFonts w:ascii="Times New Roman" w:hAnsi="Times New Roman"/>
                <w:sz w:val="26"/>
                <w:szCs w:val="26"/>
              </w:rPr>
            </w:pPr>
            <w:r>
              <w:rPr>
                <w:rFonts w:ascii="Times New Roman" w:hAnsi="Times New Roman"/>
                <w:sz w:val="26"/>
                <w:szCs w:val="26"/>
              </w:rPr>
              <w:t>оформление и направление заявителю обоснованного письменного отказа и возвращение документов для присвоения спортивного разряда</w:t>
            </w:r>
          </w:p>
        </w:tc>
      </w:tr>
    </w:tbl>
    <w:p w:rsidR="00647835" w:rsidRDefault="00647835" w:rsidP="00647835">
      <w:pPr>
        <w:tabs>
          <w:tab w:val="left" w:pos="708"/>
          <w:tab w:val="left" w:pos="8014"/>
        </w:tabs>
        <w:spacing w:after="0" w:line="240" w:lineRule="auto"/>
        <w:jc w:val="right"/>
        <w:rPr>
          <w:rFonts w:ascii="Times New Roman" w:hAnsi="Times New Roman"/>
          <w:sz w:val="26"/>
          <w:szCs w:val="26"/>
        </w:rPr>
      </w:pPr>
    </w:p>
    <w:p w:rsidR="00647835" w:rsidRDefault="00647835" w:rsidP="00647835"/>
    <w:p w:rsidR="00E16B5D" w:rsidRDefault="00E16B5D" w:rsidP="00647835"/>
    <w:p w:rsidR="00E16B5D" w:rsidRDefault="00E16B5D" w:rsidP="00647835"/>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C6552" w:rsidRPr="00DC6552" w:rsidTr="00DC6552">
        <w:tc>
          <w:tcPr>
            <w:tcW w:w="4927" w:type="dxa"/>
          </w:tcPr>
          <w:p w:rsidR="00DC6552" w:rsidRPr="00DC6552" w:rsidRDefault="00DC6552" w:rsidP="00DC6552">
            <w:pPr>
              <w:spacing w:after="0" w:line="240" w:lineRule="auto"/>
              <w:rPr>
                <w:rFonts w:ascii="Times New Roman" w:hAnsi="Times New Roman" w:cs="Times New Roman"/>
                <w:sz w:val="26"/>
                <w:szCs w:val="26"/>
              </w:rPr>
            </w:pPr>
            <w:r w:rsidRPr="00DC6552">
              <w:rPr>
                <w:rFonts w:ascii="Times New Roman" w:hAnsi="Times New Roman" w:cs="Times New Roman"/>
                <w:sz w:val="26"/>
                <w:szCs w:val="26"/>
              </w:rPr>
              <w:lastRenderedPageBreak/>
              <w:t>ФОРМА</w:t>
            </w:r>
          </w:p>
        </w:tc>
        <w:tc>
          <w:tcPr>
            <w:tcW w:w="4928" w:type="dxa"/>
          </w:tcPr>
          <w:p w:rsidR="00DC6552" w:rsidRPr="0087679E" w:rsidRDefault="00DC6552" w:rsidP="00DC6552">
            <w:pPr>
              <w:pStyle w:val="4"/>
              <w:spacing w:line="360" w:lineRule="auto"/>
              <w:ind w:left="459"/>
              <w:jc w:val="center"/>
              <w:outlineLvl w:val="3"/>
              <w:rPr>
                <w:b w:val="0"/>
                <w:sz w:val="26"/>
                <w:szCs w:val="26"/>
              </w:rPr>
            </w:pPr>
            <w:r w:rsidRPr="0087679E">
              <w:rPr>
                <w:b w:val="0"/>
                <w:sz w:val="26"/>
                <w:szCs w:val="26"/>
              </w:rPr>
              <w:t xml:space="preserve">Приложение № </w:t>
            </w:r>
            <w:r w:rsidR="001129AC">
              <w:rPr>
                <w:b w:val="0"/>
                <w:sz w:val="26"/>
                <w:szCs w:val="26"/>
              </w:rPr>
              <w:t>3</w:t>
            </w:r>
          </w:p>
          <w:p w:rsidR="00DC6552" w:rsidRDefault="00DC6552" w:rsidP="00E16B5D">
            <w:pPr>
              <w:pStyle w:val="ConsPlusTitlePage"/>
              <w:ind w:left="459"/>
              <w:jc w:val="center"/>
              <w:rPr>
                <w:rFonts w:ascii="Times New Roman" w:hAnsi="Times New Roman" w:cs="Times New Roman"/>
                <w:sz w:val="26"/>
                <w:szCs w:val="26"/>
              </w:rPr>
            </w:pPr>
            <w:r w:rsidRPr="00DC6552">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w:t>
            </w:r>
            <w:r>
              <w:rPr>
                <w:rFonts w:ascii="Times New Roman" w:hAnsi="Times New Roman" w:cs="Times New Roman"/>
                <w:sz w:val="26"/>
                <w:szCs w:val="26"/>
              </w:rPr>
              <w:t xml:space="preserve"> </w:t>
            </w:r>
            <w:r w:rsidRPr="00DC6552">
              <w:rPr>
                <w:rFonts w:ascii="Times New Roman" w:hAnsi="Times New Roman" w:cs="Times New Roman"/>
                <w:sz w:val="26"/>
                <w:szCs w:val="26"/>
              </w:rPr>
              <w:t>Находкинского городского округа</w:t>
            </w:r>
          </w:p>
          <w:p w:rsidR="00DC6552" w:rsidRDefault="00DC6552" w:rsidP="00DC6552">
            <w:pPr>
              <w:spacing w:after="0" w:line="240" w:lineRule="auto"/>
            </w:pPr>
          </w:p>
          <w:p w:rsidR="00DC6552" w:rsidRPr="00DC6552" w:rsidRDefault="00DC6552" w:rsidP="00DC6552">
            <w:pPr>
              <w:spacing w:after="0" w:line="240" w:lineRule="auto"/>
            </w:pPr>
          </w:p>
        </w:tc>
      </w:tr>
    </w:tbl>
    <w:p w:rsidR="00774FF7" w:rsidRPr="0087679E" w:rsidRDefault="00B34321" w:rsidP="00774FF7">
      <w:pPr>
        <w:pStyle w:val="ab"/>
        <w:spacing w:before="10"/>
        <w:rPr>
          <w:b/>
          <w:sz w:val="17"/>
        </w:rPr>
      </w:pPr>
      <w:r>
        <w:rPr>
          <w:noProof/>
          <w:lang w:eastAsia="ru-RU"/>
        </w:rPr>
        <mc:AlternateContent>
          <mc:Choice Requires="wps">
            <w:drawing>
              <wp:anchor distT="0" distB="0" distL="0" distR="0" simplePos="0" relativeHeight="251672576" behindDoc="1" locked="0" layoutInCell="1" allowOverlap="1">
                <wp:simplePos x="0" y="0"/>
                <wp:positionH relativeFrom="page">
                  <wp:posOffset>1292860</wp:posOffset>
                </wp:positionH>
                <wp:positionV relativeFrom="paragraph">
                  <wp:posOffset>158115</wp:posOffset>
                </wp:positionV>
                <wp:extent cx="5327650" cy="1270"/>
                <wp:effectExtent l="0" t="0" r="2540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2036 2036"/>
                            <a:gd name="T1" fmla="*/ T0 w 8390"/>
                            <a:gd name="T2" fmla="+- 0 10426 2036"/>
                            <a:gd name="T3" fmla="*/ T2 w 8390"/>
                          </a:gdLst>
                          <a:ahLst/>
                          <a:cxnLst>
                            <a:cxn ang="0">
                              <a:pos x="T1" y="0"/>
                            </a:cxn>
                            <a:cxn ang="0">
                              <a:pos x="T3" y="0"/>
                            </a:cxn>
                          </a:cxnLst>
                          <a:rect l="0" t="0" r="r" b="b"/>
                          <a:pathLst>
                            <a:path w="8390">
                              <a:moveTo>
                                <a:pt x="0" y="0"/>
                              </a:moveTo>
                              <a:lnTo>
                                <a:pt x="839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101.8pt;margin-top:12.45pt;width:41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DWDwMAAJY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" path="m,l8390,e" filled="f" strokeweight=".14406mm">
                <v:path arrowok="t" o:connecttype="custom" o:connectlocs="0,0;5327650,0" o:connectangles="0,0"/>
                <w10:wrap type="topAndBottom" anchorx="page"/>
              </v:shape>
            </w:pict>
          </mc:Fallback>
        </mc:AlternateContent>
      </w:r>
    </w:p>
    <w:p w:rsidR="00774FF7" w:rsidRPr="0087679E" w:rsidRDefault="00774FF7" w:rsidP="00774FF7">
      <w:pPr>
        <w:spacing w:line="107" w:lineRule="exact"/>
        <w:ind w:left="232" w:right="200"/>
        <w:jc w:val="center"/>
        <w:rPr>
          <w:i/>
          <w:sz w:val="14"/>
        </w:rPr>
      </w:pPr>
      <w:r w:rsidRPr="0087679E">
        <w:rPr>
          <w:i/>
          <w:sz w:val="14"/>
        </w:rPr>
        <w:t>Наименование</w:t>
      </w:r>
      <w:r w:rsidR="00E60139">
        <w:rPr>
          <w:i/>
          <w:sz w:val="14"/>
        </w:rPr>
        <w:t xml:space="preserve"> </w:t>
      </w:r>
      <w:r w:rsidRPr="0087679E">
        <w:rPr>
          <w:i/>
          <w:sz w:val="14"/>
        </w:rPr>
        <w:t>уполномоченного</w:t>
      </w:r>
      <w:r w:rsidR="00E60139">
        <w:rPr>
          <w:i/>
          <w:sz w:val="14"/>
        </w:rPr>
        <w:t xml:space="preserve"> </w:t>
      </w:r>
      <w:r w:rsidRPr="0087679E">
        <w:rPr>
          <w:i/>
          <w:sz w:val="14"/>
        </w:rPr>
        <w:t>органа</w:t>
      </w:r>
      <w:r w:rsidR="00E60139">
        <w:rPr>
          <w:i/>
          <w:sz w:val="14"/>
        </w:rPr>
        <w:t xml:space="preserve"> </w:t>
      </w:r>
      <w:r w:rsidRPr="0087679E">
        <w:rPr>
          <w:i/>
          <w:sz w:val="14"/>
        </w:rPr>
        <w:t>местного</w:t>
      </w:r>
      <w:r w:rsidR="00E60139">
        <w:rPr>
          <w:i/>
          <w:sz w:val="14"/>
        </w:rPr>
        <w:t xml:space="preserve"> </w:t>
      </w:r>
      <w:r w:rsidRPr="0087679E">
        <w:rPr>
          <w:i/>
          <w:sz w:val="14"/>
        </w:rPr>
        <w:t>самоуправления</w:t>
      </w:r>
    </w:p>
    <w:p w:rsidR="00774FF7" w:rsidRPr="0087679E" w:rsidRDefault="00774FF7" w:rsidP="00774FF7">
      <w:pPr>
        <w:pStyle w:val="ab"/>
        <w:spacing w:before="8"/>
        <w:rPr>
          <w:i/>
          <w:sz w:val="18"/>
        </w:rPr>
      </w:pPr>
    </w:p>
    <w:p w:rsidR="00774FF7" w:rsidRPr="00DC6552" w:rsidRDefault="00DC6552" w:rsidP="00774FF7">
      <w:pPr>
        <w:tabs>
          <w:tab w:val="left" w:pos="8916"/>
        </w:tabs>
        <w:spacing w:before="1"/>
        <w:ind w:left="6281"/>
        <w:rPr>
          <w:rFonts w:ascii="Times New Roman" w:hAnsi="Times New Roman" w:cs="Times New Roman"/>
          <w:sz w:val="26"/>
          <w:szCs w:val="26"/>
        </w:rPr>
      </w:pPr>
      <w:r>
        <w:rPr>
          <w:rFonts w:ascii="Times New Roman" w:hAnsi="Times New Roman" w:cs="Times New Roman"/>
          <w:sz w:val="26"/>
          <w:szCs w:val="26"/>
        </w:rPr>
        <w:t xml:space="preserve"> </w:t>
      </w:r>
      <w:r w:rsidR="00774FF7" w:rsidRPr="00DC6552">
        <w:rPr>
          <w:rFonts w:ascii="Times New Roman" w:hAnsi="Times New Roman" w:cs="Times New Roman"/>
          <w:sz w:val="26"/>
          <w:szCs w:val="26"/>
        </w:rPr>
        <w:t xml:space="preserve">Кому:  </w:t>
      </w:r>
      <w:r w:rsidR="00774FF7" w:rsidRPr="00DC6552">
        <w:rPr>
          <w:rFonts w:ascii="Times New Roman" w:hAnsi="Times New Roman" w:cs="Times New Roman"/>
          <w:sz w:val="26"/>
          <w:szCs w:val="26"/>
          <w:u w:val="single"/>
        </w:rPr>
        <w:tab/>
      </w:r>
    </w:p>
    <w:p w:rsidR="00774FF7" w:rsidRPr="00DC6552" w:rsidRDefault="00774FF7" w:rsidP="00774FF7">
      <w:pPr>
        <w:pStyle w:val="4"/>
        <w:spacing w:before="89" w:line="319" w:lineRule="exact"/>
        <w:ind w:left="232" w:right="243"/>
        <w:jc w:val="center"/>
        <w:rPr>
          <w:sz w:val="26"/>
          <w:szCs w:val="26"/>
        </w:rPr>
      </w:pPr>
      <w:r w:rsidRPr="00DC6552">
        <w:rPr>
          <w:sz w:val="26"/>
          <w:szCs w:val="26"/>
        </w:rPr>
        <w:t>РЕШЕНИЕ</w:t>
      </w:r>
    </w:p>
    <w:p w:rsidR="00774FF7" w:rsidRPr="00DC6552" w:rsidRDefault="00774FF7" w:rsidP="00774FF7">
      <w:pPr>
        <w:pStyle w:val="ab"/>
        <w:spacing w:line="319" w:lineRule="exact"/>
        <w:ind w:left="232" w:right="244"/>
        <w:jc w:val="center"/>
        <w:rPr>
          <w:sz w:val="26"/>
          <w:szCs w:val="26"/>
        </w:rPr>
      </w:pPr>
      <w:r w:rsidRPr="00DC6552">
        <w:rPr>
          <w:sz w:val="26"/>
          <w:szCs w:val="26"/>
        </w:rPr>
        <w:t>О присвоении спортивного разряда</w:t>
      </w:r>
    </w:p>
    <w:p w:rsidR="00774FF7" w:rsidRPr="00DC6552" w:rsidRDefault="00774FF7" w:rsidP="00774FF7">
      <w:pPr>
        <w:tabs>
          <w:tab w:val="left" w:pos="3155"/>
          <w:tab w:val="left" w:pos="8873"/>
          <w:tab w:val="left" w:pos="10417"/>
        </w:tabs>
        <w:spacing w:before="90"/>
        <w:jc w:val="both"/>
        <w:rPr>
          <w:rFonts w:ascii="Times New Roman" w:hAnsi="Times New Roman" w:cs="Times New Roman"/>
          <w:spacing w:val="-1"/>
          <w:sz w:val="26"/>
          <w:szCs w:val="26"/>
        </w:rPr>
      </w:pPr>
      <w:r w:rsidRPr="00DC6552">
        <w:rPr>
          <w:rFonts w:ascii="Times New Roman" w:hAnsi="Times New Roman" w:cs="Times New Roman"/>
          <w:sz w:val="26"/>
          <w:szCs w:val="26"/>
        </w:rPr>
        <w:t>от___________                                                                                                №</w:t>
      </w:r>
      <w:r w:rsidRPr="00DC6552">
        <w:rPr>
          <w:rFonts w:ascii="Times New Roman" w:hAnsi="Times New Roman" w:cs="Times New Roman"/>
          <w:spacing w:val="-1"/>
          <w:sz w:val="26"/>
          <w:szCs w:val="26"/>
        </w:rPr>
        <w:t xml:space="preserve"> ______</w:t>
      </w:r>
    </w:p>
    <w:p w:rsidR="00E16B5D" w:rsidRPr="00E16B5D" w:rsidRDefault="00E16B5D" w:rsidP="00E16B5D">
      <w:pPr>
        <w:tabs>
          <w:tab w:val="left" w:pos="5916"/>
          <w:tab w:val="left" w:pos="7944"/>
        </w:tabs>
        <w:spacing w:after="0" w:line="240" w:lineRule="auto"/>
        <w:ind w:firstLine="720"/>
        <w:jc w:val="both"/>
        <w:rPr>
          <w:rFonts w:ascii="Times New Roman" w:hAnsi="Times New Roman" w:cs="Times New Roman"/>
          <w:sz w:val="16"/>
          <w:szCs w:val="16"/>
        </w:rPr>
      </w:pPr>
    </w:p>
    <w:p w:rsidR="00774FF7" w:rsidRPr="00DC6552" w:rsidRDefault="00774FF7" w:rsidP="001129AC">
      <w:pPr>
        <w:tabs>
          <w:tab w:val="left" w:pos="5916"/>
          <w:tab w:val="left" w:pos="7944"/>
        </w:tabs>
        <w:spacing w:before="90" w:line="242" w:lineRule="auto"/>
        <w:ind w:firstLine="720"/>
        <w:jc w:val="both"/>
        <w:rPr>
          <w:rFonts w:ascii="Times New Roman" w:hAnsi="Times New Roman" w:cs="Times New Roman"/>
          <w:sz w:val="26"/>
          <w:szCs w:val="26"/>
        </w:rPr>
      </w:pPr>
      <w:r w:rsidRPr="00DC6552">
        <w:rPr>
          <w:rFonts w:ascii="Times New Roman" w:hAnsi="Times New Roman" w:cs="Times New Roman"/>
          <w:sz w:val="26"/>
          <w:szCs w:val="26"/>
        </w:rPr>
        <w:t>Рассмотрев Ваше</w:t>
      </w:r>
      <w:r w:rsidR="00E60139" w:rsidRPr="00DC6552">
        <w:rPr>
          <w:rFonts w:ascii="Times New Roman" w:hAnsi="Times New Roman" w:cs="Times New Roman"/>
          <w:sz w:val="26"/>
          <w:szCs w:val="26"/>
        </w:rPr>
        <w:t xml:space="preserve"> </w:t>
      </w:r>
      <w:r w:rsidRPr="00DC6552">
        <w:rPr>
          <w:rFonts w:ascii="Times New Roman" w:hAnsi="Times New Roman" w:cs="Times New Roman"/>
          <w:sz w:val="26"/>
          <w:szCs w:val="26"/>
        </w:rPr>
        <w:t>заявление от</w:t>
      </w:r>
      <w:r w:rsidRPr="00DC6552">
        <w:rPr>
          <w:rFonts w:ascii="Times New Roman" w:hAnsi="Times New Roman" w:cs="Times New Roman"/>
          <w:sz w:val="26"/>
          <w:szCs w:val="26"/>
          <w:u w:val="single"/>
        </w:rPr>
        <w:tab/>
      </w:r>
      <w:r w:rsidRPr="00DC6552">
        <w:rPr>
          <w:rFonts w:ascii="Times New Roman" w:hAnsi="Times New Roman" w:cs="Times New Roman"/>
          <w:sz w:val="26"/>
          <w:szCs w:val="26"/>
        </w:rPr>
        <w:t>№</w:t>
      </w:r>
      <w:r w:rsidRPr="00DC6552">
        <w:rPr>
          <w:rFonts w:ascii="Times New Roman" w:hAnsi="Times New Roman" w:cs="Times New Roman"/>
          <w:sz w:val="26"/>
          <w:szCs w:val="26"/>
          <w:u w:val="single"/>
        </w:rPr>
        <w:tab/>
      </w:r>
      <w:r w:rsidRPr="00DC6552">
        <w:rPr>
          <w:rFonts w:ascii="Times New Roman" w:hAnsi="Times New Roman" w:cs="Times New Roman"/>
          <w:sz w:val="26"/>
          <w:szCs w:val="26"/>
        </w:rPr>
        <w:t>и прилагаемые к нему документы, уполномоченным органом</w:t>
      </w:r>
    </w:p>
    <w:p w:rsidR="00774FF7" w:rsidRPr="0087679E" w:rsidRDefault="00B34321" w:rsidP="001129AC">
      <w:pPr>
        <w:pStyle w:val="ab"/>
        <w:spacing w:before="6"/>
        <w:rPr>
          <w:sz w:val="19"/>
        </w:rPr>
      </w:pPr>
      <w:r>
        <w:rPr>
          <w:noProof/>
          <w:sz w:val="19"/>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144145</wp:posOffset>
                </wp:positionH>
                <wp:positionV relativeFrom="paragraph">
                  <wp:posOffset>120649</wp:posOffset>
                </wp:positionV>
                <wp:extent cx="5931535" cy="0"/>
                <wp:effectExtent l="0" t="0" r="12065" b="190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1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0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35pt,9.5pt" to="478.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" strokecolor="black [3040]">
                <o:lock v:ext="edit" shapetype="f"/>
              </v:line>
            </w:pict>
          </mc:Fallback>
        </mc:AlternateContent>
      </w:r>
    </w:p>
    <w:p w:rsidR="00774FF7" w:rsidRPr="0087679E" w:rsidRDefault="00E60139" w:rsidP="001129AC">
      <w:pPr>
        <w:spacing w:line="148" w:lineRule="exact"/>
        <w:jc w:val="center"/>
        <w:rPr>
          <w:i/>
          <w:sz w:val="16"/>
        </w:rPr>
      </w:pPr>
      <w:r w:rsidRPr="0087679E">
        <w:rPr>
          <w:i/>
          <w:sz w:val="16"/>
        </w:rPr>
        <w:t>Н</w:t>
      </w:r>
      <w:r w:rsidR="00774FF7" w:rsidRPr="0087679E">
        <w:rPr>
          <w:i/>
          <w:sz w:val="16"/>
        </w:rPr>
        <w:t>аименование</w:t>
      </w:r>
      <w:r>
        <w:rPr>
          <w:i/>
          <w:sz w:val="16"/>
        </w:rPr>
        <w:t xml:space="preserve"> </w:t>
      </w:r>
      <w:r w:rsidR="00774FF7" w:rsidRPr="0087679E">
        <w:rPr>
          <w:i/>
          <w:sz w:val="16"/>
        </w:rPr>
        <w:t>уполномоченного</w:t>
      </w:r>
      <w:r>
        <w:rPr>
          <w:i/>
          <w:sz w:val="16"/>
        </w:rPr>
        <w:t xml:space="preserve"> </w:t>
      </w:r>
      <w:r w:rsidR="00774FF7" w:rsidRPr="0087679E">
        <w:rPr>
          <w:i/>
          <w:sz w:val="16"/>
        </w:rPr>
        <w:t>органа</w:t>
      </w:r>
    </w:p>
    <w:p w:rsidR="00774FF7" w:rsidRPr="00DC6552" w:rsidRDefault="00774FF7" w:rsidP="001129AC">
      <w:pPr>
        <w:jc w:val="both"/>
        <w:rPr>
          <w:rFonts w:ascii="Times New Roman" w:hAnsi="Times New Roman" w:cs="Times New Roman"/>
          <w:sz w:val="26"/>
          <w:szCs w:val="26"/>
        </w:rPr>
      </w:pPr>
      <w:r w:rsidRPr="00DC6552">
        <w:rPr>
          <w:rFonts w:ascii="Times New Roman" w:hAnsi="Times New Roman" w:cs="Times New Roman"/>
          <w:sz w:val="26"/>
          <w:szCs w:val="26"/>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приказом Министерства спорта Российской Федерации от </w:t>
      </w:r>
      <w:r w:rsidR="009A336A" w:rsidRPr="009A336A">
        <w:rPr>
          <w:rFonts w:ascii="Times New Roman" w:hAnsi="Times New Roman" w:cs="Times New Roman"/>
          <w:sz w:val="26"/>
          <w:szCs w:val="26"/>
        </w:rPr>
        <w:t>19.12.2022 № 1255</w:t>
      </w:r>
      <w:r w:rsidRPr="00DC6552">
        <w:rPr>
          <w:rFonts w:ascii="Times New Roman" w:hAnsi="Times New Roman" w:cs="Times New Roman"/>
          <w:sz w:val="26"/>
          <w:szCs w:val="26"/>
        </w:rPr>
        <w:t>:</w:t>
      </w:r>
    </w:p>
    <w:p w:rsidR="00774FF7" w:rsidRPr="0087679E" w:rsidRDefault="00774FF7" w:rsidP="00774FF7">
      <w:pPr>
        <w:pStyle w:val="ab"/>
        <w:spacing w:before="2"/>
        <w:rPr>
          <w:sz w:val="23"/>
        </w:rPr>
      </w:pP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308"/>
      </w:tblGrid>
      <w:tr w:rsidR="00774FF7" w:rsidRPr="0087679E" w:rsidTr="00A92C93">
        <w:trPr>
          <w:trHeight w:val="282"/>
        </w:trPr>
        <w:tc>
          <w:tcPr>
            <w:tcW w:w="4753" w:type="dxa"/>
          </w:tcPr>
          <w:p w:rsidR="00774FF7" w:rsidRPr="0087679E" w:rsidRDefault="00774FF7" w:rsidP="00A92C93">
            <w:pPr>
              <w:pStyle w:val="TableParagraph"/>
              <w:spacing w:line="263" w:lineRule="exact"/>
              <w:rPr>
                <w:sz w:val="26"/>
                <w:szCs w:val="26"/>
              </w:rPr>
            </w:pPr>
            <w:r w:rsidRPr="0087679E">
              <w:rPr>
                <w:sz w:val="26"/>
                <w:szCs w:val="26"/>
              </w:rPr>
              <w:t>ФИО</w:t>
            </w:r>
            <w:r>
              <w:rPr>
                <w:sz w:val="26"/>
                <w:szCs w:val="26"/>
                <w:lang w:val="ru-RU"/>
              </w:rPr>
              <w:t xml:space="preserve"> </w:t>
            </w:r>
            <w:r w:rsidRPr="0087679E">
              <w:rPr>
                <w:sz w:val="26"/>
                <w:szCs w:val="26"/>
              </w:rPr>
              <w:t>спортсмена</w:t>
            </w:r>
          </w:p>
        </w:tc>
        <w:tc>
          <w:tcPr>
            <w:tcW w:w="4308" w:type="dxa"/>
          </w:tcPr>
          <w:p w:rsidR="00774FF7" w:rsidRPr="0087679E" w:rsidRDefault="00774FF7" w:rsidP="00A92C93">
            <w:pPr>
              <w:pStyle w:val="TableParagraph"/>
              <w:rPr>
                <w:sz w:val="26"/>
                <w:szCs w:val="26"/>
              </w:rPr>
            </w:pPr>
          </w:p>
        </w:tc>
      </w:tr>
      <w:tr w:rsidR="00774FF7" w:rsidRPr="0087679E" w:rsidTr="00A92C93">
        <w:trPr>
          <w:trHeight w:val="273"/>
        </w:trPr>
        <w:tc>
          <w:tcPr>
            <w:tcW w:w="4753" w:type="dxa"/>
          </w:tcPr>
          <w:p w:rsidR="00774FF7" w:rsidRPr="0087679E" w:rsidRDefault="00774FF7" w:rsidP="00A92C93">
            <w:pPr>
              <w:pStyle w:val="TableParagraph"/>
              <w:spacing w:line="253" w:lineRule="exact"/>
              <w:rPr>
                <w:sz w:val="26"/>
                <w:szCs w:val="26"/>
              </w:rPr>
            </w:pPr>
            <w:r w:rsidRPr="0087679E">
              <w:rPr>
                <w:sz w:val="26"/>
                <w:szCs w:val="26"/>
              </w:rPr>
              <w:t>Дата</w:t>
            </w:r>
            <w:r>
              <w:rPr>
                <w:sz w:val="26"/>
                <w:szCs w:val="26"/>
                <w:lang w:val="ru-RU"/>
              </w:rPr>
              <w:t xml:space="preserve"> </w:t>
            </w:r>
            <w:r w:rsidRPr="0087679E">
              <w:rPr>
                <w:sz w:val="26"/>
                <w:szCs w:val="26"/>
              </w:rPr>
              <w:t>рождения</w:t>
            </w:r>
            <w:r>
              <w:rPr>
                <w:sz w:val="26"/>
                <w:szCs w:val="26"/>
                <w:lang w:val="ru-RU"/>
              </w:rPr>
              <w:t xml:space="preserve"> </w:t>
            </w:r>
            <w:r w:rsidRPr="0087679E">
              <w:rPr>
                <w:sz w:val="26"/>
                <w:szCs w:val="26"/>
              </w:rPr>
              <w:t>спортсмена</w:t>
            </w:r>
          </w:p>
        </w:tc>
        <w:tc>
          <w:tcPr>
            <w:tcW w:w="4308" w:type="dxa"/>
          </w:tcPr>
          <w:p w:rsidR="00774FF7" w:rsidRPr="0087679E" w:rsidRDefault="00774FF7" w:rsidP="00A92C93">
            <w:pPr>
              <w:pStyle w:val="TableParagraph"/>
              <w:rPr>
                <w:sz w:val="26"/>
                <w:szCs w:val="26"/>
              </w:rPr>
            </w:pPr>
          </w:p>
        </w:tc>
      </w:tr>
      <w:tr w:rsidR="00774FF7" w:rsidRPr="0087679E" w:rsidTr="00A92C93">
        <w:trPr>
          <w:trHeight w:val="277"/>
        </w:trPr>
        <w:tc>
          <w:tcPr>
            <w:tcW w:w="4753" w:type="dxa"/>
          </w:tcPr>
          <w:p w:rsidR="00774FF7" w:rsidRPr="0087679E" w:rsidRDefault="00774FF7" w:rsidP="00A92C93">
            <w:pPr>
              <w:pStyle w:val="TableParagraph"/>
              <w:spacing w:line="258" w:lineRule="exact"/>
              <w:rPr>
                <w:sz w:val="26"/>
                <w:szCs w:val="26"/>
              </w:rPr>
            </w:pPr>
            <w:r w:rsidRPr="0087679E">
              <w:rPr>
                <w:sz w:val="26"/>
                <w:szCs w:val="26"/>
              </w:rPr>
              <w:t>Присвоенный</w:t>
            </w:r>
            <w:r>
              <w:rPr>
                <w:sz w:val="26"/>
                <w:szCs w:val="26"/>
                <w:lang w:val="ru-RU"/>
              </w:rPr>
              <w:t xml:space="preserve"> </w:t>
            </w:r>
            <w:r w:rsidRPr="0087679E">
              <w:rPr>
                <w:sz w:val="26"/>
                <w:szCs w:val="26"/>
              </w:rPr>
              <w:t>спортивный</w:t>
            </w:r>
            <w:r>
              <w:rPr>
                <w:sz w:val="26"/>
                <w:szCs w:val="26"/>
                <w:lang w:val="ru-RU"/>
              </w:rPr>
              <w:t xml:space="preserve"> </w:t>
            </w:r>
            <w:r w:rsidRPr="0087679E">
              <w:rPr>
                <w:sz w:val="26"/>
                <w:szCs w:val="26"/>
              </w:rPr>
              <w:t>разряд</w:t>
            </w:r>
          </w:p>
        </w:tc>
        <w:tc>
          <w:tcPr>
            <w:tcW w:w="4308" w:type="dxa"/>
          </w:tcPr>
          <w:p w:rsidR="00774FF7" w:rsidRPr="0087679E" w:rsidRDefault="00774FF7" w:rsidP="00A92C93">
            <w:pPr>
              <w:pStyle w:val="TableParagraph"/>
              <w:rPr>
                <w:sz w:val="26"/>
                <w:szCs w:val="26"/>
              </w:rPr>
            </w:pPr>
          </w:p>
        </w:tc>
      </w:tr>
      <w:tr w:rsidR="00774FF7" w:rsidRPr="0087679E" w:rsidTr="00A92C93">
        <w:trPr>
          <w:trHeight w:val="273"/>
        </w:trPr>
        <w:tc>
          <w:tcPr>
            <w:tcW w:w="4753" w:type="dxa"/>
          </w:tcPr>
          <w:p w:rsidR="00774FF7" w:rsidRPr="0087679E" w:rsidRDefault="00774FF7" w:rsidP="00A92C93">
            <w:pPr>
              <w:pStyle w:val="TableParagraph"/>
              <w:spacing w:line="253" w:lineRule="exact"/>
              <w:rPr>
                <w:sz w:val="26"/>
                <w:szCs w:val="26"/>
              </w:rPr>
            </w:pPr>
            <w:r w:rsidRPr="0087679E">
              <w:rPr>
                <w:sz w:val="26"/>
                <w:szCs w:val="26"/>
              </w:rPr>
              <w:t>Вид</w:t>
            </w:r>
            <w:r>
              <w:rPr>
                <w:sz w:val="26"/>
                <w:szCs w:val="26"/>
                <w:lang w:val="ru-RU"/>
              </w:rPr>
              <w:t xml:space="preserve"> </w:t>
            </w:r>
            <w:r w:rsidRPr="0087679E">
              <w:rPr>
                <w:sz w:val="26"/>
                <w:szCs w:val="26"/>
              </w:rPr>
              <w:t>спорта</w:t>
            </w:r>
          </w:p>
        </w:tc>
        <w:tc>
          <w:tcPr>
            <w:tcW w:w="4308" w:type="dxa"/>
          </w:tcPr>
          <w:p w:rsidR="00774FF7" w:rsidRPr="0087679E" w:rsidRDefault="00774FF7" w:rsidP="00A92C93">
            <w:pPr>
              <w:pStyle w:val="TableParagraph"/>
              <w:rPr>
                <w:sz w:val="26"/>
                <w:szCs w:val="26"/>
              </w:rPr>
            </w:pPr>
          </w:p>
        </w:tc>
      </w:tr>
      <w:tr w:rsidR="00774FF7" w:rsidRPr="0087679E" w:rsidTr="00A92C93">
        <w:trPr>
          <w:trHeight w:val="566"/>
        </w:trPr>
        <w:tc>
          <w:tcPr>
            <w:tcW w:w="4753" w:type="dxa"/>
          </w:tcPr>
          <w:p w:rsidR="00774FF7" w:rsidRPr="0087679E" w:rsidRDefault="00774FF7" w:rsidP="00A92C93">
            <w:pPr>
              <w:pStyle w:val="TableParagraph"/>
              <w:tabs>
                <w:tab w:val="left" w:pos="1817"/>
                <w:tab w:val="left" w:pos="3506"/>
                <w:tab w:val="left" w:pos="4145"/>
              </w:tabs>
              <w:spacing w:line="270" w:lineRule="atLeast"/>
              <w:ind w:right="118"/>
              <w:rPr>
                <w:sz w:val="26"/>
                <w:szCs w:val="26"/>
                <w:lang w:val="ru-RU"/>
              </w:rPr>
            </w:pPr>
            <w:r w:rsidRPr="0087679E">
              <w:rPr>
                <w:sz w:val="26"/>
                <w:szCs w:val="26"/>
                <w:lang w:val="ru-RU"/>
              </w:rPr>
              <w:t>Дата</w:t>
            </w:r>
            <w:r>
              <w:rPr>
                <w:sz w:val="26"/>
                <w:szCs w:val="26"/>
                <w:lang w:val="ru-RU"/>
              </w:rPr>
              <w:t xml:space="preserve"> </w:t>
            </w:r>
            <w:r w:rsidRPr="0087679E">
              <w:rPr>
                <w:sz w:val="26"/>
                <w:szCs w:val="26"/>
                <w:lang w:val="ru-RU"/>
              </w:rPr>
              <w:t xml:space="preserve">вступления в </w:t>
            </w:r>
            <w:r w:rsidRPr="0087679E">
              <w:rPr>
                <w:spacing w:val="-1"/>
                <w:sz w:val="26"/>
                <w:szCs w:val="26"/>
                <w:lang w:val="ru-RU"/>
              </w:rPr>
              <w:t>силу</w:t>
            </w:r>
            <w:r>
              <w:rPr>
                <w:spacing w:val="-1"/>
                <w:sz w:val="26"/>
                <w:szCs w:val="26"/>
                <w:lang w:val="ru-RU"/>
              </w:rPr>
              <w:t xml:space="preserve"> </w:t>
            </w:r>
            <w:r w:rsidRPr="0087679E">
              <w:rPr>
                <w:sz w:val="26"/>
                <w:szCs w:val="26"/>
                <w:lang w:val="ru-RU"/>
              </w:rPr>
              <w:t>присвоенного</w:t>
            </w:r>
            <w:r>
              <w:rPr>
                <w:sz w:val="26"/>
                <w:szCs w:val="26"/>
                <w:lang w:val="ru-RU"/>
              </w:rPr>
              <w:t xml:space="preserve"> </w:t>
            </w:r>
            <w:r w:rsidRPr="0087679E">
              <w:rPr>
                <w:sz w:val="26"/>
                <w:szCs w:val="26"/>
                <w:lang w:val="ru-RU"/>
              </w:rPr>
              <w:t>спортивного</w:t>
            </w:r>
            <w:r>
              <w:rPr>
                <w:sz w:val="26"/>
                <w:szCs w:val="26"/>
                <w:lang w:val="ru-RU"/>
              </w:rPr>
              <w:t xml:space="preserve"> </w:t>
            </w:r>
            <w:r w:rsidRPr="0087679E">
              <w:rPr>
                <w:sz w:val="26"/>
                <w:szCs w:val="26"/>
                <w:lang w:val="ru-RU"/>
              </w:rPr>
              <w:t>разряда</w:t>
            </w:r>
          </w:p>
        </w:tc>
        <w:tc>
          <w:tcPr>
            <w:tcW w:w="4308" w:type="dxa"/>
          </w:tcPr>
          <w:p w:rsidR="00774FF7" w:rsidRPr="0087679E" w:rsidRDefault="00774FF7" w:rsidP="00A92C93">
            <w:pPr>
              <w:pStyle w:val="TableParagraph"/>
              <w:rPr>
                <w:sz w:val="26"/>
                <w:szCs w:val="26"/>
                <w:lang w:val="ru-RU"/>
              </w:rPr>
            </w:pPr>
          </w:p>
        </w:tc>
      </w:tr>
    </w:tbl>
    <w:p w:rsidR="00774FF7" w:rsidRPr="0087679E" w:rsidRDefault="00774FF7" w:rsidP="00774FF7">
      <w:pPr>
        <w:pStyle w:val="ab"/>
        <w:spacing w:before="9"/>
        <w:rPr>
          <w:sz w:val="26"/>
          <w:szCs w:val="26"/>
        </w:rPr>
      </w:pPr>
    </w:p>
    <w:p w:rsidR="00774FF7" w:rsidRPr="00DC6552" w:rsidRDefault="00774FF7" w:rsidP="00774FF7">
      <w:pPr>
        <w:rPr>
          <w:rFonts w:ascii="Times New Roman" w:hAnsi="Times New Roman" w:cs="Times New Roman"/>
          <w:sz w:val="26"/>
          <w:szCs w:val="26"/>
        </w:rPr>
      </w:pPr>
      <w:r w:rsidRPr="00DC6552">
        <w:rPr>
          <w:rFonts w:ascii="Times New Roman" w:hAnsi="Times New Roman" w:cs="Times New Roman"/>
          <w:sz w:val="26"/>
          <w:szCs w:val="26"/>
        </w:rPr>
        <w:t>Будет выдан нагрудный значок./</w:t>
      </w:r>
    </w:p>
    <w:p w:rsidR="00774FF7" w:rsidRPr="00DC6552" w:rsidRDefault="00774FF7" w:rsidP="00774FF7">
      <w:pPr>
        <w:spacing w:before="1"/>
        <w:rPr>
          <w:rFonts w:ascii="Times New Roman" w:hAnsi="Times New Roman" w:cs="Times New Roman"/>
          <w:sz w:val="26"/>
          <w:szCs w:val="26"/>
        </w:rPr>
      </w:pPr>
      <w:r w:rsidRPr="00DC6552">
        <w:rPr>
          <w:rFonts w:ascii="Times New Roman" w:hAnsi="Times New Roman" w:cs="Times New Roman"/>
          <w:sz w:val="26"/>
          <w:szCs w:val="26"/>
        </w:rPr>
        <w:t>Будет выдана зачетная классификационная книжка./</w:t>
      </w:r>
    </w:p>
    <w:p w:rsidR="00774FF7" w:rsidRPr="00DC6552" w:rsidRDefault="00774FF7" w:rsidP="00774FF7">
      <w:pPr>
        <w:ind w:right="-1"/>
        <w:rPr>
          <w:rFonts w:ascii="Times New Roman" w:hAnsi="Times New Roman" w:cs="Times New Roman"/>
          <w:spacing w:val="1"/>
          <w:sz w:val="26"/>
          <w:szCs w:val="26"/>
        </w:rPr>
      </w:pPr>
      <w:r w:rsidRPr="00DC6552">
        <w:rPr>
          <w:rFonts w:ascii="Times New Roman" w:hAnsi="Times New Roman" w:cs="Times New Roman"/>
          <w:sz w:val="26"/>
          <w:szCs w:val="26"/>
        </w:rPr>
        <w:t xml:space="preserve">Будут внесены сведения в действующую зачетную </w:t>
      </w:r>
      <w:r w:rsidRPr="00DC6552">
        <w:rPr>
          <w:rFonts w:ascii="Times New Roman" w:hAnsi="Times New Roman" w:cs="Times New Roman"/>
          <w:spacing w:val="5"/>
          <w:sz w:val="26"/>
          <w:szCs w:val="26"/>
        </w:rPr>
        <w:t>к</w:t>
      </w:r>
      <w:r w:rsidRPr="00DC6552">
        <w:rPr>
          <w:rFonts w:ascii="Times New Roman" w:hAnsi="Times New Roman" w:cs="Times New Roman"/>
          <w:sz w:val="26"/>
          <w:szCs w:val="26"/>
        </w:rPr>
        <w:t>нижку</w:t>
      </w:r>
      <w:r w:rsidRPr="00DC6552">
        <w:rPr>
          <w:rFonts w:ascii="Times New Roman" w:hAnsi="Times New Roman" w:cs="Times New Roman"/>
          <w:sz w:val="26"/>
          <w:szCs w:val="26"/>
          <w:vertAlign w:val="superscript"/>
        </w:rPr>
        <w:t>3</w:t>
      </w:r>
      <w:r w:rsidRPr="00DC6552">
        <w:rPr>
          <w:rFonts w:ascii="Times New Roman" w:hAnsi="Times New Roman" w:cs="Times New Roman"/>
          <w:sz w:val="26"/>
          <w:szCs w:val="26"/>
        </w:rPr>
        <w:t>.</w:t>
      </w:r>
    </w:p>
    <w:p w:rsidR="00774FF7" w:rsidRDefault="00774FF7" w:rsidP="00774FF7">
      <w:pPr>
        <w:ind w:right="-1"/>
        <w:rPr>
          <w:rFonts w:ascii="Times New Roman" w:hAnsi="Times New Roman" w:cs="Times New Roman"/>
          <w:sz w:val="26"/>
          <w:szCs w:val="26"/>
        </w:rPr>
      </w:pPr>
      <w:r w:rsidRPr="00DC6552">
        <w:rPr>
          <w:rFonts w:ascii="Times New Roman" w:hAnsi="Times New Roman" w:cs="Times New Roman"/>
          <w:sz w:val="26"/>
          <w:szCs w:val="26"/>
        </w:rPr>
        <w:t>Для этого Вам необходимо обратиться в уполномоченный орган</w:t>
      </w:r>
    </w:p>
    <w:p w:rsidR="00774FF7" w:rsidRPr="0087679E" w:rsidRDefault="00774FF7" w:rsidP="0089191A">
      <w:pPr>
        <w:tabs>
          <w:tab w:val="left" w:pos="9153"/>
        </w:tabs>
        <w:rPr>
          <w:sz w:val="24"/>
        </w:rPr>
      </w:pPr>
      <w:r w:rsidRPr="0087679E">
        <w:rPr>
          <w:sz w:val="24"/>
          <w:u w:val="single"/>
        </w:rPr>
        <w:tab/>
      </w:r>
      <w:r w:rsidRPr="0087679E">
        <w:rPr>
          <w:sz w:val="24"/>
        </w:rPr>
        <w:t>.</w:t>
      </w:r>
    </w:p>
    <w:p w:rsidR="00774FF7" w:rsidRPr="0087679E" w:rsidRDefault="00E60139" w:rsidP="0089191A">
      <w:pPr>
        <w:spacing w:before="3"/>
        <w:ind w:right="247"/>
        <w:jc w:val="center"/>
        <w:rPr>
          <w:i/>
          <w:sz w:val="16"/>
        </w:rPr>
      </w:pPr>
      <w:r w:rsidRPr="0087679E">
        <w:rPr>
          <w:i/>
          <w:sz w:val="16"/>
        </w:rPr>
        <w:t>Н</w:t>
      </w:r>
      <w:r w:rsidR="00774FF7" w:rsidRPr="0087679E">
        <w:rPr>
          <w:i/>
          <w:sz w:val="16"/>
        </w:rPr>
        <w:t>аименование</w:t>
      </w:r>
      <w:r>
        <w:rPr>
          <w:i/>
          <w:sz w:val="16"/>
        </w:rPr>
        <w:t xml:space="preserve"> </w:t>
      </w:r>
      <w:r w:rsidR="00774FF7" w:rsidRPr="0087679E">
        <w:rPr>
          <w:i/>
          <w:sz w:val="16"/>
        </w:rPr>
        <w:t>уполномоченного</w:t>
      </w:r>
      <w:r>
        <w:rPr>
          <w:i/>
          <w:sz w:val="16"/>
        </w:rPr>
        <w:t xml:space="preserve"> </w:t>
      </w:r>
      <w:r w:rsidR="00774FF7" w:rsidRPr="0087679E">
        <w:rPr>
          <w:i/>
          <w:sz w:val="16"/>
        </w:rPr>
        <w:t>органа</w:t>
      </w:r>
    </w:p>
    <w:p w:rsidR="00774FF7" w:rsidRPr="0089191A" w:rsidRDefault="00774FF7" w:rsidP="00774FF7">
      <w:pPr>
        <w:tabs>
          <w:tab w:val="left" w:pos="6035"/>
          <w:tab w:val="left" w:pos="9072"/>
        </w:tabs>
        <w:ind w:left="873"/>
        <w:rPr>
          <w:rFonts w:ascii="Times New Roman" w:hAnsi="Times New Roman" w:cs="Times New Roman"/>
          <w:sz w:val="26"/>
          <w:szCs w:val="26"/>
        </w:rPr>
      </w:pPr>
      <w:r w:rsidRPr="0089191A">
        <w:rPr>
          <w:rFonts w:ascii="Times New Roman" w:hAnsi="Times New Roman" w:cs="Times New Roman"/>
          <w:sz w:val="26"/>
          <w:szCs w:val="26"/>
        </w:rPr>
        <w:t>Дополнительная информация:</w:t>
      </w:r>
      <w:r w:rsidRPr="0089191A">
        <w:rPr>
          <w:rFonts w:ascii="Times New Roman" w:hAnsi="Times New Roman" w:cs="Times New Roman"/>
          <w:sz w:val="26"/>
          <w:szCs w:val="26"/>
          <w:u w:val="single"/>
        </w:rPr>
        <w:tab/>
      </w:r>
      <w:r w:rsidRPr="0089191A">
        <w:rPr>
          <w:rFonts w:ascii="Times New Roman" w:hAnsi="Times New Roman" w:cs="Times New Roman"/>
          <w:sz w:val="26"/>
          <w:szCs w:val="26"/>
          <w:u w:val="single"/>
        </w:rPr>
        <w:tab/>
      </w:r>
      <w:r w:rsidRPr="0089191A">
        <w:rPr>
          <w:rFonts w:ascii="Times New Roman" w:hAnsi="Times New Roman" w:cs="Times New Roman"/>
          <w:sz w:val="26"/>
          <w:szCs w:val="26"/>
        </w:rPr>
        <w:t>.</w:t>
      </w:r>
    </w:p>
    <w:p w:rsidR="00774FF7" w:rsidRPr="0087679E" w:rsidRDefault="00B34321" w:rsidP="00774FF7">
      <w:pPr>
        <w:pStyle w:val="ab"/>
        <w:rPr>
          <w:sz w:val="20"/>
        </w:rPr>
      </w:pPr>
      <w:r>
        <w:rPr>
          <w:noProof/>
          <w:sz w:val="26"/>
          <w:szCs w:val="26"/>
          <w:lang w:eastAsia="ru-RU"/>
        </w:rPr>
        <mc:AlternateContent>
          <mc:Choice Requires="wps">
            <w:drawing>
              <wp:anchor distT="0" distB="0" distL="114300" distR="114300" simplePos="0" relativeHeight="251671552" behindDoc="0" locked="0" layoutInCell="1" allowOverlap="1">
                <wp:simplePos x="0" y="0"/>
                <wp:positionH relativeFrom="page">
                  <wp:posOffset>5420360</wp:posOffset>
                </wp:positionH>
                <wp:positionV relativeFrom="paragraph">
                  <wp:posOffset>92710</wp:posOffset>
                </wp:positionV>
                <wp:extent cx="1508125" cy="563880"/>
                <wp:effectExtent l="0" t="0" r="15875" b="266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563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27CD" w:rsidRDefault="002127CD" w:rsidP="0089191A">
                            <w:pPr>
                              <w:spacing w:after="0" w:line="240" w:lineRule="auto"/>
                              <w:ind w:right="40" w:hanging="6"/>
                              <w:jc w:val="center"/>
                              <w:rPr>
                                <w:rFonts w:ascii="Times New Roman" w:hAnsi="Times New Roman" w:cs="Times New Roman"/>
                                <w:sz w:val="24"/>
                                <w:szCs w:val="24"/>
                              </w:rPr>
                            </w:pPr>
                            <w:r w:rsidRPr="0089191A">
                              <w:rPr>
                                <w:rFonts w:ascii="Times New Roman" w:hAnsi="Times New Roman" w:cs="Times New Roman"/>
                                <w:sz w:val="24"/>
                                <w:szCs w:val="24"/>
                              </w:rPr>
                              <w:t xml:space="preserve">Сведения об электронной </w:t>
                            </w:r>
                          </w:p>
                          <w:p w:rsidR="002127CD" w:rsidRPr="0089191A" w:rsidRDefault="002127CD" w:rsidP="0089191A">
                            <w:pPr>
                              <w:spacing w:after="0" w:line="240" w:lineRule="auto"/>
                              <w:ind w:right="40" w:hanging="6"/>
                              <w:jc w:val="center"/>
                              <w:rPr>
                                <w:rFonts w:ascii="Times New Roman" w:hAnsi="Times New Roman" w:cs="Times New Roman"/>
                                <w:sz w:val="24"/>
                                <w:szCs w:val="24"/>
                              </w:rPr>
                            </w:pPr>
                            <w:r w:rsidRPr="0089191A">
                              <w:rPr>
                                <w:rFonts w:ascii="Times New Roman" w:hAnsi="Times New Roman" w:cs="Times New Roman"/>
                                <w:sz w:val="24"/>
                                <w:szCs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26.8pt;margin-top:7.3pt;width:118.75pt;height:44.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" filled="f" strokeweight=".48pt">
                <v:textbox inset="0,0,0,0">
                  <w:txbxContent>
                    <w:p w:rsidR="002127CD" w:rsidRDefault="002127CD" w:rsidP="0089191A">
                      <w:pPr>
                        <w:spacing w:after="0" w:line="240" w:lineRule="auto"/>
                        <w:ind w:right="40" w:hanging="6"/>
                        <w:jc w:val="center"/>
                        <w:rPr>
                          <w:rFonts w:ascii="Times New Roman" w:hAnsi="Times New Roman" w:cs="Times New Roman"/>
                          <w:sz w:val="24"/>
                          <w:szCs w:val="24"/>
                        </w:rPr>
                      </w:pPr>
                      <w:r w:rsidRPr="0089191A">
                        <w:rPr>
                          <w:rFonts w:ascii="Times New Roman" w:hAnsi="Times New Roman" w:cs="Times New Roman"/>
                          <w:sz w:val="24"/>
                          <w:szCs w:val="24"/>
                        </w:rPr>
                        <w:t xml:space="preserve">Сведения об электронной </w:t>
                      </w:r>
                    </w:p>
                    <w:p w:rsidR="002127CD" w:rsidRPr="0089191A" w:rsidRDefault="002127CD" w:rsidP="0089191A">
                      <w:pPr>
                        <w:spacing w:after="0" w:line="240" w:lineRule="auto"/>
                        <w:ind w:right="40" w:hanging="6"/>
                        <w:jc w:val="center"/>
                        <w:rPr>
                          <w:rFonts w:ascii="Times New Roman" w:hAnsi="Times New Roman" w:cs="Times New Roman"/>
                          <w:sz w:val="24"/>
                          <w:szCs w:val="24"/>
                        </w:rPr>
                      </w:pPr>
                      <w:r w:rsidRPr="0089191A">
                        <w:rPr>
                          <w:rFonts w:ascii="Times New Roman" w:hAnsi="Times New Roman" w:cs="Times New Roman"/>
                          <w:sz w:val="24"/>
                          <w:szCs w:val="24"/>
                        </w:rPr>
                        <w:t>подписи</w:t>
                      </w:r>
                    </w:p>
                  </w:txbxContent>
                </v:textbox>
                <w10:wrap anchorx="page"/>
              </v:shape>
            </w:pict>
          </mc:Fallback>
        </mc:AlternateContent>
      </w:r>
    </w:p>
    <w:p w:rsidR="00774FF7" w:rsidRPr="0087679E" w:rsidRDefault="00B34321" w:rsidP="00774FF7">
      <w:pPr>
        <w:ind w:left="426"/>
        <w:rPr>
          <w:i/>
          <w:sz w:val="14"/>
        </w:rPr>
      </w:pPr>
      <w:r>
        <w:rPr>
          <w:noProof/>
          <w:sz w:val="26"/>
          <w:szCs w:val="26"/>
          <w:lang w:eastAsia="ru-RU"/>
        </w:rPr>
        <mc:AlternateContent>
          <mc:Choice Requires="wps">
            <w:drawing>
              <wp:anchor distT="0" distB="0" distL="0" distR="0" simplePos="0" relativeHeight="251673600" behindDoc="1" locked="0" layoutInCell="1" allowOverlap="1">
                <wp:simplePos x="0" y="0"/>
                <wp:positionH relativeFrom="page">
                  <wp:posOffset>1120775</wp:posOffset>
                </wp:positionH>
                <wp:positionV relativeFrom="paragraph">
                  <wp:posOffset>46355</wp:posOffset>
                </wp:positionV>
                <wp:extent cx="2516505" cy="1270"/>
                <wp:effectExtent l="0" t="0" r="17145"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841 1841"/>
                            <a:gd name="T1" fmla="*/ T0 w 3963"/>
                            <a:gd name="T2" fmla="+- 0 5804 1841"/>
                            <a:gd name="T3" fmla="*/ T2 w 3963"/>
                          </a:gdLst>
                          <a:ahLst/>
                          <a:cxnLst>
                            <a:cxn ang="0">
                              <a:pos x="T1" y="0"/>
                            </a:cxn>
                            <a:cxn ang="0">
                              <a:pos x="T3" y="0"/>
                            </a:cxn>
                          </a:cxnLst>
                          <a:rect l="0" t="0" r="r" b="b"/>
                          <a:pathLst>
                            <a:path w="3963">
                              <a:moveTo>
                                <a:pt x="0" y="0"/>
                              </a:moveTo>
                              <a:lnTo>
                                <a:pt x="3963"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8.25pt;margin-top:3.65pt;width:198.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" path="m,l3963,e" filled="f" strokeweight=".15969mm">
                <v:path arrowok="t" o:connecttype="custom" o:connectlocs="0,0;2516505,0" o:connectangles="0,0"/>
                <w10:wrap type="topAndBottom" anchorx="page"/>
              </v:shape>
            </w:pict>
          </mc:Fallback>
        </mc:AlternateContent>
      </w:r>
      <w:r w:rsidR="00774FF7" w:rsidRPr="0087679E">
        <w:rPr>
          <w:i/>
          <w:sz w:val="14"/>
        </w:rPr>
        <w:t>Должность</w:t>
      </w:r>
      <w:r w:rsidR="00E60139">
        <w:rPr>
          <w:i/>
          <w:sz w:val="14"/>
        </w:rPr>
        <w:t xml:space="preserve"> </w:t>
      </w:r>
      <w:r w:rsidR="00774FF7" w:rsidRPr="0087679E">
        <w:rPr>
          <w:i/>
          <w:sz w:val="14"/>
        </w:rPr>
        <w:t>и</w:t>
      </w:r>
      <w:r w:rsidR="00E60139">
        <w:rPr>
          <w:i/>
          <w:sz w:val="14"/>
        </w:rPr>
        <w:t xml:space="preserve"> </w:t>
      </w:r>
      <w:r w:rsidR="00774FF7" w:rsidRPr="0087679E">
        <w:rPr>
          <w:i/>
          <w:sz w:val="14"/>
        </w:rPr>
        <w:t>ФИО</w:t>
      </w:r>
      <w:r w:rsidR="00E60139">
        <w:rPr>
          <w:i/>
          <w:sz w:val="14"/>
        </w:rPr>
        <w:t xml:space="preserve"> </w:t>
      </w:r>
      <w:r w:rsidR="00774FF7" w:rsidRPr="0087679E">
        <w:rPr>
          <w:i/>
          <w:sz w:val="14"/>
        </w:rPr>
        <w:t>сотрудника,</w:t>
      </w:r>
      <w:r w:rsidR="00E60139">
        <w:rPr>
          <w:i/>
          <w:sz w:val="14"/>
        </w:rPr>
        <w:t xml:space="preserve"> </w:t>
      </w:r>
      <w:r w:rsidR="00774FF7" w:rsidRPr="0087679E">
        <w:rPr>
          <w:i/>
          <w:sz w:val="14"/>
        </w:rPr>
        <w:t>принявшего решение</w:t>
      </w:r>
    </w:p>
    <w:p w:rsidR="00774FF7" w:rsidRPr="0087679E" w:rsidRDefault="00B34321" w:rsidP="00774FF7">
      <w:pPr>
        <w:pStyle w:val="ab"/>
        <w:spacing w:before="2"/>
        <w:rPr>
          <w:sz w:val="20"/>
          <w:vertAlign w:val="superscript"/>
        </w:rPr>
      </w:pPr>
      <w:r>
        <w:rPr>
          <w:noProof/>
          <w:lang w:eastAsia="ru-RU"/>
        </w:rPr>
        <mc:AlternateContent>
          <mc:Choice Requires="wps">
            <w:drawing>
              <wp:anchor distT="0" distB="0" distL="0" distR="0" simplePos="0" relativeHeight="251674624" behindDoc="1" locked="0" layoutInCell="1" allowOverlap="1">
                <wp:simplePos x="0" y="0"/>
                <wp:positionH relativeFrom="page">
                  <wp:posOffset>1124585</wp:posOffset>
                </wp:positionH>
                <wp:positionV relativeFrom="paragraph">
                  <wp:posOffset>232410</wp:posOffset>
                </wp:positionV>
                <wp:extent cx="1828800" cy="762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88.55pt;margin-top:18.3pt;width:2in;height:.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" fillcolor="black" stroked="f">
                <w10:wrap type="topAndBottom" anchorx="page"/>
              </v:rect>
            </w:pict>
          </mc:Fallback>
        </mc:AlternateContent>
      </w:r>
    </w:p>
    <w:p w:rsidR="00774FF7" w:rsidRPr="0087679E" w:rsidRDefault="00774FF7" w:rsidP="00774FF7">
      <w:pPr>
        <w:pStyle w:val="ab"/>
        <w:spacing w:before="2"/>
        <w:rPr>
          <w:sz w:val="20"/>
        </w:rPr>
      </w:pPr>
      <w:r w:rsidRPr="0087679E">
        <w:rPr>
          <w:sz w:val="20"/>
          <w:vertAlign w:val="superscript"/>
        </w:rPr>
        <w:t>3</w:t>
      </w:r>
      <w:r w:rsidRPr="0087679E">
        <w:rPr>
          <w:sz w:val="20"/>
        </w:rPr>
        <w:t>Выбрать</w:t>
      </w:r>
      <w:r>
        <w:rPr>
          <w:sz w:val="20"/>
        </w:rPr>
        <w:t xml:space="preserve"> </w:t>
      </w:r>
      <w:r w:rsidRPr="0087679E">
        <w:rPr>
          <w:sz w:val="20"/>
        </w:rPr>
        <w:t>один</w:t>
      </w:r>
      <w:r>
        <w:rPr>
          <w:sz w:val="20"/>
        </w:rPr>
        <w:t xml:space="preserve"> </w:t>
      </w:r>
      <w:r w:rsidRPr="0087679E">
        <w:rPr>
          <w:sz w:val="20"/>
        </w:rPr>
        <w:t>или</w:t>
      </w:r>
      <w:r>
        <w:rPr>
          <w:sz w:val="20"/>
        </w:rPr>
        <w:t xml:space="preserve"> </w:t>
      </w:r>
      <w:r w:rsidRPr="0087679E">
        <w:rPr>
          <w:sz w:val="20"/>
        </w:rPr>
        <w:t>несколько</w:t>
      </w:r>
      <w:r>
        <w:rPr>
          <w:sz w:val="20"/>
        </w:rPr>
        <w:t xml:space="preserve"> </w:t>
      </w:r>
      <w:r w:rsidRPr="0087679E">
        <w:rPr>
          <w:sz w:val="20"/>
        </w:rPr>
        <w:t>вариантов.</w:t>
      </w:r>
    </w:p>
    <w:p w:rsidR="00426669" w:rsidRPr="0087679E" w:rsidRDefault="00426669" w:rsidP="00426669">
      <w:pPr>
        <w:widowControl w:val="0"/>
        <w:spacing w:line="360" w:lineRule="auto"/>
        <w:rPr>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129AC" w:rsidRPr="00DC6552" w:rsidTr="001129AC">
        <w:tc>
          <w:tcPr>
            <w:tcW w:w="4927" w:type="dxa"/>
          </w:tcPr>
          <w:p w:rsidR="001129AC" w:rsidRPr="00DC6552" w:rsidRDefault="001129AC" w:rsidP="006E68F4">
            <w:pPr>
              <w:spacing w:after="0" w:line="240" w:lineRule="auto"/>
              <w:rPr>
                <w:rFonts w:ascii="Times New Roman" w:hAnsi="Times New Roman" w:cs="Times New Roman"/>
                <w:sz w:val="26"/>
                <w:szCs w:val="26"/>
              </w:rPr>
            </w:pPr>
            <w:r w:rsidRPr="00DC6552">
              <w:rPr>
                <w:rFonts w:ascii="Times New Roman" w:hAnsi="Times New Roman" w:cs="Times New Roman"/>
                <w:sz w:val="26"/>
                <w:szCs w:val="26"/>
              </w:rPr>
              <w:lastRenderedPageBreak/>
              <w:t>ФОРМА</w:t>
            </w:r>
          </w:p>
        </w:tc>
        <w:tc>
          <w:tcPr>
            <w:tcW w:w="4928" w:type="dxa"/>
          </w:tcPr>
          <w:p w:rsidR="001129AC" w:rsidRPr="0087679E" w:rsidRDefault="001129AC" w:rsidP="006E68F4">
            <w:pPr>
              <w:pStyle w:val="4"/>
              <w:spacing w:line="360" w:lineRule="auto"/>
              <w:ind w:left="459"/>
              <w:jc w:val="center"/>
              <w:outlineLvl w:val="3"/>
              <w:rPr>
                <w:b w:val="0"/>
                <w:sz w:val="26"/>
                <w:szCs w:val="26"/>
              </w:rPr>
            </w:pPr>
            <w:r w:rsidRPr="0087679E">
              <w:rPr>
                <w:b w:val="0"/>
                <w:sz w:val="26"/>
                <w:szCs w:val="26"/>
              </w:rPr>
              <w:t xml:space="preserve">Приложение № </w:t>
            </w:r>
            <w:r>
              <w:rPr>
                <w:b w:val="0"/>
                <w:sz w:val="26"/>
                <w:szCs w:val="26"/>
              </w:rPr>
              <w:t>4</w:t>
            </w:r>
          </w:p>
          <w:p w:rsidR="001129AC" w:rsidRDefault="001129AC" w:rsidP="00E16B5D">
            <w:pPr>
              <w:pStyle w:val="ConsPlusTitlePage"/>
              <w:ind w:left="459"/>
              <w:jc w:val="center"/>
              <w:rPr>
                <w:rFonts w:ascii="Times New Roman" w:hAnsi="Times New Roman" w:cs="Times New Roman"/>
                <w:sz w:val="26"/>
                <w:szCs w:val="26"/>
              </w:rPr>
            </w:pPr>
            <w:r w:rsidRPr="00DC6552">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w:t>
            </w:r>
            <w:r>
              <w:rPr>
                <w:rFonts w:ascii="Times New Roman" w:hAnsi="Times New Roman" w:cs="Times New Roman"/>
                <w:sz w:val="26"/>
                <w:szCs w:val="26"/>
              </w:rPr>
              <w:t xml:space="preserve"> </w:t>
            </w:r>
            <w:r w:rsidRPr="00DC6552">
              <w:rPr>
                <w:rFonts w:ascii="Times New Roman" w:hAnsi="Times New Roman" w:cs="Times New Roman"/>
                <w:sz w:val="26"/>
                <w:szCs w:val="26"/>
              </w:rPr>
              <w:t>Находкинского городского округа</w:t>
            </w:r>
          </w:p>
          <w:p w:rsidR="001129AC" w:rsidRDefault="001129AC" w:rsidP="00D876A6">
            <w:pPr>
              <w:pStyle w:val="ConsPlusTitlePage"/>
              <w:ind w:left="459" w:right="-1"/>
              <w:jc w:val="both"/>
              <w:rPr>
                <w:rFonts w:ascii="Times New Roman" w:hAnsi="Times New Roman" w:cs="Times New Roman"/>
                <w:sz w:val="26"/>
                <w:szCs w:val="26"/>
              </w:rPr>
            </w:pPr>
          </w:p>
          <w:p w:rsidR="006007B6" w:rsidRPr="00DC6552" w:rsidRDefault="006007B6" w:rsidP="006E68F4">
            <w:pPr>
              <w:spacing w:after="0" w:line="240" w:lineRule="auto"/>
            </w:pPr>
          </w:p>
        </w:tc>
      </w:tr>
    </w:tbl>
    <w:p w:rsidR="00E60139" w:rsidRPr="0087679E" w:rsidRDefault="00E60139" w:rsidP="00E60139">
      <w:pPr>
        <w:pStyle w:val="ab"/>
        <w:rPr>
          <w:b/>
          <w:sz w:val="20"/>
        </w:rPr>
      </w:pPr>
    </w:p>
    <w:p w:rsidR="00E60139" w:rsidRPr="0087679E" w:rsidRDefault="00B34321" w:rsidP="00E60139">
      <w:pPr>
        <w:pStyle w:val="ab"/>
        <w:spacing w:before="1"/>
        <w:rPr>
          <w:b/>
          <w:sz w:val="17"/>
        </w:rPr>
      </w:pPr>
      <w:r>
        <w:rPr>
          <w:noProof/>
          <w:lang w:eastAsia="ru-RU"/>
        </w:rPr>
        <mc:AlternateContent>
          <mc:Choice Requires="wps">
            <w:drawing>
              <wp:anchor distT="0" distB="0" distL="0" distR="0" simplePos="0" relativeHeight="251677696" behindDoc="1" locked="0" layoutInCell="1" allowOverlap="1">
                <wp:simplePos x="0" y="0"/>
                <wp:positionH relativeFrom="page">
                  <wp:posOffset>1438910</wp:posOffset>
                </wp:positionH>
                <wp:positionV relativeFrom="paragraph">
                  <wp:posOffset>152400</wp:posOffset>
                </wp:positionV>
                <wp:extent cx="5327650" cy="1270"/>
                <wp:effectExtent l="0" t="0" r="25400" b="1778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2266 2266"/>
                            <a:gd name="T1" fmla="*/ T0 w 8390"/>
                            <a:gd name="T2" fmla="+- 0 10656 2266"/>
                            <a:gd name="T3" fmla="*/ T2 w 8390"/>
                          </a:gdLst>
                          <a:ahLst/>
                          <a:cxnLst>
                            <a:cxn ang="0">
                              <a:pos x="T1" y="0"/>
                            </a:cxn>
                            <a:cxn ang="0">
                              <a:pos x="T3" y="0"/>
                            </a:cxn>
                          </a:cxnLst>
                          <a:rect l="0" t="0" r="r" b="b"/>
                          <a:pathLst>
                            <a:path w="8390">
                              <a:moveTo>
                                <a:pt x="0" y="0"/>
                              </a:moveTo>
                              <a:lnTo>
                                <a:pt x="8390" y="0"/>
                              </a:lnTo>
                            </a:path>
                          </a:pathLst>
                        </a:custGeom>
                        <a:noFill/>
                        <a:ln w="5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113.3pt;margin-top:12pt;width:41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" path="m,l8390,e" filled="f" strokeweight=".14406mm">
                <v:path arrowok="t" o:connecttype="custom" o:connectlocs="0,0;5327650,0" o:connectangles="0,0"/>
                <w10:wrap type="topAndBottom" anchorx="page"/>
              </v:shape>
            </w:pict>
          </mc:Fallback>
        </mc:AlternateContent>
      </w:r>
    </w:p>
    <w:p w:rsidR="00E60139" w:rsidRPr="0087679E" w:rsidRDefault="00E60139" w:rsidP="00E60139">
      <w:pPr>
        <w:spacing w:line="107" w:lineRule="exact"/>
        <w:ind w:left="2133" w:firstLine="699"/>
        <w:rPr>
          <w:i/>
          <w:sz w:val="14"/>
        </w:rPr>
      </w:pPr>
      <w:r w:rsidRPr="0087679E">
        <w:rPr>
          <w:i/>
          <w:sz w:val="14"/>
        </w:rPr>
        <w:t>Наименование</w:t>
      </w:r>
      <w:r>
        <w:rPr>
          <w:i/>
          <w:sz w:val="14"/>
        </w:rPr>
        <w:t xml:space="preserve"> </w:t>
      </w:r>
      <w:r w:rsidRPr="0087679E">
        <w:rPr>
          <w:i/>
          <w:sz w:val="14"/>
        </w:rPr>
        <w:t>уполномоченного</w:t>
      </w:r>
      <w:r>
        <w:rPr>
          <w:i/>
          <w:sz w:val="14"/>
        </w:rPr>
        <w:t xml:space="preserve"> </w:t>
      </w:r>
      <w:r w:rsidRPr="0087679E">
        <w:rPr>
          <w:i/>
          <w:sz w:val="14"/>
        </w:rPr>
        <w:t>органа</w:t>
      </w:r>
      <w:r>
        <w:rPr>
          <w:i/>
          <w:sz w:val="14"/>
        </w:rPr>
        <w:t xml:space="preserve"> </w:t>
      </w:r>
      <w:r w:rsidRPr="0087679E">
        <w:rPr>
          <w:i/>
          <w:sz w:val="14"/>
        </w:rPr>
        <w:t>местного</w:t>
      </w:r>
      <w:r>
        <w:rPr>
          <w:i/>
          <w:sz w:val="14"/>
        </w:rPr>
        <w:t xml:space="preserve"> </w:t>
      </w:r>
      <w:r w:rsidRPr="0087679E">
        <w:rPr>
          <w:i/>
          <w:sz w:val="14"/>
        </w:rPr>
        <w:t>самоуправления</w:t>
      </w:r>
    </w:p>
    <w:p w:rsidR="00E60139" w:rsidRPr="0087679E" w:rsidRDefault="00E60139" w:rsidP="00E60139">
      <w:pPr>
        <w:pStyle w:val="ab"/>
        <w:rPr>
          <w:i/>
          <w:sz w:val="14"/>
        </w:rPr>
      </w:pPr>
    </w:p>
    <w:p w:rsidR="00E60139" w:rsidRPr="001129AC" w:rsidRDefault="00E60139" w:rsidP="00E60139">
      <w:pPr>
        <w:tabs>
          <w:tab w:val="left" w:pos="9195"/>
        </w:tabs>
        <w:ind w:left="6183"/>
        <w:rPr>
          <w:rFonts w:ascii="Times New Roman" w:hAnsi="Times New Roman" w:cs="Times New Roman"/>
          <w:sz w:val="26"/>
          <w:szCs w:val="26"/>
        </w:rPr>
      </w:pPr>
      <w:r w:rsidRPr="001129AC">
        <w:rPr>
          <w:rFonts w:ascii="Times New Roman" w:hAnsi="Times New Roman" w:cs="Times New Roman"/>
          <w:sz w:val="26"/>
          <w:szCs w:val="26"/>
        </w:rPr>
        <w:t xml:space="preserve">Кому: </w:t>
      </w:r>
      <w:r w:rsidRPr="001129AC">
        <w:rPr>
          <w:rFonts w:ascii="Times New Roman" w:hAnsi="Times New Roman" w:cs="Times New Roman"/>
          <w:sz w:val="26"/>
          <w:szCs w:val="26"/>
          <w:u w:val="single"/>
        </w:rPr>
        <w:tab/>
      </w:r>
    </w:p>
    <w:p w:rsidR="00E60139" w:rsidRPr="001129AC" w:rsidRDefault="00E60139" w:rsidP="00E60139">
      <w:pPr>
        <w:pStyle w:val="4"/>
        <w:spacing w:before="89" w:line="319" w:lineRule="exact"/>
        <w:ind w:left="1228" w:right="781"/>
        <w:jc w:val="center"/>
        <w:rPr>
          <w:sz w:val="26"/>
          <w:szCs w:val="26"/>
        </w:rPr>
      </w:pPr>
      <w:r w:rsidRPr="001129AC">
        <w:rPr>
          <w:sz w:val="26"/>
          <w:szCs w:val="26"/>
        </w:rPr>
        <w:t>РЕШЕНИЕ</w:t>
      </w:r>
    </w:p>
    <w:p w:rsidR="00E60139" w:rsidRPr="001129AC" w:rsidRDefault="00E60139" w:rsidP="00E60139">
      <w:pPr>
        <w:pStyle w:val="ab"/>
        <w:spacing w:line="319" w:lineRule="exact"/>
        <w:ind w:left="1218" w:right="781"/>
        <w:jc w:val="center"/>
        <w:rPr>
          <w:sz w:val="26"/>
          <w:szCs w:val="26"/>
        </w:rPr>
      </w:pPr>
      <w:r w:rsidRPr="001129AC">
        <w:rPr>
          <w:sz w:val="26"/>
          <w:szCs w:val="26"/>
        </w:rPr>
        <w:t>Об отказе в присвоении спортивного разряда</w:t>
      </w:r>
    </w:p>
    <w:p w:rsidR="00E60139" w:rsidRPr="001129AC" w:rsidRDefault="00E60139" w:rsidP="00E60139">
      <w:pPr>
        <w:tabs>
          <w:tab w:val="left" w:pos="3140"/>
          <w:tab w:val="left" w:pos="7287"/>
          <w:tab w:val="left" w:pos="9910"/>
        </w:tabs>
        <w:spacing w:before="90"/>
        <w:rPr>
          <w:rFonts w:ascii="Times New Roman" w:hAnsi="Times New Roman" w:cs="Times New Roman"/>
          <w:sz w:val="26"/>
          <w:szCs w:val="26"/>
        </w:rPr>
      </w:pPr>
      <w:r w:rsidRPr="001129AC">
        <w:rPr>
          <w:rFonts w:ascii="Times New Roman" w:hAnsi="Times New Roman" w:cs="Times New Roman"/>
          <w:sz w:val="26"/>
          <w:szCs w:val="26"/>
        </w:rPr>
        <w:t>от___________</w:t>
      </w:r>
      <w:r w:rsidRPr="001129AC">
        <w:rPr>
          <w:rFonts w:ascii="Times New Roman" w:hAnsi="Times New Roman" w:cs="Times New Roman"/>
          <w:sz w:val="26"/>
          <w:szCs w:val="26"/>
        </w:rPr>
        <w:tab/>
      </w:r>
      <w:r w:rsidRPr="001129AC">
        <w:rPr>
          <w:rFonts w:ascii="Times New Roman" w:hAnsi="Times New Roman" w:cs="Times New Roman"/>
          <w:sz w:val="26"/>
          <w:szCs w:val="26"/>
        </w:rPr>
        <w:tab/>
        <w:t xml:space="preserve">                №________</w:t>
      </w:r>
    </w:p>
    <w:p w:rsidR="00E60139" w:rsidRPr="001129AC" w:rsidRDefault="00E60139" w:rsidP="006007B6">
      <w:pPr>
        <w:tabs>
          <w:tab w:val="left" w:pos="6156"/>
          <w:tab w:val="left" w:pos="7987"/>
        </w:tabs>
        <w:spacing w:before="90" w:after="0" w:line="240" w:lineRule="auto"/>
        <w:ind w:firstLine="737"/>
        <w:jc w:val="both"/>
        <w:rPr>
          <w:rFonts w:ascii="Times New Roman" w:hAnsi="Times New Roman" w:cs="Times New Roman"/>
          <w:sz w:val="26"/>
          <w:szCs w:val="26"/>
        </w:rPr>
      </w:pPr>
    </w:p>
    <w:p w:rsidR="00E60139" w:rsidRPr="001129AC" w:rsidRDefault="00E60139" w:rsidP="00E60139">
      <w:pPr>
        <w:tabs>
          <w:tab w:val="left" w:pos="6156"/>
          <w:tab w:val="left" w:pos="7987"/>
        </w:tabs>
        <w:spacing w:before="90"/>
        <w:ind w:right="-1" w:firstLine="739"/>
        <w:jc w:val="both"/>
        <w:rPr>
          <w:rFonts w:ascii="Times New Roman" w:hAnsi="Times New Roman" w:cs="Times New Roman"/>
          <w:sz w:val="26"/>
          <w:szCs w:val="26"/>
        </w:rPr>
      </w:pPr>
      <w:r w:rsidRPr="001129AC">
        <w:rPr>
          <w:rFonts w:ascii="Times New Roman" w:hAnsi="Times New Roman" w:cs="Times New Roman"/>
          <w:sz w:val="26"/>
          <w:szCs w:val="26"/>
        </w:rPr>
        <w:t>Рассмотрев Ваше заявление от</w:t>
      </w:r>
      <w:r w:rsidRPr="001129AC">
        <w:rPr>
          <w:rFonts w:ascii="Times New Roman" w:hAnsi="Times New Roman" w:cs="Times New Roman"/>
          <w:sz w:val="26"/>
          <w:szCs w:val="26"/>
          <w:u w:val="single"/>
        </w:rPr>
        <w:tab/>
      </w:r>
      <w:r w:rsidRPr="001129AC">
        <w:rPr>
          <w:rFonts w:ascii="Times New Roman" w:hAnsi="Times New Roman" w:cs="Times New Roman"/>
          <w:sz w:val="26"/>
          <w:szCs w:val="26"/>
        </w:rPr>
        <w:t>№</w:t>
      </w:r>
      <w:r w:rsidRPr="001129AC">
        <w:rPr>
          <w:rFonts w:ascii="Times New Roman" w:hAnsi="Times New Roman" w:cs="Times New Roman"/>
          <w:sz w:val="26"/>
          <w:szCs w:val="26"/>
          <w:u w:val="single"/>
        </w:rPr>
        <w:tab/>
      </w:r>
      <w:r w:rsidRPr="001129AC">
        <w:rPr>
          <w:rFonts w:ascii="Times New Roman" w:hAnsi="Times New Roman" w:cs="Times New Roman"/>
          <w:sz w:val="26"/>
          <w:szCs w:val="26"/>
        </w:rPr>
        <w:t xml:space="preserve">и прилагаемые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w:t>
      </w:r>
      <w:r w:rsidR="009A336A" w:rsidRPr="009A336A">
        <w:rPr>
          <w:rFonts w:ascii="Times New Roman" w:hAnsi="Times New Roman" w:cs="Times New Roman"/>
          <w:sz w:val="26"/>
          <w:szCs w:val="26"/>
        </w:rPr>
        <w:t>от 19.12.2022 № 1255</w:t>
      </w:r>
      <w:r w:rsidRPr="001129AC">
        <w:rPr>
          <w:rFonts w:ascii="Times New Roman" w:hAnsi="Times New Roman" w:cs="Times New Roman"/>
          <w:sz w:val="26"/>
          <w:szCs w:val="26"/>
        </w:rPr>
        <w:t>,</w:t>
      </w:r>
      <w:r w:rsidR="009A336A">
        <w:rPr>
          <w:rFonts w:ascii="Times New Roman" w:hAnsi="Times New Roman" w:cs="Times New Roman"/>
          <w:sz w:val="26"/>
          <w:szCs w:val="26"/>
        </w:rPr>
        <w:t xml:space="preserve"> </w:t>
      </w:r>
      <w:r w:rsidRPr="001129AC">
        <w:rPr>
          <w:rFonts w:ascii="Times New Roman" w:hAnsi="Times New Roman" w:cs="Times New Roman"/>
          <w:sz w:val="26"/>
          <w:szCs w:val="26"/>
        </w:rPr>
        <w:t>уполномоченным</w:t>
      </w:r>
      <w:r w:rsidR="009A336A">
        <w:rPr>
          <w:rFonts w:ascii="Times New Roman" w:hAnsi="Times New Roman" w:cs="Times New Roman"/>
          <w:sz w:val="26"/>
          <w:szCs w:val="26"/>
        </w:rPr>
        <w:t xml:space="preserve"> </w:t>
      </w:r>
      <w:r w:rsidRPr="001129AC">
        <w:rPr>
          <w:rFonts w:ascii="Times New Roman" w:hAnsi="Times New Roman" w:cs="Times New Roman"/>
          <w:sz w:val="26"/>
          <w:szCs w:val="26"/>
        </w:rPr>
        <w:t>органом</w:t>
      </w:r>
    </w:p>
    <w:p w:rsidR="00E60139" w:rsidRPr="0087679E" w:rsidRDefault="00E60139" w:rsidP="006007B6">
      <w:pPr>
        <w:tabs>
          <w:tab w:val="left" w:pos="6156"/>
          <w:tab w:val="left" w:pos="7987"/>
        </w:tabs>
        <w:spacing w:after="0"/>
        <w:jc w:val="center"/>
        <w:rPr>
          <w:sz w:val="26"/>
          <w:szCs w:val="26"/>
        </w:rPr>
      </w:pPr>
      <w:r w:rsidRPr="0087679E">
        <w:rPr>
          <w:sz w:val="26"/>
          <w:szCs w:val="26"/>
        </w:rPr>
        <w:t>__________________________________________________________________</w:t>
      </w:r>
    </w:p>
    <w:p w:rsidR="00E60139" w:rsidRPr="0087679E" w:rsidRDefault="00E60139" w:rsidP="006007B6">
      <w:pPr>
        <w:tabs>
          <w:tab w:val="left" w:pos="6156"/>
          <w:tab w:val="left" w:pos="7987"/>
        </w:tabs>
        <w:spacing w:after="0"/>
        <w:jc w:val="center"/>
        <w:rPr>
          <w:i/>
          <w:sz w:val="14"/>
          <w:szCs w:val="14"/>
        </w:rPr>
      </w:pPr>
      <w:r w:rsidRPr="0087679E">
        <w:rPr>
          <w:i/>
          <w:sz w:val="14"/>
          <w:szCs w:val="14"/>
        </w:rPr>
        <w:t>наименование уполномоченного органа</w:t>
      </w:r>
    </w:p>
    <w:p w:rsidR="00E60139" w:rsidRPr="006007B6" w:rsidRDefault="00E60139" w:rsidP="00E60139">
      <w:pPr>
        <w:tabs>
          <w:tab w:val="left" w:pos="6156"/>
          <w:tab w:val="left" w:pos="7987"/>
        </w:tabs>
        <w:spacing w:before="90"/>
        <w:ind w:right="-1"/>
        <w:jc w:val="both"/>
        <w:rPr>
          <w:rFonts w:ascii="Times New Roman" w:hAnsi="Times New Roman" w:cs="Times New Roman"/>
          <w:sz w:val="26"/>
          <w:szCs w:val="26"/>
        </w:rPr>
      </w:pPr>
      <w:r w:rsidRPr="006007B6">
        <w:rPr>
          <w:rFonts w:ascii="Times New Roman" w:hAnsi="Times New Roman" w:cs="Times New Roman"/>
          <w:sz w:val="26"/>
          <w:szCs w:val="26"/>
        </w:rPr>
        <w:t>принято решение об отказе в присвоении спортивного разряда спортсмену:</w:t>
      </w:r>
    </w:p>
    <w:p w:rsidR="00E60139" w:rsidRPr="0087679E" w:rsidRDefault="00E60139" w:rsidP="006007B6">
      <w:pPr>
        <w:tabs>
          <w:tab w:val="left" w:pos="9639"/>
        </w:tabs>
        <w:spacing w:after="0"/>
        <w:jc w:val="center"/>
        <w:rPr>
          <w:sz w:val="26"/>
          <w:szCs w:val="26"/>
        </w:rPr>
      </w:pPr>
      <w:r w:rsidRPr="0087679E">
        <w:rPr>
          <w:sz w:val="26"/>
          <w:szCs w:val="26"/>
        </w:rPr>
        <w:t>________________________________________________________________</w:t>
      </w:r>
    </w:p>
    <w:p w:rsidR="00E60139" w:rsidRPr="0087679E" w:rsidRDefault="00E60139" w:rsidP="006007B6">
      <w:pPr>
        <w:tabs>
          <w:tab w:val="left" w:pos="9639"/>
        </w:tabs>
        <w:spacing w:after="0"/>
        <w:jc w:val="center"/>
        <w:rPr>
          <w:i/>
          <w:sz w:val="14"/>
          <w:szCs w:val="14"/>
        </w:rPr>
      </w:pPr>
      <w:r w:rsidRPr="0087679E">
        <w:rPr>
          <w:i/>
          <w:sz w:val="14"/>
          <w:szCs w:val="14"/>
        </w:rPr>
        <w:t>указать ФИО и дату рождения спортсмена</w:t>
      </w:r>
    </w:p>
    <w:p w:rsidR="00E60139" w:rsidRPr="0087679E" w:rsidRDefault="00E60139" w:rsidP="00E60139">
      <w:pPr>
        <w:tabs>
          <w:tab w:val="left" w:pos="9639"/>
        </w:tabs>
        <w:ind w:right="-1"/>
        <w:jc w:val="center"/>
        <w:rPr>
          <w:i/>
          <w:sz w:val="14"/>
          <w:szCs w:val="14"/>
        </w:rPr>
      </w:pPr>
    </w:p>
    <w:p w:rsidR="00E60139" w:rsidRPr="006007B6" w:rsidRDefault="00E60139" w:rsidP="00E60139">
      <w:pPr>
        <w:tabs>
          <w:tab w:val="left" w:pos="9639"/>
        </w:tabs>
        <w:ind w:right="-1"/>
        <w:rPr>
          <w:rFonts w:ascii="Times New Roman" w:hAnsi="Times New Roman" w:cs="Times New Roman"/>
          <w:sz w:val="26"/>
          <w:szCs w:val="26"/>
        </w:rPr>
      </w:pPr>
      <w:r w:rsidRPr="006007B6">
        <w:rPr>
          <w:rFonts w:ascii="Times New Roman" w:hAnsi="Times New Roman" w:cs="Times New Roman"/>
          <w:sz w:val="26"/>
          <w:szCs w:val="26"/>
        </w:rPr>
        <w:t>по следующим основаниям:</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685"/>
        <w:gridCol w:w="3402"/>
      </w:tblGrid>
      <w:tr w:rsidR="00E60139" w:rsidRPr="006007B6" w:rsidTr="00E16B5D">
        <w:trPr>
          <w:trHeight w:val="997"/>
        </w:trPr>
        <w:tc>
          <w:tcPr>
            <w:tcW w:w="2552" w:type="dxa"/>
          </w:tcPr>
          <w:p w:rsidR="00E60139" w:rsidRPr="006007B6" w:rsidRDefault="00E60139" w:rsidP="006007B6">
            <w:pPr>
              <w:pStyle w:val="TableParagraph"/>
              <w:ind w:left="81" w:right="75"/>
              <w:jc w:val="center"/>
              <w:rPr>
                <w:sz w:val="24"/>
                <w:szCs w:val="24"/>
              </w:rPr>
            </w:pPr>
            <w:r w:rsidRPr="006007B6">
              <w:rPr>
                <w:sz w:val="24"/>
                <w:szCs w:val="24"/>
              </w:rPr>
              <w:t>№</w:t>
            </w:r>
            <w:r w:rsidRPr="006007B6">
              <w:rPr>
                <w:sz w:val="24"/>
                <w:szCs w:val="24"/>
                <w:lang w:val="ru-RU"/>
              </w:rPr>
              <w:t xml:space="preserve"> </w:t>
            </w:r>
            <w:r w:rsidRPr="006007B6">
              <w:rPr>
                <w:sz w:val="24"/>
                <w:szCs w:val="24"/>
              </w:rPr>
              <w:t>пункта</w:t>
            </w:r>
          </w:p>
          <w:p w:rsidR="00E60139" w:rsidRPr="006007B6" w:rsidRDefault="00875CB8" w:rsidP="006007B6">
            <w:pPr>
              <w:pStyle w:val="TableParagraph"/>
              <w:ind w:left="86" w:right="75"/>
              <w:jc w:val="center"/>
              <w:rPr>
                <w:sz w:val="24"/>
                <w:szCs w:val="24"/>
              </w:rPr>
            </w:pPr>
            <w:r>
              <w:rPr>
                <w:sz w:val="24"/>
                <w:szCs w:val="24"/>
                <w:lang w:val="ru-RU"/>
              </w:rPr>
              <w:t>а</w:t>
            </w:r>
            <w:r w:rsidR="00E60139" w:rsidRPr="006007B6">
              <w:rPr>
                <w:sz w:val="24"/>
                <w:szCs w:val="24"/>
              </w:rPr>
              <w:t>дминистративного</w:t>
            </w:r>
            <w:r>
              <w:rPr>
                <w:sz w:val="24"/>
                <w:szCs w:val="24"/>
                <w:lang w:val="ru-RU"/>
              </w:rPr>
              <w:t xml:space="preserve"> </w:t>
            </w:r>
            <w:r w:rsidR="00E60139" w:rsidRPr="006007B6">
              <w:rPr>
                <w:sz w:val="24"/>
                <w:szCs w:val="24"/>
              </w:rPr>
              <w:t>регламента</w:t>
            </w:r>
          </w:p>
        </w:tc>
        <w:tc>
          <w:tcPr>
            <w:tcW w:w="3685" w:type="dxa"/>
          </w:tcPr>
          <w:p w:rsidR="00E60139" w:rsidRPr="006007B6" w:rsidRDefault="00E60139" w:rsidP="006007B6">
            <w:pPr>
              <w:pStyle w:val="TableParagraph"/>
              <w:ind w:left="347" w:right="330" w:hanging="4"/>
              <w:jc w:val="center"/>
              <w:rPr>
                <w:sz w:val="24"/>
                <w:szCs w:val="24"/>
                <w:lang w:val="ru-RU"/>
              </w:rPr>
            </w:pPr>
            <w:r w:rsidRPr="006007B6">
              <w:rPr>
                <w:sz w:val="24"/>
                <w:szCs w:val="24"/>
                <w:lang w:val="ru-RU"/>
              </w:rPr>
              <w:t>Наименование основания для отказа в соответствии с единым стандартом</w:t>
            </w:r>
          </w:p>
        </w:tc>
        <w:tc>
          <w:tcPr>
            <w:tcW w:w="3402" w:type="dxa"/>
          </w:tcPr>
          <w:p w:rsidR="00E60139" w:rsidRPr="006007B6" w:rsidRDefault="00E60139" w:rsidP="006007B6">
            <w:pPr>
              <w:pStyle w:val="TableParagraph"/>
              <w:jc w:val="center"/>
              <w:rPr>
                <w:sz w:val="24"/>
                <w:szCs w:val="24"/>
                <w:lang w:val="ru-RU"/>
              </w:rPr>
            </w:pPr>
            <w:r w:rsidRPr="006007B6">
              <w:rPr>
                <w:sz w:val="24"/>
                <w:szCs w:val="24"/>
                <w:lang w:val="ru-RU"/>
              </w:rPr>
              <w:t>Разъяснение причин отказа в</w:t>
            </w:r>
            <w:r w:rsidR="001020CF" w:rsidRPr="006007B6">
              <w:rPr>
                <w:sz w:val="24"/>
                <w:szCs w:val="24"/>
                <w:lang w:val="ru-RU"/>
              </w:rPr>
              <w:t xml:space="preserve"> </w:t>
            </w:r>
            <w:r w:rsidRPr="006007B6">
              <w:rPr>
                <w:sz w:val="24"/>
                <w:szCs w:val="24"/>
                <w:lang w:val="ru-RU"/>
              </w:rPr>
              <w:t>предоставлении</w:t>
            </w:r>
            <w:r w:rsidR="001020CF" w:rsidRPr="006007B6">
              <w:rPr>
                <w:sz w:val="24"/>
                <w:szCs w:val="24"/>
                <w:lang w:val="ru-RU"/>
              </w:rPr>
              <w:t xml:space="preserve"> </w:t>
            </w:r>
            <w:r w:rsidRPr="006007B6">
              <w:rPr>
                <w:sz w:val="24"/>
                <w:szCs w:val="24"/>
                <w:lang w:val="ru-RU"/>
              </w:rPr>
              <w:t>услуги</w:t>
            </w:r>
          </w:p>
        </w:tc>
      </w:tr>
      <w:tr w:rsidR="00E60139" w:rsidRPr="0087679E" w:rsidTr="00E16B5D">
        <w:trPr>
          <w:trHeight w:val="465"/>
        </w:trPr>
        <w:tc>
          <w:tcPr>
            <w:tcW w:w="2552" w:type="dxa"/>
          </w:tcPr>
          <w:p w:rsidR="00E60139" w:rsidRPr="0087679E" w:rsidRDefault="00E60139" w:rsidP="00A92C93">
            <w:pPr>
              <w:pStyle w:val="TableParagraph"/>
              <w:rPr>
                <w:lang w:val="ru-RU"/>
              </w:rPr>
            </w:pPr>
          </w:p>
        </w:tc>
        <w:tc>
          <w:tcPr>
            <w:tcW w:w="3685" w:type="dxa"/>
          </w:tcPr>
          <w:p w:rsidR="00E60139" w:rsidRPr="0087679E" w:rsidRDefault="00E60139" w:rsidP="00A92C93">
            <w:pPr>
              <w:pStyle w:val="TableParagraph"/>
              <w:rPr>
                <w:lang w:val="ru-RU"/>
              </w:rPr>
            </w:pPr>
          </w:p>
        </w:tc>
        <w:tc>
          <w:tcPr>
            <w:tcW w:w="3402" w:type="dxa"/>
          </w:tcPr>
          <w:p w:rsidR="00E60139" w:rsidRPr="0087679E" w:rsidRDefault="00E60139" w:rsidP="00A92C93">
            <w:pPr>
              <w:pStyle w:val="TableParagraph"/>
              <w:rPr>
                <w:lang w:val="ru-RU"/>
              </w:rPr>
            </w:pPr>
          </w:p>
        </w:tc>
      </w:tr>
    </w:tbl>
    <w:p w:rsidR="00D56E2F" w:rsidRPr="00875CB8" w:rsidRDefault="00D56E2F" w:rsidP="008B715D">
      <w:pPr>
        <w:tabs>
          <w:tab w:val="left" w:pos="7595"/>
        </w:tabs>
        <w:spacing w:before="90" w:after="0" w:line="240" w:lineRule="auto"/>
        <w:ind w:right="136"/>
        <w:rPr>
          <w:sz w:val="16"/>
          <w:szCs w:val="16"/>
        </w:rPr>
      </w:pPr>
    </w:p>
    <w:p w:rsidR="00E60139" w:rsidRPr="006007B6" w:rsidRDefault="00E60139" w:rsidP="00E60139">
      <w:pPr>
        <w:tabs>
          <w:tab w:val="left" w:pos="7595"/>
        </w:tabs>
        <w:spacing w:before="90"/>
        <w:ind w:right="136"/>
        <w:rPr>
          <w:rFonts w:ascii="Times New Roman" w:hAnsi="Times New Roman" w:cs="Times New Roman"/>
          <w:sz w:val="26"/>
          <w:szCs w:val="26"/>
        </w:rPr>
      </w:pPr>
      <w:r w:rsidRPr="006007B6">
        <w:rPr>
          <w:rFonts w:ascii="Times New Roman" w:hAnsi="Times New Roman" w:cs="Times New Roman"/>
          <w:sz w:val="26"/>
          <w:szCs w:val="26"/>
        </w:rPr>
        <w:t>Дополнительная</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информация</w:t>
      </w:r>
      <w:r w:rsidRPr="006007B6">
        <w:rPr>
          <w:rFonts w:ascii="Times New Roman" w:hAnsi="Times New Roman" w:cs="Times New Roman"/>
          <w:sz w:val="26"/>
          <w:szCs w:val="26"/>
          <w:u w:val="single"/>
        </w:rPr>
        <w:tab/>
      </w:r>
      <w:r w:rsidRPr="006007B6">
        <w:rPr>
          <w:rFonts w:ascii="Times New Roman" w:hAnsi="Times New Roman" w:cs="Times New Roman"/>
          <w:sz w:val="26"/>
          <w:szCs w:val="26"/>
        </w:rPr>
        <w:t>.</w:t>
      </w:r>
    </w:p>
    <w:p w:rsidR="00E60139" w:rsidRPr="00875CB8" w:rsidRDefault="00E60139" w:rsidP="00E16B5D">
      <w:pPr>
        <w:pStyle w:val="ab"/>
        <w:rPr>
          <w:sz w:val="16"/>
          <w:szCs w:val="16"/>
        </w:rPr>
      </w:pPr>
    </w:p>
    <w:p w:rsidR="00E60139" w:rsidRPr="006007B6" w:rsidRDefault="00E60139" w:rsidP="00E60139">
      <w:pPr>
        <w:ind w:right="233" w:firstLine="739"/>
        <w:jc w:val="both"/>
        <w:rPr>
          <w:rFonts w:ascii="Times New Roman" w:hAnsi="Times New Roman" w:cs="Times New Roman"/>
          <w:sz w:val="26"/>
          <w:szCs w:val="26"/>
        </w:rPr>
      </w:pPr>
      <w:r w:rsidRPr="006007B6">
        <w:rPr>
          <w:rFonts w:ascii="Times New Roman" w:hAnsi="Times New Roman" w:cs="Times New Roman"/>
          <w:sz w:val="26"/>
          <w:szCs w:val="26"/>
        </w:rPr>
        <w:t>Вы</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вправе</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повторно</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обратиться</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в</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уполномоченный</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орган</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с</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заявлением</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о</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предоставлении  муниципальной услуги после устранения</w:t>
      </w:r>
      <w:r w:rsidR="001020CF" w:rsidRPr="006007B6">
        <w:rPr>
          <w:rFonts w:ascii="Times New Roman" w:hAnsi="Times New Roman" w:cs="Times New Roman"/>
          <w:sz w:val="26"/>
          <w:szCs w:val="26"/>
        </w:rPr>
        <w:t xml:space="preserve"> </w:t>
      </w:r>
      <w:r w:rsidRPr="006007B6">
        <w:rPr>
          <w:rFonts w:ascii="Times New Roman" w:hAnsi="Times New Roman" w:cs="Times New Roman"/>
          <w:sz w:val="26"/>
          <w:szCs w:val="26"/>
        </w:rPr>
        <w:t>указанных нарушений.</w:t>
      </w:r>
    </w:p>
    <w:p w:rsidR="00E60139" w:rsidRPr="006007B6" w:rsidRDefault="00B34321" w:rsidP="00E60139">
      <w:pPr>
        <w:spacing w:before="1" w:line="242" w:lineRule="auto"/>
        <w:ind w:right="240" w:firstLine="739"/>
        <w:jc w:val="both"/>
        <w:rPr>
          <w:rFonts w:ascii="Times New Roman" w:hAnsi="Times New Roman" w:cs="Times New Roman"/>
          <w:sz w:val="26"/>
          <w:szCs w:val="26"/>
        </w:rPr>
      </w:pPr>
      <w:r>
        <w:rPr>
          <w:noProof/>
          <w:sz w:val="26"/>
          <w:szCs w:val="26"/>
          <w:lang w:eastAsia="ru-RU"/>
        </w:rPr>
        <mc:AlternateContent>
          <mc:Choice Requires="wps">
            <w:drawing>
              <wp:anchor distT="0" distB="0" distL="114300" distR="114300" simplePos="0" relativeHeight="251678720" behindDoc="0" locked="0" layoutInCell="1" allowOverlap="1">
                <wp:simplePos x="0" y="0"/>
                <wp:positionH relativeFrom="page">
                  <wp:posOffset>5420360</wp:posOffset>
                </wp:positionH>
                <wp:positionV relativeFrom="paragraph">
                  <wp:posOffset>544195</wp:posOffset>
                </wp:positionV>
                <wp:extent cx="1504950" cy="572770"/>
                <wp:effectExtent l="0" t="0" r="19050" b="1778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727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27CD" w:rsidRDefault="002127CD" w:rsidP="006007B6">
                            <w:pPr>
                              <w:spacing w:after="0" w:line="240" w:lineRule="auto"/>
                              <w:ind w:right="17" w:hanging="6"/>
                              <w:jc w:val="center"/>
                              <w:rPr>
                                <w:rFonts w:ascii="Times New Roman" w:hAnsi="Times New Roman" w:cs="Times New Roman"/>
                                <w:sz w:val="24"/>
                                <w:szCs w:val="24"/>
                              </w:rPr>
                            </w:pPr>
                            <w:r w:rsidRPr="006007B6">
                              <w:rPr>
                                <w:rFonts w:ascii="Times New Roman" w:hAnsi="Times New Roman" w:cs="Times New Roman"/>
                                <w:sz w:val="24"/>
                                <w:szCs w:val="24"/>
                              </w:rPr>
                              <w:t xml:space="preserve">Сведения об электронной </w:t>
                            </w:r>
                          </w:p>
                          <w:p w:rsidR="002127CD" w:rsidRPr="006007B6" w:rsidRDefault="002127CD" w:rsidP="006007B6">
                            <w:pPr>
                              <w:spacing w:after="0" w:line="240" w:lineRule="auto"/>
                              <w:ind w:right="17" w:hanging="6"/>
                              <w:jc w:val="center"/>
                              <w:rPr>
                                <w:rFonts w:ascii="Times New Roman" w:hAnsi="Times New Roman" w:cs="Times New Roman"/>
                                <w:sz w:val="24"/>
                                <w:szCs w:val="24"/>
                              </w:rPr>
                            </w:pPr>
                            <w:r w:rsidRPr="006007B6">
                              <w:rPr>
                                <w:rFonts w:ascii="Times New Roman" w:hAnsi="Times New Roman" w:cs="Times New Roman"/>
                                <w:sz w:val="24"/>
                                <w:szCs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7" type="#_x0000_t202" style="position:absolute;left:0;text-align:left;margin-left:426.8pt;margin-top:42.85pt;width:118.5pt;height:45.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" filled="f" strokeweight=".48pt">
                <v:textbox inset="0,0,0,0">
                  <w:txbxContent>
                    <w:p w:rsidR="002127CD" w:rsidRDefault="002127CD" w:rsidP="006007B6">
                      <w:pPr>
                        <w:spacing w:after="0" w:line="240" w:lineRule="auto"/>
                        <w:ind w:right="17" w:hanging="6"/>
                        <w:jc w:val="center"/>
                        <w:rPr>
                          <w:rFonts w:ascii="Times New Roman" w:hAnsi="Times New Roman" w:cs="Times New Roman"/>
                          <w:sz w:val="24"/>
                          <w:szCs w:val="24"/>
                        </w:rPr>
                      </w:pPr>
                      <w:r w:rsidRPr="006007B6">
                        <w:rPr>
                          <w:rFonts w:ascii="Times New Roman" w:hAnsi="Times New Roman" w:cs="Times New Roman"/>
                          <w:sz w:val="24"/>
                          <w:szCs w:val="24"/>
                        </w:rPr>
                        <w:t xml:space="preserve">Сведения об электронной </w:t>
                      </w:r>
                    </w:p>
                    <w:p w:rsidR="002127CD" w:rsidRPr="006007B6" w:rsidRDefault="002127CD" w:rsidP="006007B6">
                      <w:pPr>
                        <w:spacing w:after="0" w:line="240" w:lineRule="auto"/>
                        <w:ind w:right="17" w:hanging="6"/>
                        <w:jc w:val="center"/>
                        <w:rPr>
                          <w:rFonts w:ascii="Times New Roman" w:hAnsi="Times New Roman" w:cs="Times New Roman"/>
                          <w:sz w:val="24"/>
                          <w:szCs w:val="24"/>
                        </w:rPr>
                      </w:pPr>
                      <w:r w:rsidRPr="006007B6">
                        <w:rPr>
                          <w:rFonts w:ascii="Times New Roman" w:hAnsi="Times New Roman" w:cs="Times New Roman"/>
                          <w:sz w:val="24"/>
                          <w:szCs w:val="24"/>
                        </w:rPr>
                        <w:t>подписи</w:t>
                      </w:r>
                    </w:p>
                  </w:txbxContent>
                </v:textbox>
                <w10:wrap anchorx="page"/>
              </v:shape>
            </w:pict>
          </mc:Fallback>
        </mc:AlternateContent>
      </w:r>
      <w:r w:rsidR="00E60139" w:rsidRPr="006007B6">
        <w:rPr>
          <w:rFonts w:ascii="Times New Roman" w:hAnsi="Times New Roman" w:cs="Times New Roman"/>
          <w:sz w:val="26"/>
          <w:szCs w:val="26"/>
        </w:rPr>
        <w:t>Данный</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отказ</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может</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быть</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обжалован</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в</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досудебном</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порядке</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путем</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направления</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жалобы</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в</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уполномоченный орган, а</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также в</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судебном</w:t>
      </w:r>
      <w:r w:rsidR="001020CF" w:rsidRPr="006007B6">
        <w:rPr>
          <w:rFonts w:ascii="Times New Roman" w:hAnsi="Times New Roman" w:cs="Times New Roman"/>
          <w:sz w:val="26"/>
          <w:szCs w:val="26"/>
        </w:rPr>
        <w:t xml:space="preserve"> </w:t>
      </w:r>
      <w:r w:rsidR="00E60139" w:rsidRPr="006007B6">
        <w:rPr>
          <w:rFonts w:ascii="Times New Roman" w:hAnsi="Times New Roman" w:cs="Times New Roman"/>
          <w:sz w:val="26"/>
          <w:szCs w:val="26"/>
        </w:rPr>
        <w:t>порядке.</w:t>
      </w:r>
    </w:p>
    <w:p w:rsidR="00E60139" w:rsidRDefault="00B34321" w:rsidP="006007B6">
      <w:pPr>
        <w:rPr>
          <w:i/>
          <w:sz w:val="16"/>
        </w:rPr>
      </w:pPr>
      <w:r>
        <w:rPr>
          <w:noProof/>
          <w:sz w:val="26"/>
          <w:szCs w:val="26"/>
          <w:lang w:eastAsia="ru-RU"/>
        </w:rPr>
        <mc:AlternateContent>
          <mc:Choice Requires="wps">
            <w:drawing>
              <wp:anchor distT="0" distB="0" distL="0" distR="0" simplePos="0" relativeHeight="251679744" behindDoc="1" locked="0" layoutInCell="1" allowOverlap="1">
                <wp:simplePos x="0" y="0"/>
                <wp:positionH relativeFrom="page">
                  <wp:posOffset>1440180</wp:posOffset>
                </wp:positionH>
                <wp:positionV relativeFrom="paragraph">
                  <wp:posOffset>194310</wp:posOffset>
                </wp:positionV>
                <wp:extent cx="2516505" cy="1270"/>
                <wp:effectExtent l="0" t="0" r="17145" b="1778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2369 2369"/>
                            <a:gd name="T1" fmla="*/ T0 w 3963"/>
                            <a:gd name="T2" fmla="+- 0 6331 2369"/>
                            <a:gd name="T3" fmla="*/ T2 w 3963"/>
                          </a:gdLst>
                          <a:ahLst/>
                          <a:cxnLst>
                            <a:cxn ang="0">
                              <a:pos x="T1" y="0"/>
                            </a:cxn>
                            <a:cxn ang="0">
                              <a:pos x="T3" y="0"/>
                            </a:cxn>
                          </a:cxnLst>
                          <a:rect l="0" t="0" r="r" b="b"/>
                          <a:pathLst>
                            <a:path w="3963">
                              <a:moveTo>
                                <a:pt x="0" y="0"/>
                              </a:moveTo>
                              <a:lnTo>
                                <a:pt x="3962"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113.4pt;margin-top:15.3pt;width:198.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" path="m,l3962,e" filled="f" strokeweight=".15969mm">
                <v:path arrowok="t" o:connecttype="custom" o:connectlocs="0,0;2515870,0" o:connectangles="0,0"/>
                <w10:wrap type="topAndBottom" anchorx="page"/>
              </v:shape>
            </w:pict>
          </mc:Fallback>
        </mc:AlternateContent>
      </w:r>
      <w:r w:rsidR="006007B6">
        <w:rPr>
          <w:i/>
          <w:sz w:val="16"/>
        </w:rPr>
        <w:t xml:space="preserve">                      </w:t>
      </w:r>
      <w:r w:rsidR="00E60139" w:rsidRPr="0087679E">
        <w:rPr>
          <w:i/>
          <w:sz w:val="16"/>
        </w:rPr>
        <w:t>Должность</w:t>
      </w:r>
      <w:r w:rsidR="001020CF">
        <w:rPr>
          <w:i/>
          <w:sz w:val="16"/>
        </w:rPr>
        <w:t xml:space="preserve"> </w:t>
      </w:r>
      <w:r w:rsidR="00E60139" w:rsidRPr="0087679E">
        <w:rPr>
          <w:i/>
          <w:sz w:val="16"/>
        </w:rPr>
        <w:t>и</w:t>
      </w:r>
      <w:r w:rsidR="001020CF">
        <w:rPr>
          <w:i/>
          <w:sz w:val="16"/>
        </w:rPr>
        <w:t xml:space="preserve"> </w:t>
      </w:r>
      <w:r w:rsidR="00E60139" w:rsidRPr="0087679E">
        <w:rPr>
          <w:i/>
          <w:sz w:val="16"/>
        </w:rPr>
        <w:t>ФИО</w:t>
      </w:r>
      <w:r w:rsidR="001020CF">
        <w:rPr>
          <w:i/>
          <w:sz w:val="16"/>
        </w:rPr>
        <w:t xml:space="preserve"> </w:t>
      </w:r>
      <w:r w:rsidR="00E60139" w:rsidRPr="0087679E">
        <w:rPr>
          <w:i/>
          <w:sz w:val="16"/>
        </w:rPr>
        <w:t>сотрудника,</w:t>
      </w:r>
      <w:r w:rsidR="001020CF">
        <w:rPr>
          <w:i/>
          <w:sz w:val="16"/>
        </w:rPr>
        <w:t xml:space="preserve"> </w:t>
      </w:r>
      <w:r w:rsidR="00E60139" w:rsidRPr="0087679E">
        <w:rPr>
          <w:i/>
          <w:sz w:val="16"/>
        </w:rPr>
        <w:t>принявшего</w:t>
      </w:r>
      <w:r w:rsidR="001020CF">
        <w:rPr>
          <w:i/>
          <w:sz w:val="16"/>
        </w:rPr>
        <w:t xml:space="preserve"> </w:t>
      </w:r>
      <w:r w:rsidR="00E60139" w:rsidRPr="0087679E">
        <w:rPr>
          <w:i/>
          <w:sz w:val="16"/>
        </w:rPr>
        <w:t>решение</w:t>
      </w:r>
    </w:p>
    <w:p w:rsidR="00E16B5D" w:rsidRDefault="00E16B5D" w:rsidP="006007B6">
      <w:pPr>
        <w:rPr>
          <w:i/>
          <w:sz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6007B6" w:rsidRPr="00DC6552" w:rsidTr="006E68F4">
        <w:tc>
          <w:tcPr>
            <w:tcW w:w="4927" w:type="dxa"/>
          </w:tcPr>
          <w:p w:rsidR="006007B6" w:rsidRPr="00DC6552" w:rsidRDefault="006007B6" w:rsidP="006E68F4">
            <w:pPr>
              <w:spacing w:after="0" w:line="240" w:lineRule="auto"/>
              <w:rPr>
                <w:rFonts w:ascii="Times New Roman" w:hAnsi="Times New Roman" w:cs="Times New Roman"/>
                <w:sz w:val="26"/>
                <w:szCs w:val="26"/>
              </w:rPr>
            </w:pPr>
            <w:r w:rsidRPr="00DC6552">
              <w:rPr>
                <w:rFonts w:ascii="Times New Roman" w:hAnsi="Times New Roman" w:cs="Times New Roman"/>
                <w:sz w:val="26"/>
                <w:szCs w:val="26"/>
              </w:rPr>
              <w:lastRenderedPageBreak/>
              <w:t>ФОРМА</w:t>
            </w:r>
          </w:p>
        </w:tc>
        <w:tc>
          <w:tcPr>
            <w:tcW w:w="4928" w:type="dxa"/>
          </w:tcPr>
          <w:p w:rsidR="006007B6" w:rsidRPr="0087679E" w:rsidRDefault="006007B6" w:rsidP="006E68F4">
            <w:pPr>
              <w:pStyle w:val="4"/>
              <w:spacing w:line="360" w:lineRule="auto"/>
              <w:ind w:left="459"/>
              <w:jc w:val="center"/>
              <w:outlineLvl w:val="3"/>
              <w:rPr>
                <w:b w:val="0"/>
                <w:sz w:val="26"/>
                <w:szCs w:val="26"/>
              </w:rPr>
            </w:pPr>
            <w:r w:rsidRPr="0087679E">
              <w:rPr>
                <w:b w:val="0"/>
                <w:sz w:val="26"/>
                <w:szCs w:val="26"/>
              </w:rPr>
              <w:t xml:space="preserve">Приложение № </w:t>
            </w:r>
            <w:r>
              <w:rPr>
                <w:b w:val="0"/>
                <w:sz w:val="26"/>
                <w:szCs w:val="26"/>
              </w:rPr>
              <w:t>5</w:t>
            </w:r>
          </w:p>
          <w:p w:rsidR="006007B6" w:rsidRDefault="00877010" w:rsidP="00E16B5D">
            <w:pPr>
              <w:pStyle w:val="ConsPlusTitlePage"/>
              <w:ind w:left="459"/>
              <w:jc w:val="center"/>
              <w:rPr>
                <w:rFonts w:ascii="Times New Roman" w:hAnsi="Times New Roman" w:cs="Times New Roman"/>
                <w:sz w:val="26"/>
                <w:szCs w:val="26"/>
              </w:rPr>
            </w:pPr>
            <w:r>
              <w:rPr>
                <w:rFonts w:ascii="Times New Roman" w:hAnsi="Times New Roman" w:cs="Times New Roman"/>
                <w:sz w:val="26"/>
                <w:szCs w:val="26"/>
              </w:rPr>
              <w:t xml:space="preserve">к административному регламенту </w:t>
            </w:r>
            <w:r w:rsidR="006007B6" w:rsidRPr="00DC6552">
              <w:rPr>
                <w:rFonts w:ascii="Times New Roman" w:hAnsi="Times New Roman" w:cs="Times New Roman"/>
                <w:sz w:val="26"/>
                <w:szCs w:val="26"/>
              </w:rPr>
              <w:t>предоставления муниципальной услуги «Присвоение спортивного разряда», утвержденному постановлением администрации</w:t>
            </w:r>
            <w:r w:rsidR="006007B6">
              <w:rPr>
                <w:rFonts w:ascii="Times New Roman" w:hAnsi="Times New Roman" w:cs="Times New Roman"/>
                <w:sz w:val="26"/>
                <w:szCs w:val="26"/>
              </w:rPr>
              <w:t xml:space="preserve"> </w:t>
            </w:r>
            <w:r w:rsidR="006007B6" w:rsidRPr="00DC6552">
              <w:rPr>
                <w:rFonts w:ascii="Times New Roman" w:hAnsi="Times New Roman" w:cs="Times New Roman"/>
                <w:sz w:val="26"/>
                <w:szCs w:val="26"/>
              </w:rPr>
              <w:t>Находкинского городского округа</w:t>
            </w:r>
          </w:p>
          <w:p w:rsidR="006007B6" w:rsidRDefault="006007B6" w:rsidP="006E68F4">
            <w:pPr>
              <w:spacing w:after="0" w:line="240" w:lineRule="auto"/>
            </w:pPr>
          </w:p>
          <w:p w:rsidR="006007B6" w:rsidRDefault="006007B6" w:rsidP="006E68F4">
            <w:pPr>
              <w:spacing w:after="0" w:line="240" w:lineRule="auto"/>
            </w:pPr>
          </w:p>
          <w:p w:rsidR="00537ED2" w:rsidRPr="00DC6552" w:rsidRDefault="00537ED2" w:rsidP="006E68F4">
            <w:pPr>
              <w:spacing w:after="0" w:line="240" w:lineRule="auto"/>
            </w:pPr>
          </w:p>
        </w:tc>
      </w:tr>
    </w:tbl>
    <w:p w:rsidR="00D876A6" w:rsidRDefault="00D876A6" w:rsidP="00D876A6">
      <w:pPr>
        <w:tabs>
          <w:tab w:val="left" w:pos="708"/>
          <w:tab w:val="left" w:pos="8014"/>
        </w:tabs>
        <w:spacing w:after="0" w:line="240" w:lineRule="auto"/>
        <w:jc w:val="center"/>
        <w:rPr>
          <w:rFonts w:ascii="Times New Roman" w:hAnsi="Times New Roman" w:cs="Times New Roman"/>
          <w:b/>
          <w:sz w:val="24"/>
          <w:szCs w:val="24"/>
        </w:rPr>
      </w:pPr>
      <w:r w:rsidRPr="00682474">
        <w:rPr>
          <w:rFonts w:ascii="Times New Roman" w:hAnsi="Times New Roman" w:cs="Times New Roman"/>
          <w:b/>
          <w:sz w:val="24"/>
          <w:szCs w:val="24"/>
        </w:rPr>
        <w:t>ЗАЯВЛЕНИЕ</w:t>
      </w:r>
    </w:p>
    <w:p w:rsidR="00D876A6" w:rsidRDefault="00D876A6" w:rsidP="00D876A6">
      <w:pPr>
        <w:tabs>
          <w:tab w:val="left" w:pos="708"/>
          <w:tab w:val="left" w:pos="8014"/>
        </w:tabs>
        <w:spacing w:after="0" w:line="240" w:lineRule="auto"/>
        <w:jc w:val="both"/>
        <w:rPr>
          <w:rFonts w:ascii="Times New Roman" w:hAnsi="Times New Roman" w:cs="Times New Roman"/>
          <w:b/>
          <w:sz w:val="24"/>
          <w:szCs w:val="24"/>
        </w:rPr>
      </w:pPr>
    </w:p>
    <w:p w:rsidR="00D876A6" w:rsidRPr="00682474" w:rsidRDefault="00D876A6" w:rsidP="00D876A6">
      <w:pPr>
        <w:tabs>
          <w:tab w:val="left" w:pos="708"/>
          <w:tab w:val="left" w:pos="8014"/>
        </w:tabs>
        <w:spacing w:after="0" w:line="240" w:lineRule="auto"/>
        <w:jc w:val="both"/>
        <w:rPr>
          <w:rFonts w:ascii="Times New Roman" w:hAnsi="Times New Roman" w:cs="Times New Roman"/>
          <w:sz w:val="24"/>
          <w:szCs w:val="24"/>
        </w:rPr>
      </w:pPr>
      <w:r w:rsidRPr="00682474">
        <w:rPr>
          <w:rFonts w:ascii="Times New Roman" w:hAnsi="Times New Roman" w:cs="Times New Roman"/>
          <w:sz w:val="24"/>
          <w:szCs w:val="24"/>
        </w:rPr>
        <w:t>Кому: _____________________________________________________________________________</w:t>
      </w:r>
      <w:r>
        <w:rPr>
          <w:rFonts w:ascii="Times New Roman" w:hAnsi="Times New Roman" w:cs="Times New Roman"/>
          <w:sz w:val="24"/>
          <w:szCs w:val="24"/>
        </w:rPr>
        <w:t>___</w:t>
      </w:r>
    </w:p>
    <w:p w:rsidR="00D876A6" w:rsidRPr="00682474" w:rsidRDefault="00D876A6" w:rsidP="00D876A6">
      <w:pPr>
        <w:tabs>
          <w:tab w:val="left" w:pos="708"/>
          <w:tab w:val="left" w:pos="8014"/>
          <w:tab w:val="right" w:pos="9639"/>
        </w:tabs>
        <w:spacing w:after="0" w:line="240" w:lineRule="auto"/>
        <w:jc w:val="center"/>
        <w:rPr>
          <w:rFonts w:ascii="Times New Roman" w:hAnsi="Times New Roman" w:cs="Times New Roman"/>
          <w:sz w:val="20"/>
          <w:szCs w:val="20"/>
        </w:rPr>
      </w:pPr>
      <w:r w:rsidRPr="00682474">
        <w:rPr>
          <w:rFonts w:ascii="Times New Roman" w:hAnsi="Times New Roman" w:cs="Times New Roman"/>
          <w:sz w:val="20"/>
          <w:szCs w:val="20"/>
        </w:rPr>
        <w:t>наименование уполномоченного органа местного самоуправления</w:t>
      </w:r>
    </w:p>
    <w:p w:rsidR="00D876A6" w:rsidRPr="006007B6" w:rsidRDefault="00D876A6" w:rsidP="00D876A6">
      <w:pPr>
        <w:tabs>
          <w:tab w:val="left" w:pos="708"/>
          <w:tab w:val="left" w:pos="8014"/>
          <w:tab w:val="right" w:pos="9639"/>
        </w:tabs>
        <w:spacing w:after="0" w:line="240" w:lineRule="auto"/>
        <w:rPr>
          <w:rFonts w:ascii="Times New Roman" w:hAnsi="Times New Roman" w:cs="Times New Roman"/>
          <w:sz w:val="24"/>
          <w:szCs w:val="24"/>
        </w:rPr>
      </w:pPr>
      <w:r w:rsidRPr="00682474">
        <w:rPr>
          <w:rFonts w:ascii="Times New Roman" w:hAnsi="Times New Roman" w:cs="Times New Roman"/>
          <w:sz w:val="24"/>
          <w:szCs w:val="24"/>
        </w:rPr>
        <w:t>От кого:</w:t>
      </w:r>
      <w:r>
        <w:rPr>
          <w:rFonts w:ascii="Times New Roman" w:hAnsi="Times New Roman" w:cs="Times New Roman"/>
          <w:sz w:val="24"/>
          <w:szCs w:val="24"/>
        </w:rPr>
        <w:t xml:space="preserve"> ___________________________</w:t>
      </w:r>
      <w:r w:rsidRPr="006007B6">
        <w:rPr>
          <w:rFonts w:ascii="Times New Roman" w:hAnsi="Times New Roman" w:cs="Times New Roman"/>
          <w:sz w:val="24"/>
          <w:szCs w:val="24"/>
        </w:rPr>
        <w:t>____</w:t>
      </w:r>
      <w:r>
        <w:rPr>
          <w:rFonts w:ascii="Times New Roman" w:hAnsi="Times New Roman" w:cs="Times New Roman"/>
          <w:sz w:val="24"/>
          <w:szCs w:val="24"/>
        </w:rPr>
        <w:t>_________________________________________________</w:t>
      </w:r>
    </w:p>
    <w:p w:rsidR="00D876A6" w:rsidRDefault="00D876A6" w:rsidP="00D876A6">
      <w:pPr>
        <w:tabs>
          <w:tab w:val="left" w:pos="708"/>
          <w:tab w:val="left" w:pos="8014"/>
        </w:tabs>
        <w:spacing w:after="0" w:line="240" w:lineRule="auto"/>
        <w:jc w:val="center"/>
        <w:rPr>
          <w:rFonts w:ascii="Times New Roman" w:hAnsi="Times New Roman" w:cs="Times New Roman"/>
          <w:sz w:val="20"/>
        </w:rPr>
      </w:pPr>
      <w:r w:rsidRPr="00AE3CA5">
        <w:rPr>
          <w:rFonts w:ascii="Times New Roman" w:hAnsi="Times New Roman" w:cs="Times New Roman"/>
          <w:sz w:val="20"/>
        </w:rPr>
        <w:t>полное наименование</w:t>
      </w:r>
      <w:r>
        <w:rPr>
          <w:rFonts w:ascii="Times New Roman" w:hAnsi="Times New Roman" w:cs="Times New Roman"/>
          <w:sz w:val="20"/>
        </w:rPr>
        <w:t xml:space="preserve"> спортивной организации (учреждения)</w:t>
      </w:r>
    </w:p>
    <w:p w:rsidR="00D876A6" w:rsidRDefault="00D876A6" w:rsidP="00D876A6">
      <w:pPr>
        <w:tabs>
          <w:tab w:val="left" w:pos="708"/>
          <w:tab w:val="left" w:pos="8014"/>
        </w:tabs>
        <w:spacing w:after="0" w:line="360" w:lineRule="auto"/>
        <w:rPr>
          <w:rFonts w:ascii="Times New Roman" w:hAnsi="Times New Roman" w:cs="Times New Roman"/>
          <w:szCs w:val="24"/>
        </w:rPr>
      </w:pPr>
      <w:r>
        <w:rPr>
          <w:rFonts w:ascii="Times New Roman" w:hAnsi="Times New Roman" w:cs="Times New Roman"/>
          <w:sz w:val="20"/>
        </w:rPr>
        <w:t>_________________________________________________________</w:t>
      </w:r>
      <w:r>
        <w:rPr>
          <w:rFonts w:ascii="Times New Roman" w:hAnsi="Times New Roman" w:cs="Times New Roman"/>
          <w:szCs w:val="24"/>
        </w:rPr>
        <w:t>___________________________________</w:t>
      </w:r>
    </w:p>
    <w:p w:rsidR="00D876A6" w:rsidRDefault="00D876A6" w:rsidP="00D876A6">
      <w:pPr>
        <w:tabs>
          <w:tab w:val="left" w:pos="708"/>
          <w:tab w:val="left" w:pos="8014"/>
        </w:tabs>
        <w:spacing w:after="0" w:line="24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w:t>
      </w:r>
    </w:p>
    <w:p w:rsidR="00D876A6" w:rsidRDefault="00D876A6" w:rsidP="00D876A6">
      <w:pPr>
        <w:tabs>
          <w:tab w:val="left" w:pos="708"/>
          <w:tab w:val="left" w:pos="8014"/>
        </w:tabs>
        <w:spacing w:after="0" w:line="360" w:lineRule="auto"/>
        <w:jc w:val="center"/>
        <w:rPr>
          <w:rFonts w:ascii="Times New Roman" w:hAnsi="Times New Roman" w:cs="Times New Roman"/>
          <w:szCs w:val="24"/>
        </w:rPr>
      </w:pPr>
      <w:r w:rsidRPr="00AE3CA5">
        <w:rPr>
          <w:rFonts w:ascii="Times New Roman" w:hAnsi="Times New Roman" w:cs="Times New Roman"/>
          <w:sz w:val="20"/>
        </w:rPr>
        <w:t>контактный телефон, электронная почта, почтовый адрес</w:t>
      </w:r>
    </w:p>
    <w:p w:rsidR="00D876A6" w:rsidRDefault="00D876A6" w:rsidP="00D876A6">
      <w:pPr>
        <w:spacing w:after="0" w:line="240" w:lineRule="auto"/>
        <w:jc w:val="center"/>
      </w:pPr>
      <w:r>
        <w:rPr>
          <w:rFonts w:ascii="Times New Roman" w:hAnsi="Times New Roman" w:cs="Times New Roman"/>
          <w:szCs w:val="24"/>
        </w:rPr>
        <w:t>__________________________________________________________</w:t>
      </w:r>
      <w:r w:rsidR="00E16B5D">
        <w:rPr>
          <w:rFonts w:ascii="Times New Roman" w:hAnsi="Times New Roman" w:cs="Times New Roman"/>
          <w:szCs w:val="24"/>
        </w:rPr>
        <w:t>_____________________________</w:t>
      </w:r>
    </w:p>
    <w:p w:rsidR="00D876A6" w:rsidRDefault="00D876A6" w:rsidP="00D876A6">
      <w:pPr>
        <w:tabs>
          <w:tab w:val="left" w:pos="708"/>
          <w:tab w:val="left" w:pos="8014"/>
        </w:tabs>
        <w:spacing w:after="0" w:line="240" w:lineRule="auto"/>
        <w:jc w:val="center"/>
        <w:rPr>
          <w:rFonts w:ascii="Times New Roman" w:hAnsi="Times New Roman" w:cs="Times New Roman"/>
          <w:szCs w:val="24"/>
        </w:rPr>
      </w:pPr>
      <w:r w:rsidRPr="00AE3CA5">
        <w:rPr>
          <w:rFonts w:ascii="Times New Roman" w:hAnsi="Times New Roman" w:cs="Times New Roman"/>
          <w:sz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D876A6" w:rsidRDefault="00D876A6" w:rsidP="00D876A6">
      <w:pPr>
        <w:tabs>
          <w:tab w:val="left" w:pos="708"/>
          <w:tab w:val="left" w:pos="8014"/>
        </w:tabs>
        <w:spacing w:after="0" w:line="360" w:lineRule="auto"/>
        <w:rPr>
          <w:rFonts w:ascii="Times New Roman" w:hAnsi="Times New Roman" w:cs="Times New Roman"/>
          <w:sz w:val="24"/>
          <w:szCs w:val="24"/>
        </w:rPr>
      </w:pPr>
      <w:r w:rsidRPr="006007B6">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__________________________________________</w:t>
      </w:r>
    </w:p>
    <w:p w:rsidR="00D876A6" w:rsidRPr="006007B6" w:rsidRDefault="00D876A6" w:rsidP="00D876A6">
      <w:pPr>
        <w:tabs>
          <w:tab w:val="left" w:pos="708"/>
          <w:tab w:val="left" w:pos="8014"/>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6B5D" w:rsidRDefault="00E16B5D" w:rsidP="00E16B5D">
      <w:pPr>
        <w:tabs>
          <w:tab w:val="left" w:pos="708"/>
          <w:tab w:val="left" w:pos="8014"/>
        </w:tabs>
        <w:spacing w:after="0" w:line="240" w:lineRule="auto"/>
        <w:rPr>
          <w:rFonts w:ascii="Times New Roman" w:hAnsi="Times New Roman" w:cs="Times New Roman"/>
          <w:sz w:val="24"/>
          <w:szCs w:val="24"/>
        </w:rPr>
      </w:pPr>
      <w:r w:rsidRPr="009C48F3">
        <w:rPr>
          <w:rFonts w:ascii="Times New Roman" w:hAnsi="Times New Roman" w:cs="Times New Roman"/>
          <w:sz w:val="24"/>
          <w:szCs w:val="24"/>
        </w:rPr>
        <w:t>Перечень спортсменов</w:t>
      </w:r>
      <w:r w:rsidR="009C48F3">
        <w:rPr>
          <w:rFonts w:ascii="Times New Roman" w:hAnsi="Times New Roman" w:cs="Times New Roman"/>
          <w:sz w:val="24"/>
          <w:szCs w:val="24"/>
        </w:rPr>
        <w:t>,</w:t>
      </w:r>
      <w:r w:rsidRPr="009C48F3">
        <w:rPr>
          <w:rFonts w:ascii="Times New Roman" w:hAnsi="Times New Roman" w:cs="Times New Roman"/>
          <w:sz w:val="24"/>
          <w:szCs w:val="24"/>
        </w:rPr>
        <w:t xml:space="preserve"> </w:t>
      </w:r>
      <w:r w:rsidR="009C48F3">
        <w:rPr>
          <w:rFonts w:ascii="Times New Roman" w:hAnsi="Times New Roman" w:cs="Times New Roman"/>
          <w:sz w:val="24"/>
          <w:szCs w:val="24"/>
        </w:rPr>
        <w:t>(</w:t>
      </w:r>
      <w:r w:rsidRPr="009C48F3">
        <w:rPr>
          <w:rFonts w:ascii="Times New Roman" w:hAnsi="Times New Roman" w:cs="Times New Roman"/>
          <w:sz w:val="24"/>
          <w:szCs w:val="24"/>
        </w:rPr>
        <w:t>с указание</w:t>
      </w:r>
      <w:r w:rsidR="009C48F3" w:rsidRPr="009C48F3">
        <w:rPr>
          <w:rFonts w:ascii="Times New Roman" w:hAnsi="Times New Roman" w:cs="Times New Roman"/>
          <w:sz w:val="24"/>
          <w:szCs w:val="24"/>
        </w:rPr>
        <w:t>м</w:t>
      </w:r>
      <w:r w:rsidRPr="009C48F3">
        <w:rPr>
          <w:rFonts w:ascii="Times New Roman" w:hAnsi="Times New Roman" w:cs="Times New Roman"/>
          <w:sz w:val="24"/>
          <w:szCs w:val="24"/>
        </w:rPr>
        <w:t xml:space="preserve"> Ф.И.О.</w:t>
      </w:r>
      <w:r w:rsidR="009C48F3">
        <w:rPr>
          <w:rFonts w:ascii="Times New Roman" w:hAnsi="Times New Roman" w:cs="Times New Roman"/>
          <w:sz w:val="24"/>
          <w:szCs w:val="24"/>
        </w:rPr>
        <w:t>)</w:t>
      </w:r>
      <w:r w:rsidRPr="009C48F3">
        <w:rPr>
          <w:rFonts w:ascii="Times New Roman" w:hAnsi="Times New Roman" w:cs="Times New Roman"/>
          <w:sz w:val="24"/>
          <w:szCs w:val="24"/>
        </w:rPr>
        <w:t xml:space="preserve"> </w:t>
      </w:r>
      <w:r w:rsidR="009C48F3" w:rsidRPr="009C48F3">
        <w:rPr>
          <w:rFonts w:ascii="Times New Roman" w:hAnsi="Times New Roman" w:cs="Times New Roman"/>
          <w:sz w:val="24"/>
          <w:szCs w:val="24"/>
        </w:rPr>
        <w:t>на которых подается пакет документов</w:t>
      </w:r>
      <w:r w:rsidR="009C48F3">
        <w:rPr>
          <w:rFonts w:ascii="Times New Roman" w:hAnsi="Times New Roman" w:cs="Times New Roman"/>
          <w:sz w:val="24"/>
          <w:szCs w:val="24"/>
        </w:rPr>
        <w:t>:</w:t>
      </w:r>
    </w:p>
    <w:p w:rsidR="009C48F3" w:rsidRDefault="009C48F3" w:rsidP="00E16B5D">
      <w:pPr>
        <w:tabs>
          <w:tab w:val="left" w:pos="708"/>
          <w:tab w:val="left" w:pos="80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p w:rsidR="009C48F3" w:rsidRDefault="009C48F3" w:rsidP="00E16B5D">
      <w:pPr>
        <w:tabs>
          <w:tab w:val="left" w:pos="708"/>
          <w:tab w:val="left" w:pos="8014"/>
        </w:tabs>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9C48F3" w:rsidRPr="009C48F3" w:rsidRDefault="009C48F3" w:rsidP="00E16B5D">
      <w:pPr>
        <w:tabs>
          <w:tab w:val="left" w:pos="708"/>
          <w:tab w:val="left" w:pos="8014"/>
        </w:tabs>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9C48F3" w:rsidRDefault="009C48F3" w:rsidP="00D876A6">
      <w:pPr>
        <w:tabs>
          <w:tab w:val="left" w:pos="708"/>
          <w:tab w:val="left" w:pos="8014"/>
        </w:tabs>
        <w:spacing w:after="0" w:line="240" w:lineRule="auto"/>
        <w:jc w:val="center"/>
        <w:rPr>
          <w:rFonts w:ascii="Times New Roman" w:hAnsi="Times New Roman" w:cs="Times New Roman"/>
          <w:b/>
          <w:sz w:val="24"/>
          <w:szCs w:val="24"/>
        </w:rPr>
      </w:pPr>
    </w:p>
    <w:p w:rsidR="00D876A6" w:rsidRDefault="00D876A6" w:rsidP="00D876A6">
      <w:pPr>
        <w:tabs>
          <w:tab w:val="left" w:pos="708"/>
          <w:tab w:val="left" w:pos="8014"/>
        </w:tabs>
        <w:spacing w:after="0" w:line="240" w:lineRule="auto"/>
        <w:jc w:val="center"/>
        <w:rPr>
          <w:rFonts w:ascii="Times New Roman" w:hAnsi="Times New Roman" w:cs="Times New Roman"/>
          <w:b/>
          <w:sz w:val="24"/>
          <w:szCs w:val="24"/>
        </w:rPr>
      </w:pPr>
      <w:r w:rsidRPr="006007B6">
        <w:rPr>
          <w:rFonts w:ascii="Times New Roman" w:hAnsi="Times New Roman" w:cs="Times New Roman"/>
          <w:b/>
          <w:sz w:val="24"/>
          <w:szCs w:val="24"/>
        </w:rPr>
        <w:t>ПРЕДСТАВЛЕНИЕ</w:t>
      </w:r>
    </w:p>
    <w:p w:rsidR="00D876A6" w:rsidRPr="00373F6A" w:rsidRDefault="00D876A6" w:rsidP="00D876A6">
      <w:pPr>
        <w:tabs>
          <w:tab w:val="left" w:pos="708"/>
          <w:tab w:val="left" w:pos="8014"/>
        </w:tabs>
        <w:spacing w:after="0" w:line="240" w:lineRule="auto"/>
        <w:jc w:val="center"/>
        <w:rPr>
          <w:rFonts w:ascii="Times New Roman" w:hAnsi="Times New Roman" w:cs="Times New Roman"/>
          <w:b/>
          <w:sz w:val="24"/>
          <w:szCs w:val="24"/>
        </w:rPr>
      </w:pPr>
      <w:r w:rsidRPr="006007B6">
        <w:rPr>
          <w:rFonts w:ascii="Times New Roman" w:hAnsi="Times New Roman" w:cs="Times New Roman"/>
          <w:sz w:val="24"/>
          <w:szCs w:val="24"/>
        </w:rPr>
        <w:t xml:space="preserve"> </w:t>
      </w:r>
      <w:r w:rsidRPr="00373F6A">
        <w:rPr>
          <w:rFonts w:ascii="Times New Roman" w:hAnsi="Times New Roman" w:cs="Times New Roman"/>
          <w:b/>
          <w:sz w:val="24"/>
          <w:szCs w:val="24"/>
        </w:rPr>
        <w:t>на присвоение _______________спортивного разряда по _</w:t>
      </w:r>
      <w:r>
        <w:rPr>
          <w:rFonts w:ascii="Times New Roman" w:hAnsi="Times New Roman" w:cs="Times New Roman"/>
          <w:b/>
          <w:sz w:val="24"/>
          <w:szCs w:val="24"/>
        </w:rPr>
        <w:t>___</w:t>
      </w:r>
      <w:r w:rsidRPr="00373F6A">
        <w:rPr>
          <w:rFonts w:ascii="Times New Roman" w:hAnsi="Times New Roman" w:cs="Times New Roman"/>
          <w:b/>
          <w:sz w:val="24"/>
          <w:szCs w:val="24"/>
        </w:rPr>
        <w:t>__________</w:t>
      </w:r>
      <w:r>
        <w:rPr>
          <w:rFonts w:ascii="Times New Roman" w:hAnsi="Times New Roman" w:cs="Times New Roman"/>
          <w:b/>
          <w:sz w:val="24"/>
          <w:szCs w:val="24"/>
        </w:rPr>
        <w:t>___</w:t>
      </w:r>
      <w:r w:rsidRPr="00373F6A">
        <w:rPr>
          <w:rFonts w:ascii="Times New Roman" w:hAnsi="Times New Roman" w:cs="Times New Roman"/>
          <w:b/>
          <w:sz w:val="24"/>
          <w:szCs w:val="24"/>
        </w:rPr>
        <w:t>______</w:t>
      </w:r>
      <w:r>
        <w:rPr>
          <w:rFonts w:ascii="Times New Roman" w:hAnsi="Times New Roman" w:cs="Times New Roman"/>
          <w:b/>
          <w:sz w:val="24"/>
          <w:szCs w:val="24"/>
        </w:rPr>
        <w:t>____</w:t>
      </w:r>
    </w:p>
    <w:p w:rsidR="00D876A6" w:rsidRDefault="00D876A6" w:rsidP="00D876A6">
      <w:pPr>
        <w:tabs>
          <w:tab w:val="left" w:pos="708"/>
          <w:tab w:val="left" w:pos="8014"/>
        </w:tabs>
        <w:spacing w:after="0" w:line="240" w:lineRule="auto"/>
        <w:jc w:val="center"/>
        <w:rPr>
          <w:rFonts w:ascii="Times New Roman" w:hAnsi="Times New Roman" w:cs="Times New Roman"/>
          <w:b/>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528"/>
        <w:gridCol w:w="1169"/>
        <w:gridCol w:w="1336"/>
        <w:gridCol w:w="367"/>
        <w:gridCol w:w="733"/>
        <w:gridCol w:w="766"/>
        <w:gridCol w:w="204"/>
        <w:gridCol w:w="1133"/>
        <w:gridCol w:w="142"/>
        <w:gridCol w:w="1704"/>
      </w:tblGrid>
      <w:tr w:rsidR="00D876A6" w:rsidRPr="00DC7468" w:rsidTr="00ED5CE4">
        <w:trPr>
          <w:trHeight w:val="165"/>
        </w:trPr>
        <w:tc>
          <w:tcPr>
            <w:tcW w:w="3460" w:type="dxa"/>
            <w:gridSpan w:val="3"/>
            <w:hideMark/>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Фамилия</w:t>
            </w:r>
          </w:p>
        </w:tc>
        <w:tc>
          <w:tcPr>
            <w:tcW w:w="2436" w:type="dxa"/>
            <w:gridSpan w:val="3"/>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766" w:type="dxa"/>
            <w:hideMark/>
          </w:tcPr>
          <w:p w:rsidR="00D876A6" w:rsidRPr="00DC746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Имя</w:t>
            </w:r>
          </w:p>
        </w:tc>
        <w:tc>
          <w:tcPr>
            <w:tcW w:w="3183" w:type="dxa"/>
            <w:gridSpan w:val="4"/>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DC7468" w:rsidTr="00ED5CE4">
        <w:trPr>
          <w:trHeight w:val="257"/>
        </w:trPr>
        <w:tc>
          <w:tcPr>
            <w:tcW w:w="3460" w:type="dxa"/>
            <w:gridSpan w:val="3"/>
            <w:hideMark/>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Отчество (при наличии)</w:t>
            </w:r>
          </w:p>
        </w:tc>
        <w:tc>
          <w:tcPr>
            <w:tcW w:w="2436" w:type="dxa"/>
            <w:gridSpan w:val="3"/>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2103" w:type="dxa"/>
            <w:gridSpan w:val="3"/>
            <w:hideMark/>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Дата рождения</w:t>
            </w:r>
          </w:p>
        </w:tc>
        <w:tc>
          <w:tcPr>
            <w:tcW w:w="1846" w:type="dxa"/>
            <w:gridSpan w:val="2"/>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c>
          <w:tcPr>
            <w:tcW w:w="3460" w:type="dxa"/>
            <w:gridSpan w:val="3"/>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Спортивный разряд (при наличии)</w:t>
            </w:r>
          </w:p>
        </w:tc>
        <w:tc>
          <w:tcPr>
            <w:tcW w:w="6385" w:type="dxa"/>
            <w:gridSpan w:val="8"/>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rPr>
          <w:trHeight w:val="536"/>
        </w:trPr>
        <w:tc>
          <w:tcPr>
            <w:tcW w:w="3460" w:type="dxa"/>
            <w:gridSpan w:val="3"/>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Паспорт</w:t>
            </w:r>
          </w:p>
        </w:tc>
        <w:tc>
          <w:tcPr>
            <w:tcW w:w="2436" w:type="dxa"/>
            <w:gridSpan w:val="3"/>
          </w:tcPr>
          <w:p w:rsidR="00D876A6" w:rsidRPr="00472AC8" w:rsidRDefault="00D876A6" w:rsidP="00877010">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xml:space="preserve">серия </w:t>
            </w:r>
          </w:p>
        </w:tc>
        <w:tc>
          <w:tcPr>
            <w:tcW w:w="2245" w:type="dxa"/>
            <w:gridSpan w:val="4"/>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w:t>
            </w:r>
          </w:p>
        </w:tc>
        <w:tc>
          <w:tcPr>
            <w:tcW w:w="1704" w:type="dxa"/>
            <w:vMerge w:val="restart"/>
            <w:vAlign w:val="center"/>
          </w:tcPr>
          <w:p w:rsidR="00D876A6" w:rsidRPr="00DC746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Фото</w:t>
            </w:r>
          </w:p>
          <w:p w:rsidR="00D876A6" w:rsidRPr="00DC746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 xml:space="preserve"> (3 x 4 см)</w:t>
            </w:r>
          </w:p>
          <w:p w:rsidR="00D876A6" w:rsidRPr="00472AC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в блоке</w:t>
            </w:r>
          </w:p>
        </w:tc>
      </w:tr>
      <w:tr w:rsidR="00D876A6" w:rsidRPr="00472AC8" w:rsidTr="00ED5CE4">
        <w:trPr>
          <w:trHeight w:val="235"/>
        </w:trPr>
        <w:tc>
          <w:tcPr>
            <w:tcW w:w="4796" w:type="dxa"/>
            <w:gridSpan w:val="4"/>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(свидетельство о рождении; военный билет)</w:t>
            </w:r>
          </w:p>
        </w:tc>
        <w:tc>
          <w:tcPr>
            <w:tcW w:w="3345" w:type="dxa"/>
            <w:gridSpan w:val="6"/>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1704" w:type="dxa"/>
            <w:vMerge/>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rPr>
          <w:trHeight w:val="367"/>
        </w:trPr>
        <w:tc>
          <w:tcPr>
            <w:tcW w:w="2291" w:type="dxa"/>
            <w:gridSpan w:val="2"/>
            <w:vAlign w:val="center"/>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Кем и когда выдан(-о)</w:t>
            </w:r>
          </w:p>
        </w:tc>
        <w:tc>
          <w:tcPr>
            <w:tcW w:w="5850" w:type="dxa"/>
            <w:gridSpan w:val="8"/>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1704" w:type="dxa"/>
            <w:vMerge/>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DC7468" w:rsidTr="00ED5CE4">
        <w:tc>
          <w:tcPr>
            <w:tcW w:w="5163" w:type="dxa"/>
            <w:gridSpan w:val="5"/>
            <w:hideMark/>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DC7468">
              <w:rPr>
                <w:rFonts w:ascii="Times New Roman" w:eastAsia="Times New Roman" w:hAnsi="Times New Roman" w:cs="Times New Roman"/>
                <w:sz w:val="20"/>
                <w:szCs w:val="20"/>
              </w:rPr>
              <w:t xml:space="preserve">Наименование </w:t>
            </w:r>
            <w:r w:rsidRPr="00472AC8">
              <w:rPr>
                <w:rFonts w:ascii="Times New Roman" w:eastAsia="Times New Roman" w:hAnsi="Times New Roman" w:cs="Times New Roman"/>
                <w:sz w:val="20"/>
                <w:szCs w:val="20"/>
              </w:rPr>
              <w:t xml:space="preserve">спортивной </w:t>
            </w:r>
            <w:r w:rsidRPr="00DC7468">
              <w:rPr>
                <w:rFonts w:ascii="Times New Roman" w:eastAsia="Times New Roman" w:hAnsi="Times New Roman" w:cs="Times New Roman"/>
                <w:sz w:val="20"/>
                <w:szCs w:val="20"/>
              </w:rPr>
              <w:t xml:space="preserve">организации </w:t>
            </w:r>
            <w:r w:rsidRPr="00472AC8">
              <w:rPr>
                <w:rFonts w:ascii="Times New Roman" w:eastAsia="Times New Roman" w:hAnsi="Times New Roman" w:cs="Times New Roman"/>
                <w:sz w:val="20"/>
                <w:szCs w:val="20"/>
              </w:rPr>
              <w:t>(учреждение), где спортсмен проходит спортивную подготовку</w:t>
            </w:r>
          </w:p>
        </w:tc>
        <w:tc>
          <w:tcPr>
            <w:tcW w:w="4682" w:type="dxa"/>
            <w:gridSpan w:val="6"/>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c>
          <w:tcPr>
            <w:tcW w:w="5163" w:type="dxa"/>
            <w:gridSpan w:val="5"/>
          </w:tcPr>
          <w:p w:rsidR="00D876A6" w:rsidRPr="00DC7468" w:rsidRDefault="00D876A6" w:rsidP="00ED5CE4">
            <w:pPr>
              <w:widowControl w:val="0"/>
              <w:autoSpaceDE w:val="0"/>
              <w:autoSpaceDN w:val="0"/>
              <w:spacing w:after="0" w:line="276"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Ф.И.О. тренера, подготовившего спортсмена</w:t>
            </w:r>
          </w:p>
        </w:tc>
        <w:tc>
          <w:tcPr>
            <w:tcW w:w="4682" w:type="dxa"/>
            <w:gridSpan w:val="6"/>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c>
          <w:tcPr>
            <w:tcW w:w="9845" w:type="dxa"/>
            <w:gridSpan w:val="11"/>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Сведения о выполнении требований, норм и условий ЕВСК</w:t>
            </w:r>
          </w:p>
        </w:tc>
      </w:tr>
      <w:tr w:rsidR="00D876A6" w:rsidRPr="00472AC8" w:rsidTr="00ED5CE4">
        <w:tc>
          <w:tcPr>
            <w:tcW w:w="1763" w:type="dxa"/>
            <w:tcBorders>
              <w:bottom w:val="single" w:sz="4" w:space="0" w:color="auto"/>
            </w:tcBorders>
            <w:vAlign w:val="center"/>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lastRenderedPageBreak/>
              <w:t>Дата выполнения (число, месяц, год)</w:t>
            </w:r>
          </w:p>
        </w:tc>
        <w:tc>
          <w:tcPr>
            <w:tcW w:w="3400" w:type="dxa"/>
            <w:gridSpan w:val="4"/>
            <w:tcBorders>
              <w:bottom w:val="single" w:sz="4" w:space="0" w:color="auto"/>
            </w:tcBorders>
            <w:vAlign w:val="center"/>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xml:space="preserve">Наименование </w:t>
            </w:r>
          </w:p>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соревнования</w:t>
            </w:r>
          </w:p>
        </w:tc>
        <w:tc>
          <w:tcPr>
            <w:tcW w:w="1703" w:type="dxa"/>
            <w:gridSpan w:val="3"/>
            <w:tcBorders>
              <w:bottom w:val="single" w:sz="4" w:space="0" w:color="auto"/>
            </w:tcBorders>
            <w:vAlign w:val="center"/>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в календарном плане официальных физкультурных и спортивных мероприятий</w:t>
            </w:r>
          </w:p>
        </w:tc>
        <w:tc>
          <w:tcPr>
            <w:tcW w:w="2979" w:type="dxa"/>
            <w:gridSpan w:val="3"/>
            <w:tcBorders>
              <w:bottom w:val="single" w:sz="4" w:space="0" w:color="auto"/>
            </w:tcBorders>
            <w:vAlign w:val="center"/>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xml:space="preserve">Результат </w:t>
            </w:r>
          </w:p>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спортсмена</w:t>
            </w:r>
          </w:p>
        </w:tc>
      </w:tr>
      <w:tr w:rsidR="00D876A6" w:rsidRPr="00472AC8" w:rsidTr="00ED5CE4">
        <w:tc>
          <w:tcPr>
            <w:tcW w:w="1763" w:type="dxa"/>
            <w:tcBorders>
              <w:bottom w:val="single" w:sz="4" w:space="0" w:color="auto"/>
            </w:tcBorders>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p>
        </w:tc>
        <w:tc>
          <w:tcPr>
            <w:tcW w:w="3400" w:type="dxa"/>
            <w:gridSpan w:val="4"/>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1703" w:type="dxa"/>
            <w:gridSpan w:val="3"/>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2979" w:type="dxa"/>
            <w:gridSpan w:val="3"/>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c>
          <w:tcPr>
            <w:tcW w:w="1763" w:type="dxa"/>
            <w:tcBorders>
              <w:bottom w:val="single" w:sz="4" w:space="0" w:color="auto"/>
            </w:tcBorders>
          </w:tcPr>
          <w:p w:rsidR="00D876A6" w:rsidRPr="00472AC8" w:rsidRDefault="00D876A6" w:rsidP="00ED5CE4">
            <w:pPr>
              <w:widowControl w:val="0"/>
              <w:autoSpaceDE w:val="0"/>
              <w:autoSpaceDN w:val="0"/>
              <w:spacing w:after="0" w:line="276" w:lineRule="auto"/>
              <w:jc w:val="center"/>
              <w:rPr>
                <w:rFonts w:ascii="Times New Roman" w:eastAsia="Times New Roman" w:hAnsi="Times New Roman" w:cs="Times New Roman"/>
                <w:sz w:val="20"/>
                <w:szCs w:val="20"/>
              </w:rPr>
            </w:pPr>
          </w:p>
        </w:tc>
        <w:tc>
          <w:tcPr>
            <w:tcW w:w="3400" w:type="dxa"/>
            <w:gridSpan w:val="4"/>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1703" w:type="dxa"/>
            <w:gridSpan w:val="3"/>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c>
          <w:tcPr>
            <w:tcW w:w="2979" w:type="dxa"/>
            <w:gridSpan w:val="3"/>
            <w:tcBorders>
              <w:bottom w:val="single" w:sz="4" w:space="0" w:color="auto"/>
            </w:tcBorders>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rPr>
          <w:trHeight w:val="419"/>
        </w:trPr>
        <w:tc>
          <w:tcPr>
            <w:tcW w:w="3460" w:type="dxa"/>
            <w:gridSpan w:val="3"/>
            <w:tcBorders>
              <w:top w:val="single" w:sz="4" w:space="0" w:color="auto"/>
            </w:tcBorders>
            <w:vAlign w:val="center"/>
          </w:tcPr>
          <w:p w:rsidR="00D876A6" w:rsidRPr="00DC746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Руководитель первичной организации</w:t>
            </w:r>
          </w:p>
        </w:tc>
        <w:tc>
          <w:tcPr>
            <w:tcW w:w="3406" w:type="dxa"/>
            <w:gridSpan w:val="5"/>
            <w:tcBorders>
              <w:top w:val="single" w:sz="4" w:space="0" w:color="auto"/>
            </w:tcBorders>
            <w:vAlign w:val="center"/>
          </w:tcPr>
          <w:p w:rsidR="00D876A6" w:rsidRPr="00472AC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Руководитель спортивной федерации</w:t>
            </w:r>
          </w:p>
        </w:tc>
        <w:tc>
          <w:tcPr>
            <w:tcW w:w="2979" w:type="dxa"/>
            <w:gridSpan w:val="3"/>
            <w:tcBorders>
              <w:top w:val="single" w:sz="4" w:space="0" w:color="auto"/>
            </w:tcBorders>
            <w:vAlign w:val="center"/>
          </w:tcPr>
          <w:p w:rsidR="00D876A6" w:rsidRPr="00472AC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Результаты </w:t>
            </w:r>
            <w:r w:rsidRPr="00472AC8">
              <w:rPr>
                <w:rFonts w:ascii="Times New Roman" w:eastAsia="Times New Roman" w:hAnsi="Times New Roman" w:cs="Times New Roman"/>
                <w:sz w:val="20"/>
                <w:szCs w:val="20"/>
              </w:rPr>
              <w:t>рассмотрения</w:t>
            </w:r>
          </w:p>
          <w:p w:rsidR="00D876A6" w:rsidRPr="00472AC8" w:rsidRDefault="00D876A6" w:rsidP="00ED5CE4">
            <w:pPr>
              <w:widowControl w:val="0"/>
              <w:autoSpaceDE w:val="0"/>
              <w:autoSpaceDN w:val="0"/>
              <w:spacing w:after="0" w:line="240" w:lineRule="auto"/>
              <w:jc w:val="center"/>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представлени</w:t>
            </w:r>
            <w:r>
              <w:rPr>
                <w:rFonts w:ascii="Times New Roman" w:eastAsia="Times New Roman" w:hAnsi="Times New Roman" w:cs="Times New Roman"/>
                <w:sz w:val="20"/>
                <w:szCs w:val="20"/>
              </w:rPr>
              <w:t>я</w:t>
            </w:r>
          </w:p>
        </w:tc>
      </w:tr>
      <w:tr w:rsidR="00D876A6" w:rsidRPr="00472AC8" w:rsidTr="00ED5CE4">
        <w:trPr>
          <w:trHeight w:val="1164"/>
        </w:trPr>
        <w:tc>
          <w:tcPr>
            <w:tcW w:w="3460" w:type="dxa"/>
            <w:gridSpan w:val="3"/>
            <w:vMerge w:val="restart"/>
          </w:tcPr>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М.П.</w:t>
            </w: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xml:space="preserve">Руководитель   </w:t>
            </w:r>
          </w:p>
          <w:p w:rsidR="00D876A6" w:rsidRPr="00472AC8" w:rsidRDefault="00D876A6" w:rsidP="00ED5CE4">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w:t>
            </w:r>
            <w:r w:rsidRPr="00472AC8">
              <w:rPr>
                <w:rFonts w:ascii="Times New Roman" w:hAnsi="Times New Roman" w:cs="Times New Roman"/>
                <w:sz w:val="20"/>
                <w:szCs w:val="20"/>
              </w:rPr>
              <w:t xml:space="preserve">   _____________</w:t>
            </w:r>
          </w:p>
          <w:p w:rsidR="00D876A6" w:rsidRPr="00472AC8" w:rsidRDefault="00D876A6" w:rsidP="00ED5CE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877010">
              <w:rPr>
                <w:rFonts w:ascii="Times New Roman" w:hAnsi="Times New Roman" w:cs="Times New Roman"/>
                <w:sz w:val="20"/>
                <w:szCs w:val="20"/>
              </w:rPr>
              <w:t xml:space="preserve">                             </w:t>
            </w:r>
            <w:r w:rsidRPr="00472AC8">
              <w:rPr>
                <w:rFonts w:ascii="Times New Roman" w:hAnsi="Times New Roman" w:cs="Times New Roman"/>
                <w:sz w:val="20"/>
                <w:szCs w:val="20"/>
              </w:rPr>
              <w:t>Подпись</w:t>
            </w:r>
          </w:p>
          <w:p w:rsidR="00D876A6" w:rsidRPr="00DC746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Дата «___» _________ 20 ____год</w:t>
            </w:r>
          </w:p>
        </w:tc>
        <w:tc>
          <w:tcPr>
            <w:tcW w:w="3406" w:type="dxa"/>
            <w:gridSpan w:val="5"/>
            <w:vMerge w:val="restart"/>
          </w:tcPr>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М.П.</w:t>
            </w: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 xml:space="preserve">Руководитель   </w:t>
            </w:r>
          </w:p>
          <w:p w:rsidR="00D876A6" w:rsidRPr="00262820"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262820">
              <w:rPr>
                <w:rFonts w:ascii="Times New Roman" w:eastAsia="Times New Roman" w:hAnsi="Times New Roman" w:cs="Times New Roman"/>
                <w:sz w:val="20"/>
                <w:szCs w:val="20"/>
              </w:rPr>
              <w:t>__________________   _____________</w:t>
            </w: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262820">
              <w:rPr>
                <w:rFonts w:ascii="Times New Roman" w:eastAsia="Times New Roman" w:hAnsi="Times New Roman" w:cs="Times New Roman"/>
                <w:sz w:val="20"/>
                <w:szCs w:val="20"/>
              </w:rPr>
              <w:t xml:space="preserve">              </w:t>
            </w:r>
            <w:r w:rsidR="00877010">
              <w:rPr>
                <w:rFonts w:ascii="Times New Roman" w:eastAsia="Times New Roman" w:hAnsi="Times New Roman" w:cs="Times New Roman"/>
                <w:sz w:val="20"/>
                <w:szCs w:val="20"/>
              </w:rPr>
              <w:t xml:space="preserve">                              </w:t>
            </w:r>
            <w:r w:rsidRPr="00262820">
              <w:rPr>
                <w:rFonts w:ascii="Times New Roman" w:eastAsia="Times New Roman" w:hAnsi="Times New Roman" w:cs="Times New Roman"/>
                <w:sz w:val="20"/>
                <w:szCs w:val="20"/>
              </w:rPr>
              <w:t xml:space="preserve"> Подпись</w:t>
            </w:r>
          </w:p>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472AC8">
              <w:rPr>
                <w:rFonts w:ascii="Times New Roman" w:eastAsia="Times New Roman" w:hAnsi="Times New Roman" w:cs="Times New Roman"/>
                <w:sz w:val="20"/>
                <w:szCs w:val="20"/>
              </w:rPr>
              <w:t>Дата «___» _________ 20 ____год</w:t>
            </w:r>
          </w:p>
        </w:tc>
        <w:tc>
          <w:tcPr>
            <w:tcW w:w="2979" w:type="dxa"/>
            <w:gridSpan w:val="3"/>
          </w:tcPr>
          <w:p w:rsidR="00D876A6" w:rsidRPr="00472AC8" w:rsidRDefault="00D876A6" w:rsidP="00ED5CE4">
            <w:pPr>
              <w:widowControl w:val="0"/>
              <w:autoSpaceDE w:val="0"/>
              <w:autoSpaceDN w:val="0"/>
              <w:spacing w:after="0" w:line="276" w:lineRule="auto"/>
              <w:rPr>
                <w:rFonts w:ascii="Times New Roman" w:eastAsia="Times New Roman" w:hAnsi="Times New Roman" w:cs="Times New Roman"/>
                <w:sz w:val="20"/>
                <w:szCs w:val="20"/>
              </w:rPr>
            </w:pPr>
          </w:p>
        </w:tc>
      </w:tr>
      <w:tr w:rsidR="00D876A6" w:rsidRPr="00472AC8" w:rsidTr="00ED5CE4">
        <w:trPr>
          <w:trHeight w:val="245"/>
        </w:trPr>
        <w:tc>
          <w:tcPr>
            <w:tcW w:w="3460" w:type="dxa"/>
            <w:gridSpan w:val="3"/>
            <w:vMerge/>
          </w:tcPr>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p>
        </w:tc>
        <w:tc>
          <w:tcPr>
            <w:tcW w:w="3406" w:type="dxa"/>
            <w:gridSpan w:val="5"/>
            <w:vMerge/>
          </w:tcPr>
          <w:p w:rsidR="00D876A6" w:rsidRPr="00472AC8" w:rsidRDefault="00D876A6" w:rsidP="00ED5CE4">
            <w:pPr>
              <w:widowControl w:val="0"/>
              <w:autoSpaceDE w:val="0"/>
              <w:autoSpaceDN w:val="0"/>
              <w:spacing w:after="0" w:line="240" w:lineRule="auto"/>
              <w:rPr>
                <w:rFonts w:ascii="Times New Roman" w:eastAsia="Times New Roman" w:hAnsi="Times New Roman" w:cs="Times New Roman"/>
                <w:sz w:val="20"/>
                <w:szCs w:val="20"/>
              </w:rPr>
            </w:pPr>
          </w:p>
        </w:tc>
        <w:tc>
          <w:tcPr>
            <w:tcW w:w="2979" w:type="dxa"/>
            <w:gridSpan w:val="3"/>
          </w:tcPr>
          <w:p w:rsidR="00D876A6" w:rsidRPr="00262820"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262820">
              <w:rPr>
                <w:rFonts w:ascii="Times New Roman" w:eastAsia="Times New Roman" w:hAnsi="Times New Roman" w:cs="Times New Roman"/>
                <w:sz w:val="20"/>
                <w:szCs w:val="20"/>
              </w:rPr>
              <w:t>Подпись ответственного лица _____________</w:t>
            </w:r>
            <w:r>
              <w:rPr>
                <w:rFonts w:ascii="Times New Roman" w:eastAsia="Times New Roman" w:hAnsi="Times New Roman" w:cs="Times New Roman"/>
                <w:sz w:val="20"/>
                <w:szCs w:val="20"/>
              </w:rPr>
              <w:t>____</w:t>
            </w:r>
          </w:p>
          <w:p w:rsidR="00D876A6" w:rsidRDefault="00D876A6" w:rsidP="00ED5CE4">
            <w:pPr>
              <w:widowControl w:val="0"/>
              <w:autoSpaceDE w:val="0"/>
              <w:autoSpaceDN w:val="0"/>
              <w:spacing w:after="0" w:line="240" w:lineRule="auto"/>
              <w:rPr>
                <w:rFonts w:ascii="Times New Roman" w:eastAsia="Times New Roman" w:hAnsi="Times New Roman" w:cs="Times New Roman"/>
                <w:sz w:val="20"/>
                <w:szCs w:val="20"/>
              </w:rPr>
            </w:pPr>
            <w:r w:rsidRPr="00262820">
              <w:rPr>
                <w:rFonts w:ascii="Times New Roman" w:eastAsia="Times New Roman" w:hAnsi="Times New Roman" w:cs="Times New Roman"/>
                <w:sz w:val="20"/>
                <w:szCs w:val="20"/>
              </w:rPr>
              <w:t xml:space="preserve">Дата </w:t>
            </w:r>
            <w:r>
              <w:rPr>
                <w:rFonts w:ascii="Times New Roman" w:eastAsia="Times New Roman" w:hAnsi="Times New Roman" w:cs="Times New Roman"/>
                <w:sz w:val="20"/>
                <w:szCs w:val="20"/>
              </w:rPr>
              <w:t>____________________</w:t>
            </w:r>
          </w:p>
        </w:tc>
      </w:tr>
    </w:tbl>
    <w:p w:rsidR="00D876A6" w:rsidRPr="00DC7468" w:rsidRDefault="00D876A6" w:rsidP="00D876A6">
      <w:pPr>
        <w:widowControl w:val="0"/>
        <w:autoSpaceDE w:val="0"/>
        <w:autoSpaceDN w:val="0"/>
        <w:spacing w:after="0" w:line="240" w:lineRule="auto"/>
        <w:jc w:val="both"/>
        <w:rPr>
          <w:rFonts w:ascii="Calibri" w:eastAsia="Times New Roman" w:hAnsi="Calibri" w:cs="Calibri"/>
          <w:lang w:eastAsia="ru-RU"/>
        </w:rPr>
      </w:pPr>
    </w:p>
    <w:p w:rsidR="00D876A6" w:rsidRDefault="00D876A6" w:rsidP="00D876A6">
      <w:pPr>
        <w:tabs>
          <w:tab w:val="left" w:pos="708"/>
          <w:tab w:val="left" w:pos="8014"/>
        </w:tabs>
        <w:spacing w:after="0" w:line="240" w:lineRule="auto"/>
        <w:jc w:val="center"/>
        <w:rPr>
          <w:rFonts w:ascii="Times New Roman" w:hAnsi="Times New Roman" w:cs="Times New Roman"/>
          <w:b/>
          <w:sz w:val="24"/>
          <w:szCs w:val="24"/>
        </w:rPr>
      </w:pPr>
    </w:p>
    <w:p w:rsidR="00CE706E" w:rsidRPr="00DC79DA" w:rsidRDefault="00CE706E" w:rsidP="00D876A6">
      <w:pPr>
        <w:tabs>
          <w:tab w:val="left" w:pos="708"/>
          <w:tab w:val="left" w:pos="8014"/>
        </w:tabs>
        <w:spacing w:after="0" w:line="240" w:lineRule="auto"/>
        <w:jc w:val="center"/>
        <w:rPr>
          <w:rFonts w:ascii="Times New Roman" w:hAnsi="Times New Roman" w:cs="Times New Roman"/>
        </w:rPr>
      </w:pPr>
    </w:p>
    <w:sectPr w:rsidR="00CE706E" w:rsidRPr="00DC79DA" w:rsidSect="00AA4787">
      <w:headerReference w:type="default" r:id="rId22"/>
      <w:pgSz w:w="11906" w:h="16838"/>
      <w:pgMar w:top="825" w:right="566" w:bottom="426" w:left="1701"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EB" w:rsidRDefault="00E012EB" w:rsidP="00D744C2">
      <w:pPr>
        <w:spacing w:after="0" w:line="240" w:lineRule="auto"/>
      </w:pPr>
      <w:r>
        <w:separator/>
      </w:r>
    </w:p>
  </w:endnote>
  <w:endnote w:type="continuationSeparator" w:id="0">
    <w:p w:rsidR="00E012EB" w:rsidRDefault="00E012EB" w:rsidP="00D7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EB" w:rsidRDefault="00E012EB" w:rsidP="00D744C2">
      <w:pPr>
        <w:spacing w:after="0" w:line="240" w:lineRule="auto"/>
      </w:pPr>
      <w:r>
        <w:separator/>
      </w:r>
    </w:p>
  </w:footnote>
  <w:footnote w:type="continuationSeparator" w:id="0">
    <w:p w:rsidR="00E012EB" w:rsidRDefault="00E012EB" w:rsidP="00D74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9218"/>
      <w:docPartObj>
        <w:docPartGallery w:val="Page Numbers (Top of Page)"/>
        <w:docPartUnique/>
      </w:docPartObj>
    </w:sdtPr>
    <w:sdtEndPr>
      <w:rPr>
        <w:rFonts w:ascii="Times New Roman" w:hAnsi="Times New Roman" w:cs="Times New Roman"/>
        <w:sz w:val="26"/>
        <w:szCs w:val="26"/>
      </w:rPr>
    </w:sdtEndPr>
    <w:sdtContent>
      <w:p w:rsidR="002127CD" w:rsidRDefault="002127CD">
        <w:pPr>
          <w:pStyle w:val="a6"/>
          <w:jc w:val="center"/>
        </w:pPr>
      </w:p>
      <w:p w:rsidR="002127CD" w:rsidRPr="006E68F4" w:rsidRDefault="002127CD">
        <w:pPr>
          <w:pStyle w:val="a6"/>
          <w:jc w:val="center"/>
          <w:rPr>
            <w:rFonts w:ascii="Times New Roman" w:hAnsi="Times New Roman" w:cs="Times New Roman"/>
            <w:sz w:val="26"/>
            <w:szCs w:val="26"/>
          </w:rPr>
        </w:pPr>
        <w:r w:rsidRPr="006E68F4">
          <w:rPr>
            <w:rFonts w:ascii="Times New Roman" w:hAnsi="Times New Roman" w:cs="Times New Roman"/>
            <w:sz w:val="26"/>
            <w:szCs w:val="26"/>
          </w:rPr>
          <w:fldChar w:fldCharType="begin"/>
        </w:r>
        <w:r w:rsidRPr="006E68F4">
          <w:rPr>
            <w:rFonts w:ascii="Times New Roman" w:hAnsi="Times New Roman" w:cs="Times New Roman"/>
            <w:sz w:val="26"/>
            <w:szCs w:val="26"/>
          </w:rPr>
          <w:instrText>PAGE   \* MERGEFORMAT</w:instrText>
        </w:r>
        <w:r w:rsidRPr="006E68F4">
          <w:rPr>
            <w:rFonts w:ascii="Times New Roman" w:hAnsi="Times New Roman" w:cs="Times New Roman"/>
            <w:sz w:val="26"/>
            <w:szCs w:val="26"/>
          </w:rPr>
          <w:fldChar w:fldCharType="separate"/>
        </w:r>
        <w:r w:rsidR="00B34321">
          <w:rPr>
            <w:rFonts w:ascii="Times New Roman" w:hAnsi="Times New Roman" w:cs="Times New Roman"/>
            <w:noProof/>
            <w:sz w:val="26"/>
            <w:szCs w:val="26"/>
          </w:rPr>
          <w:t>33</w:t>
        </w:r>
        <w:r w:rsidRPr="006E68F4">
          <w:rPr>
            <w:rFonts w:ascii="Times New Roman" w:hAnsi="Times New Roman" w:cs="Times New Roman"/>
            <w:sz w:val="26"/>
            <w:szCs w:val="26"/>
          </w:rPr>
          <w:fldChar w:fldCharType="end"/>
        </w:r>
      </w:p>
    </w:sdtContent>
  </w:sdt>
  <w:p w:rsidR="002127CD" w:rsidRDefault="002127C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04A"/>
    <w:multiLevelType w:val="hybridMultilevel"/>
    <w:tmpl w:val="C7CA4B8C"/>
    <w:lvl w:ilvl="0" w:tplc="39EEC8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5375C8"/>
    <w:multiLevelType w:val="hybridMultilevel"/>
    <w:tmpl w:val="D0EA45A8"/>
    <w:lvl w:ilvl="0" w:tplc="0C3CAB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0FEF"/>
    <w:multiLevelType w:val="hybridMultilevel"/>
    <w:tmpl w:val="816452D4"/>
    <w:lvl w:ilvl="0" w:tplc="DDF0C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78C0377"/>
    <w:multiLevelType w:val="hybridMultilevel"/>
    <w:tmpl w:val="8CB2E91C"/>
    <w:lvl w:ilvl="0" w:tplc="DF56677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66"/>
    <w:rsid w:val="0000132A"/>
    <w:rsid w:val="00003250"/>
    <w:rsid w:val="00004DCD"/>
    <w:rsid w:val="000105C1"/>
    <w:rsid w:val="00013F16"/>
    <w:rsid w:val="00030BFF"/>
    <w:rsid w:val="0003323A"/>
    <w:rsid w:val="000415E0"/>
    <w:rsid w:val="00043CDD"/>
    <w:rsid w:val="00050C19"/>
    <w:rsid w:val="00052915"/>
    <w:rsid w:val="000566F6"/>
    <w:rsid w:val="00056BDD"/>
    <w:rsid w:val="0007708D"/>
    <w:rsid w:val="00077B09"/>
    <w:rsid w:val="00081428"/>
    <w:rsid w:val="00082585"/>
    <w:rsid w:val="000842B3"/>
    <w:rsid w:val="00091BBE"/>
    <w:rsid w:val="00092C06"/>
    <w:rsid w:val="00097F52"/>
    <w:rsid w:val="000A25F2"/>
    <w:rsid w:val="000A3196"/>
    <w:rsid w:val="000A44A6"/>
    <w:rsid w:val="000C05F0"/>
    <w:rsid w:val="000D0161"/>
    <w:rsid w:val="000D2C19"/>
    <w:rsid w:val="000D54EC"/>
    <w:rsid w:val="000E1775"/>
    <w:rsid w:val="000E1C5B"/>
    <w:rsid w:val="000F1F66"/>
    <w:rsid w:val="000F428F"/>
    <w:rsid w:val="000F6D23"/>
    <w:rsid w:val="00101A78"/>
    <w:rsid w:val="001020CF"/>
    <w:rsid w:val="00111163"/>
    <w:rsid w:val="001125F2"/>
    <w:rsid w:val="001129AC"/>
    <w:rsid w:val="00116306"/>
    <w:rsid w:val="00133067"/>
    <w:rsid w:val="0013429E"/>
    <w:rsid w:val="0013589C"/>
    <w:rsid w:val="0014285D"/>
    <w:rsid w:val="00142E09"/>
    <w:rsid w:val="0016239C"/>
    <w:rsid w:val="001633E3"/>
    <w:rsid w:val="00167FB1"/>
    <w:rsid w:val="00174713"/>
    <w:rsid w:val="001777D5"/>
    <w:rsid w:val="001839FB"/>
    <w:rsid w:val="00190F42"/>
    <w:rsid w:val="0019542B"/>
    <w:rsid w:val="00196BD5"/>
    <w:rsid w:val="001A55C6"/>
    <w:rsid w:val="001B6400"/>
    <w:rsid w:val="001B698D"/>
    <w:rsid w:val="001B6CFA"/>
    <w:rsid w:val="001C54A9"/>
    <w:rsid w:val="001C691B"/>
    <w:rsid w:val="001D0C63"/>
    <w:rsid w:val="001E071A"/>
    <w:rsid w:val="001E0C75"/>
    <w:rsid w:val="001E2D3E"/>
    <w:rsid w:val="001E3F87"/>
    <w:rsid w:val="001E46F4"/>
    <w:rsid w:val="001E77D0"/>
    <w:rsid w:val="001F17C4"/>
    <w:rsid w:val="001F1DBC"/>
    <w:rsid w:val="00202DA9"/>
    <w:rsid w:val="002034EE"/>
    <w:rsid w:val="002127CD"/>
    <w:rsid w:val="00212973"/>
    <w:rsid w:val="002144B2"/>
    <w:rsid w:val="00216E76"/>
    <w:rsid w:val="00224D81"/>
    <w:rsid w:val="00225FCD"/>
    <w:rsid w:val="00227A70"/>
    <w:rsid w:val="002325D2"/>
    <w:rsid w:val="00232E35"/>
    <w:rsid w:val="00240C5E"/>
    <w:rsid w:val="0024112A"/>
    <w:rsid w:val="00247974"/>
    <w:rsid w:val="00254267"/>
    <w:rsid w:val="00254E50"/>
    <w:rsid w:val="002551A2"/>
    <w:rsid w:val="00256CA9"/>
    <w:rsid w:val="002628CC"/>
    <w:rsid w:val="002740AE"/>
    <w:rsid w:val="002800A5"/>
    <w:rsid w:val="00281ECE"/>
    <w:rsid w:val="00282591"/>
    <w:rsid w:val="00283FA6"/>
    <w:rsid w:val="002845AE"/>
    <w:rsid w:val="002928A9"/>
    <w:rsid w:val="002B369F"/>
    <w:rsid w:val="002B3DC2"/>
    <w:rsid w:val="002B4A18"/>
    <w:rsid w:val="002D1058"/>
    <w:rsid w:val="002D4337"/>
    <w:rsid w:val="002D445F"/>
    <w:rsid w:val="002F18F4"/>
    <w:rsid w:val="002F52C9"/>
    <w:rsid w:val="002F5460"/>
    <w:rsid w:val="002F56CC"/>
    <w:rsid w:val="0030248A"/>
    <w:rsid w:val="00317B32"/>
    <w:rsid w:val="00317CDC"/>
    <w:rsid w:val="00317D74"/>
    <w:rsid w:val="00321906"/>
    <w:rsid w:val="00322058"/>
    <w:rsid w:val="003223A9"/>
    <w:rsid w:val="00325CB4"/>
    <w:rsid w:val="00327A2C"/>
    <w:rsid w:val="00343097"/>
    <w:rsid w:val="003478E9"/>
    <w:rsid w:val="0035614D"/>
    <w:rsid w:val="00357661"/>
    <w:rsid w:val="00357BE6"/>
    <w:rsid w:val="0036226B"/>
    <w:rsid w:val="00362400"/>
    <w:rsid w:val="003712AD"/>
    <w:rsid w:val="00376EA8"/>
    <w:rsid w:val="00383B6B"/>
    <w:rsid w:val="0038424C"/>
    <w:rsid w:val="00387387"/>
    <w:rsid w:val="00391538"/>
    <w:rsid w:val="003977F6"/>
    <w:rsid w:val="003A1451"/>
    <w:rsid w:val="003A1DBB"/>
    <w:rsid w:val="003B41B8"/>
    <w:rsid w:val="003C1B0C"/>
    <w:rsid w:val="003C3907"/>
    <w:rsid w:val="003C66C0"/>
    <w:rsid w:val="003D2CAC"/>
    <w:rsid w:val="003D472B"/>
    <w:rsid w:val="003D6347"/>
    <w:rsid w:val="003E6532"/>
    <w:rsid w:val="003F559E"/>
    <w:rsid w:val="004017B8"/>
    <w:rsid w:val="004034A9"/>
    <w:rsid w:val="00420A01"/>
    <w:rsid w:val="00421283"/>
    <w:rsid w:val="00426669"/>
    <w:rsid w:val="00427A75"/>
    <w:rsid w:val="0043286F"/>
    <w:rsid w:val="00437CC9"/>
    <w:rsid w:val="004551B3"/>
    <w:rsid w:val="00455F6C"/>
    <w:rsid w:val="0045606E"/>
    <w:rsid w:val="004672FB"/>
    <w:rsid w:val="0047088A"/>
    <w:rsid w:val="00475FF3"/>
    <w:rsid w:val="00484392"/>
    <w:rsid w:val="00485B04"/>
    <w:rsid w:val="004925D7"/>
    <w:rsid w:val="004956D2"/>
    <w:rsid w:val="00495FFC"/>
    <w:rsid w:val="004969E8"/>
    <w:rsid w:val="004A0F3C"/>
    <w:rsid w:val="004B4EB8"/>
    <w:rsid w:val="004B60D8"/>
    <w:rsid w:val="004C0768"/>
    <w:rsid w:val="004C08C0"/>
    <w:rsid w:val="004C136A"/>
    <w:rsid w:val="004C1523"/>
    <w:rsid w:val="004C212A"/>
    <w:rsid w:val="004D33DA"/>
    <w:rsid w:val="004D7236"/>
    <w:rsid w:val="004E0AC2"/>
    <w:rsid w:val="004E0D33"/>
    <w:rsid w:val="004E12D1"/>
    <w:rsid w:val="004E4230"/>
    <w:rsid w:val="004F6CED"/>
    <w:rsid w:val="005103A3"/>
    <w:rsid w:val="00515964"/>
    <w:rsid w:val="00516DC3"/>
    <w:rsid w:val="00517C9A"/>
    <w:rsid w:val="00532C8B"/>
    <w:rsid w:val="0053411B"/>
    <w:rsid w:val="00534773"/>
    <w:rsid w:val="00536FEA"/>
    <w:rsid w:val="00537ED2"/>
    <w:rsid w:val="00551F38"/>
    <w:rsid w:val="00552597"/>
    <w:rsid w:val="00557CD4"/>
    <w:rsid w:val="005610E4"/>
    <w:rsid w:val="00564733"/>
    <w:rsid w:val="005658CC"/>
    <w:rsid w:val="005744C8"/>
    <w:rsid w:val="00575F1E"/>
    <w:rsid w:val="005771EB"/>
    <w:rsid w:val="005900DE"/>
    <w:rsid w:val="005B0BAF"/>
    <w:rsid w:val="005B4F6A"/>
    <w:rsid w:val="005D7A2C"/>
    <w:rsid w:val="005E14EB"/>
    <w:rsid w:val="005E4CE4"/>
    <w:rsid w:val="005F1126"/>
    <w:rsid w:val="005F7666"/>
    <w:rsid w:val="006007B6"/>
    <w:rsid w:val="006036FC"/>
    <w:rsid w:val="006073B7"/>
    <w:rsid w:val="00607C28"/>
    <w:rsid w:val="0061082B"/>
    <w:rsid w:val="00614002"/>
    <w:rsid w:val="00617305"/>
    <w:rsid w:val="00621524"/>
    <w:rsid w:val="00625FAD"/>
    <w:rsid w:val="00631477"/>
    <w:rsid w:val="006341CA"/>
    <w:rsid w:val="00634B9E"/>
    <w:rsid w:val="00634FC6"/>
    <w:rsid w:val="00637BF3"/>
    <w:rsid w:val="00637EE1"/>
    <w:rsid w:val="00645C35"/>
    <w:rsid w:val="00647835"/>
    <w:rsid w:val="00656033"/>
    <w:rsid w:val="00670D2A"/>
    <w:rsid w:val="00671E03"/>
    <w:rsid w:val="006766DD"/>
    <w:rsid w:val="00690965"/>
    <w:rsid w:val="00695636"/>
    <w:rsid w:val="006A75E3"/>
    <w:rsid w:val="006B52F1"/>
    <w:rsid w:val="006C1819"/>
    <w:rsid w:val="006C4DD7"/>
    <w:rsid w:val="006D4AF5"/>
    <w:rsid w:val="006E68F4"/>
    <w:rsid w:val="006F56F8"/>
    <w:rsid w:val="00712726"/>
    <w:rsid w:val="00714883"/>
    <w:rsid w:val="00721B03"/>
    <w:rsid w:val="007225B8"/>
    <w:rsid w:val="00727E8C"/>
    <w:rsid w:val="00732080"/>
    <w:rsid w:val="0073453B"/>
    <w:rsid w:val="007358D8"/>
    <w:rsid w:val="00737D9E"/>
    <w:rsid w:val="0074756E"/>
    <w:rsid w:val="0075368E"/>
    <w:rsid w:val="00761400"/>
    <w:rsid w:val="00762727"/>
    <w:rsid w:val="0076530C"/>
    <w:rsid w:val="007653B6"/>
    <w:rsid w:val="007674F6"/>
    <w:rsid w:val="007732A6"/>
    <w:rsid w:val="00774E0B"/>
    <w:rsid w:val="00774FF7"/>
    <w:rsid w:val="00774FFD"/>
    <w:rsid w:val="00776341"/>
    <w:rsid w:val="00776955"/>
    <w:rsid w:val="00780302"/>
    <w:rsid w:val="007817C4"/>
    <w:rsid w:val="007963C8"/>
    <w:rsid w:val="007B087A"/>
    <w:rsid w:val="007B150F"/>
    <w:rsid w:val="007B6BDD"/>
    <w:rsid w:val="007B7BF0"/>
    <w:rsid w:val="007B7CAD"/>
    <w:rsid w:val="007C257C"/>
    <w:rsid w:val="007C4B3C"/>
    <w:rsid w:val="007C5105"/>
    <w:rsid w:val="007C5139"/>
    <w:rsid w:val="007D1C15"/>
    <w:rsid w:val="007D62C7"/>
    <w:rsid w:val="007F22B3"/>
    <w:rsid w:val="00806E08"/>
    <w:rsid w:val="00813204"/>
    <w:rsid w:val="00813B14"/>
    <w:rsid w:val="0081510B"/>
    <w:rsid w:val="00817622"/>
    <w:rsid w:val="00817C57"/>
    <w:rsid w:val="00823682"/>
    <w:rsid w:val="008273C3"/>
    <w:rsid w:val="00830D5E"/>
    <w:rsid w:val="00842179"/>
    <w:rsid w:val="00856E8E"/>
    <w:rsid w:val="00863EAF"/>
    <w:rsid w:val="008661CA"/>
    <w:rsid w:val="00870197"/>
    <w:rsid w:val="008758CC"/>
    <w:rsid w:val="00875CB8"/>
    <w:rsid w:val="00877010"/>
    <w:rsid w:val="00877418"/>
    <w:rsid w:val="00880853"/>
    <w:rsid w:val="00884B6A"/>
    <w:rsid w:val="0088734E"/>
    <w:rsid w:val="0089191A"/>
    <w:rsid w:val="00891965"/>
    <w:rsid w:val="008926F6"/>
    <w:rsid w:val="00893EA6"/>
    <w:rsid w:val="008A0A5D"/>
    <w:rsid w:val="008A1A04"/>
    <w:rsid w:val="008B3685"/>
    <w:rsid w:val="008B4FE4"/>
    <w:rsid w:val="008B715D"/>
    <w:rsid w:val="008C07ED"/>
    <w:rsid w:val="008C19A4"/>
    <w:rsid w:val="008C19D4"/>
    <w:rsid w:val="008C1BC8"/>
    <w:rsid w:val="008C5B21"/>
    <w:rsid w:val="008D2C89"/>
    <w:rsid w:val="008D5A60"/>
    <w:rsid w:val="008D6B03"/>
    <w:rsid w:val="008E4849"/>
    <w:rsid w:val="008E6A95"/>
    <w:rsid w:val="008E752B"/>
    <w:rsid w:val="008F1225"/>
    <w:rsid w:val="008F3DEF"/>
    <w:rsid w:val="008F5D08"/>
    <w:rsid w:val="00900A47"/>
    <w:rsid w:val="00902696"/>
    <w:rsid w:val="00912B49"/>
    <w:rsid w:val="0091414E"/>
    <w:rsid w:val="00925F9B"/>
    <w:rsid w:val="009270E5"/>
    <w:rsid w:val="00927487"/>
    <w:rsid w:val="00934267"/>
    <w:rsid w:val="00947D09"/>
    <w:rsid w:val="00953B3E"/>
    <w:rsid w:val="00953C07"/>
    <w:rsid w:val="0096305E"/>
    <w:rsid w:val="009632F2"/>
    <w:rsid w:val="00963ADD"/>
    <w:rsid w:val="009757ED"/>
    <w:rsid w:val="009A336A"/>
    <w:rsid w:val="009B3094"/>
    <w:rsid w:val="009C48F3"/>
    <w:rsid w:val="009C7FA4"/>
    <w:rsid w:val="009E2AC5"/>
    <w:rsid w:val="009E6322"/>
    <w:rsid w:val="00A00DAA"/>
    <w:rsid w:val="00A014C0"/>
    <w:rsid w:val="00A134E1"/>
    <w:rsid w:val="00A15C33"/>
    <w:rsid w:val="00A345B6"/>
    <w:rsid w:val="00A377BC"/>
    <w:rsid w:val="00A4219F"/>
    <w:rsid w:val="00A44DA2"/>
    <w:rsid w:val="00A45C1C"/>
    <w:rsid w:val="00A571A6"/>
    <w:rsid w:val="00A645E8"/>
    <w:rsid w:val="00A64C91"/>
    <w:rsid w:val="00A64FD9"/>
    <w:rsid w:val="00A70D97"/>
    <w:rsid w:val="00A71710"/>
    <w:rsid w:val="00A74C99"/>
    <w:rsid w:val="00A843F9"/>
    <w:rsid w:val="00A85EC0"/>
    <w:rsid w:val="00A92C93"/>
    <w:rsid w:val="00A92DBB"/>
    <w:rsid w:val="00A93D02"/>
    <w:rsid w:val="00A94776"/>
    <w:rsid w:val="00A97191"/>
    <w:rsid w:val="00AA24AE"/>
    <w:rsid w:val="00AA4787"/>
    <w:rsid w:val="00AB1B67"/>
    <w:rsid w:val="00AB2EA8"/>
    <w:rsid w:val="00AB3531"/>
    <w:rsid w:val="00AB4ABA"/>
    <w:rsid w:val="00AC2E0C"/>
    <w:rsid w:val="00AC55C3"/>
    <w:rsid w:val="00AD1CB5"/>
    <w:rsid w:val="00AD29AB"/>
    <w:rsid w:val="00AD2F21"/>
    <w:rsid w:val="00AD3588"/>
    <w:rsid w:val="00AE1D67"/>
    <w:rsid w:val="00AE2F8A"/>
    <w:rsid w:val="00AF1E79"/>
    <w:rsid w:val="00AF217B"/>
    <w:rsid w:val="00AF47E1"/>
    <w:rsid w:val="00AF5E6E"/>
    <w:rsid w:val="00AF6ACF"/>
    <w:rsid w:val="00AF78D3"/>
    <w:rsid w:val="00B01D26"/>
    <w:rsid w:val="00B119EC"/>
    <w:rsid w:val="00B125AB"/>
    <w:rsid w:val="00B166FC"/>
    <w:rsid w:val="00B33A18"/>
    <w:rsid w:val="00B34321"/>
    <w:rsid w:val="00B36585"/>
    <w:rsid w:val="00B42B0F"/>
    <w:rsid w:val="00B45D55"/>
    <w:rsid w:val="00B47237"/>
    <w:rsid w:val="00B47E0C"/>
    <w:rsid w:val="00B511E4"/>
    <w:rsid w:val="00B51F7B"/>
    <w:rsid w:val="00B57A37"/>
    <w:rsid w:val="00B605A1"/>
    <w:rsid w:val="00B66420"/>
    <w:rsid w:val="00B66EA5"/>
    <w:rsid w:val="00B73997"/>
    <w:rsid w:val="00B80171"/>
    <w:rsid w:val="00B82336"/>
    <w:rsid w:val="00B82B04"/>
    <w:rsid w:val="00B8706D"/>
    <w:rsid w:val="00B92DAD"/>
    <w:rsid w:val="00BA188A"/>
    <w:rsid w:val="00BA750A"/>
    <w:rsid w:val="00BB1563"/>
    <w:rsid w:val="00BB2E32"/>
    <w:rsid w:val="00BB3747"/>
    <w:rsid w:val="00BB61BF"/>
    <w:rsid w:val="00BB75C2"/>
    <w:rsid w:val="00BC0070"/>
    <w:rsid w:val="00BC01FC"/>
    <w:rsid w:val="00BC3C27"/>
    <w:rsid w:val="00BC4691"/>
    <w:rsid w:val="00BD0A75"/>
    <w:rsid w:val="00BD6FE3"/>
    <w:rsid w:val="00BF20F6"/>
    <w:rsid w:val="00BF7440"/>
    <w:rsid w:val="00C0021F"/>
    <w:rsid w:val="00C00A91"/>
    <w:rsid w:val="00C00B7D"/>
    <w:rsid w:val="00C02303"/>
    <w:rsid w:val="00C04FE4"/>
    <w:rsid w:val="00C0722B"/>
    <w:rsid w:val="00C164AE"/>
    <w:rsid w:val="00C30555"/>
    <w:rsid w:val="00C34DEF"/>
    <w:rsid w:val="00C42257"/>
    <w:rsid w:val="00C43B74"/>
    <w:rsid w:val="00C46B84"/>
    <w:rsid w:val="00C53F29"/>
    <w:rsid w:val="00C5480A"/>
    <w:rsid w:val="00C57FAD"/>
    <w:rsid w:val="00C601B3"/>
    <w:rsid w:val="00C62C55"/>
    <w:rsid w:val="00C72AAD"/>
    <w:rsid w:val="00C81916"/>
    <w:rsid w:val="00C85442"/>
    <w:rsid w:val="00C85D51"/>
    <w:rsid w:val="00C92601"/>
    <w:rsid w:val="00C92A6D"/>
    <w:rsid w:val="00C9390D"/>
    <w:rsid w:val="00CA5C18"/>
    <w:rsid w:val="00CB10DB"/>
    <w:rsid w:val="00CB3228"/>
    <w:rsid w:val="00CC0161"/>
    <w:rsid w:val="00CC0D9A"/>
    <w:rsid w:val="00CC1147"/>
    <w:rsid w:val="00CC602C"/>
    <w:rsid w:val="00CC7A8A"/>
    <w:rsid w:val="00CE0BCE"/>
    <w:rsid w:val="00CE2897"/>
    <w:rsid w:val="00CE54AC"/>
    <w:rsid w:val="00CE7027"/>
    <w:rsid w:val="00CE706E"/>
    <w:rsid w:val="00CF01C2"/>
    <w:rsid w:val="00CF0C77"/>
    <w:rsid w:val="00CF331C"/>
    <w:rsid w:val="00CF5BF9"/>
    <w:rsid w:val="00D03C72"/>
    <w:rsid w:val="00D075DD"/>
    <w:rsid w:val="00D2002D"/>
    <w:rsid w:val="00D21446"/>
    <w:rsid w:val="00D238BE"/>
    <w:rsid w:val="00D25590"/>
    <w:rsid w:val="00D357A9"/>
    <w:rsid w:val="00D365CD"/>
    <w:rsid w:val="00D44164"/>
    <w:rsid w:val="00D511B5"/>
    <w:rsid w:val="00D514B3"/>
    <w:rsid w:val="00D56C80"/>
    <w:rsid w:val="00D56E2F"/>
    <w:rsid w:val="00D622FF"/>
    <w:rsid w:val="00D655BC"/>
    <w:rsid w:val="00D7079E"/>
    <w:rsid w:val="00D721E2"/>
    <w:rsid w:val="00D740A5"/>
    <w:rsid w:val="00D744C2"/>
    <w:rsid w:val="00D76006"/>
    <w:rsid w:val="00D77D55"/>
    <w:rsid w:val="00D84567"/>
    <w:rsid w:val="00D84A86"/>
    <w:rsid w:val="00D876A6"/>
    <w:rsid w:val="00D91242"/>
    <w:rsid w:val="00DA1671"/>
    <w:rsid w:val="00DA6307"/>
    <w:rsid w:val="00DB72CB"/>
    <w:rsid w:val="00DC0147"/>
    <w:rsid w:val="00DC4742"/>
    <w:rsid w:val="00DC6552"/>
    <w:rsid w:val="00DC79DA"/>
    <w:rsid w:val="00DE4865"/>
    <w:rsid w:val="00DF3D0F"/>
    <w:rsid w:val="00DF6BB5"/>
    <w:rsid w:val="00E012EB"/>
    <w:rsid w:val="00E0272B"/>
    <w:rsid w:val="00E03A61"/>
    <w:rsid w:val="00E16B5D"/>
    <w:rsid w:val="00E2235A"/>
    <w:rsid w:val="00E240DC"/>
    <w:rsid w:val="00E266C8"/>
    <w:rsid w:val="00E368AF"/>
    <w:rsid w:val="00E40718"/>
    <w:rsid w:val="00E44D38"/>
    <w:rsid w:val="00E5246D"/>
    <w:rsid w:val="00E55FE6"/>
    <w:rsid w:val="00E60139"/>
    <w:rsid w:val="00E7546E"/>
    <w:rsid w:val="00E80908"/>
    <w:rsid w:val="00E852C3"/>
    <w:rsid w:val="00E923E4"/>
    <w:rsid w:val="00E972B7"/>
    <w:rsid w:val="00EA1D4D"/>
    <w:rsid w:val="00EA36D9"/>
    <w:rsid w:val="00EB0857"/>
    <w:rsid w:val="00EC6FB8"/>
    <w:rsid w:val="00EC7D2E"/>
    <w:rsid w:val="00ED403F"/>
    <w:rsid w:val="00ED5148"/>
    <w:rsid w:val="00ED5CE4"/>
    <w:rsid w:val="00EE3D40"/>
    <w:rsid w:val="00EE3D77"/>
    <w:rsid w:val="00EF0565"/>
    <w:rsid w:val="00EF6639"/>
    <w:rsid w:val="00EF7DDE"/>
    <w:rsid w:val="00F0020A"/>
    <w:rsid w:val="00F025F7"/>
    <w:rsid w:val="00F21277"/>
    <w:rsid w:val="00F22ACD"/>
    <w:rsid w:val="00F22CB1"/>
    <w:rsid w:val="00F358F2"/>
    <w:rsid w:val="00F36167"/>
    <w:rsid w:val="00F36E78"/>
    <w:rsid w:val="00F36F8C"/>
    <w:rsid w:val="00F47447"/>
    <w:rsid w:val="00F50197"/>
    <w:rsid w:val="00F51EAC"/>
    <w:rsid w:val="00F52E1B"/>
    <w:rsid w:val="00F53107"/>
    <w:rsid w:val="00F6004E"/>
    <w:rsid w:val="00F63AF4"/>
    <w:rsid w:val="00F81856"/>
    <w:rsid w:val="00F90EF0"/>
    <w:rsid w:val="00F95E5B"/>
    <w:rsid w:val="00FA0387"/>
    <w:rsid w:val="00FA0C49"/>
    <w:rsid w:val="00FA5E0D"/>
    <w:rsid w:val="00FB01ED"/>
    <w:rsid w:val="00FB63A9"/>
    <w:rsid w:val="00FD3E07"/>
    <w:rsid w:val="00FD5A72"/>
    <w:rsid w:val="00FE4EF2"/>
    <w:rsid w:val="00FE6AD4"/>
    <w:rsid w:val="00FE6E3D"/>
    <w:rsid w:val="00FF32A6"/>
    <w:rsid w:val="00FF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6" type="connector" idref="#_x0000_s1041"/>
        <o:r id="V:Rule7" type="connector" idref="#_x0000_s1038"/>
        <o:r id="V:Rule8" type="connector" idref="#_x0000_s1039"/>
        <o:r id="V:Rule9" type="connector" idref="#_x0000_s1042"/>
        <o:r id="V:Rule10"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paragraph" w:styleId="4">
    <w:name w:val="heading 4"/>
    <w:basedOn w:val="a"/>
    <w:link w:val="40"/>
    <w:uiPriority w:val="1"/>
    <w:qFormat/>
    <w:rsid w:val="00426669"/>
    <w:pPr>
      <w:widowControl w:val="0"/>
      <w:autoSpaceDE w:val="0"/>
      <w:autoSpaceDN w:val="0"/>
      <w:spacing w:after="0" w:line="240" w:lineRule="auto"/>
      <w:ind w:left="861"/>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39"/>
    <w:rsid w:val="00C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 w:type="character" w:customStyle="1" w:styleId="40">
    <w:name w:val="Заголовок 4 Знак"/>
    <w:basedOn w:val="a0"/>
    <w:link w:val="4"/>
    <w:uiPriority w:val="1"/>
    <w:rsid w:val="0042666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74F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74FF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774FF7"/>
    <w:rPr>
      <w:rFonts w:ascii="Times New Roman" w:eastAsia="Times New Roman" w:hAnsi="Times New Roman" w:cs="Times New Roman"/>
      <w:sz w:val="28"/>
      <w:szCs w:val="28"/>
    </w:rPr>
  </w:style>
  <w:style w:type="paragraph" w:customStyle="1" w:styleId="TableParagraph">
    <w:name w:val="Table Paragraph"/>
    <w:basedOn w:val="a"/>
    <w:uiPriority w:val="1"/>
    <w:qFormat/>
    <w:rsid w:val="00774FF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91"/>
    <w:pPr>
      <w:spacing w:after="160" w:line="259" w:lineRule="auto"/>
    </w:pPr>
  </w:style>
  <w:style w:type="paragraph" w:styleId="4">
    <w:name w:val="heading 4"/>
    <w:basedOn w:val="a"/>
    <w:link w:val="40"/>
    <w:uiPriority w:val="1"/>
    <w:qFormat/>
    <w:rsid w:val="00426669"/>
    <w:pPr>
      <w:widowControl w:val="0"/>
      <w:autoSpaceDE w:val="0"/>
      <w:autoSpaceDN w:val="0"/>
      <w:spacing w:after="0" w:line="240" w:lineRule="auto"/>
      <w:ind w:left="861"/>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1F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1F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1F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1F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1F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1F6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83B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3B6B"/>
    <w:rPr>
      <w:rFonts w:ascii="Tahoma" w:hAnsi="Tahoma" w:cs="Tahoma"/>
      <w:sz w:val="16"/>
      <w:szCs w:val="16"/>
    </w:rPr>
  </w:style>
  <w:style w:type="character" w:styleId="a5">
    <w:name w:val="Hyperlink"/>
    <w:basedOn w:val="a0"/>
    <w:uiPriority w:val="99"/>
    <w:unhideWhenUsed/>
    <w:rsid w:val="00D84A86"/>
    <w:rPr>
      <w:color w:val="0000FF" w:themeColor="hyperlink"/>
      <w:u w:val="single"/>
    </w:rPr>
  </w:style>
  <w:style w:type="paragraph" w:styleId="a6">
    <w:name w:val="header"/>
    <w:basedOn w:val="a"/>
    <w:link w:val="a7"/>
    <w:uiPriority w:val="99"/>
    <w:unhideWhenUsed/>
    <w:rsid w:val="00D744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44C2"/>
  </w:style>
  <w:style w:type="paragraph" w:styleId="a8">
    <w:name w:val="footer"/>
    <w:basedOn w:val="a"/>
    <w:link w:val="a9"/>
    <w:uiPriority w:val="99"/>
    <w:unhideWhenUsed/>
    <w:rsid w:val="00D74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4C2"/>
  </w:style>
  <w:style w:type="table" w:styleId="aa">
    <w:name w:val="Table Grid"/>
    <w:basedOn w:val="a1"/>
    <w:uiPriority w:val="39"/>
    <w:rsid w:val="00C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C602C"/>
    <w:rPr>
      <w:rFonts w:ascii="Calibri" w:eastAsia="Times New Roman" w:hAnsi="Calibri" w:cs="Calibri"/>
      <w:szCs w:val="20"/>
      <w:lang w:eastAsia="ru-RU"/>
    </w:rPr>
  </w:style>
  <w:style w:type="character" w:customStyle="1" w:styleId="40">
    <w:name w:val="Заголовок 4 Знак"/>
    <w:basedOn w:val="a0"/>
    <w:link w:val="4"/>
    <w:uiPriority w:val="1"/>
    <w:rsid w:val="0042666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774F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74FF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774FF7"/>
    <w:rPr>
      <w:rFonts w:ascii="Times New Roman" w:eastAsia="Times New Roman" w:hAnsi="Times New Roman" w:cs="Times New Roman"/>
      <w:sz w:val="28"/>
      <w:szCs w:val="28"/>
    </w:rPr>
  </w:style>
  <w:style w:type="paragraph" w:customStyle="1" w:styleId="TableParagraph">
    <w:name w:val="Table Paragraph"/>
    <w:basedOn w:val="a"/>
    <w:uiPriority w:val="1"/>
    <w:qFormat/>
    <w:rsid w:val="00774FF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6B54DCDBAD8954C6BF6FBA8A5BDA10621F0604CF5BE1B82CE3DD78A054B843130BAEEA9189DF80C99B077B65x7d6F" TargetMode="External"/><Relationship Id="rId18" Type="http://schemas.openxmlformats.org/officeDocument/2006/relationships/hyperlink" Target="consultantplus://offline/ref=D56B54DCDBAD8954C6BF6FBA8A5BDA1060190301CE56E1B82CE3DD78A054B843010BF6E6938EC180CA8E512A2322F84B7A97366FAE686846x6d3F" TargetMode="External"/><Relationship Id="rId3" Type="http://schemas.openxmlformats.org/officeDocument/2006/relationships/styles" Target="styles.xml"/><Relationship Id="rId21" Type="http://schemas.openxmlformats.org/officeDocument/2006/relationships/hyperlink" Target="mailto:info@mfc-25.ru" TargetMode="External"/><Relationship Id="rId7" Type="http://schemas.openxmlformats.org/officeDocument/2006/relationships/footnotes" Target="footnotes.xml"/><Relationship Id="rId12" Type="http://schemas.openxmlformats.org/officeDocument/2006/relationships/hyperlink" Target="consultantplus://offline/ref=D56B54DCDBAD8954C6BF71B79C37841F63155E0DC855E8EC79B6DB2FFF04BE16414BF0B3D0CACC80C985057D6E7CA11839DC3A6DB77469447CC877BBxDd2F" TargetMode="External"/><Relationship Id="rId17" Type="http://schemas.openxmlformats.org/officeDocument/2006/relationships/hyperlink" Target="consultantplus://offline/ref=D56B54DCDBAD8954C6BF6FBA8A5BDA1061160106CA50E1B82CE3DD78A054B843010BF6E6938EC180C88E512A2322F84B7A97366FAE686846x6d3F" TargetMode="External"/><Relationship Id="rId2" Type="http://schemas.openxmlformats.org/officeDocument/2006/relationships/numbering" Target="numbering.xml"/><Relationship Id="rId16" Type="http://schemas.openxmlformats.org/officeDocument/2006/relationships/hyperlink" Target="consultantplus://offline/ref=D56B54DCDBAD8954C6BF6FBA8A5BDA1060160701CB55E1B82CE3DD78A054B843010BF6E6938EC189C18E512A2322F84B7A97366FAE686846x6d3F" TargetMode="External"/><Relationship Id="rId20" Type="http://schemas.openxmlformats.org/officeDocument/2006/relationships/hyperlink" Target="http://www.mfc-25.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F9F26FA5E816698F20D7869BE2AF93A6CB832A747662EA0F76031ED99C643481A4CCD00E9C4EE568B7E742FCX4c3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56B54DCDBAD8954C6BF71B79C37841F63155E0DC855E8EC79B6DB2FFF04BE16414BF0B3D0CACC80C985057D6E7CA11839DC3A6DB77469447CC877BBxDd2F" TargetMode="External"/><Relationship Id="rId23" Type="http://schemas.openxmlformats.org/officeDocument/2006/relationships/fontTable" Target="fontTable.xml"/><Relationship Id="rId10" Type="http://schemas.openxmlformats.org/officeDocument/2006/relationships/hyperlink" Target="consultantplus://offline/ref=E9F9F26FA5E816698F20C98B8D8EF19CA5C8DA26777460BA5A24054986CC6261D3E492894FDE5DE460A9E543F749A3088A2B4758071E4CA15F9A7B69XFc7B" TargetMode="External"/><Relationship Id="rId19" Type="http://schemas.openxmlformats.org/officeDocument/2006/relationships/hyperlink" Target="consultantplus://offline/ref=D56B54DCDBAD8954C6BF6FBA8A5BDA1060160701CB55E1B82CE3DD78A054B843130BAEEA9189DF80C99B077B65x7d6F" TargetMode="External"/><Relationship Id="rId4" Type="http://schemas.microsoft.com/office/2007/relationships/stylesWithEffects" Target="stylesWithEffects.xml"/><Relationship Id="rId9" Type="http://schemas.openxmlformats.org/officeDocument/2006/relationships/hyperlink" Target="consultantplus://offline/ref=1105A10DC490EA38E8E6640694BCBAA3C59EA8837AF19F5190A464B5AB6DB4A0FE1A025EE267F00F2DDA1FE6E047470326927B65899965A9Z370E" TargetMode="External"/><Relationship Id="rId14" Type="http://schemas.openxmlformats.org/officeDocument/2006/relationships/hyperlink" Target="consultantplus://offline/ref=D56B54DCDBAD8954C6BF6FBA8A5BDA1060160701CB55E1B82CE3DD78A054B843130BAEEA9189DF80C99B077B65x7d6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344C-8841-4E7E-A917-7646C9CE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9756</Words>
  <Characters>55614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Максутова Алина А.</dc:creator>
  <cp:lastModifiedBy>Ольшевская Алена Сергеевна</cp:lastModifiedBy>
  <cp:revision>2</cp:revision>
  <cp:lastPrinted>2022-07-11T03:28:00Z</cp:lastPrinted>
  <dcterms:created xsi:type="dcterms:W3CDTF">2023-05-04T06:25:00Z</dcterms:created>
  <dcterms:modified xsi:type="dcterms:W3CDTF">2023-05-04T06:25:00Z</dcterms:modified>
</cp:coreProperties>
</file>