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0F0980" w:rsidTr="000F0980">
        <w:tc>
          <w:tcPr>
            <w:tcW w:w="4926" w:type="dxa"/>
            <w:hideMark/>
          </w:tcPr>
          <w:p w:rsidR="000F0980" w:rsidRDefault="000F09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0F0980" w:rsidRDefault="000F098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84DED" w:rsidRDefault="00384DED" w:rsidP="0065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D7C8B" w:rsidRPr="003A0BA6" w:rsidRDefault="000D7C8B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0BA6">
        <w:rPr>
          <w:rFonts w:ascii="Times New Roman" w:hAnsi="Times New Roman" w:cs="Times New Roman"/>
          <w:b/>
          <w:sz w:val="26"/>
          <w:szCs w:val="26"/>
        </w:rPr>
        <w:t>Опросный лист</w:t>
      </w:r>
    </w:p>
    <w:p w:rsidR="000D7C8B" w:rsidRPr="003A0BA6" w:rsidRDefault="000D7C8B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0BA6">
        <w:rPr>
          <w:rFonts w:ascii="Times New Roman" w:hAnsi="Times New Roman" w:cs="Times New Roman"/>
          <w:b/>
          <w:sz w:val="26"/>
          <w:szCs w:val="26"/>
        </w:rPr>
        <w:t>проведения публичных консультаций</w:t>
      </w:r>
    </w:p>
    <w:p w:rsidR="00CC42AC" w:rsidRPr="00313574" w:rsidRDefault="00CC42AC" w:rsidP="00CC4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3574">
        <w:rPr>
          <w:rFonts w:ascii="Times New Roman" w:hAnsi="Times New Roman" w:cs="Times New Roman"/>
          <w:b/>
          <w:sz w:val="26"/>
          <w:szCs w:val="26"/>
        </w:rPr>
        <w:t>муниципального нормативного</w:t>
      </w:r>
      <w:r w:rsidR="005C5EBE" w:rsidRPr="005C5EB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C5EBE" w:rsidRPr="00313574">
        <w:rPr>
          <w:rFonts w:ascii="Times New Roman" w:hAnsi="Times New Roman" w:cs="Times New Roman"/>
          <w:b/>
          <w:sz w:val="26"/>
          <w:szCs w:val="26"/>
        </w:rPr>
        <w:t>правового</w:t>
      </w:r>
      <w:r w:rsidRPr="00313574">
        <w:rPr>
          <w:rFonts w:ascii="Times New Roman" w:hAnsi="Times New Roman" w:cs="Times New Roman"/>
          <w:b/>
          <w:sz w:val="26"/>
          <w:szCs w:val="26"/>
        </w:rPr>
        <w:t xml:space="preserve"> акта</w:t>
      </w:r>
    </w:p>
    <w:p w:rsidR="00CC42AC" w:rsidRPr="00313574" w:rsidRDefault="00CC42AC" w:rsidP="00CC4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3574">
        <w:rPr>
          <w:rFonts w:ascii="Times New Roman" w:hAnsi="Times New Roman" w:cs="Times New Roman"/>
          <w:b/>
          <w:sz w:val="26"/>
          <w:szCs w:val="26"/>
        </w:rPr>
        <w:t>Находкинского городского округа</w:t>
      </w:r>
    </w:p>
    <w:p w:rsidR="000D7C8B" w:rsidRDefault="000D7C8B" w:rsidP="0065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19BA" w:rsidRDefault="006A644C" w:rsidP="004C1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постановления «Об утверждении </w:t>
      </w:r>
      <w:r w:rsidR="004C1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Порядка размещения </w:t>
      </w:r>
    </w:p>
    <w:p w:rsidR="004C19BA" w:rsidRDefault="004C19BA" w:rsidP="004C1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эксплуатации пункта проката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электросамокатов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A644C" w:rsidRPr="002C10C5" w:rsidRDefault="004C19BA" w:rsidP="004C1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Находкинского городского округа</w:t>
      </w:r>
      <w:r w:rsidR="006A644C" w:rsidRPr="002C10C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6A644C" w:rsidRPr="005A3F41" w:rsidRDefault="006A644C" w:rsidP="006A6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4DED" w:rsidRDefault="00384DED" w:rsidP="00CC42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Заполните и направьте данную форму по электронно</w:t>
      </w:r>
      <w:r w:rsidR="00856CB7">
        <w:rPr>
          <w:rFonts w:ascii="Times New Roman" w:hAnsi="Times New Roman" w:cs="Times New Roman"/>
          <w:sz w:val="26"/>
          <w:szCs w:val="26"/>
        </w:rPr>
        <w:t xml:space="preserve">й почте на </w:t>
      </w:r>
      <w:r w:rsidR="004A3801">
        <w:rPr>
          <w:rFonts w:ascii="Times New Roman" w:hAnsi="Times New Roman" w:cs="Times New Roman"/>
          <w:sz w:val="26"/>
          <w:szCs w:val="26"/>
        </w:rPr>
        <w:t>адрес</w:t>
      </w:r>
      <w:r w:rsidR="001C52F6" w:rsidRPr="001C52F6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1C52F6" w:rsidRPr="00AC6E3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</w:t>
        </w:r>
        <w:r w:rsidR="001C52F6" w:rsidRPr="00AC6E37">
          <w:rPr>
            <w:rStyle w:val="a8"/>
            <w:rFonts w:ascii="Times New Roman" w:hAnsi="Times New Roman" w:cs="Times New Roman"/>
            <w:sz w:val="24"/>
            <w:szCs w:val="24"/>
          </w:rPr>
          <w:t>iper_</w:t>
        </w:r>
        <w:r w:rsidR="001C52F6" w:rsidRPr="00AC6E3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ev</w:t>
        </w:r>
        <w:r w:rsidR="001C52F6" w:rsidRPr="00AC6E37">
          <w:rPr>
            <w:rStyle w:val="a8"/>
            <w:rFonts w:ascii="Times New Roman" w:hAnsi="Times New Roman" w:cs="Times New Roman"/>
            <w:sz w:val="24"/>
            <w:szCs w:val="24"/>
          </w:rPr>
          <w:t>@nakhodka-city.ru</w:t>
        </w:r>
      </w:hyperlink>
      <w:r w:rsidR="006A644C" w:rsidRPr="006A644C">
        <w:rPr>
          <w:rFonts w:ascii="Times New Roman" w:hAnsi="Times New Roman" w:cs="Times New Roman"/>
          <w:sz w:val="26"/>
          <w:szCs w:val="26"/>
        </w:rPr>
        <w:t xml:space="preserve"> </w:t>
      </w:r>
      <w:r w:rsidR="000B038A" w:rsidRPr="000B038A">
        <w:rPr>
          <w:rFonts w:ascii="Times New Roman" w:hAnsi="Times New Roman" w:cs="Times New Roman"/>
          <w:sz w:val="26"/>
          <w:szCs w:val="26"/>
        </w:rPr>
        <w:t xml:space="preserve"> </w:t>
      </w:r>
      <w:r w:rsidR="005C5EBE" w:rsidRPr="000974BE">
        <w:rPr>
          <w:rFonts w:ascii="Times New Roman" w:hAnsi="Times New Roman" w:cs="Times New Roman"/>
          <w:sz w:val="26"/>
          <w:szCs w:val="26"/>
        </w:rPr>
        <w:t>не позднее</w:t>
      </w:r>
      <w:r w:rsidR="00C70B9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70B91">
        <w:rPr>
          <w:rFonts w:ascii="Times New Roman" w:hAnsi="Times New Roman" w:cs="Times New Roman"/>
          <w:sz w:val="26"/>
          <w:szCs w:val="26"/>
        </w:rPr>
        <w:t>12.07.</w:t>
      </w:r>
      <w:r w:rsidR="005C5EBE" w:rsidRPr="00E20870">
        <w:rPr>
          <w:rFonts w:ascii="Times New Roman" w:hAnsi="Times New Roman" w:cs="Times New Roman"/>
          <w:sz w:val="26"/>
          <w:szCs w:val="26"/>
        </w:rPr>
        <w:t>202</w:t>
      </w:r>
      <w:r w:rsidR="001C52F6" w:rsidRPr="001C52F6">
        <w:rPr>
          <w:rFonts w:ascii="Times New Roman" w:hAnsi="Times New Roman" w:cs="Times New Roman"/>
          <w:sz w:val="26"/>
          <w:szCs w:val="26"/>
        </w:rPr>
        <w:t>3</w:t>
      </w:r>
      <w:r w:rsidR="00655D3D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0D7C8B" w:rsidRDefault="000D7C8B" w:rsidP="00655D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Разработчик проекта муниципального нормативного правового акта </w:t>
      </w:r>
      <w:r w:rsidR="00E004E2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публичных консультаций по вопросу подготовки проекта НПА не предполагает направление ответов на поступившие предложения.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Укажите: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организации ______________________________________</w:t>
      </w:r>
      <w:r w:rsidR="00E004E2">
        <w:rPr>
          <w:rFonts w:ascii="Times New Roman" w:hAnsi="Times New Roman" w:cs="Times New Roman"/>
          <w:sz w:val="26"/>
          <w:szCs w:val="26"/>
        </w:rPr>
        <w:t>_______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Сферу деятельности организации ________________________________</w:t>
      </w:r>
      <w:r w:rsidR="00E004E2">
        <w:rPr>
          <w:rFonts w:ascii="Times New Roman" w:hAnsi="Times New Roman" w:cs="Times New Roman"/>
          <w:sz w:val="26"/>
          <w:szCs w:val="26"/>
        </w:rPr>
        <w:t>________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 контактного лица _______________________________________</w:t>
      </w:r>
      <w:r w:rsidR="00845F7F">
        <w:rPr>
          <w:rFonts w:ascii="Times New Roman" w:hAnsi="Times New Roman" w:cs="Times New Roman"/>
          <w:sz w:val="26"/>
          <w:szCs w:val="26"/>
        </w:rPr>
        <w:t>________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контактного телефона ____________________________________</w:t>
      </w:r>
      <w:r w:rsidR="00845F7F">
        <w:rPr>
          <w:rFonts w:ascii="Times New Roman" w:hAnsi="Times New Roman" w:cs="Times New Roman"/>
          <w:sz w:val="26"/>
          <w:szCs w:val="26"/>
        </w:rPr>
        <w:t>________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 _______________________________________</w:t>
      </w:r>
      <w:r w:rsidR="00845F7F">
        <w:rPr>
          <w:rFonts w:ascii="Times New Roman" w:hAnsi="Times New Roman" w:cs="Times New Roman"/>
          <w:sz w:val="26"/>
          <w:szCs w:val="26"/>
        </w:rPr>
        <w:t>________</w:t>
      </w: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3801" w:rsidRPr="000974BE" w:rsidRDefault="005C5EBE" w:rsidP="004A3801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801">
        <w:rPr>
          <w:rFonts w:ascii="Times New Roman" w:hAnsi="Times New Roman" w:cs="Times New Roman"/>
          <w:sz w:val="26"/>
          <w:szCs w:val="26"/>
        </w:rPr>
        <w:t>Насколько точно определена сфера регулирования проекта МНПА (предмет</w:t>
      </w:r>
      <w:r w:rsidR="0032356F" w:rsidRPr="004A3801">
        <w:rPr>
          <w:rFonts w:ascii="Times New Roman" w:hAnsi="Times New Roman" w:cs="Times New Roman"/>
          <w:sz w:val="26"/>
          <w:szCs w:val="26"/>
        </w:rPr>
        <w:t xml:space="preserve"> </w:t>
      </w:r>
      <w:r w:rsidRPr="004A3801">
        <w:rPr>
          <w:rFonts w:ascii="Times New Roman" w:hAnsi="Times New Roman" w:cs="Times New Roman"/>
          <w:sz w:val="26"/>
          <w:szCs w:val="26"/>
        </w:rPr>
        <w:t xml:space="preserve">регулирования, </w:t>
      </w:r>
      <w:r w:rsidR="0032356F" w:rsidRPr="004A3801">
        <w:rPr>
          <w:rFonts w:ascii="Times New Roman" w:hAnsi="Times New Roman" w:cs="Times New Roman"/>
          <w:sz w:val="26"/>
          <w:szCs w:val="26"/>
        </w:rPr>
        <w:t>условия и требования</w:t>
      </w:r>
      <w:r w:rsidRPr="004A3801">
        <w:rPr>
          <w:rFonts w:ascii="Times New Roman" w:hAnsi="Times New Roman" w:cs="Times New Roman"/>
          <w:sz w:val="26"/>
          <w:szCs w:val="26"/>
        </w:rPr>
        <w:t>)?</w:t>
      </w:r>
    </w:p>
    <w:p w:rsidR="000974BE" w:rsidRDefault="000974BE" w:rsidP="00097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974BE" w:rsidRDefault="000974BE" w:rsidP="00097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0974B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0974BE" w:rsidRDefault="000974BE" w:rsidP="00097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74BE" w:rsidRDefault="000974BE" w:rsidP="00097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3. </w:t>
      </w:r>
      <w:r>
        <w:rPr>
          <w:rFonts w:ascii="Times New Roman" w:hAnsi="Times New Roman" w:cs="Times New Roman"/>
          <w:sz w:val="26"/>
          <w:szCs w:val="26"/>
        </w:rPr>
        <w:t>Является ли выбранный вариант решения проблемы оптимальным, в том числе с точки зрения выгод и издержек для субъектов предпринимательской, инвестиционной и иной экономической деятельности?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затратные и/или более эффективны?</w:t>
      </w:r>
    </w:p>
    <w:p w:rsidR="000974BE" w:rsidRDefault="000974BE" w:rsidP="00097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74BE" w:rsidRDefault="000974BE" w:rsidP="00DB05E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B05E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>Оцените, насколько полно и точно отражены обязанности, ответственности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0974BE" w:rsidRDefault="00967780" w:rsidP="00DB05E9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="00DB05E9">
        <w:rPr>
          <w:rFonts w:ascii="Times New Roman" w:hAnsi="Times New Roman" w:cs="Times New Roman"/>
          <w:sz w:val="26"/>
          <w:szCs w:val="26"/>
        </w:rPr>
        <w:t xml:space="preserve">    </w:t>
      </w:r>
      <w:r w:rsidR="000974BE">
        <w:rPr>
          <w:rFonts w:ascii="Times New Roman" w:hAnsi="Times New Roman" w:cs="Times New Roman"/>
          <w:sz w:val="26"/>
          <w:szCs w:val="26"/>
        </w:rPr>
        <w:t xml:space="preserve">5. </w:t>
      </w:r>
      <w:r w:rsidR="000974BE">
        <w:rPr>
          <w:rFonts w:ascii="Times New Roman" w:hAnsi="Times New Roman" w:cs="Times New Roman"/>
          <w:sz w:val="26"/>
          <w:szCs w:val="26"/>
        </w:rPr>
        <w:t xml:space="preserve">Существуют ли в данном правовом </w:t>
      </w:r>
      <w:proofErr w:type="gramStart"/>
      <w:r w:rsidR="000974BE">
        <w:rPr>
          <w:rFonts w:ascii="Times New Roman" w:hAnsi="Times New Roman" w:cs="Times New Roman"/>
          <w:sz w:val="26"/>
          <w:szCs w:val="26"/>
        </w:rPr>
        <w:t>регулировании</w:t>
      </w:r>
      <w:proofErr w:type="gramEnd"/>
      <w:r w:rsidR="000974BE">
        <w:rPr>
          <w:rFonts w:ascii="Times New Roman" w:hAnsi="Times New Roman" w:cs="Times New Roman"/>
          <w:sz w:val="26"/>
          <w:szCs w:val="26"/>
        </w:rPr>
        <w:t xml:space="preserve"> положения, которые необоснованно затрудняют ведение предпринимательской, инвестиционной и иной экономической деятельности? Приведите обоснования по каждому указанному положению, дополнительно определив:</w:t>
      </w:r>
    </w:p>
    <w:p w:rsidR="000974BE" w:rsidRDefault="000974BE" w:rsidP="000974BE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0974BE" w:rsidRDefault="000974BE" w:rsidP="000974BE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имеются ли технические ошибки;</w:t>
      </w:r>
    </w:p>
    <w:p w:rsidR="000974BE" w:rsidRDefault="000974BE" w:rsidP="000974BE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приводит ли исполнение положений правового регулирования к возникновению избыточных обязанностей субъектов предпринимательской, инвестиционной и иной экономической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0974BE" w:rsidRDefault="000974BE" w:rsidP="000974BE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устанавливается ли положением необоснованное ограничение выбора субъектами предпринимательской, инвестиционной и иной экономической деятельности существующих или возможных поставщиков, или потребителей;</w:t>
      </w:r>
    </w:p>
    <w:p w:rsidR="000974BE" w:rsidRDefault="000974BE" w:rsidP="000974BE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создает ли исполнение положений правового регулирования существенные риски ведения предпринимательской, инвестиционной и иной экономической деятельности, способствует ли возникновению необоснованных прав органов муниципальной власти и должностных лиц, допускает ли возможность избирательного применения норм;</w:t>
      </w:r>
    </w:p>
    <w:p w:rsidR="000974BE" w:rsidRDefault="000974BE" w:rsidP="000974BE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приводит ли к невозможности совершения законных действий субъектами предпринимательской, инвестиционной и иной экономической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0974BE" w:rsidRDefault="000974BE" w:rsidP="00097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0974BE" w:rsidRDefault="000974BE" w:rsidP="00097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74BE" w:rsidRDefault="00967780" w:rsidP="00DB05E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B05E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B05E9">
        <w:rPr>
          <w:rFonts w:ascii="Times New Roman" w:hAnsi="Times New Roman" w:cs="Times New Roman"/>
          <w:sz w:val="26"/>
          <w:szCs w:val="26"/>
        </w:rPr>
        <w:t xml:space="preserve"> </w:t>
      </w:r>
      <w:r w:rsidR="000974BE">
        <w:rPr>
          <w:rFonts w:ascii="Times New Roman" w:hAnsi="Times New Roman" w:cs="Times New Roman"/>
          <w:sz w:val="26"/>
          <w:szCs w:val="26"/>
        </w:rPr>
        <w:t xml:space="preserve">6. </w:t>
      </w:r>
      <w:r w:rsidR="000974BE">
        <w:rPr>
          <w:rFonts w:ascii="Times New Roman" w:hAnsi="Times New Roman" w:cs="Times New Roman"/>
          <w:sz w:val="26"/>
          <w:szCs w:val="26"/>
        </w:rPr>
        <w:t>К каким последствиям может привести правовое регулирование в части невозможности исполнения субъектами предпринимательской, инвестиционной и иной экономической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предпринимательской, инвестиционной и иной экономической деятельности? Приведите конкретные примеры.</w:t>
      </w:r>
    </w:p>
    <w:p w:rsidR="000974BE" w:rsidRDefault="000974BE" w:rsidP="00097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74BE" w:rsidRDefault="00967780" w:rsidP="00DB05E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DB05E9">
        <w:rPr>
          <w:rFonts w:ascii="Times New Roman" w:hAnsi="Times New Roman" w:cs="Times New Roman"/>
          <w:sz w:val="26"/>
          <w:szCs w:val="26"/>
        </w:rPr>
        <w:t xml:space="preserve">   </w:t>
      </w:r>
      <w:r w:rsidR="000974BE">
        <w:rPr>
          <w:rFonts w:ascii="Times New Roman" w:hAnsi="Times New Roman" w:cs="Times New Roman"/>
          <w:sz w:val="26"/>
          <w:szCs w:val="26"/>
        </w:rPr>
        <w:t xml:space="preserve">7. </w:t>
      </w:r>
      <w:r w:rsidR="000974BE">
        <w:rPr>
          <w:rFonts w:ascii="Times New Roman" w:hAnsi="Times New Roman" w:cs="Times New Roman"/>
          <w:sz w:val="26"/>
          <w:szCs w:val="26"/>
        </w:rPr>
        <w:t xml:space="preserve">Оцените издержки/упущенную выгоду (прямого, административного характера) субъектами предпринимательской, инвестиционной и иной экономической деятельности, возникающие при введении данного регулирования. Отдельно укажите временные издержки, которые несут субъекты предпринимательской, инвестиционной и иной экономической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</w:t>
      </w:r>
      <w:proofErr w:type="gramStart"/>
      <w:r w:rsidR="000974BE">
        <w:rPr>
          <w:rFonts w:ascii="Times New Roman" w:hAnsi="Times New Roman" w:cs="Times New Roman"/>
          <w:sz w:val="26"/>
          <w:szCs w:val="26"/>
        </w:rPr>
        <w:t>часах</w:t>
      </w:r>
      <w:proofErr w:type="gramEnd"/>
      <w:r w:rsidR="000974BE">
        <w:rPr>
          <w:rFonts w:ascii="Times New Roman" w:hAnsi="Times New Roman" w:cs="Times New Roman"/>
          <w:sz w:val="26"/>
          <w:szCs w:val="26"/>
        </w:rPr>
        <w:t xml:space="preserve"> рабочего времени, в денежном эквиваленте и прочее).</w:t>
      </w:r>
    </w:p>
    <w:p w:rsidR="000974BE" w:rsidRDefault="000974BE" w:rsidP="00097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74BE" w:rsidRDefault="00967780" w:rsidP="00DB05E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B05E9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74BE">
        <w:rPr>
          <w:rFonts w:ascii="Times New Roman" w:hAnsi="Times New Roman" w:cs="Times New Roman"/>
          <w:sz w:val="26"/>
          <w:szCs w:val="26"/>
        </w:rPr>
        <w:t xml:space="preserve">8. </w:t>
      </w:r>
      <w:r w:rsidR="000974BE">
        <w:rPr>
          <w:rFonts w:ascii="Times New Roman" w:hAnsi="Times New Roman" w:cs="Times New Roman"/>
          <w:sz w:val="26"/>
          <w:szCs w:val="26"/>
        </w:rPr>
        <w:t xml:space="preserve">Какие, на Ваш взгляд, возникают проблемы и трудности с контролем соблюдения требований и норм данного нормативного акта? Является ли данное </w:t>
      </w:r>
      <w:r w:rsidR="000974BE">
        <w:rPr>
          <w:rFonts w:ascii="Times New Roman" w:hAnsi="Times New Roman" w:cs="Times New Roman"/>
          <w:sz w:val="26"/>
          <w:szCs w:val="26"/>
        </w:rPr>
        <w:lastRenderedPageBreak/>
        <w:t xml:space="preserve">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</w:t>
      </w:r>
      <w:proofErr w:type="gramStart"/>
      <w:r w:rsidR="000974BE">
        <w:rPr>
          <w:rFonts w:ascii="Times New Roman" w:hAnsi="Times New Roman" w:cs="Times New Roman"/>
          <w:sz w:val="26"/>
          <w:szCs w:val="26"/>
        </w:rPr>
        <w:t>условиях</w:t>
      </w:r>
      <w:proofErr w:type="gramEnd"/>
      <w:r w:rsidR="000974BE">
        <w:rPr>
          <w:rFonts w:ascii="Times New Roman" w:hAnsi="Times New Roman" w:cs="Times New Roman"/>
          <w:sz w:val="26"/>
          <w:szCs w:val="26"/>
        </w:rPr>
        <w:t xml:space="preserve"> после его введения?</w:t>
      </w:r>
    </w:p>
    <w:p w:rsidR="000974BE" w:rsidRDefault="000974BE" w:rsidP="00097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74BE" w:rsidRDefault="00967780" w:rsidP="00DB05E9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B05E9">
        <w:rPr>
          <w:rFonts w:ascii="Times New Roman" w:hAnsi="Times New Roman" w:cs="Times New Roman"/>
          <w:sz w:val="26"/>
          <w:szCs w:val="26"/>
        </w:rPr>
        <w:t xml:space="preserve">   </w:t>
      </w:r>
      <w:r w:rsidR="000974BE">
        <w:rPr>
          <w:rFonts w:ascii="Times New Roman" w:hAnsi="Times New Roman" w:cs="Times New Roman"/>
          <w:sz w:val="26"/>
          <w:szCs w:val="26"/>
        </w:rPr>
        <w:t xml:space="preserve"> 9.  Иные </w:t>
      </w:r>
      <w:r w:rsidR="000974BE">
        <w:rPr>
          <w:rFonts w:ascii="Times New Roman" w:hAnsi="Times New Roman" w:cs="Times New Roman"/>
          <w:sz w:val="26"/>
          <w:szCs w:val="26"/>
        </w:rPr>
        <w:t xml:space="preserve">предложения и замечания, </w:t>
      </w:r>
      <w:proofErr w:type="gramStart"/>
      <w:r w:rsidR="000974BE">
        <w:rPr>
          <w:rFonts w:ascii="Times New Roman" w:hAnsi="Times New Roman" w:cs="Times New Roman"/>
          <w:sz w:val="26"/>
          <w:szCs w:val="26"/>
        </w:rPr>
        <w:t>которые</w:t>
      </w:r>
      <w:proofErr w:type="gramEnd"/>
      <w:r w:rsidR="000974BE">
        <w:rPr>
          <w:rFonts w:ascii="Times New Roman" w:hAnsi="Times New Roman" w:cs="Times New Roman"/>
          <w:sz w:val="26"/>
          <w:szCs w:val="26"/>
        </w:rPr>
        <w:t xml:space="preserve"> по Вашему мнению, целесообразно учесть в рамках оценки </w:t>
      </w:r>
      <w:r w:rsidR="000974BE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</w:t>
      </w:r>
      <w:r w:rsidR="0066528D">
        <w:rPr>
          <w:rFonts w:ascii="Times New Roman" w:hAnsi="Times New Roman" w:cs="Times New Roman"/>
          <w:sz w:val="26"/>
          <w:szCs w:val="26"/>
        </w:rPr>
        <w:t>.</w:t>
      </w:r>
      <w:r w:rsidR="000974BE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974BE" w:rsidTr="000974BE">
        <w:tc>
          <w:tcPr>
            <w:tcW w:w="9071" w:type="dxa"/>
          </w:tcPr>
          <w:p w:rsidR="000974BE" w:rsidRDefault="00097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74BE" w:rsidTr="000974BE">
        <w:trPr>
          <w:trHeight w:val="472"/>
        </w:trPr>
        <w:tc>
          <w:tcPr>
            <w:tcW w:w="9071" w:type="dxa"/>
          </w:tcPr>
          <w:p w:rsidR="000974BE" w:rsidRDefault="00097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A3801" w:rsidRPr="000974BE" w:rsidRDefault="004A3801" w:rsidP="00097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5606" w:rsidRDefault="00BB5606" w:rsidP="00BB5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356F" w:rsidRDefault="0032356F" w:rsidP="0032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86BAC" w:rsidRDefault="00D86BAC" w:rsidP="0032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6BAC" w:rsidRDefault="00D86BAC" w:rsidP="0032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4A19" w:rsidRPr="00631763" w:rsidRDefault="00D54A19" w:rsidP="0032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54A19" w:rsidRPr="00631763" w:rsidSect="00655D3D">
      <w:headerReference w:type="default" r:id="rId9"/>
      <w:pgSz w:w="11905" w:h="16838"/>
      <w:pgMar w:top="568" w:right="850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4C9" w:rsidRDefault="00B144C9" w:rsidP="002C46B4">
      <w:pPr>
        <w:spacing w:after="0" w:line="240" w:lineRule="auto"/>
      </w:pPr>
      <w:r>
        <w:separator/>
      </w:r>
    </w:p>
  </w:endnote>
  <w:endnote w:type="continuationSeparator" w:id="0">
    <w:p w:rsidR="00B144C9" w:rsidRDefault="00B144C9" w:rsidP="002C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4C9" w:rsidRDefault="00B144C9" w:rsidP="002C46B4">
      <w:pPr>
        <w:spacing w:after="0" w:line="240" w:lineRule="auto"/>
      </w:pPr>
      <w:r>
        <w:separator/>
      </w:r>
    </w:p>
  </w:footnote>
  <w:footnote w:type="continuationSeparator" w:id="0">
    <w:p w:rsidR="00B144C9" w:rsidRDefault="00B144C9" w:rsidP="002C4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026078"/>
      <w:docPartObj>
        <w:docPartGallery w:val="Page Numbers (Top of Page)"/>
        <w:docPartUnique/>
      </w:docPartObj>
    </w:sdtPr>
    <w:sdtEndPr/>
    <w:sdtContent>
      <w:p w:rsidR="002C46B4" w:rsidRDefault="002C46B4">
        <w:pPr>
          <w:pStyle w:val="a3"/>
          <w:jc w:val="center"/>
        </w:pPr>
      </w:p>
      <w:p w:rsidR="005C5EBE" w:rsidRDefault="002C46B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C5E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C5EB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C5E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4452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C5E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2C46B4" w:rsidRDefault="00344521">
        <w:pPr>
          <w:pStyle w:val="a3"/>
          <w:jc w:val="center"/>
        </w:pPr>
      </w:p>
    </w:sdtContent>
  </w:sdt>
  <w:p w:rsidR="002C46B4" w:rsidRDefault="002C46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615CD"/>
    <w:multiLevelType w:val="hybridMultilevel"/>
    <w:tmpl w:val="50867424"/>
    <w:lvl w:ilvl="0" w:tplc="6C1257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5F"/>
    <w:rsid w:val="00056276"/>
    <w:rsid w:val="000665BC"/>
    <w:rsid w:val="00094DFD"/>
    <w:rsid w:val="000974BE"/>
    <w:rsid w:val="000B038A"/>
    <w:rsid w:val="000D7C8B"/>
    <w:rsid w:val="000F0980"/>
    <w:rsid w:val="00153404"/>
    <w:rsid w:val="001C52F6"/>
    <w:rsid w:val="00253603"/>
    <w:rsid w:val="002756B3"/>
    <w:rsid w:val="00293096"/>
    <w:rsid w:val="002A3060"/>
    <w:rsid w:val="002B778F"/>
    <w:rsid w:val="002C46B4"/>
    <w:rsid w:val="002E6F7A"/>
    <w:rsid w:val="00303A22"/>
    <w:rsid w:val="003066F5"/>
    <w:rsid w:val="00311425"/>
    <w:rsid w:val="0032356F"/>
    <w:rsid w:val="00344521"/>
    <w:rsid w:val="003535CE"/>
    <w:rsid w:val="00384DED"/>
    <w:rsid w:val="003A0BA6"/>
    <w:rsid w:val="003A5B0F"/>
    <w:rsid w:val="003E332B"/>
    <w:rsid w:val="0041053E"/>
    <w:rsid w:val="0041608A"/>
    <w:rsid w:val="004A3801"/>
    <w:rsid w:val="004C19BA"/>
    <w:rsid w:val="004E27BB"/>
    <w:rsid w:val="00556D82"/>
    <w:rsid w:val="005A2841"/>
    <w:rsid w:val="005A7D05"/>
    <w:rsid w:val="005B5936"/>
    <w:rsid w:val="005C5EBE"/>
    <w:rsid w:val="00631763"/>
    <w:rsid w:val="00646EC6"/>
    <w:rsid w:val="00655D3D"/>
    <w:rsid w:val="0066528D"/>
    <w:rsid w:val="006820E4"/>
    <w:rsid w:val="006A644C"/>
    <w:rsid w:val="006E2E0A"/>
    <w:rsid w:val="007A6B8C"/>
    <w:rsid w:val="007B2654"/>
    <w:rsid w:val="007D1931"/>
    <w:rsid w:val="007E35BE"/>
    <w:rsid w:val="00845F7F"/>
    <w:rsid w:val="00856CB7"/>
    <w:rsid w:val="008626D0"/>
    <w:rsid w:val="008D5EF4"/>
    <w:rsid w:val="00913A38"/>
    <w:rsid w:val="00944DC8"/>
    <w:rsid w:val="009507DC"/>
    <w:rsid w:val="00967780"/>
    <w:rsid w:val="009B3BE1"/>
    <w:rsid w:val="009D080E"/>
    <w:rsid w:val="00A52421"/>
    <w:rsid w:val="00AC5D42"/>
    <w:rsid w:val="00B144C9"/>
    <w:rsid w:val="00B75130"/>
    <w:rsid w:val="00B85D78"/>
    <w:rsid w:val="00BB5606"/>
    <w:rsid w:val="00BD06B8"/>
    <w:rsid w:val="00BF204A"/>
    <w:rsid w:val="00C70B91"/>
    <w:rsid w:val="00CB6AF7"/>
    <w:rsid w:val="00CC42AC"/>
    <w:rsid w:val="00D54A19"/>
    <w:rsid w:val="00D8153F"/>
    <w:rsid w:val="00D86BAC"/>
    <w:rsid w:val="00DB05E9"/>
    <w:rsid w:val="00DB49A0"/>
    <w:rsid w:val="00E004E2"/>
    <w:rsid w:val="00E01A0D"/>
    <w:rsid w:val="00E20870"/>
    <w:rsid w:val="00E436B6"/>
    <w:rsid w:val="00EA0A5F"/>
    <w:rsid w:val="00EB4FBC"/>
    <w:rsid w:val="00F01FAC"/>
    <w:rsid w:val="00F15AFC"/>
    <w:rsid w:val="00F819C4"/>
    <w:rsid w:val="00FD4D1D"/>
    <w:rsid w:val="00FE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46B4"/>
  </w:style>
  <w:style w:type="paragraph" w:styleId="a5">
    <w:name w:val="footer"/>
    <w:basedOn w:val="a"/>
    <w:link w:val="a6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46B4"/>
  </w:style>
  <w:style w:type="table" w:styleId="a7">
    <w:name w:val="Table Grid"/>
    <w:basedOn w:val="a1"/>
    <w:uiPriority w:val="59"/>
    <w:rsid w:val="000F0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84DE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A380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65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52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46B4"/>
  </w:style>
  <w:style w:type="paragraph" w:styleId="a5">
    <w:name w:val="footer"/>
    <w:basedOn w:val="a"/>
    <w:link w:val="a6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46B4"/>
  </w:style>
  <w:style w:type="table" w:styleId="a7">
    <w:name w:val="Table Grid"/>
    <w:basedOn w:val="a1"/>
    <w:uiPriority w:val="59"/>
    <w:rsid w:val="000F0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84DE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A380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65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5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0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per_ev@nakhodka-city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Смилая</dc:creator>
  <cp:lastModifiedBy>Кипер Евгения Владимировна</cp:lastModifiedBy>
  <cp:revision>17</cp:revision>
  <cp:lastPrinted>2023-06-15T03:00:00Z</cp:lastPrinted>
  <dcterms:created xsi:type="dcterms:W3CDTF">2021-09-13T23:34:00Z</dcterms:created>
  <dcterms:modified xsi:type="dcterms:W3CDTF">2023-06-15T04:04:00Z</dcterms:modified>
</cp:coreProperties>
</file>