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1D" w:rsidRDefault="00ED3F1D">
      <w:pPr>
        <w:pStyle w:val="ConsPlusTitlePage"/>
      </w:pPr>
      <w:r>
        <w:t xml:space="preserve">Документ предоставлен </w:t>
      </w:r>
      <w:hyperlink r:id="rId5">
        <w:r>
          <w:rPr>
            <w:color w:val="0000FF"/>
          </w:rPr>
          <w:t>КонсультантПлюс</w:t>
        </w:r>
      </w:hyperlink>
      <w:r>
        <w:br/>
      </w:r>
    </w:p>
    <w:p w:rsidR="00ED3F1D" w:rsidRDefault="00ED3F1D">
      <w:pPr>
        <w:pStyle w:val="ConsPlusNormal"/>
        <w:jc w:val="both"/>
        <w:outlineLvl w:val="0"/>
      </w:pPr>
    </w:p>
    <w:p w:rsidR="00ED3F1D" w:rsidRDefault="00ED3F1D">
      <w:pPr>
        <w:pStyle w:val="ConsPlusTitle"/>
        <w:jc w:val="center"/>
        <w:outlineLvl w:val="0"/>
      </w:pPr>
      <w:r>
        <w:t>АДМИНИСТРАЦИЯ НАХОДКИНСКОГО ГОРОДСКОГО ОКРУГА</w:t>
      </w:r>
    </w:p>
    <w:p w:rsidR="00ED3F1D" w:rsidRDefault="00ED3F1D">
      <w:pPr>
        <w:pStyle w:val="ConsPlusTitle"/>
        <w:jc w:val="center"/>
      </w:pPr>
      <w:r>
        <w:t>ПРИМОРСКОГО КРАЯ</w:t>
      </w:r>
    </w:p>
    <w:p w:rsidR="00ED3F1D" w:rsidRDefault="00ED3F1D">
      <w:pPr>
        <w:pStyle w:val="ConsPlusTitle"/>
        <w:jc w:val="both"/>
      </w:pPr>
    </w:p>
    <w:p w:rsidR="00ED3F1D" w:rsidRDefault="00ED3F1D">
      <w:pPr>
        <w:pStyle w:val="ConsPlusTitle"/>
        <w:jc w:val="center"/>
      </w:pPr>
      <w:r>
        <w:t>ПОСТАНОВЛЕНИЕ</w:t>
      </w:r>
    </w:p>
    <w:p w:rsidR="00ED3F1D" w:rsidRDefault="00ED3F1D">
      <w:pPr>
        <w:pStyle w:val="ConsPlusTitle"/>
        <w:jc w:val="center"/>
      </w:pPr>
      <w:r>
        <w:t>от 30 марта 2023 г. N 461</w:t>
      </w:r>
    </w:p>
    <w:p w:rsidR="00ED3F1D" w:rsidRDefault="00ED3F1D">
      <w:pPr>
        <w:pStyle w:val="ConsPlusTitle"/>
        <w:jc w:val="both"/>
      </w:pPr>
    </w:p>
    <w:p w:rsidR="00ED3F1D" w:rsidRDefault="00ED3F1D">
      <w:pPr>
        <w:pStyle w:val="ConsPlusTitle"/>
        <w:jc w:val="center"/>
      </w:pPr>
      <w:r>
        <w:t>ОБ УТВЕРЖДЕНИИ АДМИНИСТРАТИВНОГО РЕГЛАМЕНТА ПРЕДОСТАВЛЕНИЯ</w:t>
      </w:r>
    </w:p>
    <w:p w:rsidR="00ED3F1D" w:rsidRDefault="00ED3F1D">
      <w:pPr>
        <w:pStyle w:val="ConsPlusTitle"/>
        <w:jc w:val="center"/>
      </w:pPr>
      <w:r>
        <w:t>МУНИЦИПАЛЬНОЙ УСЛУГИ "СОГЛАСОВАНИЕ ПРОВЕДЕНИЯ ПЕРЕУСТРОЙСТВА</w:t>
      </w:r>
    </w:p>
    <w:p w:rsidR="00ED3F1D" w:rsidRDefault="00ED3F1D">
      <w:pPr>
        <w:pStyle w:val="ConsPlusTitle"/>
        <w:jc w:val="center"/>
      </w:pPr>
      <w:r>
        <w:t>И (ИЛИ) ПЕРЕПЛАНИРОВКИ ПОМЕЩЕНИЯ В МНОГОКВАРТИРНОМ ДОМЕ"</w:t>
      </w:r>
    </w:p>
    <w:p w:rsidR="00ED3F1D" w:rsidRDefault="00ED3F1D">
      <w:pPr>
        <w:pStyle w:val="ConsPlusNormal"/>
        <w:jc w:val="both"/>
      </w:pPr>
    </w:p>
    <w:p w:rsidR="00ED3F1D" w:rsidRDefault="00ED3F1D">
      <w:pPr>
        <w:pStyle w:val="ConsPlusNormal"/>
        <w:ind w:firstLine="540"/>
        <w:jc w:val="both"/>
      </w:pPr>
      <w:proofErr w:type="gramStart"/>
      <w:r>
        <w:t xml:space="preserve">В соответствии с Жилищным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Уставом</w:t>
        </w:r>
      </w:hyperlink>
      <w:r>
        <w:t xml:space="preserve"> Находкинского городского округа, протоколом совещания Министерства строительства и жилищно-коммунального хозяйства Российской Федерации от 30.11.2021 N 1307-ПРМ-КМ "Об утверждении проектов типовых административных регламентов предоставления услуг</w:t>
      </w:r>
      <w:proofErr w:type="gramEnd"/>
      <w:r>
        <w:t xml:space="preserve"> в качестве рекомендаций для разработки административных регламентов предоставления государственных услуг регионального и муниципального уровня", администрация Находкинского городского округа постановляет:</w:t>
      </w:r>
    </w:p>
    <w:p w:rsidR="00ED3F1D" w:rsidRDefault="00ED3F1D">
      <w:pPr>
        <w:pStyle w:val="ConsPlusNormal"/>
        <w:spacing w:before="200"/>
        <w:ind w:firstLine="540"/>
        <w:jc w:val="both"/>
      </w:pPr>
      <w:r>
        <w:t xml:space="preserve">1. Утвердить прилагаемый административный </w:t>
      </w:r>
      <w:hyperlink w:anchor="P35">
        <w:r>
          <w:rPr>
            <w:color w:val="0000FF"/>
          </w:rPr>
          <w:t>регламент</w:t>
        </w:r>
      </w:hyperlink>
      <w: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ED3F1D" w:rsidRDefault="00ED3F1D">
      <w:pPr>
        <w:pStyle w:val="ConsPlusNormal"/>
        <w:spacing w:before="200"/>
        <w:ind w:firstLine="540"/>
        <w:jc w:val="both"/>
      </w:pPr>
      <w:r>
        <w:t xml:space="preserve">2. Признать утратившим силу </w:t>
      </w:r>
      <w:hyperlink r:id="rId10">
        <w:r>
          <w:rPr>
            <w:color w:val="0000FF"/>
          </w:rPr>
          <w:t>постановление</w:t>
        </w:r>
      </w:hyperlink>
      <w:r>
        <w:t xml:space="preserve"> администрации Находкинского городского округа от 22.06.2018 N 1127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ED3F1D" w:rsidRDefault="00ED3F1D">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ED3F1D" w:rsidRDefault="00ED3F1D">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ED3F1D" w:rsidRDefault="00ED3F1D">
      <w:pPr>
        <w:pStyle w:val="ConsPlusNormal"/>
        <w:spacing w:before="200"/>
        <w:ind w:firstLine="540"/>
        <w:jc w:val="both"/>
      </w:pPr>
      <w:r>
        <w:t>5. Управлению землепользования и застройки администрации Находкинского городского округа (Солдаткина)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rsidR="00ED3F1D" w:rsidRDefault="00ED3F1D">
      <w:pPr>
        <w:pStyle w:val="ConsPlusNormal"/>
        <w:spacing w:before="200"/>
        <w:ind w:firstLine="540"/>
        <w:jc w:val="both"/>
      </w:pPr>
      <w:r>
        <w:t xml:space="preserve">6.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"Согласование проведения переустройства и (или) перепланировки помещения в многоквартирном доме" в реестр муниципальных услуг (функций).</w:t>
      </w:r>
    </w:p>
    <w:p w:rsidR="00ED3F1D" w:rsidRDefault="00ED3F1D">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ED3F1D" w:rsidRDefault="00ED3F1D">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"Согласование </w:t>
      </w:r>
      <w:r>
        <w:lastRenderedPageBreak/>
        <w:t>проведения переустройства и (или) перепланировки помещения в многоквартирном доме"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Браташа Д.М.</w:t>
      </w:r>
    </w:p>
    <w:p w:rsidR="00ED3F1D" w:rsidRDefault="00ED3F1D">
      <w:pPr>
        <w:pStyle w:val="ConsPlusNormal"/>
        <w:jc w:val="both"/>
      </w:pPr>
    </w:p>
    <w:p w:rsidR="00ED3F1D" w:rsidRDefault="00ED3F1D">
      <w:pPr>
        <w:pStyle w:val="ConsPlusNormal"/>
        <w:jc w:val="right"/>
      </w:pPr>
      <w:r>
        <w:t>И.о. главы Находкинского городского округа</w:t>
      </w:r>
    </w:p>
    <w:p w:rsidR="00ED3F1D" w:rsidRDefault="00ED3F1D">
      <w:pPr>
        <w:pStyle w:val="ConsPlusNormal"/>
        <w:jc w:val="right"/>
      </w:pPr>
      <w:r>
        <w:t>Г.В.КРАСНОЩЕКОВ</w:t>
      </w: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right"/>
        <w:outlineLvl w:val="0"/>
      </w:pPr>
      <w:r>
        <w:t>Утвержден</w:t>
      </w:r>
    </w:p>
    <w:p w:rsidR="00ED3F1D" w:rsidRDefault="00ED3F1D">
      <w:pPr>
        <w:pStyle w:val="ConsPlusNormal"/>
        <w:jc w:val="right"/>
      </w:pPr>
      <w:r>
        <w:t>постановлением</w:t>
      </w:r>
    </w:p>
    <w:p w:rsidR="00ED3F1D" w:rsidRDefault="00ED3F1D">
      <w:pPr>
        <w:pStyle w:val="ConsPlusNormal"/>
        <w:jc w:val="right"/>
      </w:pPr>
      <w:r>
        <w:t>администрации</w:t>
      </w:r>
    </w:p>
    <w:p w:rsidR="00ED3F1D" w:rsidRDefault="00ED3F1D">
      <w:pPr>
        <w:pStyle w:val="ConsPlusNormal"/>
        <w:jc w:val="right"/>
      </w:pPr>
      <w:r>
        <w:t>Находкинского</w:t>
      </w:r>
    </w:p>
    <w:p w:rsidR="00ED3F1D" w:rsidRDefault="00ED3F1D">
      <w:pPr>
        <w:pStyle w:val="ConsPlusNormal"/>
        <w:jc w:val="right"/>
      </w:pPr>
      <w:r>
        <w:t>городского округа</w:t>
      </w:r>
    </w:p>
    <w:p w:rsidR="00ED3F1D" w:rsidRDefault="00ED3F1D">
      <w:pPr>
        <w:pStyle w:val="ConsPlusNormal"/>
        <w:jc w:val="right"/>
      </w:pPr>
      <w:r>
        <w:t>от 30.03.2023 N 461</w:t>
      </w:r>
    </w:p>
    <w:p w:rsidR="00ED3F1D" w:rsidRDefault="00ED3F1D">
      <w:pPr>
        <w:pStyle w:val="ConsPlusNormal"/>
        <w:jc w:val="both"/>
      </w:pPr>
    </w:p>
    <w:p w:rsidR="00ED3F1D" w:rsidRDefault="00ED3F1D">
      <w:pPr>
        <w:pStyle w:val="ConsPlusTitle"/>
        <w:jc w:val="center"/>
      </w:pPr>
      <w:bookmarkStart w:id="0" w:name="P35"/>
      <w:bookmarkEnd w:id="0"/>
      <w:r>
        <w:t>АДМИНИСТРАТИВНЫЙ РЕГЛАМЕНТ</w:t>
      </w:r>
    </w:p>
    <w:p w:rsidR="00ED3F1D" w:rsidRDefault="00ED3F1D">
      <w:pPr>
        <w:pStyle w:val="ConsPlusTitle"/>
        <w:jc w:val="center"/>
      </w:pPr>
      <w:r>
        <w:t>ПРЕДОСТАВЛЕНИЯ МУНИЦИПАЛЬНОЙ УСЛУГИ "СОГЛАСОВАНИЕ</w:t>
      </w:r>
    </w:p>
    <w:p w:rsidR="00ED3F1D" w:rsidRDefault="00ED3F1D">
      <w:pPr>
        <w:pStyle w:val="ConsPlusTitle"/>
        <w:jc w:val="center"/>
      </w:pPr>
      <w:r>
        <w:t>ПРОВЕДЕНИЯ ПЕРЕУСТРОЙСТВА И (ИЛИ) ПЕРЕПЛАНИРОВКИ</w:t>
      </w:r>
    </w:p>
    <w:p w:rsidR="00ED3F1D" w:rsidRDefault="00ED3F1D">
      <w:pPr>
        <w:pStyle w:val="ConsPlusTitle"/>
        <w:jc w:val="center"/>
      </w:pPr>
      <w:r>
        <w:t>ПОМЕЩЕНИЯ В МНОГОКВАРТИРНОМ ДОМЕ"</w:t>
      </w:r>
    </w:p>
    <w:p w:rsidR="00ED3F1D" w:rsidRDefault="00ED3F1D">
      <w:pPr>
        <w:pStyle w:val="ConsPlusNormal"/>
        <w:jc w:val="both"/>
      </w:pPr>
    </w:p>
    <w:p w:rsidR="00ED3F1D" w:rsidRDefault="00ED3F1D">
      <w:pPr>
        <w:pStyle w:val="ConsPlusTitle"/>
        <w:jc w:val="center"/>
        <w:outlineLvl w:val="1"/>
      </w:pPr>
      <w:r>
        <w:t>1. Общие положения</w:t>
      </w:r>
    </w:p>
    <w:p w:rsidR="00ED3F1D" w:rsidRDefault="00ED3F1D">
      <w:pPr>
        <w:pStyle w:val="ConsPlusNormal"/>
        <w:jc w:val="both"/>
      </w:pPr>
    </w:p>
    <w:p w:rsidR="00ED3F1D" w:rsidRDefault="00ED3F1D">
      <w:pPr>
        <w:pStyle w:val="ConsPlusNormal"/>
        <w:ind w:firstLine="540"/>
        <w:jc w:val="both"/>
      </w:pPr>
      <w:r>
        <w:t>1. Предмет регулирования административного регламента.</w:t>
      </w:r>
    </w:p>
    <w:p w:rsidR="00ED3F1D" w:rsidRDefault="00ED3F1D">
      <w:pPr>
        <w:pStyle w:val="ConsPlusNormal"/>
        <w:spacing w:before="200"/>
        <w:ind w:firstLine="540"/>
        <w:jc w:val="both"/>
      </w:pPr>
      <w: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3F1D" w:rsidRDefault="00ED3F1D">
      <w:pPr>
        <w:pStyle w:val="ConsPlusNormal"/>
        <w:spacing w:before="200"/>
        <w:ind w:firstLine="540"/>
        <w:jc w:val="both"/>
      </w:pPr>
      <w:proofErr w:type="gramStart"/>
      <w:r>
        <w:t>Административный регламент определяет порядок, сроки и последовательность взаимодействия между администрацией Находкинского городского округа и ее должностными лицами, муниципальным казенным учреждением "Департамент архитектуры, градостроительства и землепользования города Находка", обеспечивающим предоставление муниципальной услуги и его специалистами, многофункциональным центром и его специалистами, заявителями, органами государственной власти, иными органами местного самоуправления, организациями при предоставлении муниципальной услуги.</w:t>
      </w:r>
      <w:proofErr w:type="gramEnd"/>
    </w:p>
    <w:p w:rsidR="00ED3F1D" w:rsidRDefault="00ED3F1D">
      <w:pPr>
        <w:pStyle w:val="ConsPlusNormal"/>
        <w:spacing w:before="200"/>
        <w:ind w:firstLine="540"/>
        <w:jc w:val="both"/>
      </w:pPr>
      <w: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D3F1D" w:rsidRDefault="00ED3F1D">
      <w:pPr>
        <w:pStyle w:val="ConsPlusNormal"/>
        <w:spacing w:before="200"/>
        <w:ind w:firstLine="540"/>
        <w:jc w:val="both"/>
      </w:pPr>
      <w: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D3F1D" w:rsidRDefault="00ED3F1D">
      <w:pPr>
        <w:pStyle w:val="ConsPlusNormal"/>
        <w:spacing w:before="200"/>
        <w:ind w:firstLine="540"/>
        <w:jc w:val="both"/>
      </w:pPr>
      <w:r>
        <w:t>1.4. Настоящий Административный регламент не распространяется на проведение работ по реконструкции объектов капитального строительства.</w:t>
      </w:r>
    </w:p>
    <w:p w:rsidR="00ED3F1D" w:rsidRDefault="00ED3F1D">
      <w:pPr>
        <w:pStyle w:val="ConsPlusNormal"/>
        <w:spacing w:before="200"/>
        <w:ind w:firstLine="540"/>
        <w:jc w:val="both"/>
      </w:pPr>
      <w:r>
        <w:t>1.5. Круг заявителей.</w:t>
      </w:r>
    </w:p>
    <w:p w:rsidR="00ED3F1D" w:rsidRDefault="00ED3F1D">
      <w:pPr>
        <w:pStyle w:val="ConsPlusNormal"/>
        <w:spacing w:before="20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ED3F1D" w:rsidRDefault="00ED3F1D">
      <w:pPr>
        <w:pStyle w:val="ConsPlusNormal"/>
        <w:spacing w:before="200"/>
        <w:ind w:firstLine="540"/>
        <w:jc w:val="both"/>
      </w:pPr>
      <w:r>
        <w:t xml:space="preserve">1.6. Требования к порядку информирования о предоставлении муниципальной </w:t>
      </w:r>
      <w:r>
        <w:lastRenderedPageBreak/>
        <w:t>услуги.</w:t>
      </w:r>
    </w:p>
    <w:p w:rsidR="00ED3F1D" w:rsidRDefault="00ED3F1D">
      <w:pPr>
        <w:pStyle w:val="ConsPlusNormal"/>
        <w:spacing w:before="200"/>
        <w:ind w:firstLine="540"/>
        <w:jc w:val="both"/>
      </w:pPr>
      <w:r>
        <w:t xml:space="preserve">1.6.1. </w:t>
      </w:r>
      <w:proofErr w:type="gramStart"/>
      <w:r>
        <w:t>Информация о порядке и условиях информирования предоставления муниципальной услуги предоставляется специалистом муниципального казенного учреждения "Департамент архитектуры, градостроительства и землепользования города Находка", обеспечивающим предоставление муниципальной услуги при непосредственном обращении заявителя или его представителя в администрацию Находкинского городского округа или посредством телефонной связи, в том числе путем размещения на официальном сайте Находкинского городского округа в информационно-телекоммуникационной сети "Интернет" (далее - официальный сайт);</w:t>
      </w:r>
      <w:proofErr w:type="gramEnd"/>
    </w:p>
    <w:p w:rsidR="00ED3F1D" w:rsidRDefault="00ED3F1D">
      <w:pPr>
        <w:pStyle w:val="ConsPlusNormal"/>
        <w:spacing w:before="20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D3F1D" w:rsidRDefault="00ED3F1D">
      <w:pPr>
        <w:pStyle w:val="ConsPlusNormal"/>
        <w:spacing w:before="200"/>
        <w:ind w:firstLine="540"/>
        <w:jc w:val="both"/>
      </w:pPr>
      <w:r>
        <w:t>путем размещения на региональном портале государственных и муниципальных услуг (далее - РПГУ);</w:t>
      </w:r>
    </w:p>
    <w:p w:rsidR="00ED3F1D" w:rsidRDefault="00ED3F1D">
      <w:pPr>
        <w:pStyle w:val="ConsPlusNormal"/>
        <w:spacing w:before="200"/>
        <w:ind w:firstLine="540"/>
        <w:jc w:val="both"/>
      </w:pPr>
      <w:r>
        <w:t>путем размещения на информационном стенде в помещении администрации Находкинского городского округа, в информационных материалах (брошюры, буклеты, листовки, памятки);</w:t>
      </w:r>
    </w:p>
    <w:p w:rsidR="00ED3F1D" w:rsidRDefault="00ED3F1D">
      <w:pPr>
        <w:pStyle w:val="ConsPlusNormal"/>
        <w:spacing w:before="200"/>
        <w:ind w:firstLine="540"/>
        <w:jc w:val="both"/>
      </w:pPr>
      <w:r>
        <w:t>путем публикации информационных материалов в средствах массовой информации;</w:t>
      </w:r>
    </w:p>
    <w:p w:rsidR="00ED3F1D" w:rsidRDefault="00ED3F1D">
      <w:pPr>
        <w:pStyle w:val="ConsPlusNormal"/>
        <w:spacing w:before="200"/>
        <w:ind w:firstLine="540"/>
        <w:jc w:val="both"/>
      </w:pPr>
      <w:r>
        <w:t>посредством ответов на письменные обращения;</w:t>
      </w:r>
    </w:p>
    <w:p w:rsidR="00ED3F1D" w:rsidRDefault="00ED3F1D">
      <w:pPr>
        <w:pStyle w:val="ConsPlusNormal"/>
        <w:spacing w:before="200"/>
        <w:ind w:firstLine="540"/>
        <w:jc w:val="both"/>
      </w:pPr>
      <w:r>
        <w:t xml:space="preserve">сотрудником отдела многофункционального центра в соответствии с </w:t>
      </w:r>
      <w:hyperlink w:anchor="P361">
        <w:r>
          <w:rPr>
            <w:color w:val="0000FF"/>
          </w:rPr>
          <w:t>пунктом 6.3</w:t>
        </w:r>
      </w:hyperlink>
      <w:r>
        <w:t xml:space="preserve"> настоящего административного регламента.</w:t>
      </w:r>
    </w:p>
    <w:p w:rsidR="00ED3F1D" w:rsidRDefault="00ED3F1D">
      <w:pPr>
        <w:pStyle w:val="ConsPlusNormal"/>
        <w:spacing w:before="20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D3F1D" w:rsidRDefault="00ED3F1D">
      <w:pPr>
        <w:pStyle w:val="ConsPlusNormal"/>
        <w:spacing w:before="20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D3F1D" w:rsidRDefault="00ED3F1D">
      <w:pPr>
        <w:pStyle w:val="ConsPlusNormal"/>
        <w:spacing w:before="200"/>
        <w:ind w:firstLine="540"/>
        <w:jc w:val="both"/>
      </w:pPr>
      <w:r>
        <w:t>1.6.2. Справочная информация о местонахождении, графике работы, контактных телефонах, адресе электронной почты администрации Находкинского городского округа, муниципального казенного учреждения "Департамент архитектуры, градостроительства и землепользования города Находка", размещена на официальном сайте Находкинского городского округа, ЕПГУ, РПГУ.</w:t>
      </w:r>
    </w:p>
    <w:p w:rsidR="00ED3F1D" w:rsidRDefault="00ED3F1D">
      <w:pPr>
        <w:pStyle w:val="ConsPlusNormal"/>
        <w:spacing w:before="200"/>
        <w:ind w:firstLine="540"/>
        <w:jc w:val="both"/>
      </w:pPr>
      <w:r>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D3F1D" w:rsidRDefault="00ED3F1D">
      <w:pPr>
        <w:pStyle w:val="ConsPlusNormal"/>
        <w:jc w:val="both"/>
      </w:pPr>
    </w:p>
    <w:p w:rsidR="00ED3F1D" w:rsidRDefault="00ED3F1D">
      <w:pPr>
        <w:pStyle w:val="ConsPlusTitle"/>
        <w:jc w:val="center"/>
        <w:outlineLvl w:val="1"/>
      </w:pPr>
      <w:r>
        <w:t>2. Стандарт предоставления муниципальной услуги</w:t>
      </w:r>
    </w:p>
    <w:p w:rsidR="00ED3F1D" w:rsidRDefault="00ED3F1D">
      <w:pPr>
        <w:pStyle w:val="ConsPlusNormal"/>
        <w:jc w:val="both"/>
      </w:pPr>
    </w:p>
    <w:p w:rsidR="00ED3F1D" w:rsidRDefault="00ED3F1D">
      <w:pPr>
        <w:pStyle w:val="ConsPlusNormal"/>
        <w:ind w:firstLine="540"/>
        <w:jc w:val="both"/>
      </w:pPr>
      <w:r>
        <w:t>2.1. Наименование муниципальной услуги.</w:t>
      </w:r>
    </w:p>
    <w:p w:rsidR="00ED3F1D" w:rsidRDefault="00ED3F1D">
      <w:pPr>
        <w:pStyle w:val="ConsPlusNormal"/>
        <w:spacing w:before="20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ED3F1D" w:rsidRDefault="00ED3F1D">
      <w:pPr>
        <w:pStyle w:val="ConsPlusNormal"/>
        <w:spacing w:before="200"/>
        <w:ind w:firstLine="540"/>
        <w:jc w:val="both"/>
      </w:pPr>
      <w:r>
        <w:t>2.2. Наименование органа, предоставляющего муниципальную услугу.</w:t>
      </w:r>
    </w:p>
    <w:p w:rsidR="00ED3F1D" w:rsidRDefault="00ED3F1D">
      <w:pPr>
        <w:pStyle w:val="ConsPlusNormal"/>
        <w:spacing w:before="200"/>
        <w:ind w:firstLine="540"/>
        <w:jc w:val="both"/>
      </w:pPr>
      <w:r>
        <w:lastRenderedPageBreak/>
        <w:t>Муниципальная услуга предоставляется администрацией Находкинского городского округа (далее - Администрация) в лице уполномоченного органа - управления землепользования и застройки администрации Находкинского городского округа (далее - уполномоченный орган).</w:t>
      </w:r>
    </w:p>
    <w:p w:rsidR="00ED3F1D" w:rsidRDefault="00ED3F1D">
      <w:pPr>
        <w:pStyle w:val="ConsPlusNormal"/>
        <w:spacing w:before="200"/>
        <w:ind w:firstLine="540"/>
        <w:jc w:val="both"/>
      </w:pPr>
      <w:r>
        <w:t>Обеспечение предоставления муниципальной услуги осуществляется специалистами муниципального казенного учреждения "Департамент архитектуры, градостроительства и землепользования г. Находка" (далее - учреждение).</w:t>
      </w:r>
    </w:p>
    <w:p w:rsidR="00ED3F1D" w:rsidRDefault="00ED3F1D">
      <w:pPr>
        <w:pStyle w:val="ConsPlusNormal"/>
        <w:spacing w:before="200"/>
        <w:ind w:firstLine="540"/>
        <w:jc w:val="both"/>
      </w:pPr>
      <w:r>
        <w:t>Заявитель вправе подать заявление о переустройстве и (или) перепланировке через МФЦ в соответствии с соглашением о взаимодействии между МФЦ и Администрацией, почтовым отправлением или с помощью ЕПГУ, РПГУ.</w:t>
      </w:r>
    </w:p>
    <w:p w:rsidR="00ED3F1D" w:rsidRDefault="00ED3F1D">
      <w:pPr>
        <w:pStyle w:val="ConsPlusNormal"/>
        <w:spacing w:before="20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3F1D" w:rsidRDefault="00ED3F1D">
      <w:pPr>
        <w:pStyle w:val="ConsPlusNormal"/>
        <w:spacing w:before="200"/>
        <w:ind w:firstLine="540"/>
        <w:jc w:val="both"/>
      </w:pPr>
      <w:r>
        <w:t>2.3. Описание результата предоставления муниципальной услуги.</w:t>
      </w:r>
    </w:p>
    <w:p w:rsidR="00ED3F1D" w:rsidRDefault="00ED3F1D">
      <w:pPr>
        <w:pStyle w:val="ConsPlusNormal"/>
        <w:spacing w:before="20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D3F1D" w:rsidRDefault="00ED3F1D">
      <w:pPr>
        <w:pStyle w:val="ConsPlusNormal"/>
        <w:spacing w:before="200"/>
        <w:ind w:firstLine="540"/>
        <w:jc w:val="both"/>
      </w:pPr>
      <w:r>
        <w:t>Результат предоставления муниципальной услуги в форме решения может быть получен:</w:t>
      </w:r>
    </w:p>
    <w:p w:rsidR="00ED3F1D" w:rsidRDefault="00ED3F1D">
      <w:pPr>
        <w:pStyle w:val="ConsPlusNormal"/>
        <w:spacing w:before="200"/>
        <w:ind w:firstLine="540"/>
        <w:jc w:val="both"/>
      </w:pPr>
      <w:r>
        <w:t>- в учреждении на бумажном носителе при личном обращении;</w:t>
      </w:r>
    </w:p>
    <w:p w:rsidR="00ED3F1D" w:rsidRDefault="00ED3F1D">
      <w:pPr>
        <w:pStyle w:val="ConsPlusNormal"/>
        <w:spacing w:before="200"/>
        <w:ind w:firstLine="540"/>
        <w:jc w:val="both"/>
      </w:pPr>
      <w:r>
        <w:t>- в МФЦ на бумажном носителе при личном обращении;</w:t>
      </w:r>
    </w:p>
    <w:p w:rsidR="00ED3F1D" w:rsidRDefault="00ED3F1D">
      <w:pPr>
        <w:pStyle w:val="ConsPlusNormal"/>
        <w:spacing w:before="200"/>
        <w:ind w:firstLine="540"/>
        <w:jc w:val="both"/>
      </w:pPr>
      <w:r>
        <w:t>- почтовым отправлением;</w:t>
      </w:r>
    </w:p>
    <w:p w:rsidR="00ED3F1D" w:rsidRDefault="00ED3F1D">
      <w:pPr>
        <w:pStyle w:val="ConsPlusNormal"/>
        <w:spacing w:before="200"/>
        <w:ind w:firstLine="540"/>
        <w:jc w:val="both"/>
      </w:pPr>
      <w:r>
        <w:t>- на ЕПГУ, РПГУ, в том числе в форме электронного документа, подписанного электронной подписью.</w:t>
      </w:r>
    </w:p>
    <w:p w:rsidR="00ED3F1D" w:rsidRDefault="00ED3F1D">
      <w:pPr>
        <w:pStyle w:val="ConsPlusNormal"/>
        <w:spacing w:before="20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D3F1D" w:rsidRDefault="00ED3F1D">
      <w:pPr>
        <w:pStyle w:val="ConsPlusNormal"/>
        <w:spacing w:before="200"/>
        <w:ind w:firstLine="540"/>
        <w:jc w:val="both"/>
      </w:pPr>
      <w: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D3F1D" w:rsidRDefault="00ED3F1D">
      <w:pPr>
        <w:pStyle w:val="ConsPlusNormal"/>
        <w:spacing w:before="20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D3F1D" w:rsidRDefault="00ED3F1D">
      <w:pPr>
        <w:pStyle w:val="ConsPlusNormal"/>
        <w:spacing w:before="20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3F1D" w:rsidRDefault="00ED3F1D">
      <w:pPr>
        <w:pStyle w:val="ConsPlusNormal"/>
        <w:spacing w:before="200"/>
        <w:ind w:firstLine="540"/>
        <w:jc w:val="both"/>
      </w:pPr>
      <w:r>
        <w:t>Приостановление предоставления муниципальной услуги законодательством Российской Федерации не предусмотрено.</w:t>
      </w:r>
    </w:p>
    <w:p w:rsidR="00ED3F1D" w:rsidRDefault="00ED3F1D">
      <w:pPr>
        <w:pStyle w:val="ConsPlusNormal"/>
        <w:spacing w:before="200"/>
        <w:ind w:firstLine="540"/>
        <w:jc w:val="both"/>
      </w:pPr>
      <w:r>
        <w:t xml:space="preserve">Срок выдачи документов, являющихся результатом предоставления </w:t>
      </w:r>
      <w:r>
        <w:lastRenderedPageBreak/>
        <w:t xml:space="preserve">муниципальной услуги, - не позднее чем через 3 рабочих дня со дня принятия решения в соответствии с </w:t>
      </w:r>
      <w:hyperlink w:anchor="P264">
        <w:r>
          <w:rPr>
            <w:color w:val="0000FF"/>
          </w:rPr>
          <w:t>пунктами 3.1.3</w:t>
        </w:r>
      </w:hyperlink>
      <w:r>
        <w:t xml:space="preserve"> настоящего административного регламента.</w:t>
      </w:r>
    </w:p>
    <w:p w:rsidR="00ED3F1D" w:rsidRDefault="00ED3F1D">
      <w:pPr>
        <w:pStyle w:val="ConsPlusNormal"/>
        <w:spacing w:before="200"/>
        <w:ind w:firstLine="540"/>
        <w:jc w:val="both"/>
      </w:pPr>
      <w:r>
        <w:t>2.5. Правовые основания для предоставления муниципальной услуги.</w:t>
      </w:r>
    </w:p>
    <w:p w:rsidR="00ED3F1D" w:rsidRDefault="00ED3F1D">
      <w:pPr>
        <w:pStyle w:val="ConsPlusNormal"/>
        <w:spacing w:before="200"/>
        <w:ind w:firstLine="540"/>
        <w:jc w:val="both"/>
      </w:pPr>
      <w:r>
        <w:t xml:space="preserve">Предоставление муниципальной услуги осуществляется в соответствии с нормативными правовыми актами, указанными в </w:t>
      </w:r>
      <w:hyperlink w:anchor="P444">
        <w:r>
          <w:rPr>
            <w:color w:val="0000FF"/>
          </w:rPr>
          <w:t>приложении N 2</w:t>
        </w:r>
      </w:hyperlink>
      <w:r>
        <w:t xml:space="preserve"> к настоящему административному регламенту.</w:t>
      </w:r>
    </w:p>
    <w:p w:rsidR="00ED3F1D" w:rsidRDefault="00ED3F1D">
      <w:pPr>
        <w:pStyle w:val="ConsPlusNormal"/>
        <w:spacing w:before="20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3F1D" w:rsidRDefault="00ED3F1D">
      <w:pPr>
        <w:pStyle w:val="ConsPlusNormal"/>
        <w:spacing w:before="200"/>
        <w:ind w:firstLine="540"/>
        <w:jc w:val="both"/>
      </w:pPr>
      <w:bookmarkStart w:id="1" w:name="P88"/>
      <w:bookmarkEnd w:id="1"/>
      <w:r>
        <w:t>2.6.1. Исчерпывающий перечень документов, необходимых для предоставления муниципальной услуги.</w:t>
      </w:r>
    </w:p>
    <w:p w:rsidR="00ED3F1D" w:rsidRDefault="00ED3F1D">
      <w:pPr>
        <w:pStyle w:val="ConsPlusNormal"/>
        <w:spacing w:before="20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ED3F1D" w:rsidRDefault="00ED3F1D">
      <w:pPr>
        <w:pStyle w:val="ConsPlusNormal"/>
        <w:spacing w:before="200"/>
        <w:ind w:firstLine="540"/>
        <w:jc w:val="both"/>
      </w:pPr>
      <w:r>
        <w:t xml:space="preserve">1) </w:t>
      </w:r>
      <w:hyperlink w:anchor="P481">
        <w:r>
          <w:rPr>
            <w:color w:val="0000FF"/>
          </w:rPr>
          <w:t>заявление</w:t>
        </w:r>
      </w:hyperlink>
      <w:r>
        <w:t xml:space="preserve"> о переустройстве и (или) перепланировке помещения в многоквартирном доме (далее - заявление) (приложение N 3 к настоящему административному регламенту);</w:t>
      </w:r>
    </w:p>
    <w:p w:rsidR="00ED3F1D" w:rsidRDefault="00ED3F1D">
      <w:pPr>
        <w:pStyle w:val="ConsPlusNormal"/>
        <w:spacing w:before="200"/>
        <w:ind w:firstLine="540"/>
        <w:jc w:val="both"/>
      </w:pPr>
      <w:bookmarkStart w:id="2" w:name="P91"/>
      <w:bookmarkEnd w:id="2"/>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ED3F1D" w:rsidRDefault="00ED3F1D">
      <w:pPr>
        <w:pStyle w:val="ConsPlusNormal"/>
        <w:spacing w:before="200"/>
        <w:ind w:firstLine="540"/>
        <w:jc w:val="both"/>
      </w:pPr>
      <w: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ED3F1D" w:rsidRDefault="00ED3F1D">
      <w:pPr>
        <w:pStyle w:val="ConsPlusNormal"/>
        <w:spacing w:before="200"/>
        <w:ind w:firstLine="540"/>
        <w:jc w:val="both"/>
      </w:pPr>
      <w:proofErr w:type="gramStart"/>
      <w:r>
        <w:t>4)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roofErr w:type="gramEnd"/>
    </w:p>
    <w:p w:rsidR="00ED3F1D" w:rsidRDefault="00ED3F1D">
      <w:pPr>
        <w:pStyle w:val="ConsPlusNormal"/>
        <w:spacing w:before="200"/>
        <w:ind w:firstLine="540"/>
        <w:jc w:val="both"/>
      </w:pPr>
      <w:bookmarkStart w:id="3" w:name="P94"/>
      <w:bookmarkEnd w:id="3"/>
      <w:r>
        <w:t>5) технический паспорт переустраиваемого и (или) перепланируемого помещения в многоквартирном доме;</w:t>
      </w:r>
    </w:p>
    <w:p w:rsidR="00ED3F1D" w:rsidRDefault="00ED3F1D">
      <w:pPr>
        <w:pStyle w:val="ConsPlusNormal"/>
        <w:spacing w:before="200"/>
        <w:ind w:firstLine="540"/>
        <w:jc w:val="both"/>
      </w:pPr>
      <w:proofErr w:type="gramStart"/>
      <w: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ED3F1D" w:rsidRDefault="00ED3F1D">
      <w:pPr>
        <w:pStyle w:val="ConsPlusNormal"/>
        <w:spacing w:before="200"/>
        <w:ind w:firstLine="540"/>
        <w:jc w:val="both"/>
      </w:pPr>
      <w:bookmarkStart w:id="4" w:name="P96"/>
      <w:bookmarkEnd w:id="4"/>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D3F1D" w:rsidRDefault="00ED3F1D">
      <w:pPr>
        <w:pStyle w:val="ConsPlusNormal"/>
        <w:spacing w:before="200"/>
        <w:ind w:firstLine="540"/>
        <w:jc w:val="both"/>
      </w:pPr>
      <w: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w:t>
      </w:r>
      <w:r>
        <w:lastRenderedPageBreak/>
        <w:t>осуществление действий от имени заявителя, представитель заявителя предоставляет:</w:t>
      </w:r>
    </w:p>
    <w:p w:rsidR="00ED3F1D" w:rsidRDefault="00ED3F1D">
      <w:pPr>
        <w:pStyle w:val="ConsPlusNormal"/>
        <w:spacing w:before="200"/>
        <w:ind w:firstLine="540"/>
        <w:jc w:val="both"/>
      </w:pPr>
      <w:r>
        <w:t>- оформленную в соответствии с законодательством Российской Федерации доверенность (для физических лиц);</w:t>
      </w:r>
    </w:p>
    <w:p w:rsidR="00ED3F1D" w:rsidRDefault="00ED3F1D">
      <w:pPr>
        <w:pStyle w:val="ConsPlusNormal"/>
        <w:spacing w:before="200"/>
        <w:ind w:firstLine="540"/>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D3F1D" w:rsidRDefault="00ED3F1D">
      <w:pPr>
        <w:pStyle w:val="ConsPlusNormal"/>
        <w:spacing w:before="200"/>
        <w:ind w:firstLine="540"/>
        <w:jc w:val="both"/>
      </w:pPr>
      <w:bookmarkStart w:id="5" w:name="P100"/>
      <w:bookmarkEnd w:id="5"/>
      <w:r>
        <w:t xml:space="preserve">2.6.2. Заявитель вправе не представлять документы, предусмотренные в </w:t>
      </w:r>
      <w:hyperlink w:anchor="P94">
        <w:r>
          <w:rPr>
            <w:color w:val="0000FF"/>
          </w:rPr>
          <w:t>подпунктах 5</w:t>
        </w:r>
      </w:hyperlink>
      <w:r>
        <w:t xml:space="preserve">, </w:t>
      </w:r>
      <w:hyperlink w:anchor="P96">
        <w:r>
          <w:rPr>
            <w:color w:val="0000FF"/>
          </w:rPr>
          <w:t>7 пункта 2.6.1</w:t>
        </w:r>
      </w:hyperlink>
      <w: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91">
        <w:r>
          <w:rPr>
            <w:color w:val="0000FF"/>
          </w:rPr>
          <w:t>подпунктом 2 пункта 2.6.1</w:t>
        </w:r>
      </w:hyperlink>
      <w:r>
        <w:t xml:space="preserve"> настоящего административного регламента.</w:t>
      </w:r>
    </w:p>
    <w:p w:rsidR="00ED3F1D" w:rsidRDefault="00ED3F1D">
      <w:pPr>
        <w:pStyle w:val="ConsPlusNormal"/>
        <w:spacing w:before="200"/>
        <w:ind w:firstLine="540"/>
        <w:jc w:val="both"/>
      </w:pPr>
      <w:bookmarkStart w:id="6" w:name="P101"/>
      <w:bookmarkEnd w:id="6"/>
      <w:r>
        <w:t xml:space="preserve">2.6.3. Документы (их копии или сведения, содержащиеся в них), указанные в </w:t>
      </w:r>
      <w:hyperlink w:anchor="P91">
        <w:r>
          <w:rPr>
            <w:color w:val="0000FF"/>
          </w:rPr>
          <w:t>подпунктах 2</w:t>
        </w:r>
      </w:hyperlink>
      <w:r>
        <w:t xml:space="preserve">, </w:t>
      </w:r>
      <w:hyperlink w:anchor="P94">
        <w:r>
          <w:rPr>
            <w:color w:val="0000FF"/>
          </w:rPr>
          <w:t>5</w:t>
        </w:r>
      </w:hyperlink>
      <w:r>
        <w:t xml:space="preserve">, </w:t>
      </w:r>
      <w:hyperlink w:anchor="P96">
        <w:r>
          <w:rPr>
            <w:color w:val="0000FF"/>
          </w:rPr>
          <w:t>7 пункта 2.6.1</w:t>
        </w:r>
      </w:hyperlink>
      <w:r>
        <w:t xml:space="preserve"> настоящего административного регламента запрашиваются учреждением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ED3F1D" w:rsidRDefault="00ED3F1D">
      <w:pPr>
        <w:pStyle w:val="ConsPlusNormal"/>
        <w:spacing w:before="200"/>
        <w:ind w:firstLine="540"/>
        <w:jc w:val="both"/>
      </w:pPr>
      <w:r>
        <w:t xml:space="preserve">Запрещается требовать от заявителя представление других документов кроме документов, истребование которых у заявителя допускается в соответствии с </w:t>
      </w:r>
      <w:hyperlink w:anchor="P88">
        <w:r>
          <w:rPr>
            <w:color w:val="0000FF"/>
          </w:rPr>
          <w:t>пунктами 2.6.1</w:t>
        </w:r>
      </w:hyperlink>
      <w:r>
        <w:t xml:space="preserve"> и </w:t>
      </w:r>
      <w:hyperlink w:anchor="P100">
        <w:r>
          <w:rPr>
            <w:color w:val="0000FF"/>
          </w:rPr>
          <w:t>2.6.2</w:t>
        </w:r>
      </w:hyperlink>
      <w:r>
        <w:t xml:space="preserve"> настоящего административного регламента.</w:t>
      </w:r>
    </w:p>
    <w:p w:rsidR="00ED3F1D" w:rsidRDefault="00ED3F1D">
      <w:pPr>
        <w:pStyle w:val="ConsPlusNormal"/>
        <w:spacing w:before="200"/>
        <w:ind w:firstLine="540"/>
        <w:jc w:val="both"/>
      </w:pPr>
      <w:proofErr w:type="gramStart"/>
      <w:r>
        <w:t xml:space="preserve">По межведомственным запросам, указанным в </w:t>
      </w:r>
      <w:hyperlink w:anchor="P101">
        <w:r>
          <w:rPr>
            <w:color w:val="0000FF"/>
          </w:rPr>
          <w:t>абзаце первом</w:t>
        </w:r>
      </w:hyperlink>
      <w: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w:t>
      </w:r>
      <w:proofErr w:type="gramEnd"/>
      <w:r>
        <w:t xml:space="preserve"> </w:t>
      </w:r>
      <w:proofErr w:type="gramStart"/>
      <w:r>
        <w:t>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органов государственной власти Приморского края.</w:t>
      </w:r>
      <w:proofErr w:type="gramEnd"/>
    </w:p>
    <w:p w:rsidR="00ED3F1D" w:rsidRDefault="00ED3F1D">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ED3F1D" w:rsidRDefault="00ED3F1D">
      <w:pPr>
        <w:pStyle w:val="ConsPlusNormal"/>
        <w:spacing w:before="20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ED3F1D" w:rsidRDefault="00ED3F1D">
      <w:pPr>
        <w:pStyle w:val="ConsPlusNormal"/>
        <w:spacing w:before="200"/>
        <w:ind w:firstLine="540"/>
        <w:jc w:val="both"/>
      </w:pPr>
      <w:bookmarkStart w:id="7" w:name="P106"/>
      <w:bookmarkEnd w:id="7"/>
      <w:r>
        <w:t>2.8. Исчерпывающий перечень оснований для приостановления или отказа в предоставлении муниципальной услуги.</w:t>
      </w:r>
    </w:p>
    <w:p w:rsidR="00ED3F1D" w:rsidRDefault="00ED3F1D">
      <w:pPr>
        <w:pStyle w:val="ConsPlusNormal"/>
        <w:spacing w:before="200"/>
        <w:ind w:firstLine="540"/>
        <w:jc w:val="both"/>
      </w:pPr>
      <w:r>
        <w:t>Приостановление предоставления муниципальной услуги законодательством Российской Федерации не предусмотрено.</w:t>
      </w:r>
    </w:p>
    <w:p w:rsidR="00ED3F1D" w:rsidRDefault="00ED3F1D">
      <w:pPr>
        <w:pStyle w:val="ConsPlusNormal"/>
        <w:spacing w:before="200"/>
        <w:ind w:firstLine="540"/>
        <w:jc w:val="both"/>
      </w:pPr>
      <w:r>
        <w:t>Уполномоченный орган отказывает в предоставлении муниципальной услуги в случае, если:</w:t>
      </w:r>
    </w:p>
    <w:p w:rsidR="00ED3F1D" w:rsidRDefault="00ED3F1D">
      <w:pPr>
        <w:pStyle w:val="ConsPlusNormal"/>
        <w:spacing w:before="200"/>
        <w:ind w:firstLine="540"/>
        <w:jc w:val="both"/>
      </w:pPr>
      <w:bookmarkStart w:id="8" w:name="P109"/>
      <w:bookmarkEnd w:id="8"/>
      <w:r>
        <w:t xml:space="preserve">1) заявителем не представлены документы, определенные </w:t>
      </w:r>
      <w:hyperlink w:anchor="P88">
        <w:r>
          <w:rPr>
            <w:color w:val="0000FF"/>
          </w:rPr>
          <w:t>пунктом 2.6.1</w:t>
        </w:r>
      </w:hyperlink>
      <w:r>
        <w:t xml:space="preserve"> настоящего административного регламента, обязанность по представлению </w:t>
      </w:r>
      <w:proofErr w:type="gramStart"/>
      <w:r>
        <w:t>которых</w:t>
      </w:r>
      <w:proofErr w:type="gramEnd"/>
      <w:r>
        <w:t xml:space="preserve">, с учетом </w:t>
      </w:r>
      <w:hyperlink w:anchor="P100">
        <w:r>
          <w:rPr>
            <w:color w:val="0000FF"/>
          </w:rPr>
          <w:t>пункта 2.6.2</w:t>
        </w:r>
      </w:hyperlink>
      <w:r>
        <w:t xml:space="preserve"> настоящего административного регламента возложена на заявителя;</w:t>
      </w:r>
    </w:p>
    <w:p w:rsidR="00ED3F1D" w:rsidRDefault="00ED3F1D">
      <w:pPr>
        <w:pStyle w:val="ConsPlusNormal"/>
        <w:spacing w:before="200"/>
        <w:ind w:firstLine="540"/>
        <w:jc w:val="both"/>
      </w:pPr>
      <w:bookmarkStart w:id="9" w:name="P110"/>
      <w:bookmarkEnd w:id="9"/>
      <w:proofErr w:type="gramStart"/>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lastRenderedPageBreak/>
        <w:t xml:space="preserve">необходимых для проведения переустройства и (или) перепланировки помещения в многоквартирном доме в соответствии с </w:t>
      </w:r>
      <w:hyperlink w:anchor="P88">
        <w:r>
          <w:rPr>
            <w:color w:val="0000FF"/>
          </w:rPr>
          <w:t>пунктом 2.6.1</w:t>
        </w:r>
      </w:hyperlink>
      <w:r>
        <w:t xml:space="preserve"> настоящего административного регламента, если соответствующий документ не был представлен заявителем по собственной</w:t>
      </w:r>
      <w:proofErr w:type="gramEnd"/>
      <w:r>
        <w:t xml:space="preserve"> инициативе.</w:t>
      </w:r>
    </w:p>
    <w:p w:rsidR="00ED3F1D" w:rsidRDefault="00ED3F1D">
      <w:pPr>
        <w:pStyle w:val="ConsPlusNormal"/>
        <w:spacing w:before="200"/>
        <w:ind w:firstLine="540"/>
        <w:jc w:val="both"/>
      </w:pPr>
      <w:proofErr w:type="gramStart"/>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88">
        <w:r>
          <w:rPr>
            <w:color w:val="0000FF"/>
          </w:rPr>
          <w:t>пунктом 2.6.1</w:t>
        </w:r>
      </w:hyperlink>
      <w:r>
        <w:t xml:space="preserve"> настоящего административного регламента, и не получил такие документ и (или</w:t>
      </w:r>
      <w:proofErr w:type="gramEnd"/>
      <w:r>
        <w:t>) информацию в течение пятнадцати рабочих дней со дня направления уведомления;</w:t>
      </w:r>
    </w:p>
    <w:p w:rsidR="00ED3F1D" w:rsidRDefault="00ED3F1D">
      <w:pPr>
        <w:pStyle w:val="ConsPlusNormal"/>
        <w:spacing w:before="200"/>
        <w:ind w:firstLine="540"/>
        <w:jc w:val="both"/>
      </w:pPr>
      <w:bookmarkStart w:id="10" w:name="P112"/>
      <w:bookmarkEnd w:id="10"/>
      <w:r>
        <w:t>3) представления документов в ненадлежащий орган;</w:t>
      </w:r>
    </w:p>
    <w:p w:rsidR="00ED3F1D" w:rsidRDefault="00ED3F1D">
      <w:pPr>
        <w:pStyle w:val="ConsPlusNormal"/>
        <w:spacing w:before="200"/>
        <w:ind w:firstLine="540"/>
        <w:jc w:val="both"/>
      </w:pPr>
      <w:bookmarkStart w:id="11" w:name="P113"/>
      <w:bookmarkEnd w:id="11"/>
      <w:r>
        <w:t>4) несоответствия проекта переустройства и (или) перепланировки помещения в многоквартирном доме требованиям законодательства.</w:t>
      </w:r>
    </w:p>
    <w:p w:rsidR="00ED3F1D" w:rsidRDefault="00ED3F1D">
      <w:pPr>
        <w:pStyle w:val="ConsPlusNormal"/>
        <w:spacing w:before="200"/>
        <w:ind w:firstLine="540"/>
        <w:jc w:val="both"/>
      </w:pPr>
      <w:proofErr w:type="gramStart"/>
      <w:r>
        <w:t xml:space="preserve">Неполучение или несвоевременное получение документов, указанных в </w:t>
      </w:r>
      <w:hyperlink w:anchor="P88">
        <w:r>
          <w:rPr>
            <w:color w:val="0000FF"/>
          </w:rP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ED3F1D" w:rsidRDefault="00ED3F1D">
      <w:pPr>
        <w:pStyle w:val="ConsPlusNormal"/>
        <w:spacing w:before="200"/>
        <w:ind w:firstLine="540"/>
        <w:jc w:val="both"/>
      </w:pPr>
      <w:bookmarkStart w:id="12" w:name="P115"/>
      <w:bookmarkEnd w:id="12"/>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3F1D" w:rsidRDefault="00ED3F1D">
      <w:pPr>
        <w:pStyle w:val="ConsPlusNormal"/>
        <w:spacing w:before="200"/>
        <w:ind w:firstLine="540"/>
        <w:jc w:val="both"/>
      </w:pPr>
      <w:r>
        <w:t>Услуги, которые являются необходимыми и обязательными для предоставления муниципальной услуги:</w:t>
      </w:r>
    </w:p>
    <w:p w:rsidR="00ED3F1D" w:rsidRDefault="00ED3F1D">
      <w:pPr>
        <w:pStyle w:val="ConsPlusNormal"/>
        <w:spacing w:before="200"/>
        <w:ind w:firstLine="540"/>
        <w:jc w:val="both"/>
      </w:pPr>
      <w: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ED3F1D" w:rsidRDefault="00ED3F1D">
      <w:pPr>
        <w:pStyle w:val="ConsPlusNormal"/>
        <w:spacing w:before="200"/>
        <w:ind w:firstLine="540"/>
        <w:jc w:val="both"/>
      </w:pPr>
      <w: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D3F1D" w:rsidRDefault="00ED3F1D">
      <w:pPr>
        <w:pStyle w:val="ConsPlusNormal"/>
        <w:spacing w:before="200"/>
        <w:ind w:firstLine="540"/>
        <w:jc w:val="both"/>
      </w:pPr>
      <w:proofErr w:type="gramStart"/>
      <w: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11">
        <w:r>
          <w:rPr>
            <w:color w:val="0000FF"/>
          </w:rPr>
          <w:t>пунктом 2 статьи 26</w:t>
        </w:r>
      </w:hyperlink>
      <w: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roofErr w:type="gramEnd"/>
    </w:p>
    <w:p w:rsidR="00ED3F1D" w:rsidRDefault="00ED3F1D">
      <w:pPr>
        <w:pStyle w:val="ConsPlusNormal"/>
        <w:spacing w:before="20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ED3F1D" w:rsidRDefault="00ED3F1D">
      <w:pPr>
        <w:pStyle w:val="ConsPlusNormal"/>
        <w:spacing w:before="200"/>
        <w:ind w:firstLine="540"/>
        <w:jc w:val="both"/>
      </w:pPr>
      <w:r>
        <w:t>Предоставление муниципальной услуги осуществляется бесплатно, государственная пошлина не уплачивается.</w:t>
      </w:r>
    </w:p>
    <w:p w:rsidR="00ED3F1D" w:rsidRDefault="00ED3F1D">
      <w:pPr>
        <w:pStyle w:val="ConsPlusNormal"/>
        <w:spacing w:before="20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3F1D" w:rsidRDefault="00ED3F1D">
      <w:pPr>
        <w:pStyle w:val="ConsPlusNormal"/>
        <w:spacing w:before="200"/>
        <w:ind w:firstLine="540"/>
        <w:jc w:val="both"/>
      </w:pPr>
      <w:r>
        <w:t xml:space="preserve">Порядок, размер и основания взимания платы за предоставление услуг, указанных в </w:t>
      </w:r>
      <w:hyperlink w:anchor="P115">
        <w:r>
          <w:rPr>
            <w:color w:val="0000FF"/>
          </w:rPr>
          <w:t>пункте 2.9</w:t>
        </w:r>
      </w:hyperlink>
      <w:r>
        <w:t xml:space="preserve"> настоящего административного регламента, определяется организациями, </w:t>
      </w:r>
      <w:r>
        <w:lastRenderedPageBreak/>
        <w:t>предоставляющими данные услуги.</w:t>
      </w:r>
    </w:p>
    <w:p w:rsidR="00ED3F1D" w:rsidRDefault="00ED3F1D">
      <w:pPr>
        <w:pStyle w:val="ConsPlusNormal"/>
        <w:spacing w:before="200"/>
        <w:ind w:firstLine="540"/>
        <w:jc w:val="both"/>
      </w:pPr>
      <w: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D3F1D" w:rsidRDefault="00ED3F1D">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D3F1D" w:rsidRDefault="00ED3F1D">
      <w:pPr>
        <w:pStyle w:val="ConsPlusNormal"/>
        <w:spacing w:before="200"/>
        <w:ind w:firstLine="540"/>
        <w:jc w:val="both"/>
      </w:pPr>
      <w:r>
        <w:t>2.13. Срок и порядок регистрации заявления заявителя о предоставлении муниципальной услуги.</w:t>
      </w:r>
    </w:p>
    <w:p w:rsidR="00ED3F1D" w:rsidRDefault="00ED3F1D">
      <w:pPr>
        <w:pStyle w:val="ConsPlusNormal"/>
        <w:spacing w:before="200"/>
        <w:ind w:firstLine="540"/>
        <w:jc w:val="both"/>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через учреждение в течение 1 рабочего дня </w:t>
      </w:r>
      <w:proofErr w:type="gramStart"/>
      <w:r>
        <w:t>с даты поступления</w:t>
      </w:r>
      <w:proofErr w:type="gramEnd"/>
      <w:r>
        <w:t xml:space="preserve"> такого заявления.</w:t>
      </w:r>
    </w:p>
    <w:p w:rsidR="00ED3F1D" w:rsidRDefault="00ED3F1D">
      <w:pPr>
        <w:pStyle w:val="ConsPlusNormal"/>
        <w:spacing w:before="20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через учреждение в день поступления от МФЦ.</w:t>
      </w:r>
    </w:p>
    <w:p w:rsidR="00ED3F1D" w:rsidRDefault="00ED3F1D">
      <w:pPr>
        <w:pStyle w:val="ConsPlusNormal"/>
        <w:spacing w:before="200"/>
        <w:ind w:firstLine="540"/>
        <w:jc w:val="both"/>
      </w:pPr>
      <w:r>
        <w:t>Заявление, поступившее в электронной форме на ЕПГУ, РПГУ регистрируется уполномоченным органом через учреждение в день его поступления в случае отсутствия автоматической регистрации запросов на ЕПГУ, РПГУ.</w:t>
      </w:r>
    </w:p>
    <w:p w:rsidR="00ED3F1D" w:rsidRDefault="00ED3F1D">
      <w:pPr>
        <w:pStyle w:val="ConsPlusNormal"/>
        <w:spacing w:before="200"/>
        <w:ind w:firstLine="540"/>
        <w:jc w:val="both"/>
      </w:pPr>
      <w:r>
        <w:t>Заявление, поступившее в нерабочее время, регистрируется уполномоченным органом через учреждение в первый рабочий день, следующий за днем его получения.</w:t>
      </w:r>
    </w:p>
    <w:p w:rsidR="00ED3F1D" w:rsidRDefault="00ED3F1D">
      <w:pPr>
        <w:pStyle w:val="ConsPlusNormal"/>
        <w:spacing w:before="200"/>
        <w:ind w:firstLine="540"/>
        <w:jc w:val="both"/>
      </w:pPr>
      <w:r>
        <w:t xml:space="preserve">2.14. </w:t>
      </w:r>
      <w:proofErr w:type="gramStart"/>
      <w: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3F1D" w:rsidRDefault="00ED3F1D">
      <w:pPr>
        <w:pStyle w:val="ConsPlusNormal"/>
        <w:spacing w:before="200"/>
        <w:ind w:firstLine="540"/>
        <w:jc w:val="both"/>
      </w:pPr>
      <w:r>
        <w:t>2.14.1. Помещения для предоставления муниципальной услуги размещаются на первом этаже здания, оборудованного отдельным входом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D3F1D" w:rsidRDefault="00ED3F1D">
      <w:pPr>
        <w:pStyle w:val="ConsPlusNormal"/>
        <w:spacing w:before="200"/>
        <w:ind w:firstLine="540"/>
        <w:jc w:val="both"/>
      </w:pPr>
      <w:r>
        <w:t>При расположении помещения на верхнем этаже специалисты учреждения обязаны осуществлять прием заявителей на первом этаже, если по состоянию здоровья заявитель не может подняться по лестнице.</w:t>
      </w:r>
    </w:p>
    <w:p w:rsidR="00ED3F1D" w:rsidRDefault="00ED3F1D">
      <w:pPr>
        <w:pStyle w:val="ConsPlusNormal"/>
        <w:spacing w:before="20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D3F1D" w:rsidRDefault="00ED3F1D">
      <w:pPr>
        <w:pStyle w:val="ConsPlusNormal"/>
        <w:spacing w:before="200"/>
        <w:ind w:firstLine="540"/>
        <w:jc w:val="both"/>
      </w:pPr>
      <w:r>
        <w:t>Помещение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D3F1D" w:rsidRDefault="00ED3F1D">
      <w:pPr>
        <w:pStyle w:val="ConsPlusNormal"/>
        <w:spacing w:before="200"/>
        <w:ind w:firstLine="540"/>
        <w:jc w:val="both"/>
      </w:pPr>
      <w:proofErr w:type="gramStart"/>
      <w: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w:t>
      </w:r>
      <w:r>
        <w:lastRenderedPageBreak/>
        <w:t>доступность для инвалидов к указанным помещениям в соответствии с законодательством Российской</w:t>
      </w:r>
      <w:proofErr w:type="gramEnd"/>
      <w:r>
        <w:t xml:space="preserve"> Федерации о социальной защите инвалидов.</w:t>
      </w:r>
    </w:p>
    <w:p w:rsidR="00ED3F1D" w:rsidRDefault="00ED3F1D">
      <w:pPr>
        <w:pStyle w:val="ConsPlusNormal"/>
        <w:spacing w:before="20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ED3F1D" w:rsidRDefault="00ED3F1D">
      <w:pPr>
        <w:pStyle w:val="ConsPlusNormal"/>
        <w:spacing w:before="20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D3F1D" w:rsidRDefault="00ED3F1D">
      <w:pPr>
        <w:pStyle w:val="ConsPlusNormal"/>
        <w:spacing w:before="20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D3F1D" w:rsidRDefault="00ED3F1D">
      <w:pPr>
        <w:pStyle w:val="ConsPlusNormal"/>
        <w:spacing w:before="20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ED3F1D" w:rsidRDefault="00ED3F1D">
      <w:pPr>
        <w:pStyle w:val="ConsPlusNormal"/>
        <w:spacing w:before="20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D3F1D" w:rsidRDefault="00ED3F1D">
      <w:pPr>
        <w:pStyle w:val="ConsPlusNormal"/>
        <w:spacing w:before="200"/>
        <w:ind w:firstLine="540"/>
        <w:jc w:val="both"/>
      </w:pPr>
      <w:r>
        <w:t>В кабинете по приему маломобильных групп населения имеется медицинская аптечка, питьевая вода. При необходимости сотрудник, осуществляющий прием, может вызвать карету неотложной скорой помощи.</w:t>
      </w:r>
    </w:p>
    <w:p w:rsidR="00ED3F1D" w:rsidRDefault="00ED3F1D">
      <w:pPr>
        <w:pStyle w:val="ConsPlusNormal"/>
        <w:spacing w:before="200"/>
        <w:ind w:firstLine="540"/>
        <w:jc w:val="both"/>
      </w:pPr>
      <w:r>
        <w:t>При обращении гражданина с нарушениями функций опорно-двигательного аппарата сотрудники предпринимают следующие действия:</w:t>
      </w:r>
    </w:p>
    <w:p w:rsidR="00ED3F1D" w:rsidRDefault="00ED3F1D">
      <w:pPr>
        <w:pStyle w:val="ConsPlusNormal"/>
        <w:spacing w:before="20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D3F1D" w:rsidRDefault="00ED3F1D">
      <w:pPr>
        <w:pStyle w:val="ConsPlusNormal"/>
        <w:spacing w:before="20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D3F1D" w:rsidRDefault="00ED3F1D">
      <w:pPr>
        <w:pStyle w:val="ConsPlusNormal"/>
        <w:spacing w:before="200"/>
        <w:ind w:firstLine="540"/>
        <w:jc w:val="both"/>
      </w:pPr>
      <w:r>
        <w:t>- сотрудник,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D3F1D" w:rsidRDefault="00ED3F1D">
      <w:pPr>
        <w:pStyle w:val="ConsPlusNormal"/>
        <w:spacing w:before="200"/>
        <w:ind w:firstLine="540"/>
        <w:jc w:val="both"/>
      </w:pPr>
      <w:r>
        <w:t>- по окончании предоставления муниципальной услуги сотрудник,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D3F1D" w:rsidRDefault="00ED3F1D">
      <w:pPr>
        <w:pStyle w:val="ConsPlusNormal"/>
        <w:spacing w:before="200"/>
        <w:ind w:firstLine="540"/>
        <w:jc w:val="both"/>
      </w:pPr>
      <w:r>
        <w:t>При обращении граждан с недостатками зрения сотрудники предпринимают следующие действия:</w:t>
      </w:r>
    </w:p>
    <w:p w:rsidR="00ED3F1D" w:rsidRDefault="00ED3F1D">
      <w:pPr>
        <w:pStyle w:val="ConsPlusNormal"/>
        <w:spacing w:before="200"/>
        <w:ind w:firstLine="540"/>
        <w:jc w:val="both"/>
      </w:pPr>
      <w:r>
        <w:t>- сотрудник,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D3F1D" w:rsidRDefault="00ED3F1D">
      <w:pPr>
        <w:pStyle w:val="ConsPlusNormal"/>
        <w:spacing w:before="200"/>
        <w:ind w:firstLine="540"/>
        <w:jc w:val="both"/>
      </w:pPr>
      <w:r>
        <w:t xml:space="preserve">- сотрудник оказывает помощь в заполнении бланков, копирует необходимые документы. Для подписания заявления подводит лист к авторучке гражданина, </w:t>
      </w:r>
      <w:r>
        <w:lastRenderedPageBreak/>
        <w:t xml:space="preserve">помогает сориентироваться и подписать бланк. </w:t>
      </w:r>
      <w:proofErr w:type="gramStart"/>
      <w:r>
        <w:t>При необходимости выдаются памятки для слабовидящих с крупным шрифтом;</w:t>
      </w:r>
      <w:proofErr w:type="gramEnd"/>
    </w:p>
    <w:p w:rsidR="00ED3F1D" w:rsidRDefault="00ED3F1D">
      <w:pPr>
        <w:pStyle w:val="ConsPlusNormal"/>
        <w:spacing w:before="200"/>
        <w:ind w:firstLine="540"/>
        <w:jc w:val="both"/>
      </w:pPr>
      <w:r>
        <w:t>- по окончании предоставления муниципальной услуги сотрудник,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D3F1D" w:rsidRDefault="00ED3F1D">
      <w:pPr>
        <w:pStyle w:val="ConsPlusNormal"/>
        <w:spacing w:before="200"/>
        <w:ind w:firstLine="540"/>
        <w:jc w:val="both"/>
      </w:pPr>
      <w:r>
        <w:t>При обращении гражданина с дефектами слуха сотрудники предпринимают следующие действия:</w:t>
      </w:r>
    </w:p>
    <w:p w:rsidR="00ED3F1D" w:rsidRDefault="00ED3F1D">
      <w:pPr>
        <w:pStyle w:val="ConsPlusNormal"/>
        <w:spacing w:before="200"/>
        <w:ind w:firstLine="540"/>
        <w:jc w:val="both"/>
      </w:pPr>
      <w:r>
        <w:t>- сотрудник,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D3F1D" w:rsidRDefault="00ED3F1D">
      <w:pPr>
        <w:pStyle w:val="ConsPlusNormal"/>
        <w:spacing w:before="200"/>
        <w:ind w:firstLine="540"/>
        <w:jc w:val="both"/>
      </w:pPr>
      <w:r>
        <w:t>- сотрудник, осуществляющий прием, оказывает помощь и содействие в заполнении бланков заявлений, копирует необходимые документы.</w:t>
      </w:r>
    </w:p>
    <w:p w:rsidR="00ED3F1D" w:rsidRDefault="00ED3F1D">
      <w:pPr>
        <w:pStyle w:val="ConsPlusNormal"/>
        <w:spacing w:before="200"/>
        <w:ind w:firstLine="540"/>
        <w:jc w:val="both"/>
      </w:pPr>
      <w:r>
        <w:t xml:space="preserve">2.14.3. Требования к комфортности и доступности предоставления муниципальной услуги в МФЦ устанавливаются </w:t>
      </w:r>
      <w:hyperlink r:id="rId12">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ED3F1D" w:rsidRDefault="00ED3F1D">
      <w:pPr>
        <w:pStyle w:val="ConsPlusNormal"/>
        <w:spacing w:before="200"/>
        <w:ind w:firstLine="540"/>
        <w:jc w:val="both"/>
      </w:pPr>
      <w:r>
        <w:t>2.15. Показатели доступности и качества муниципальной услуги.</w:t>
      </w:r>
    </w:p>
    <w:p w:rsidR="00ED3F1D" w:rsidRDefault="00ED3F1D">
      <w:pPr>
        <w:pStyle w:val="ConsPlusNormal"/>
        <w:spacing w:before="200"/>
        <w:ind w:firstLine="540"/>
        <w:jc w:val="both"/>
      </w:pPr>
      <w:r>
        <w:t>Количество взаимодействий заявителя с сотрудником учреждения при предоставлении муниципальной услуги - 2.</w:t>
      </w:r>
    </w:p>
    <w:p w:rsidR="00ED3F1D" w:rsidRDefault="00ED3F1D">
      <w:pPr>
        <w:pStyle w:val="ConsPlusNormal"/>
        <w:spacing w:before="200"/>
        <w:ind w:firstLine="540"/>
        <w:jc w:val="both"/>
      </w:pPr>
      <w:r>
        <w:t>Продолжительность взаимодействий заявителя с сотрудником учреждения при предоставлении муниципальной услуги - не более 15 минут.</w:t>
      </w:r>
    </w:p>
    <w:p w:rsidR="00ED3F1D" w:rsidRDefault="00ED3F1D">
      <w:pPr>
        <w:pStyle w:val="ConsPlusNormal"/>
        <w:spacing w:before="200"/>
        <w:ind w:firstLine="540"/>
        <w:jc w:val="both"/>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D3F1D" w:rsidRDefault="00ED3F1D">
      <w:pPr>
        <w:pStyle w:val="ConsPlusNormal"/>
        <w:spacing w:before="200"/>
        <w:ind w:firstLine="540"/>
        <w:jc w:val="both"/>
      </w:pPr>
      <w:r>
        <w:t>2.15.1. Иными показателями качества и доступности предоставления муниципальной услуги являются:</w:t>
      </w:r>
    </w:p>
    <w:p w:rsidR="00ED3F1D" w:rsidRDefault="00ED3F1D">
      <w:pPr>
        <w:pStyle w:val="ConsPlusNormal"/>
        <w:spacing w:before="20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D3F1D" w:rsidRDefault="00ED3F1D">
      <w:pPr>
        <w:pStyle w:val="ConsPlusNormal"/>
        <w:spacing w:before="20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D3F1D" w:rsidRDefault="00ED3F1D">
      <w:pPr>
        <w:pStyle w:val="ConsPlusNormal"/>
        <w:spacing w:before="200"/>
        <w:ind w:firstLine="540"/>
        <w:jc w:val="both"/>
      </w:pPr>
      <w:r>
        <w:t>возможность выбора заявителем форм обращения за получением муниципальной услуги;</w:t>
      </w:r>
    </w:p>
    <w:p w:rsidR="00ED3F1D" w:rsidRDefault="00ED3F1D">
      <w:pPr>
        <w:pStyle w:val="ConsPlusNormal"/>
        <w:spacing w:before="20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ED3F1D" w:rsidRDefault="00ED3F1D">
      <w:pPr>
        <w:pStyle w:val="ConsPlusNormal"/>
        <w:spacing w:before="200"/>
        <w:ind w:firstLine="540"/>
        <w:jc w:val="both"/>
      </w:pPr>
      <w:r>
        <w:t>своевременность предоставления муниципальной услуги в соответствии со стандартом ее предоставления;</w:t>
      </w:r>
    </w:p>
    <w:p w:rsidR="00ED3F1D" w:rsidRDefault="00ED3F1D">
      <w:pPr>
        <w:pStyle w:val="ConsPlusNormal"/>
        <w:spacing w:before="20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F1D" w:rsidRDefault="00ED3F1D">
      <w:pPr>
        <w:pStyle w:val="ConsPlusNormal"/>
        <w:spacing w:before="200"/>
        <w:ind w:firstLine="540"/>
        <w:jc w:val="both"/>
      </w:pPr>
      <w:r>
        <w:lastRenderedPageBreak/>
        <w:t>возможность получения информации о ходе предоставления муниципальной услуги;</w:t>
      </w:r>
    </w:p>
    <w:p w:rsidR="00ED3F1D" w:rsidRDefault="00ED3F1D">
      <w:pPr>
        <w:pStyle w:val="ConsPlusNormal"/>
        <w:spacing w:before="200"/>
        <w:ind w:firstLine="540"/>
        <w:jc w:val="both"/>
      </w:pPr>
      <w:r>
        <w:t>отсутствие обоснованных жалоб со стороны заявителя по результатам предоставления муниципальной услуги;</w:t>
      </w:r>
    </w:p>
    <w:p w:rsidR="00ED3F1D" w:rsidRDefault="00ED3F1D">
      <w:pPr>
        <w:pStyle w:val="ConsPlusNormal"/>
        <w:spacing w:before="20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w:t>
      </w:r>
    </w:p>
    <w:p w:rsidR="00ED3F1D" w:rsidRDefault="00ED3F1D">
      <w:pPr>
        <w:pStyle w:val="ConsPlusNormal"/>
        <w:spacing w:before="200"/>
        <w:ind w:firstLine="540"/>
        <w:jc w:val="both"/>
      </w:pPr>
      <w:r>
        <w:t>- уполномоченного органа, руководителя уполномоченного органа либо специалиста уполномоченного органа;</w:t>
      </w:r>
    </w:p>
    <w:p w:rsidR="00ED3F1D" w:rsidRDefault="00ED3F1D">
      <w:pPr>
        <w:pStyle w:val="ConsPlusNormal"/>
        <w:spacing w:before="200"/>
        <w:ind w:firstLine="540"/>
        <w:jc w:val="both"/>
      </w:pPr>
      <w:r>
        <w:t>- учреждения, руководителя учреждения либо специалиста учреждения;</w:t>
      </w:r>
    </w:p>
    <w:p w:rsidR="00ED3F1D" w:rsidRDefault="00ED3F1D">
      <w:pPr>
        <w:pStyle w:val="ConsPlusNormal"/>
        <w:spacing w:before="200"/>
        <w:ind w:firstLine="540"/>
        <w:jc w:val="both"/>
      </w:pPr>
      <w:r>
        <w:t xml:space="preserve">- наличие необходимого и достаточного количества специалистов уполномоченного органа, </w:t>
      </w:r>
      <w:proofErr w:type="gramStart"/>
      <w:r>
        <w:t>учреждения</w:t>
      </w:r>
      <w:proofErr w:type="gramEnd"/>
      <w:r>
        <w:t xml:space="preserve"> а также помещений, в которых осуществляется прием заявлений и документов от заявителей.</w:t>
      </w:r>
    </w:p>
    <w:p w:rsidR="00ED3F1D" w:rsidRDefault="00ED3F1D">
      <w:pPr>
        <w:pStyle w:val="ConsPlusNormal"/>
        <w:spacing w:before="200"/>
        <w:ind w:firstLine="540"/>
        <w:jc w:val="both"/>
      </w:pPr>
      <w:r>
        <w:t>2.15.2.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D3F1D" w:rsidRDefault="00ED3F1D">
      <w:pPr>
        <w:pStyle w:val="ConsPlusNormal"/>
        <w:spacing w:before="200"/>
        <w:ind w:firstLine="540"/>
        <w:jc w:val="both"/>
      </w:pPr>
      <w:proofErr w:type="gramStart"/>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ED3F1D" w:rsidRDefault="00ED3F1D">
      <w:pPr>
        <w:pStyle w:val="ConsPlusNormal"/>
        <w:spacing w:before="20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D3F1D" w:rsidRDefault="00ED3F1D">
      <w:pPr>
        <w:pStyle w:val="ConsPlusNormal"/>
        <w:spacing w:before="200"/>
        <w:ind w:firstLine="540"/>
        <w:jc w:val="both"/>
      </w:pPr>
      <w:r>
        <w:t>оказание помощи инвалидам в преодолении барьеров, мешающих получению муниципальной услуги наравне с другими лицами.</w:t>
      </w:r>
    </w:p>
    <w:p w:rsidR="00ED3F1D" w:rsidRDefault="00ED3F1D">
      <w:pPr>
        <w:pStyle w:val="ConsPlusNormal"/>
        <w:spacing w:before="200"/>
        <w:ind w:firstLine="540"/>
        <w:jc w:val="both"/>
      </w:pPr>
      <w:r>
        <w:t>2.15.3. При предоставлении муниципальной услуги взаимодействие заявителя со специалистом осуществляется при личном обращении заявителя:</w:t>
      </w:r>
    </w:p>
    <w:p w:rsidR="00ED3F1D" w:rsidRDefault="00ED3F1D">
      <w:pPr>
        <w:pStyle w:val="ConsPlusNormal"/>
        <w:spacing w:before="200"/>
        <w:ind w:firstLine="540"/>
        <w:jc w:val="both"/>
      </w:pPr>
      <w:r>
        <w:t>для получения информации по вопросам предоставления муниципальной услуги;</w:t>
      </w:r>
    </w:p>
    <w:p w:rsidR="00ED3F1D" w:rsidRDefault="00ED3F1D">
      <w:pPr>
        <w:pStyle w:val="ConsPlusNormal"/>
        <w:spacing w:before="200"/>
        <w:ind w:firstLine="540"/>
        <w:jc w:val="both"/>
      </w:pPr>
      <w:r>
        <w:t>для подачи заявления и документов;</w:t>
      </w:r>
    </w:p>
    <w:p w:rsidR="00ED3F1D" w:rsidRDefault="00ED3F1D">
      <w:pPr>
        <w:pStyle w:val="ConsPlusNormal"/>
        <w:spacing w:before="200"/>
        <w:ind w:firstLine="540"/>
        <w:jc w:val="both"/>
      </w:pPr>
      <w:r>
        <w:t>для получения информации о ходе предоставления муниципальной услуги;</w:t>
      </w:r>
    </w:p>
    <w:p w:rsidR="00ED3F1D" w:rsidRDefault="00ED3F1D">
      <w:pPr>
        <w:pStyle w:val="ConsPlusNormal"/>
        <w:spacing w:before="200"/>
        <w:ind w:firstLine="540"/>
        <w:jc w:val="both"/>
      </w:pPr>
      <w:r>
        <w:t>для получения результата предоставления муниципальной услуги.</w:t>
      </w:r>
    </w:p>
    <w:p w:rsidR="00ED3F1D" w:rsidRDefault="00ED3F1D">
      <w:pPr>
        <w:pStyle w:val="ConsPlusNormal"/>
        <w:spacing w:before="200"/>
        <w:ind w:firstLine="540"/>
        <w:jc w:val="both"/>
      </w:pPr>
      <w:r>
        <w:t>Продолжительность взаимодействия заявителя со специалистом не может превышать 15 минут.</w:t>
      </w:r>
    </w:p>
    <w:p w:rsidR="00ED3F1D" w:rsidRDefault="00ED3F1D">
      <w:pPr>
        <w:pStyle w:val="ConsPlusNormal"/>
        <w:spacing w:before="200"/>
        <w:ind w:firstLine="540"/>
        <w:jc w:val="both"/>
      </w:pPr>
      <w:r>
        <w:t>2.15.4. Предоставление муниципальной услуги в МФЦ возможно при наличии заключенного соглашения о взаимодействии между Администрацией и МФЦ.</w:t>
      </w:r>
    </w:p>
    <w:p w:rsidR="00ED3F1D" w:rsidRDefault="00ED3F1D">
      <w:pPr>
        <w:pStyle w:val="ConsPlusNormal"/>
        <w:spacing w:before="20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(обеспечивают предоставление муниципальной услуги специалисты Учреждения).</w:t>
      </w:r>
    </w:p>
    <w:p w:rsidR="00ED3F1D" w:rsidRDefault="00ED3F1D">
      <w:pPr>
        <w:pStyle w:val="ConsPlusNormal"/>
        <w:spacing w:before="20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D3F1D" w:rsidRDefault="00ED3F1D">
      <w:pPr>
        <w:pStyle w:val="ConsPlusNormal"/>
        <w:spacing w:before="200"/>
        <w:ind w:firstLine="540"/>
        <w:jc w:val="both"/>
      </w:pPr>
      <w:r>
        <w:t xml:space="preserve">2.16.1. Заявитель </w:t>
      </w:r>
      <w:proofErr w:type="gramStart"/>
      <w:r>
        <w:t>предоставляет документы</w:t>
      </w:r>
      <w:proofErr w:type="gramEnd"/>
      <w:r>
        <w:t xml:space="preserve"> в уполномоченный орган через </w:t>
      </w:r>
      <w:r>
        <w:lastRenderedPageBreak/>
        <w:t>учреждение либо через МФЦ в соответствии с заключенным в установленном Правительством Российской Федерации порядке соглашением о взаимодействии.</w:t>
      </w:r>
    </w:p>
    <w:p w:rsidR="00ED3F1D" w:rsidRDefault="00ED3F1D">
      <w:pPr>
        <w:pStyle w:val="ConsPlusNormal"/>
        <w:spacing w:before="200"/>
        <w:ind w:firstLine="540"/>
        <w:jc w:val="both"/>
      </w:pPr>
      <w:r>
        <w:t xml:space="preserve">2.16.2. Заявитель вправе обратиться за предоставлением муниципальной услуги и подать документы, указанные в </w:t>
      </w:r>
      <w:hyperlink w:anchor="P88">
        <w:r>
          <w:rPr>
            <w:color w:val="0000FF"/>
          </w:rP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13">
        <w:r>
          <w:rPr>
            <w:color w:val="0000FF"/>
          </w:rPr>
          <w:t>закона</w:t>
        </w:r>
      </w:hyperlink>
      <w:r>
        <w:t xml:space="preserve"> от 06.04.2011 N 63-ФЗ "Об электронной подписи".</w:t>
      </w:r>
    </w:p>
    <w:p w:rsidR="00ED3F1D" w:rsidRDefault="00ED3F1D">
      <w:pPr>
        <w:pStyle w:val="ConsPlusNormal"/>
        <w:spacing w:before="200"/>
        <w:ind w:firstLine="540"/>
        <w:jc w:val="both"/>
      </w:pPr>
      <w:r>
        <w:t>Уполномоченный орган через учреждение обеспечивает информирование заявителей о возможности получения муниципальной услуги через ЕПГУ, РПГУ.</w:t>
      </w:r>
    </w:p>
    <w:p w:rsidR="00ED3F1D" w:rsidRDefault="00ED3F1D">
      <w:pPr>
        <w:pStyle w:val="ConsPlusNormal"/>
        <w:spacing w:before="20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D3F1D" w:rsidRDefault="00ED3F1D">
      <w:pPr>
        <w:pStyle w:val="ConsPlusNormal"/>
        <w:spacing w:before="20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D3F1D" w:rsidRDefault="00ED3F1D">
      <w:pPr>
        <w:pStyle w:val="ConsPlusNormal"/>
        <w:spacing w:before="200"/>
        <w:ind w:firstLine="540"/>
        <w:jc w:val="both"/>
      </w:pPr>
      <w:r>
        <w:t>2.16.3. При предоставлении муниципальной услуги в электронной форме посредством ЕПГУ, РПГУ заявителю обеспечивается:</w:t>
      </w:r>
    </w:p>
    <w:p w:rsidR="00ED3F1D" w:rsidRDefault="00ED3F1D">
      <w:pPr>
        <w:pStyle w:val="ConsPlusNormal"/>
        <w:spacing w:before="200"/>
        <w:ind w:firstLine="540"/>
        <w:jc w:val="both"/>
      </w:pPr>
      <w:r>
        <w:t>- получение информации о порядке и сроках предоставления муниципальной услуги;</w:t>
      </w:r>
    </w:p>
    <w:p w:rsidR="00ED3F1D" w:rsidRDefault="00ED3F1D">
      <w:pPr>
        <w:pStyle w:val="ConsPlusNormal"/>
        <w:spacing w:before="200"/>
        <w:ind w:firstLine="540"/>
        <w:jc w:val="both"/>
      </w:pPr>
      <w:r>
        <w:t>- запись на прием в уполномоченный орган для подачи заявления и документов;</w:t>
      </w:r>
    </w:p>
    <w:p w:rsidR="00ED3F1D" w:rsidRDefault="00ED3F1D">
      <w:pPr>
        <w:pStyle w:val="ConsPlusNormal"/>
        <w:spacing w:before="200"/>
        <w:ind w:firstLine="540"/>
        <w:jc w:val="both"/>
      </w:pPr>
      <w:r>
        <w:t>- формирование запроса;</w:t>
      </w:r>
    </w:p>
    <w:p w:rsidR="00ED3F1D" w:rsidRDefault="00ED3F1D">
      <w:pPr>
        <w:pStyle w:val="ConsPlusNormal"/>
        <w:spacing w:before="200"/>
        <w:ind w:firstLine="540"/>
        <w:jc w:val="both"/>
      </w:pPr>
      <w:r>
        <w:t>- прием и регистрация запроса и документов;</w:t>
      </w:r>
    </w:p>
    <w:p w:rsidR="00ED3F1D" w:rsidRDefault="00ED3F1D">
      <w:pPr>
        <w:pStyle w:val="ConsPlusNormal"/>
        <w:spacing w:before="200"/>
        <w:ind w:firstLine="540"/>
        <w:jc w:val="both"/>
      </w:pPr>
      <w:r>
        <w:t>- получение результата предоставления муниципальной услуги;</w:t>
      </w:r>
    </w:p>
    <w:p w:rsidR="00ED3F1D" w:rsidRDefault="00ED3F1D">
      <w:pPr>
        <w:pStyle w:val="ConsPlusNormal"/>
        <w:spacing w:before="200"/>
        <w:ind w:firstLine="540"/>
        <w:jc w:val="both"/>
      </w:pPr>
      <w:r>
        <w:t>- получение сведений о ходе выполнения запроса.</w:t>
      </w:r>
    </w:p>
    <w:p w:rsidR="00ED3F1D" w:rsidRDefault="00ED3F1D">
      <w:pPr>
        <w:pStyle w:val="ConsPlusNormal"/>
        <w:spacing w:before="20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3F1D" w:rsidRDefault="00ED3F1D">
      <w:pPr>
        <w:pStyle w:val="ConsPlusNormal"/>
        <w:jc w:val="both"/>
      </w:pPr>
    </w:p>
    <w:p w:rsidR="00ED3F1D" w:rsidRDefault="00ED3F1D">
      <w:pPr>
        <w:pStyle w:val="ConsPlusTitle"/>
        <w:jc w:val="center"/>
        <w:outlineLvl w:val="1"/>
      </w:pPr>
      <w:r>
        <w:t>3. Состав, последовательность и сроки выполнения</w:t>
      </w:r>
    </w:p>
    <w:p w:rsidR="00ED3F1D" w:rsidRDefault="00ED3F1D">
      <w:pPr>
        <w:pStyle w:val="ConsPlusTitle"/>
        <w:jc w:val="center"/>
      </w:pPr>
      <w:r>
        <w:t>административных процедур (действий), требования к порядку</w:t>
      </w:r>
    </w:p>
    <w:p w:rsidR="00ED3F1D" w:rsidRDefault="00ED3F1D">
      <w:pPr>
        <w:pStyle w:val="ConsPlusTitle"/>
        <w:jc w:val="center"/>
      </w:pPr>
      <w:r>
        <w:t>их выполнения, в том числе особенности выполнения</w:t>
      </w:r>
    </w:p>
    <w:p w:rsidR="00ED3F1D" w:rsidRDefault="00ED3F1D">
      <w:pPr>
        <w:pStyle w:val="ConsPlusTitle"/>
        <w:jc w:val="center"/>
      </w:pPr>
      <w:r>
        <w:t>административных процедур (действий) в электронной форме</w:t>
      </w:r>
    </w:p>
    <w:p w:rsidR="00ED3F1D" w:rsidRDefault="00ED3F1D">
      <w:pPr>
        <w:pStyle w:val="ConsPlusNormal"/>
        <w:jc w:val="both"/>
      </w:pPr>
    </w:p>
    <w:p w:rsidR="00ED3F1D" w:rsidRDefault="00ED3F1D">
      <w:pPr>
        <w:pStyle w:val="ConsPlusNormal"/>
        <w:ind w:firstLine="540"/>
        <w:jc w:val="both"/>
      </w:pPr>
      <w:r>
        <w:t>3.1. Исчерпывающий перечень административных процедур:</w:t>
      </w:r>
    </w:p>
    <w:p w:rsidR="00ED3F1D" w:rsidRDefault="00ED3F1D">
      <w:pPr>
        <w:pStyle w:val="ConsPlusNormal"/>
        <w:spacing w:before="200"/>
        <w:ind w:firstLine="540"/>
        <w:jc w:val="both"/>
      </w:pPr>
      <w:r>
        <w:t>1) прием и регистрация заявления и документов на предоставление муниципальной услуги;</w:t>
      </w:r>
    </w:p>
    <w:p w:rsidR="00ED3F1D" w:rsidRDefault="00ED3F1D">
      <w:pPr>
        <w:pStyle w:val="ConsPlusNormal"/>
        <w:spacing w:before="20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3F1D" w:rsidRDefault="00ED3F1D">
      <w:pPr>
        <w:pStyle w:val="ConsPlusNormal"/>
        <w:spacing w:before="200"/>
        <w:ind w:firstLine="540"/>
        <w:jc w:val="both"/>
      </w:pPr>
      <w:bookmarkStart w:id="13" w:name="P208"/>
      <w:bookmarkEnd w:id="13"/>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D3F1D" w:rsidRDefault="00ED3F1D">
      <w:pPr>
        <w:pStyle w:val="ConsPlusNormal"/>
        <w:spacing w:before="200"/>
        <w:ind w:firstLine="540"/>
        <w:jc w:val="both"/>
      </w:pPr>
      <w:r>
        <w:t xml:space="preserve">4) принятие решения о согласовании (об отказе в согласовании) проведения </w:t>
      </w:r>
      <w:r>
        <w:lastRenderedPageBreak/>
        <w:t>переустройства и (или) перепланировки помещения в многоквартирном доме;</w:t>
      </w:r>
    </w:p>
    <w:p w:rsidR="00ED3F1D" w:rsidRDefault="00ED3F1D">
      <w:pPr>
        <w:pStyle w:val="ConsPlusNormal"/>
        <w:spacing w:before="200"/>
        <w:ind w:firstLine="540"/>
        <w:jc w:val="both"/>
      </w:pPr>
      <w:r>
        <w:t>5) выдача (направление) документов по результатам предоставления муниципальной услуги.</w:t>
      </w:r>
    </w:p>
    <w:p w:rsidR="00ED3F1D" w:rsidRDefault="00ED3F1D">
      <w:pPr>
        <w:pStyle w:val="ConsPlusNormal"/>
        <w:spacing w:before="200"/>
        <w:ind w:firstLine="540"/>
        <w:jc w:val="both"/>
      </w:pPr>
      <w:hyperlink w:anchor="P406">
        <w:r>
          <w:rPr>
            <w:color w:val="0000FF"/>
          </w:rPr>
          <w:t>Блок-схема</w:t>
        </w:r>
      </w:hyperlink>
      <w:r>
        <w:t xml:space="preserve"> предоставления муниципальной услуги представлена в приложении N 1 к настоящему административному регламенту.</w:t>
      </w:r>
    </w:p>
    <w:p w:rsidR="00ED3F1D" w:rsidRDefault="00ED3F1D">
      <w:pPr>
        <w:pStyle w:val="ConsPlusNormal"/>
        <w:spacing w:before="200"/>
        <w:ind w:firstLine="540"/>
        <w:jc w:val="both"/>
      </w:pPr>
      <w:r>
        <w:t>3.1.1. Прием и регистрация заявления и документов на предоставление муниципальной услуги.</w:t>
      </w:r>
    </w:p>
    <w:p w:rsidR="00ED3F1D" w:rsidRDefault="00ED3F1D">
      <w:pPr>
        <w:pStyle w:val="ConsPlusNormal"/>
        <w:spacing w:before="20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через учреждение, ЕПГ, РПГУ либо через МФЦ.</w:t>
      </w:r>
    </w:p>
    <w:p w:rsidR="00ED3F1D" w:rsidRDefault="00ED3F1D">
      <w:pPr>
        <w:pStyle w:val="ConsPlusNormal"/>
        <w:spacing w:before="200"/>
        <w:ind w:firstLine="540"/>
        <w:jc w:val="both"/>
      </w:pPr>
      <w:r>
        <w:t>3.1.1.2. При личном обращении заявителя в уполномоченный орган через учреждение специалист учреждения, ответственный за прием и выдачу документов:</w:t>
      </w:r>
    </w:p>
    <w:p w:rsidR="00ED3F1D" w:rsidRDefault="00ED3F1D">
      <w:pPr>
        <w:pStyle w:val="ConsPlusNormal"/>
        <w:spacing w:before="20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D3F1D" w:rsidRDefault="00ED3F1D">
      <w:pPr>
        <w:pStyle w:val="ConsPlusNormal"/>
        <w:spacing w:before="20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D3F1D" w:rsidRDefault="00ED3F1D">
      <w:pPr>
        <w:pStyle w:val="ConsPlusNormal"/>
        <w:spacing w:before="20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D3F1D" w:rsidRDefault="00ED3F1D">
      <w:pPr>
        <w:pStyle w:val="ConsPlusNormal"/>
        <w:spacing w:before="200"/>
        <w:ind w:firstLine="540"/>
        <w:jc w:val="both"/>
      </w:pPr>
      <w:r>
        <w:t>1) текст в заявлении о переустройстве и (или) перепланировке помещения в многоквартирном доме поддается прочтению;</w:t>
      </w:r>
    </w:p>
    <w:p w:rsidR="00ED3F1D" w:rsidRDefault="00ED3F1D">
      <w:pPr>
        <w:pStyle w:val="ConsPlusNormal"/>
        <w:spacing w:before="20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D3F1D" w:rsidRDefault="00ED3F1D">
      <w:pPr>
        <w:pStyle w:val="ConsPlusNormal"/>
        <w:spacing w:before="200"/>
        <w:ind w:firstLine="540"/>
        <w:jc w:val="both"/>
      </w:pPr>
      <w:r>
        <w:t>3) заявление о переустройстве и (или) перепланировке помещения в многоквартирном доме подписано заявителем или уполномоченным представителем;</w:t>
      </w:r>
    </w:p>
    <w:p w:rsidR="00ED3F1D" w:rsidRDefault="00ED3F1D">
      <w:pPr>
        <w:pStyle w:val="ConsPlusNormal"/>
        <w:spacing w:before="200"/>
        <w:ind w:firstLine="540"/>
        <w:jc w:val="both"/>
      </w:pPr>
      <w:r>
        <w:t>4) прилагаются документы, необходимые для предоставления муниципальной услуги.</w:t>
      </w:r>
    </w:p>
    <w:p w:rsidR="00ED3F1D" w:rsidRDefault="00ED3F1D">
      <w:pPr>
        <w:pStyle w:val="ConsPlusNormal"/>
        <w:spacing w:before="20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D3F1D" w:rsidRDefault="00ED3F1D">
      <w:pPr>
        <w:pStyle w:val="ConsPlusNormal"/>
        <w:spacing w:before="200"/>
        <w:ind w:firstLine="540"/>
        <w:jc w:val="both"/>
      </w:pPr>
      <w:r>
        <w:t>В случае если заявитель настаивает на принятии документов - принимает представленные заявителем документы.</w:t>
      </w:r>
    </w:p>
    <w:p w:rsidR="00ED3F1D" w:rsidRDefault="00ED3F1D">
      <w:pPr>
        <w:pStyle w:val="ConsPlusNormal"/>
        <w:spacing w:before="20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D3F1D" w:rsidRDefault="00ED3F1D">
      <w:pPr>
        <w:pStyle w:val="ConsPlusNormal"/>
        <w:spacing w:before="200"/>
        <w:ind w:firstLine="540"/>
        <w:jc w:val="both"/>
      </w:pPr>
      <w: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w:t>
      </w:r>
      <w:r>
        <w:lastRenderedPageBreak/>
        <w:t>запросам.</w:t>
      </w:r>
    </w:p>
    <w:p w:rsidR="00ED3F1D" w:rsidRDefault="00ED3F1D">
      <w:pPr>
        <w:pStyle w:val="ConsPlusNormal"/>
        <w:spacing w:before="20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D3F1D" w:rsidRDefault="00ED3F1D">
      <w:pPr>
        <w:pStyle w:val="ConsPlusNormal"/>
        <w:spacing w:before="20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D3F1D" w:rsidRDefault="00ED3F1D">
      <w:pPr>
        <w:pStyle w:val="ConsPlusNormal"/>
        <w:spacing w:before="20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D3F1D" w:rsidRDefault="00ED3F1D">
      <w:pPr>
        <w:pStyle w:val="ConsPlusNormal"/>
        <w:spacing w:before="20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после чего поступившие документы передаются руководителю учреждения для рассмотрения и назначения ответственного исполнителя.</w:t>
      </w:r>
    </w:p>
    <w:p w:rsidR="00ED3F1D" w:rsidRDefault="00ED3F1D">
      <w:pPr>
        <w:pStyle w:val="ConsPlusNormal"/>
        <w:spacing w:before="20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ED3F1D" w:rsidRDefault="00ED3F1D">
      <w:pPr>
        <w:pStyle w:val="ConsPlusNormal"/>
        <w:spacing w:before="20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D3F1D" w:rsidRDefault="00ED3F1D">
      <w:pPr>
        <w:pStyle w:val="ConsPlusNormal"/>
        <w:spacing w:before="200"/>
        <w:ind w:firstLine="540"/>
        <w:jc w:val="both"/>
      </w:pPr>
      <w:r>
        <w:t>На ЕПГУ, РПГУ размещается образец заполнения электронной формы заявления (запроса).</w:t>
      </w:r>
    </w:p>
    <w:p w:rsidR="00ED3F1D" w:rsidRDefault="00ED3F1D">
      <w:pPr>
        <w:pStyle w:val="ConsPlusNormal"/>
        <w:spacing w:before="20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3F1D" w:rsidRDefault="00ED3F1D">
      <w:pPr>
        <w:pStyle w:val="ConsPlusNormal"/>
        <w:spacing w:before="200"/>
        <w:ind w:firstLine="540"/>
        <w:jc w:val="both"/>
      </w:pPr>
      <w:r>
        <w:t>Специалист, ответственный за прием и выдачу документов, при поступлении заявления и документов в электронном виде:</w:t>
      </w:r>
    </w:p>
    <w:p w:rsidR="00ED3F1D" w:rsidRDefault="00ED3F1D">
      <w:pPr>
        <w:pStyle w:val="ConsPlusNormal"/>
        <w:spacing w:before="200"/>
        <w:ind w:firstLine="540"/>
        <w:jc w:val="both"/>
      </w:pPr>
      <w:r>
        <w:t>проверяет электронные образы документов на отсутствие компьютерных вирусов и искаженной информации;</w:t>
      </w:r>
    </w:p>
    <w:p w:rsidR="00ED3F1D" w:rsidRDefault="00ED3F1D">
      <w:pPr>
        <w:pStyle w:val="ConsPlusNormal"/>
        <w:spacing w:before="200"/>
        <w:ind w:firstLine="540"/>
        <w:jc w:val="both"/>
      </w:pPr>
      <w:r>
        <w:t>регистрирует документы в системе электронного документооборота, в журнале регистрации, в случае отсутствия системы электронного документооборота;</w:t>
      </w:r>
    </w:p>
    <w:p w:rsidR="00ED3F1D" w:rsidRDefault="00ED3F1D">
      <w:pPr>
        <w:pStyle w:val="ConsPlusNormal"/>
        <w:spacing w:before="20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D3F1D" w:rsidRDefault="00ED3F1D">
      <w:pPr>
        <w:pStyle w:val="ConsPlusNormal"/>
        <w:spacing w:before="200"/>
        <w:ind w:firstLine="540"/>
        <w:jc w:val="both"/>
      </w:pPr>
      <w:r>
        <w:t>направляет поступивший пакет документов руководителю учреждения для рассмотрения и назначения ответственного исполнителя.</w:t>
      </w:r>
    </w:p>
    <w:p w:rsidR="00ED3F1D" w:rsidRDefault="00ED3F1D">
      <w:pPr>
        <w:pStyle w:val="ConsPlusNormal"/>
        <w:spacing w:before="20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D3F1D" w:rsidRDefault="00ED3F1D">
      <w:pPr>
        <w:pStyle w:val="ConsPlusNormal"/>
        <w:spacing w:before="200"/>
        <w:ind w:firstLine="540"/>
        <w:jc w:val="both"/>
      </w:pPr>
      <w:r>
        <w:lastRenderedPageBreak/>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D3F1D" w:rsidRDefault="00ED3F1D">
      <w:pPr>
        <w:pStyle w:val="ConsPlusNormal"/>
        <w:spacing w:before="20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D3F1D" w:rsidRDefault="00ED3F1D">
      <w:pPr>
        <w:pStyle w:val="ConsPlusNormal"/>
        <w:spacing w:before="200"/>
        <w:ind w:firstLine="540"/>
        <w:jc w:val="both"/>
      </w:pPr>
      <w:r>
        <w:t>3.1.1.4. При направлении заявителем заявления и документов в уполномоченный орган посредством почтовой связи специалист, ответственный за прием и выдачу документов:</w:t>
      </w:r>
    </w:p>
    <w:p w:rsidR="00ED3F1D" w:rsidRDefault="00ED3F1D">
      <w:pPr>
        <w:pStyle w:val="ConsPlusNormal"/>
        <w:spacing w:before="200"/>
        <w:ind w:firstLine="540"/>
        <w:jc w:val="both"/>
      </w:pPr>
      <w: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ED3F1D" w:rsidRDefault="00ED3F1D">
      <w:pPr>
        <w:pStyle w:val="ConsPlusNormal"/>
        <w:spacing w:before="20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ED3F1D" w:rsidRDefault="00ED3F1D">
      <w:pPr>
        <w:pStyle w:val="ConsPlusNormal"/>
        <w:spacing w:before="200"/>
        <w:ind w:firstLine="540"/>
        <w:jc w:val="both"/>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D3F1D" w:rsidRDefault="00ED3F1D">
      <w:pPr>
        <w:pStyle w:val="ConsPlusNormal"/>
        <w:spacing w:before="20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D3F1D" w:rsidRDefault="00ED3F1D">
      <w:pPr>
        <w:pStyle w:val="ConsPlusNormal"/>
        <w:spacing w:before="20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D3F1D" w:rsidRDefault="00ED3F1D">
      <w:pPr>
        <w:pStyle w:val="ConsPlusNormal"/>
        <w:spacing w:before="20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D3F1D" w:rsidRDefault="00ED3F1D">
      <w:pPr>
        <w:pStyle w:val="ConsPlusNormal"/>
        <w:spacing w:before="20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D3F1D" w:rsidRDefault="00ED3F1D">
      <w:pPr>
        <w:pStyle w:val="ConsPlusNormal"/>
        <w:spacing w:before="20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D3F1D" w:rsidRDefault="00ED3F1D">
      <w:pPr>
        <w:pStyle w:val="ConsPlusNormal"/>
        <w:spacing w:before="20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в журнале регистрации, в случае отсутствия системы электронного документооборота.</w:t>
      </w:r>
    </w:p>
    <w:p w:rsidR="00ED3F1D" w:rsidRDefault="00ED3F1D">
      <w:pPr>
        <w:pStyle w:val="ConsPlusNormal"/>
        <w:spacing w:before="20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руководителю учреждения для рассмотрения и назначения ответственного исполнителя.</w:t>
      </w:r>
    </w:p>
    <w:p w:rsidR="00ED3F1D" w:rsidRDefault="00ED3F1D">
      <w:pPr>
        <w:pStyle w:val="ConsPlusNormal"/>
        <w:spacing w:before="20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3F1D" w:rsidRDefault="00ED3F1D">
      <w:pPr>
        <w:pStyle w:val="ConsPlusNormal"/>
        <w:spacing w:before="20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91">
        <w:r>
          <w:rPr>
            <w:color w:val="0000FF"/>
          </w:rPr>
          <w:t>подпунктами 2</w:t>
        </w:r>
      </w:hyperlink>
      <w:r>
        <w:t xml:space="preserve">, </w:t>
      </w:r>
      <w:hyperlink w:anchor="P94">
        <w:r>
          <w:rPr>
            <w:color w:val="0000FF"/>
          </w:rPr>
          <w:t>5</w:t>
        </w:r>
      </w:hyperlink>
      <w:r>
        <w:t xml:space="preserve">, </w:t>
      </w:r>
      <w:hyperlink w:anchor="P96">
        <w:r>
          <w:rPr>
            <w:color w:val="0000FF"/>
          </w:rPr>
          <w:t>7 пункта 2.6.1</w:t>
        </w:r>
      </w:hyperlink>
      <w:r>
        <w:t xml:space="preserve"> настоящего административного регламента.</w:t>
      </w:r>
    </w:p>
    <w:p w:rsidR="00ED3F1D" w:rsidRDefault="00ED3F1D">
      <w:pPr>
        <w:pStyle w:val="ConsPlusNormal"/>
        <w:spacing w:before="200"/>
        <w:ind w:firstLine="540"/>
        <w:jc w:val="both"/>
      </w:pPr>
      <w:r>
        <w:t xml:space="preserve">При получении заявления о переустройстве и (или) перепланировке помещения в </w:t>
      </w:r>
      <w:r>
        <w:lastRenderedPageBreak/>
        <w:t>многоквартирном доме и приложенных к нему документов руководитель учреждения поручает специалисту учреждения произвести их проверку.</w:t>
      </w:r>
    </w:p>
    <w:p w:rsidR="00ED3F1D" w:rsidRDefault="00ED3F1D">
      <w:pPr>
        <w:pStyle w:val="ConsPlusNormal"/>
        <w:spacing w:before="200"/>
        <w:ind w:firstLine="540"/>
        <w:jc w:val="both"/>
      </w:pPr>
      <w:r>
        <w:t>В случае</w:t>
      </w:r>
      <w:proofErr w:type="gramStart"/>
      <w:r>
        <w:t>,</w:t>
      </w:r>
      <w:proofErr w:type="gramEnd"/>
      <w:r>
        <w:t xml:space="preserve"> если специалистом учреждения выявлено, что в перечне представленных заявителем документов отсутствуют документы, предусмотренные </w:t>
      </w:r>
      <w:hyperlink w:anchor="P91">
        <w:r>
          <w:rPr>
            <w:color w:val="0000FF"/>
          </w:rPr>
          <w:t>подпунктами 2</w:t>
        </w:r>
      </w:hyperlink>
      <w:r>
        <w:t xml:space="preserve">, </w:t>
      </w:r>
      <w:hyperlink w:anchor="P94">
        <w:r>
          <w:rPr>
            <w:color w:val="0000FF"/>
          </w:rPr>
          <w:t>5</w:t>
        </w:r>
      </w:hyperlink>
      <w:r>
        <w:t xml:space="preserve">, </w:t>
      </w:r>
      <w:hyperlink w:anchor="P96">
        <w:r>
          <w:rPr>
            <w:color w:val="0000FF"/>
          </w:rP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ED3F1D" w:rsidRDefault="00ED3F1D">
      <w:pPr>
        <w:pStyle w:val="ConsPlusNormal"/>
        <w:spacing w:before="20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D3F1D" w:rsidRDefault="00ED3F1D">
      <w:pPr>
        <w:pStyle w:val="ConsPlusNormal"/>
        <w:spacing w:before="20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3F1D" w:rsidRDefault="00ED3F1D">
      <w:pPr>
        <w:pStyle w:val="ConsPlusNormal"/>
        <w:spacing w:before="200"/>
        <w:ind w:firstLine="540"/>
        <w:jc w:val="both"/>
      </w:pPr>
      <w:r>
        <w:t>Специалист учреждения,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D3F1D" w:rsidRDefault="00ED3F1D">
      <w:pPr>
        <w:pStyle w:val="ConsPlusNormal"/>
        <w:spacing w:before="200"/>
        <w:ind w:firstLine="540"/>
        <w:jc w:val="both"/>
      </w:pPr>
      <w:r>
        <w:t xml:space="preserve">В случае непоступления ответа на межведомственный запрос, в срок установленный </w:t>
      </w:r>
      <w:hyperlink w:anchor="P101">
        <w:r>
          <w:rPr>
            <w:color w:val="0000FF"/>
          </w:rPr>
          <w:t>пунктом 2.6.3</w:t>
        </w:r>
      </w:hyperlink>
      <w:r>
        <w:t xml:space="preserve"> административного регламента, принимаются меры в соответствии </w:t>
      </w:r>
      <w:hyperlink w:anchor="P208">
        <w:r>
          <w:rPr>
            <w:color w:val="0000FF"/>
          </w:rPr>
          <w:t>подпунктом 3 пункта 3.1</w:t>
        </w:r>
      </w:hyperlink>
      <w:r>
        <w:t xml:space="preserve"> настоящего административного регламента.</w:t>
      </w:r>
    </w:p>
    <w:p w:rsidR="00ED3F1D" w:rsidRDefault="00ED3F1D">
      <w:pPr>
        <w:pStyle w:val="ConsPlusNormal"/>
        <w:spacing w:before="200"/>
        <w:ind w:firstLine="540"/>
        <w:jc w:val="both"/>
      </w:pPr>
      <w:r>
        <w:t xml:space="preserve">Критерий принятия решения: непредставление документов, предусмотренных </w:t>
      </w:r>
      <w:hyperlink w:anchor="P91">
        <w:r>
          <w:rPr>
            <w:color w:val="0000FF"/>
          </w:rPr>
          <w:t>подпунктами 2</w:t>
        </w:r>
      </w:hyperlink>
      <w:r>
        <w:t xml:space="preserve">, </w:t>
      </w:r>
      <w:hyperlink w:anchor="P94">
        <w:r>
          <w:rPr>
            <w:color w:val="0000FF"/>
          </w:rPr>
          <w:t>5</w:t>
        </w:r>
      </w:hyperlink>
      <w:r>
        <w:t xml:space="preserve">, </w:t>
      </w:r>
      <w:hyperlink w:anchor="P96">
        <w:r>
          <w:rPr>
            <w:color w:val="0000FF"/>
          </w:rPr>
          <w:t>7 пункта 2.6.1</w:t>
        </w:r>
      </w:hyperlink>
      <w:r>
        <w:t xml:space="preserve"> настоящего административного регламента.</w:t>
      </w:r>
    </w:p>
    <w:p w:rsidR="00ED3F1D" w:rsidRDefault="00ED3F1D">
      <w:pPr>
        <w:pStyle w:val="ConsPlusNormal"/>
        <w:spacing w:before="20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D3F1D" w:rsidRDefault="00ED3F1D">
      <w:pPr>
        <w:pStyle w:val="ConsPlusNormal"/>
        <w:spacing w:before="200"/>
        <w:ind w:firstLine="540"/>
        <w:jc w:val="both"/>
      </w:pPr>
      <w:r>
        <w:t>Фиксация результата выполнения административной процедуры не производится.</w:t>
      </w:r>
    </w:p>
    <w:p w:rsidR="00ED3F1D" w:rsidRDefault="00ED3F1D">
      <w:pPr>
        <w:pStyle w:val="ConsPlusNormal"/>
        <w:spacing w:before="200"/>
        <w:ind w:firstLine="540"/>
        <w:jc w:val="both"/>
      </w:pPr>
      <w:bookmarkStart w:id="14" w:name="P264"/>
      <w:bookmarkEnd w:id="14"/>
      <w:r>
        <w:t>3.1.3. Принятие решения о согласовании (об отказе в согласовании) проведения переустройства и (или) перепланировки помещения в многоквартирном доме.</w:t>
      </w:r>
    </w:p>
    <w:p w:rsidR="00ED3F1D" w:rsidRDefault="00ED3F1D">
      <w:pPr>
        <w:pStyle w:val="ConsPlusNormal"/>
        <w:spacing w:before="200"/>
        <w:ind w:firstLine="540"/>
        <w:jc w:val="both"/>
      </w:pPr>
      <w:r>
        <w:t xml:space="preserve">Основанием для начала административной процедуры является получение, указанных в </w:t>
      </w:r>
      <w:hyperlink w:anchor="P88">
        <w:r>
          <w:rPr>
            <w:color w:val="0000FF"/>
          </w:rP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D3F1D" w:rsidRDefault="00ED3F1D">
      <w:pPr>
        <w:pStyle w:val="ConsPlusNormal"/>
        <w:spacing w:before="200"/>
        <w:ind w:firstLine="540"/>
        <w:jc w:val="both"/>
      </w:pPr>
      <w:proofErr w:type="gramStart"/>
      <w:r>
        <w:t xml:space="preserve">Специалист учреждения проводит анализ представленных документов на наличие оснований для принятия решения, и подготавливает проект </w:t>
      </w:r>
      <w:hyperlink w:anchor="P607">
        <w:r>
          <w:rPr>
            <w:color w:val="0000FF"/>
          </w:rPr>
          <w:t>решения</w:t>
        </w:r>
      </w:hyperlink>
      <w:r>
        <w:t xml:space="preserve"> о согласовании проведения переустройства и (или) перепланировки помещения в многоквартирном доме (приложение N 4 к настоящему административному регламенту), либо проект </w:t>
      </w:r>
      <w:hyperlink w:anchor="P685">
        <w:r>
          <w:rPr>
            <w:color w:val="0000FF"/>
          </w:rPr>
          <w:t>решения</w:t>
        </w:r>
      </w:hyperlink>
      <w:r>
        <w:t xml:space="preserve"> об отказе в согласовании проведения переустройства и (или) перепланировки помещения в многоквартирном доме (приложение N 5 настоящего административного регламента).</w:t>
      </w:r>
      <w:proofErr w:type="gramEnd"/>
    </w:p>
    <w:p w:rsidR="00ED3F1D" w:rsidRDefault="00ED3F1D">
      <w:pPr>
        <w:pStyle w:val="ConsPlusNormal"/>
        <w:spacing w:before="200"/>
        <w:ind w:firstLine="540"/>
        <w:jc w:val="both"/>
      </w:pPr>
      <w:proofErr w:type="gramStart"/>
      <w:r>
        <w:t xml:space="preserve">При поступлении в уполномоченный орган/учреждение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lastRenderedPageBreak/>
        <w:t xml:space="preserve">помещения в многоквартирном доме в соответствии с </w:t>
      </w:r>
      <w:hyperlink w:anchor="P88">
        <w:r>
          <w:rPr>
            <w:color w:val="0000FF"/>
          </w:rPr>
          <w:t>пунктом 2.6.1</w:t>
        </w:r>
      </w:hyperlink>
      <w:r>
        <w:t xml:space="preserve"> настоящего административного регламента, и если соответствующий документ не представлен заявителем по</w:t>
      </w:r>
      <w:proofErr w:type="gramEnd"/>
      <w:r>
        <w:t xml:space="preserve"> </w:t>
      </w:r>
      <w:proofErr w:type="gramStart"/>
      <w:r>
        <w:t xml:space="preserve">собственной инициативе, уполномоченный орган через учреждение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88">
        <w:r>
          <w:rPr>
            <w:color w:val="0000FF"/>
          </w:rPr>
          <w:t>пунктом 2.6.1</w:t>
        </w:r>
      </w:hyperlink>
      <w:r>
        <w:t xml:space="preserve"> настоящего административного регламента, в течение пятнадцати рабочих дней со дня направления уведомления.</w:t>
      </w:r>
      <w:proofErr w:type="gramEnd"/>
    </w:p>
    <w:p w:rsidR="00ED3F1D" w:rsidRDefault="00ED3F1D">
      <w:pPr>
        <w:pStyle w:val="ConsPlusNormal"/>
        <w:spacing w:before="20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учреждения подготавливает проект решения об отказе в согласовании проведения переустройства и (или) перепланировки помещения в многоквартирном доме.</w:t>
      </w:r>
    </w:p>
    <w:p w:rsidR="00ED3F1D" w:rsidRDefault="00ED3F1D">
      <w:pPr>
        <w:pStyle w:val="ConsPlusNormal"/>
        <w:spacing w:before="20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D3F1D" w:rsidRDefault="00ED3F1D">
      <w:pPr>
        <w:pStyle w:val="ConsPlusNormal"/>
        <w:spacing w:before="20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учреждения, ответственному за прием-выдачу документов.</w:t>
      </w:r>
    </w:p>
    <w:p w:rsidR="00ED3F1D" w:rsidRDefault="00ED3F1D">
      <w:pPr>
        <w:pStyle w:val="ConsPlusNormal"/>
        <w:spacing w:before="20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через МФЦ документ, подтверждающий принятие решения, направляется в МФЦ, если иной способ его получения не указан заявителем.</w:t>
      </w:r>
    </w:p>
    <w:p w:rsidR="00ED3F1D" w:rsidRDefault="00ED3F1D">
      <w:pPr>
        <w:pStyle w:val="ConsPlusNormal"/>
        <w:spacing w:before="20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D3F1D" w:rsidRDefault="00ED3F1D">
      <w:pPr>
        <w:pStyle w:val="ConsPlusNormal"/>
        <w:spacing w:before="200"/>
        <w:ind w:firstLine="540"/>
        <w:jc w:val="both"/>
      </w:pPr>
      <w:r>
        <w:t xml:space="preserve">Критерий принятия решения: наличие (отсутствие) оснований для отказа в предоставлении муниципальной услуги, предусмотренных </w:t>
      </w:r>
      <w:hyperlink w:anchor="P106">
        <w:r>
          <w:rPr>
            <w:color w:val="0000FF"/>
          </w:rPr>
          <w:t>пунктом 2.8</w:t>
        </w:r>
      </w:hyperlink>
      <w:r>
        <w:t xml:space="preserve"> настоящего административного регламента.</w:t>
      </w:r>
    </w:p>
    <w:p w:rsidR="00ED3F1D" w:rsidRDefault="00ED3F1D">
      <w:pPr>
        <w:pStyle w:val="ConsPlusNormal"/>
        <w:spacing w:before="20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D3F1D" w:rsidRDefault="00ED3F1D">
      <w:pPr>
        <w:pStyle w:val="ConsPlusNormal"/>
        <w:spacing w:before="20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D3F1D" w:rsidRDefault="00ED3F1D">
      <w:pPr>
        <w:pStyle w:val="ConsPlusNormal"/>
        <w:spacing w:before="200"/>
        <w:ind w:firstLine="540"/>
        <w:jc w:val="both"/>
      </w:pPr>
      <w:r>
        <w:t>3.1.4. Выдача (направление) документов по результатам предоставления муниципальной услуги.</w:t>
      </w:r>
    </w:p>
    <w:p w:rsidR="00ED3F1D" w:rsidRDefault="00ED3F1D">
      <w:pPr>
        <w:pStyle w:val="ConsPlusNormal"/>
        <w:spacing w:before="200"/>
        <w:ind w:firstLine="540"/>
        <w:jc w:val="both"/>
      </w:pPr>
      <w:r>
        <w:t>3.1.4.1. Выдача (направление) документов по результатам предоставления муниципальной услуги в уполномоченном органе.</w:t>
      </w:r>
    </w:p>
    <w:p w:rsidR="00ED3F1D" w:rsidRDefault="00ED3F1D">
      <w:pPr>
        <w:pStyle w:val="ConsPlusNormal"/>
        <w:spacing w:before="20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D3F1D" w:rsidRDefault="00ED3F1D">
      <w:pPr>
        <w:pStyle w:val="ConsPlusNormal"/>
        <w:spacing w:before="200"/>
        <w:ind w:firstLine="540"/>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ED3F1D" w:rsidRDefault="00ED3F1D">
      <w:pPr>
        <w:pStyle w:val="ConsPlusNormal"/>
        <w:spacing w:before="200"/>
        <w:ind w:firstLine="540"/>
        <w:jc w:val="both"/>
      </w:pPr>
      <w:r>
        <w:t>1) документ, удостоверяющий личность заявителя;</w:t>
      </w:r>
    </w:p>
    <w:p w:rsidR="00ED3F1D" w:rsidRDefault="00ED3F1D">
      <w:pPr>
        <w:pStyle w:val="ConsPlusNormal"/>
        <w:spacing w:before="200"/>
        <w:ind w:firstLine="540"/>
        <w:jc w:val="both"/>
      </w:pPr>
      <w:r>
        <w:lastRenderedPageBreak/>
        <w:t>2) документ, подтверждающий полномочия представителя на получение документов (если от имени заявителя действует представитель);</w:t>
      </w:r>
    </w:p>
    <w:p w:rsidR="00ED3F1D" w:rsidRDefault="00ED3F1D">
      <w:pPr>
        <w:pStyle w:val="ConsPlusNormal"/>
        <w:spacing w:before="200"/>
        <w:ind w:firstLine="540"/>
        <w:jc w:val="both"/>
      </w:pPr>
      <w:r>
        <w:t>3) расписка в получении документов (при ее наличии у заявителя).</w:t>
      </w:r>
    </w:p>
    <w:p w:rsidR="00ED3F1D" w:rsidRDefault="00ED3F1D">
      <w:pPr>
        <w:pStyle w:val="ConsPlusNormal"/>
        <w:spacing w:before="200"/>
        <w:ind w:firstLine="540"/>
        <w:jc w:val="both"/>
      </w:pPr>
      <w:r>
        <w:t>Специалист учреждения, ответственный за прием и выдачу документов, при выдаче результата предоставления услуги на бумажном носителе:</w:t>
      </w:r>
    </w:p>
    <w:p w:rsidR="00ED3F1D" w:rsidRDefault="00ED3F1D">
      <w:pPr>
        <w:pStyle w:val="ConsPlusNormal"/>
        <w:spacing w:before="200"/>
        <w:ind w:firstLine="540"/>
        <w:jc w:val="both"/>
      </w:pPr>
      <w:r>
        <w:t>1) устанавливает личность заявителя либо его представителя;</w:t>
      </w:r>
    </w:p>
    <w:p w:rsidR="00ED3F1D" w:rsidRDefault="00ED3F1D">
      <w:pPr>
        <w:pStyle w:val="ConsPlusNormal"/>
        <w:spacing w:before="200"/>
        <w:ind w:firstLine="540"/>
        <w:jc w:val="both"/>
      </w:pPr>
      <w:r>
        <w:t>2) проверяет правомочия представителя заявителя действовать от имени заявителя при получении документов;</w:t>
      </w:r>
    </w:p>
    <w:p w:rsidR="00ED3F1D" w:rsidRDefault="00ED3F1D">
      <w:pPr>
        <w:pStyle w:val="ConsPlusNormal"/>
        <w:spacing w:before="200"/>
        <w:ind w:firstLine="540"/>
        <w:jc w:val="both"/>
      </w:pPr>
      <w:r>
        <w:t>3) выдает документы;</w:t>
      </w:r>
    </w:p>
    <w:p w:rsidR="00ED3F1D" w:rsidRDefault="00ED3F1D">
      <w:pPr>
        <w:pStyle w:val="ConsPlusNormal"/>
        <w:spacing w:before="200"/>
        <w:ind w:firstLine="540"/>
        <w:jc w:val="both"/>
      </w:pPr>
      <w:r>
        <w:t>4) регистрирует факт выдачи документов в системе электронного документооборота и в журнале регистрации;</w:t>
      </w:r>
    </w:p>
    <w:p w:rsidR="00ED3F1D" w:rsidRDefault="00ED3F1D">
      <w:pPr>
        <w:pStyle w:val="ConsPlusNormal"/>
        <w:spacing w:before="200"/>
        <w:ind w:firstLine="540"/>
        <w:jc w:val="both"/>
      </w:pPr>
      <w:r>
        <w:t>5) отказывает в выдаче результата предоставления муниципальной услуги в случаях:</w:t>
      </w:r>
    </w:p>
    <w:p w:rsidR="00ED3F1D" w:rsidRDefault="00ED3F1D">
      <w:pPr>
        <w:pStyle w:val="ConsPlusNormal"/>
        <w:spacing w:before="200"/>
        <w:ind w:firstLine="540"/>
        <w:jc w:val="both"/>
      </w:pPr>
      <w:r>
        <w:t>- за выдачей документов обратилось лицо, не являющееся заявителем (его представителем);</w:t>
      </w:r>
    </w:p>
    <w:p w:rsidR="00ED3F1D" w:rsidRDefault="00ED3F1D">
      <w:pPr>
        <w:pStyle w:val="ConsPlusNormal"/>
        <w:spacing w:before="200"/>
        <w:ind w:firstLine="540"/>
        <w:jc w:val="both"/>
      </w:pPr>
      <w:r>
        <w:t>- обратившееся лицо отказалось предъявить документ, удостоверяющий его личность.</w:t>
      </w:r>
    </w:p>
    <w:p w:rsidR="00ED3F1D" w:rsidRDefault="00ED3F1D">
      <w:pPr>
        <w:pStyle w:val="ConsPlusNormal"/>
        <w:spacing w:before="20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D3F1D" w:rsidRDefault="00ED3F1D">
      <w:pPr>
        <w:pStyle w:val="ConsPlusNormal"/>
        <w:spacing w:before="200"/>
        <w:ind w:firstLine="540"/>
        <w:jc w:val="both"/>
      </w:pPr>
      <w:r>
        <w:t>1) устанавливает личность заявителя либо его представителя;</w:t>
      </w:r>
    </w:p>
    <w:p w:rsidR="00ED3F1D" w:rsidRDefault="00ED3F1D">
      <w:pPr>
        <w:pStyle w:val="ConsPlusNormal"/>
        <w:spacing w:before="200"/>
        <w:ind w:firstLine="540"/>
        <w:jc w:val="both"/>
      </w:pPr>
      <w:r>
        <w:t>2) проверяет правомочия представителя заявителя действовать от имени заявителя при получении документов;</w:t>
      </w:r>
    </w:p>
    <w:p w:rsidR="00ED3F1D" w:rsidRDefault="00ED3F1D">
      <w:pPr>
        <w:pStyle w:val="ConsPlusNormal"/>
        <w:spacing w:before="20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ED3F1D" w:rsidRDefault="00ED3F1D">
      <w:pPr>
        <w:pStyle w:val="ConsPlusNormal"/>
        <w:spacing w:before="20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D3F1D" w:rsidRDefault="00ED3F1D">
      <w:pPr>
        <w:pStyle w:val="ConsPlusNormal"/>
        <w:spacing w:before="20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D3F1D" w:rsidRDefault="00ED3F1D">
      <w:pPr>
        <w:pStyle w:val="ConsPlusNormal"/>
        <w:spacing w:before="200"/>
        <w:ind w:firstLine="540"/>
        <w:jc w:val="both"/>
      </w:pPr>
      <w:r>
        <w:t>В случае</w:t>
      </w:r>
      <w:proofErr w:type="gramStart"/>
      <w:r>
        <w:t>,</w:t>
      </w:r>
      <w:proofErr w:type="gramEnd"/>
      <w: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D3F1D" w:rsidRDefault="00ED3F1D">
      <w:pPr>
        <w:pStyle w:val="ConsPlusNormal"/>
        <w:spacing w:before="200"/>
        <w:ind w:firstLine="540"/>
        <w:jc w:val="both"/>
      </w:pPr>
      <w: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D3F1D" w:rsidRDefault="00ED3F1D">
      <w:pPr>
        <w:pStyle w:val="ConsPlusNormal"/>
        <w:spacing w:before="200"/>
        <w:ind w:firstLine="540"/>
        <w:jc w:val="both"/>
      </w:pPr>
      <w: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w:t>
      </w:r>
      <w:r>
        <w:lastRenderedPageBreak/>
        <w:t>помещения в многоквартирном доме.</w:t>
      </w:r>
    </w:p>
    <w:p w:rsidR="00ED3F1D" w:rsidRDefault="00ED3F1D">
      <w:pPr>
        <w:pStyle w:val="ConsPlusNormal"/>
        <w:spacing w:before="20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D3F1D" w:rsidRDefault="00ED3F1D">
      <w:pPr>
        <w:pStyle w:val="ConsPlusNormal"/>
        <w:spacing w:before="20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D3F1D" w:rsidRDefault="00ED3F1D">
      <w:pPr>
        <w:pStyle w:val="ConsPlusNormal"/>
        <w:jc w:val="both"/>
      </w:pPr>
    </w:p>
    <w:p w:rsidR="00ED3F1D" w:rsidRDefault="00ED3F1D">
      <w:pPr>
        <w:pStyle w:val="ConsPlusTitle"/>
        <w:jc w:val="center"/>
        <w:outlineLvl w:val="1"/>
      </w:pPr>
      <w:r>
        <w:t>4. Формы контроля</w:t>
      </w:r>
    </w:p>
    <w:p w:rsidR="00ED3F1D" w:rsidRDefault="00ED3F1D">
      <w:pPr>
        <w:pStyle w:val="ConsPlusTitle"/>
        <w:jc w:val="center"/>
      </w:pPr>
      <w:r>
        <w:t>за исполнением административного регламента</w:t>
      </w:r>
    </w:p>
    <w:p w:rsidR="00ED3F1D" w:rsidRDefault="00ED3F1D">
      <w:pPr>
        <w:pStyle w:val="ConsPlusNormal"/>
        <w:jc w:val="both"/>
      </w:pPr>
    </w:p>
    <w:p w:rsidR="00ED3F1D" w:rsidRDefault="00ED3F1D">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F1D" w:rsidRDefault="00ED3F1D">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специалистами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D3F1D" w:rsidRDefault="00ED3F1D">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специалистами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rsidR="00ED3F1D" w:rsidRDefault="00ED3F1D">
      <w:pPr>
        <w:pStyle w:val="ConsPlusNormal"/>
        <w:spacing w:before="20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D3F1D" w:rsidRDefault="00ED3F1D">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ED3F1D" w:rsidRDefault="00ED3F1D">
      <w:pPr>
        <w:pStyle w:val="ConsPlusNormal"/>
        <w:spacing w:before="20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D3F1D" w:rsidRDefault="00ED3F1D">
      <w:pPr>
        <w:pStyle w:val="ConsPlusNormal"/>
        <w:spacing w:before="200"/>
        <w:ind w:firstLine="540"/>
        <w:jc w:val="both"/>
      </w:pPr>
      <w:r>
        <w:t>4.3. Ответственность должностных лиц, уполномоченного органа, специалистов учреждения за решения и действия (бездействие), принимаемые (осуществляемые) ими в ходе предоставления муниципальной услуги.</w:t>
      </w:r>
    </w:p>
    <w:p w:rsidR="00ED3F1D" w:rsidRDefault="00ED3F1D">
      <w:pPr>
        <w:pStyle w:val="ConsPlusNormal"/>
        <w:spacing w:before="20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D3F1D" w:rsidRDefault="00ED3F1D">
      <w:pPr>
        <w:pStyle w:val="ConsPlusNormal"/>
        <w:spacing w:before="20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D3F1D" w:rsidRDefault="00ED3F1D">
      <w:pPr>
        <w:pStyle w:val="ConsPlusNormal"/>
        <w:spacing w:before="20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D3F1D" w:rsidRDefault="00ED3F1D">
      <w:pPr>
        <w:pStyle w:val="ConsPlusNormal"/>
        <w:spacing w:before="20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D3F1D" w:rsidRDefault="00ED3F1D">
      <w:pPr>
        <w:pStyle w:val="ConsPlusNormal"/>
        <w:spacing w:before="200"/>
        <w:ind w:firstLine="540"/>
        <w:jc w:val="both"/>
      </w:pPr>
      <w: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D3F1D" w:rsidRDefault="00ED3F1D">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ED3F1D" w:rsidRDefault="00ED3F1D">
      <w:pPr>
        <w:pStyle w:val="ConsPlusNormal"/>
        <w:spacing w:before="20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D3F1D" w:rsidRDefault="00ED3F1D">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D3F1D" w:rsidRDefault="00ED3F1D">
      <w:pPr>
        <w:pStyle w:val="ConsPlusNormal"/>
        <w:jc w:val="both"/>
      </w:pPr>
    </w:p>
    <w:p w:rsidR="00ED3F1D" w:rsidRDefault="00ED3F1D">
      <w:pPr>
        <w:pStyle w:val="ConsPlusTitle"/>
        <w:jc w:val="center"/>
        <w:outlineLvl w:val="1"/>
      </w:pPr>
      <w:r>
        <w:t>5. Досудебный (внесудебный) порядок обжалования решений</w:t>
      </w:r>
    </w:p>
    <w:p w:rsidR="00ED3F1D" w:rsidRDefault="00ED3F1D">
      <w:pPr>
        <w:pStyle w:val="ConsPlusTitle"/>
        <w:jc w:val="center"/>
      </w:pPr>
      <w:r>
        <w:t>и действий (бездействия) органов, предоставляющих</w:t>
      </w:r>
    </w:p>
    <w:p w:rsidR="00ED3F1D" w:rsidRDefault="00ED3F1D">
      <w:pPr>
        <w:pStyle w:val="ConsPlusTitle"/>
        <w:jc w:val="center"/>
      </w:pPr>
      <w:r>
        <w:t>муниципальные услуги, а также их должностных лиц</w:t>
      </w:r>
    </w:p>
    <w:p w:rsidR="00ED3F1D" w:rsidRDefault="00ED3F1D">
      <w:pPr>
        <w:pStyle w:val="ConsPlusNormal"/>
        <w:jc w:val="both"/>
      </w:pPr>
    </w:p>
    <w:p w:rsidR="00ED3F1D" w:rsidRDefault="00ED3F1D">
      <w:pPr>
        <w:pStyle w:val="ConsPlusNormal"/>
        <w:ind w:firstLine="540"/>
        <w:jc w:val="both"/>
      </w:pPr>
      <w:bookmarkStart w:id="15" w:name="P326"/>
      <w:bookmarkEnd w:id="15"/>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D3F1D" w:rsidRDefault="00ED3F1D">
      <w:pPr>
        <w:pStyle w:val="ConsPlusNormal"/>
        <w:spacing w:before="200"/>
        <w:ind w:firstLine="540"/>
        <w:jc w:val="both"/>
      </w:pPr>
      <w: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уполномоченного органа, учреждения, посредством которого обеспечивается предоставление муниципальной услуги, руководителя учреждения, специалистов учреждения, предоставляющих муниципальную услугу.</w:t>
      </w:r>
    </w:p>
    <w:p w:rsidR="00ED3F1D" w:rsidRDefault="00ED3F1D">
      <w:pPr>
        <w:pStyle w:val="ConsPlusNormal"/>
        <w:spacing w:before="20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ED3F1D" w:rsidRDefault="00ED3F1D">
      <w:pPr>
        <w:pStyle w:val="ConsPlusNormal"/>
        <w:spacing w:before="20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Учреждения, руководителя Учреждения, специалистов Учреждения может быть направлена по почте, через МФЦ, с использованием информационно-телекоммуникационной сети "Интернет", официального сайта Находкинского городского округа, ЕПГУ, РПГУ, а также может быть принята при личном приеме заявителя.</w:t>
      </w:r>
      <w:proofErr w:type="gramEnd"/>
    </w:p>
    <w:p w:rsidR="00ED3F1D" w:rsidRDefault="00ED3F1D">
      <w:pPr>
        <w:pStyle w:val="ConsPlusNormal"/>
        <w:spacing w:before="200"/>
        <w:ind w:firstLine="540"/>
        <w:jc w:val="both"/>
      </w:pPr>
      <w:r>
        <w:t>Заявитель может обратиться с жалобой, в том числе в следующих случаях:</w:t>
      </w:r>
    </w:p>
    <w:p w:rsidR="00ED3F1D" w:rsidRDefault="00ED3F1D">
      <w:pPr>
        <w:pStyle w:val="ConsPlusNormal"/>
        <w:spacing w:before="200"/>
        <w:ind w:firstLine="540"/>
        <w:jc w:val="both"/>
      </w:pPr>
      <w:r>
        <w:t>1) нарушение срока регистрации запроса о предоставлении муниципальной услуги;</w:t>
      </w:r>
    </w:p>
    <w:p w:rsidR="00ED3F1D" w:rsidRDefault="00ED3F1D">
      <w:pPr>
        <w:pStyle w:val="ConsPlusNormal"/>
        <w:spacing w:before="200"/>
        <w:ind w:firstLine="540"/>
        <w:jc w:val="both"/>
      </w:pPr>
      <w:r>
        <w:t>2) нарушение срока предоставления муниципальной услуги;</w:t>
      </w:r>
    </w:p>
    <w:p w:rsidR="00ED3F1D" w:rsidRDefault="00ED3F1D">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3F1D" w:rsidRDefault="00ED3F1D">
      <w:pPr>
        <w:pStyle w:val="ConsPlusNormal"/>
        <w:spacing w:before="200"/>
        <w:ind w:firstLine="540"/>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lastRenderedPageBreak/>
        <w:t>предоставления муниципальной услуги, у заявителя;</w:t>
      </w:r>
    </w:p>
    <w:p w:rsidR="00ED3F1D" w:rsidRDefault="00ED3F1D">
      <w:pPr>
        <w:pStyle w:val="ConsPlusNormal"/>
        <w:spacing w:before="20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D3F1D" w:rsidRDefault="00ED3F1D">
      <w:pPr>
        <w:pStyle w:val="ConsPlusNormal"/>
        <w:spacing w:before="20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3F1D" w:rsidRDefault="00ED3F1D">
      <w:pPr>
        <w:pStyle w:val="ConsPlusNormal"/>
        <w:spacing w:before="200"/>
        <w:ind w:firstLine="540"/>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r>
          <w:rPr>
            <w:color w:val="0000FF"/>
          </w:rPr>
          <w:t>частью 1.1 статьи 16</w:t>
        </w:r>
      </w:hyperlink>
      <w: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D3F1D" w:rsidRDefault="00ED3F1D">
      <w:pPr>
        <w:pStyle w:val="ConsPlusNormal"/>
        <w:spacing w:before="200"/>
        <w:ind w:firstLine="540"/>
        <w:jc w:val="both"/>
      </w:pPr>
      <w:r>
        <w:t>8) нарушение срока или порядка выдачи документов по результатам предоставления муниципальной услуги;</w:t>
      </w:r>
    </w:p>
    <w:p w:rsidR="00ED3F1D" w:rsidRDefault="00ED3F1D">
      <w:pPr>
        <w:pStyle w:val="ConsPlusNormal"/>
        <w:spacing w:before="20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D3F1D" w:rsidRDefault="00ED3F1D">
      <w:pPr>
        <w:pStyle w:val="ConsPlusNormal"/>
        <w:spacing w:before="20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r>
          <w:rPr>
            <w:color w:val="0000FF"/>
          </w:rPr>
          <w:t>пунктом 4 части 1 статьи 7</w:t>
        </w:r>
      </w:hyperlink>
      <w:r>
        <w:t xml:space="preserve"> Федерального закона N 210-ФЗ.</w:t>
      </w:r>
    </w:p>
    <w:p w:rsidR="00ED3F1D" w:rsidRDefault="00ED3F1D">
      <w:pPr>
        <w:pStyle w:val="ConsPlusNormal"/>
        <w:spacing w:before="200"/>
        <w:ind w:firstLine="540"/>
        <w:jc w:val="both"/>
      </w:pPr>
      <w:r>
        <w:t>Жалоба должна содержать:</w:t>
      </w:r>
    </w:p>
    <w:p w:rsidR="00ED3F1D" w:rsidRDefault="00ED3F1D">
      <w:pPr>
        <w:pStyle w:val="ConsPlusNormal"/>
        <w:spacing w:before="20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специалистов учреждения, решения и действия (бездействие) которых обжалуются;</w:t>
      </w:r>
    </w:p>
    <w:p w:rsidR="00ED3F1D" w:rsidRDefault="00ED3F1D">
      <w:pPr>
        <w:pStyle w:val="ConsPlusNormal"/>
        <w:spacing w:before="20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3F1D" w:rsidRDefault="00ED3F1D">
      <w:pPr>
        <w:pStyle w:val="ConsPlusNormal"/>
        <w:spacing w:before="20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 учреждения;</w:t>
      </w:r>
    </w:p>
    <w:p w:rsidR="00ED3F1D" w:rsidRDefault="00ED3F1D">
      <w:pPr>
        <w:pStyle w:val="ConsPlusNormal"/>
        <w:spacing w:before="20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специалистов учреждения. Заявителем могут быть представлены документы (при наличии), подтверждающие доводы заявителя, либо их копии.</w:t>
      </w:r>
    </w:p>
    <w:p w:rsidR="00ED3F1D" w:rsidRDefault="00ED3F1D">
      <w:pPr>
        <w:pStyle w:val="ConsPlusNormal"/>
        <w:spacing w:before="20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3F1D" w:rsidRDefault="00ED3F1D">
      <w:pPr>
        <w:pStyle w:val="ConsPlusNormal"/>
        <w:spacing w:before="200"/>
        <w:ind w:firstLine="540"/>
        <w:jc w:val="both"/>
      </w:pPr>
      <w:r>
        <w:lastRenderedPageBreak/>
        <w:t xml:space="preserve">Жалобы на решения, действия (бездействие) должностных лиц рассматриваются в порядке и сроки, установленные Федеральный </w:t>
      </w:r>
      <w:hyperlink r:id="rId16">
        <w:r>
          <w:rPr>
            <w:color w:val="0000FF"/>
          </w:rPr>
          <w:t>закон</w:t>
        </w:r>
      </w:hyperlink>
      <w:r>
        <w:t xml:space="preserve"> от 02.05.2006 N 59-ФЗ "О порядке рассмотрения обращений граждан Российской Федерации".</w:t>
      </w:r>
    </w:p>
    <w:p w:rsidR="00ED3F1D" w:rsidRDefault="00ED3F1D">
      <w:pPr>
        <w:pStyle w:val="ConsPlusNormal"/>
        <w:spacing w:before="200"/>
        <w:ind w:firstLine="540"/>
        <w:jc w:val="both"/>
      </w:pPr>
      <w:r>
        <w:t>5.3. Способы информирования заявителей о порядке подачи и рассмотрения жалобы, в том числе с использованием ЕПГУ, РПГУ.</w:t>
      </w:r>
    </w:p>
    <w:p w:rsidR="00ED3F1D" w:rsidRDefault="00ED3F1D">
      <w:pPr>
        <w:pStyle w:val="ConsPlusNormal"/>
        <w:spacing w:before="20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3F1D" w:rsidRDefault="00ED3F1D">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3F1D" w:rsidRDefault="00ED3F1D">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F1D" w:rsidRDefault="00ED3F1D">
      <w:pPr>
        <w:pStyle w:val="ConsPlusNormal"/>
        <w:spacing w:before="20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3F1D" w:rsidRDefault="00ED3F1D">
      <w:pPr>
        <w:pStyle w:val="ConsPlusNormal"/>
        <w:spacing w:before="20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его должностных лиц, а также учреждения, посредством которого обеспечивается предоставление муниципальной услуги, специалистов учреждения.</w:t>
      </w:r>
    </w:p>
    <w:p w:rsidR="00ED3F1D" w:rsidRDefault="00ED3F1D">
      <w:pPr>
        <w:pStyle w:val="ConsPlusNormal"/>
        <w:spacing w:before="200"/>
        <w:ind w:firstLine="540"/>
        <w:jc w:val="both"/>
      </w:pPr>
      <w:proofErr w:type="gramStart"/>
      <w: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учреждения, руководителя учреждения либо специалиста учреждения осуществляется в соответствии с Федеральным </w:t>
      </w:r>
      <w:hyperlink r:id="rId17">
        <w:r>
          <w:rPr>
            <w:color w:val="0000FF"/>
          </w:rPr>
          <w:t>законом</w:t>
        </w:r>
      </w:hyperlink>
      <w:r>
        <w:t xml:space="preserve"> N 210-ФЗ, </w:t>
      </w:r>
      <w:hyperlink r:id="rId18">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w:t>
      </w:r>
      <w:proofErr w:type="gramEnd"/>
      <w:r>
        <w:t xml:space="preserve"> </w:t>
      </w:r>
      <w:proofErr w:type="gramStart"/>
      <w:r>
        <w:t>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w:t>
      </w:r>
      <w:proofErr w:type="gramEnd"/>
      <w:r>
        <w:t xml:space="preserve"> их работников".</w:t>
      </w:r>
    </w:p>
    <w:p w:rsidR="00ED3F1D" w:rsidRDefault="00ED3F1D">
      <w:pPr>
        <w:pStyle w:val="ConsPlusNormal"/>
        <w:jc w:val="both"/>
      </w:pPr>
    </w:p>
    <w:p w:rsidR="00ED3F1D" w:rsidRDefault="00ED3F1D">
      <w:pPr>
        <w:pStyle w:val="ConsPlusTitle"/>
        <w:jc w:val="center"/>
        <w:outlineLvl w:val="1"/>
      </w:pPr>
      <w:r>
        <w:t xml:space="preserve">6. Особенности выполнения </w:t>
      </w:r>
      <w:proofErr w:type="gramStart"/>
      <w:r>
        <w:t>административных</w:t>
      </w:r>
      <w:proofErr w:type="gramEnd"/>
    </w:p>
    <w:p w:rsidR="00ED3F1D" w:rsidRDefault="00ED3F1D">
      <w:pPr>
        <w:pStyle w:val="ConsPlusTitle"/>
        <w:jc w:val="center"/>
      </w:pPr>
      <w:r>
        <w:t>процедур (действий) в МФЦ</w:t>
      </w:r>
    </w:p>
    <w:p w:rsidR="00ED3F1D" w:rsidRDefault="00ED3F1D">
      <w:pPr>
        <w:pStyle w:val="ConsPlusNormal"/>
        <w:jc w:val="both"/>
      </w:pPr>
    </w:p>
    <w:p w:rsidR="00ED3F1D" w:rsidRDefault="00ED3F1D">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Администрацией и МФЦ.</w:t>
      </w:r>
    </w:p>
    <w:p w:rsidR="00ED3F1D" w:rsidRDefault="00ED3F1D">
      <w:pPr>
        <w:pStyle w:val="ConsPlusNormal"/>
        <w:spacing w:before="20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D3F1D" w:rsidRDefault="00ED3F1D">
      <w:pPr>
        <w:pStyle w:val="ConsPlusNormal"/>
        <w:spacing w:before="200"/>
        <w:ind w:firstLine="540"/>
        <w:jc w:val="both"/>
      </w:pPr>
      <w:bookmarkStart w:id="16" w:name="P361"/>
      <w:bookmarkEnd w:id="16"/>
      <w: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w:t>
      </w:r>
      <w:r>
        <w:lastRenderedPageBreak/>
        <w:t>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D3F1D" w:rsidRDefault="00ED3F1D">
      <w:pPr>
        <w:pStyle w:val="ConsPlusNormal"/>
        <w:spacing w:before="20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ED3F1D" w:rsidRDefault="00ED3F1D">
      <w:pPr>
        <w:pStyle w:val="ConsPlusNormal"/>
        <w:spacing w:before="200"/>
        <w:ind w:firstLine="540"/>
        <w:jc w:val="both"/>
      </w:pPr>
      <w:r>
        <w:t>При личном обращении заявителя в МФЦ сотрудник, ответственный за прием документов:</w:t>
      </w:r>
    </w:p>
    <w:p w:rsidR="00ED3F1D" w:rsidRDefault="00ED3F1D">
      <w:pPr>
        <w:pStyle w:val="ConsPlusNormal"/>
        <w:spacing w:before="20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D3F1D" w:rsidRDefault="00ED3F1D">
      <w:pPr>
        <w:pStyle w:val="ConsPlusNormal"/>
        <w:spacing w:before="200"/>
        <w:ind w:firstLine="540"/>
        <w:jc w:val="both"/>
      </w:pPr>
      <w:r>
        <w:t>- проверяет представленное заявление и документы на предмет:</w:t>
      </w:r>
    </w:p>
    <w:p w:rsidR="00ED3F1D" w:rsidRDefault="00ED3F1D">
      <w:pPr>
        <w:pStyle w:val="ConsPlusNormal"/>
        <w:spacing w:before="200"/>
        <w:ind w:firstLine="540"/>
        <w:jc w:val="both"/>
      </w:pPr>
      <w:r>
        <w:t>1) текст в заявлении поддается прочтению;</w:t>
      </w:r>
    </w:p>
    <w:p w:rsidR="00ED3F1D" w:rsidRDefault="00ED3F1D">
      <w:pPr>
        <w:pStyle w:val="ConsPlusNormal"/>
        <w:spacing w:before="20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ED3F1D" w:rsidRDefault="00ED3F1D">
      <w:pPr>
        <w:pStyle w:val="ConsPlusNormal"/>
        <w:spacing w:before="200"/>
        <w:ind w:firstLine="540"/>
        <w:jc w:val="both"/>
      </w:pPr>
      <w:r>
        <w:t>3) заявление подписано уполномоченным лицом;</w:t>
      </w:r>
    </w:p>
    <w:p w:rsidR="00ED3F1D" w:rsidRDefault="00ED3F1D">
      <w:pPr>
        <w:pStyle w:val="ConsPlusNormal"/>
        <w:spacing w:before="200"/>
        <w:ind w:firstLine="540"/>
        <w:jc w:val="both"/>
      </w:pPr>
      <w:r>
        <w:t>4) приложены документы, необходимые для предоставления муниципальной услуги;</w:t>
      </w:r>
    </w:p>
    <w:p w:rsidR="00ED3F1D" w:rsidRDefault="00ED3F1D">
      <w:pPr>
        <w:pStyle w:val="ConsPlusNormal"/>
        <w:spacing w:before="200"/>
        <w:ind w:firstLine="540"/>
        <w:jc w:val="both"/>
      </w:pPr>
      <w:r>
        <w:t>5) соответствие данных документа, удостоверяющего личность, данным, указанным в заявлении и необходимых документах;</w:t>
      </w:r>
    </w:p>
    <w:p w:rsidR="00ED3F1D" w:rsidRDefault="00ED3F1D">
      <w:pPr>
        <w:pStyle w:val="ConsPlusNormal"/>
        <w:spacing w:before="200"/>
        <w:ind w:firstLine="540"/>
        <w:jc w:val="both"/>
      </w:pPr>
      <w:r>
        <w:t>- заполняет сведения о заявителе и представленных документах в автоматизированной информационной системе (АИС МФЦ);</w:t>
      </w:r>
    </w:p>
    <w:p w:rsidR="00ED3F1D" w:rsidRDefault="00ED3F1D">
      <w:pPr>
        <w:pStyle w:val="ConsPlusNormal"/>
        <w:spacing w:before="200"/>
        <w:ind w:firstLine="540"/>
        <w:jc w:val="both"/>
      </w:pPr>
      <w:r>
        <w:t>- выдает расписку в получении документов на предоставление услуги, сформированную в АИС МФЦ;</w:t>
      </w:r>
    </w:p>
    <w:p w:rsidR="00ED3F1D" w:rsidRDefault="00ED3F1D">
      <w:pPr>
        <w:pStyle w:val="ConsPlusNormal"/>
        <w:spacing w:before="20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D3F1D" w:rsidRDefault="00ED3F1D">
      <w:pPr>
        <w:pStyle w:val="ConsPlusNormal"/>
        <w:spacing w:before="20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ED3F1D" w:rsidRDefault="00ED3F1D">
      <w:pPr>
        <w:pStyle w:val="ConsPlusNormal"/>
        <w:spacing w:before="20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D3F1D" w:rsidRDefault="00ED3F1D">
      <w:pPr>
        <w:pStyle w:val="ConsPlusNormal"/>
        <w:spacing w:before="200"/>
        <w:ind w:firstLine="540"/>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ED3F1D" w:rsidRDefault="00ED3F1D">
      <w:pPr>
        <w:pStyle w:val="ConsPlusNormal"/>
        <w:spacing w:before="20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D3F1D" w:rsidRDefault="00ED3F1D">
      <w:pPr>
        <w:pStyle w:val="ConsPlusNormal"/>
        <w:spacing w:before="200"/>
        <w:ind w:firstLine="540"/>
        <w:jc w:val="both"/>
      </w:pPr>
      <w:r>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rsidR="00ED3F1D" w:rsidRDefault="00ED3F1D">
      <w:pPr>
        <w:pStyle w:val="ConsPlusNormal"/>
        <w:spacing w:before="20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D3F1D" w:rsidRDefault="00ED3F1D">
      <w:pPr>
        <w:pStyle w:val="ConsPlusNormal"/>
        <w:spacing w:before="20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D3F1D" w:rsidRDefault="00ED3F1D">
      <w:pPr>
        <w:pStyle w:val="ConsPlusNormal"/>
        <w:spacing w:before="20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D3F1D" w:rsidRDefault="00ED3F1D">
      <w:pPr>
        <w:pStyle w:val="ConsPlusNormal"/>
        <w:spacing w:before="200"/>
        <w:ind w:firstLine="540"/>
        <w:jc w:val="both"/>
      </w:pPr>
      <w:r>
        <w:t>Невостребованные документы хранятся в МФЦ в течение 30 дней, после чего передаются в уполномоченный орган.</w:t>
      </w:r>
    </w:p>
    <w:p w:rsidR="00ED3F1D" w:rsidRDefault="00ED3F1D">
      <w:pPr>
        <w:pStyle w:val="ConsPlusNormal"/>
        <w:spacing w:before="20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D3F1D" w:rsidRDefault="00ED3F1D">
      <w:pPr>
        <w:pStyle w:val="ConsPlusNormal"/>
        <w:spacing w:before="20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326">
        <w:r>
          <w:rPr>
            <w:color w:val="0000FF"/>
          </w:rPr>
          <w:t>пунктом 5.1</w:t>
        </w:r>
      </w:hyperlink>
      <w:r>
        <w:t xml:space="preserve"> настоящего административного регламента.</w:t>
      </w: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right"/>
        <w:outlineLvl w:val="1"/>
      </w:pPr>
      <w:r>
        <w:t>Приложение N 1</w:t>
      </w:r>
    </w:p>
    <w:p w:rsidR="00ED3F1D" w:rsidRDefault="00ED3F1D">
      <w:pPr>
        <w:pStyle w:val="ConsPlusNormal"/>
        <w:jc w:val="right"/>
      </w:pPr>
      <w:r>
        <w:t>к Административному</w:t>
      </w:r>
    </w:p>
    <w:p w:rsidR="00ED3F1D" w:rsidRDefault="00ED3F1D">
      <w:pPr>
        <w:pStyle w:val="ConsPlusNormal"/>
        <w:jc w:val="right"/>
      </w:pPr>
      <w:r>
        <w:t>регламенту</w:t>
      </w:r>
    </w:p>
    <w:p w:rsidR="00ED3F1D" w:rsidRDefault="00ED3F1D">
      <w:pPr>
        <w:pStyle w:val="ConsPlusNormal"/>
        <w:jc w:val="right"/>
      </w:pPr>
      <w:r>
        <w:t>предоставления</w:t>
      </w:r>
    </w:p>
    <w:p w:rsidR="00ED3F1D" w:rsidRDefault="00ED3F1D">
      <w:pPr>
        <w:pStyle w:val="ConsPlusNormal"/>
        <w:jc w:val="right"/>
      </w:pPr>
      <w:r>
        <w:t>муниципальной услуги</w:t>
      </w:r>
    </w:p>
    <w:p w:rsidR="00ED3F1D" w:rsidRDefault="00ED3F1D">
      <w:pPr>
        <w:pStyle w:val="ConsPlusNormal"/>
        <w:jc w:val="right"/>
      </w:pPr>
      <w:r>
        <w:t>"Согласование проведения</w:t>
      </w:r>
    </w:p>
    <w:p w:rsidR="00ED3F1D" w:rsidRDefault="00ED3F1D">
      <w:pPr>
        <w:pStyle w:val="ConsPlusNormal"/>
        <w:jc w:val="right"/>
      </w:pPr>
      <w:r>
        <w:t>переустройства и (или)</w:t>
      </w:r>
    </w:p>
    <w:p w:rsidR="00ED3F1D" w:rsidRDefault="00ED3F1D">
      <w:pPr>
        <w:pStyle w:val="ConsPlusNormal"/>
        <w:jc w:val="right"/>
      </w:pPr>
      <w:r>
        <w:t>перепланировки помещения</w:t>
      </w:r>
    </w:p>
    <w:p w:rsidR="00ED3F1D" w:rsidRDefault="00ED3F1D">
      <w:pPr>
        <w:pStyle w:val="ConsPlusNormal"/>
        <w:jc w:val="right"/>
      </w:pPr>
      <w:r>
        <w:t>в многоквартирном доме",</w:t>
      </w:r>
    </w:p>
    <w:p w:rsidR="00ED3F1D" w:rsidRDefault="00ED3F1D">
      <w:pPr>
        <w:pStyle w:val="ConsPlusNormal"/>
        <w:jc w:val="right"/>
      </w:pPr>
      <w:r>
        <w:t>утвержденному</w:t>
      </w:r>
    </w:p>
    <w:p w:rsidR="00ED3F1D" w:rsidRDefault="00ED3F1D">
      <w:pPr>
        <w:pStyle w:val="ConsPlusNormal"/>
        <w:jc w:val="right"/>
      </w:pPr>
      <w:r>
        <w:t>постановлением</w:t>
      </w:r>
    </w:p>
    <w:p w:rsidR="00ED3F1D" w:rsidRDefault="00ED3F1D">
      <w:pPr>
        <w:pStyle w:val="ConsPlusNormal"/>
        <w:jc w:val="right"/>
      </w:pPr>
      <w:r>
        <w:t>администрации</w:t>
      </w:r>
    </w:p>
    <w:p w:rsidR="00ED3F1D" w:rsidRDefault="00ED3F1D">
      <w:pPr>
        <w:pStyle w:val="ConsPlusNormal"/>
        <w:jc w:val="right"/>
      </w:pPr>
      <w:r>
        <w:t>Находкинского</w:t>
      </w:r>
    </w:p>
    <w:p w:rsidR="00ED3F1D" w:rsidRDefault="00ED3F1D">
      <w:pPr>
        <w:pStyle w:val="ConsPlusNormal"/>
        <w:jc w:val="right"/>
      </w:pPr>
      <w:r>
        <w:t>городского округа</w:t>
      </w:r>
    </w:p>
    <w:p w:rsidR="00ED3F1D" w:rsidRDefault="00ED3F1D">
      <w:pPr>
        <w:pStyle w:val="ConsPlusNormal"/>
        <w:jc w:val="right"/>
      </w:pPr>
      <w:r>
        <w:t>от 30.03.2023 N 461</w:t>
      </w:r>
    </w:p>
    <w:p w:rsidR="00ED3F1D" w:rsidRDefault="00ED3F1D">
      <w:pPr>
        <w:pStyle w:val="ConsPlusNormal"/>
        <w:jc w:val="both"/>
      </w:pPr>
    </w:p>
    <w:p w:rsidR="00ED3F1D" w:rsidRDefault="00ED3F1D">
      <w:pPr>
        <w:pStyle w:val="ConsPlusTitle"/>
        <w:jc w:val="center"/>
      </w:pPr>
      <w:bookmarkStart w:id="17" w:name="P406"/>
      <w:bookmarkEnd w:id="17"/>
      <w:r>
        <w:t>БЛОК-СХЕМА</w:t>
      </w:r>
    </w:p>
    <w:p w:rsidR="00ED3F1D" w:rsidRDefault="00ED3F1D">
      <w:pPr>
        <w:pStyle w:val="ConsPlusTitle"/>
        <w:jc w:val="center"/>
      </w:pPr>
      <w:r>
        <w:t>ПРЕДОСТАВЛЕНИЯ МУНИЦИПАЛЬНОЙ УСЛУГИ "СОГЛАСОВАНИЕ</w:t>
      </w:r>
    </w:p>
    <w:p w:rsidR="00ED3F1D" w:rsidRDefault="00ED3F1D">
      <w:pPr>
        <w:pStyle w:val="ConsPlusTitle"/>
        <w:jc w:val="center"/>
      </w:pPr>
      <w:r>
        <w:t>ПРОВЕДЕНИЯ ПЕРЕУСТРОЙСТВА И (ИЛИ) ПЕРЕПЛАНИРОВКИ</w:t>
      </w:r>
    </w:p>
    <w:p w:rsidR="00ED3F1D" w:rsidRDefault="00ED3F1D">
      <w:pPr>
        <w:pStyle w:val="ConsPlusTitle"/>
        <w:jc w:val="center"/>
      </w:pPr>
      <w:r>
        <w:t>ПОМЕЩЕНИЯ В МНОГОКВАРТИРНОМ ДОМЕ"</w:t>
      </w:r>
    </w:p>
    <w:p w:rsidR="00ED3F1D" w:rsidRDefault="00ED3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tblGrid>
      <w:tr w:rsidR="00ED3F1D">
        <w:tc>
          <w:tcPr>
            <w:tcW w:w="7427" w:type="dxa"/>
            <w:tcBorders>
              <w:left w:val="single" w:sz="4" w:space="0" w:color="auto"/>
              <w:right w:val="single" w:sz="4" w:space="0" w:color="auto"/>
            </w:tcBorders>
          </w:tcPr>
          <w:p w:rsidR="00ED3F1D" w:rsidRDefault="00ED3F1D">
            <w:pPr>
              <w:pStyle w:val="ConsPlusNormal"/>
              <w:jc w:val="center"/>
            </w:pPr>
            <w:r>
              <w:t>Заявитель</w:t>
            </w:r>
          </w:p>
        </w:tc>
      </w:tr>
      <w:tr w:rsidR="00ED3F1D">
        <w:tblPrEx>
          <w:tblBorders>
            <w:left w:val="nil"/>
            <w:right w:val="nil"/>
          </w:tblBorders>
        </w:tblPrEx>
        <w:tc>
          <w:tcPr>
            <w:tcW w:w="7427" w:type="dxa"/>
            <w:tcBorders>
              <w:left w:val="nil"/>
              <w:right w:val="nil"/>
            </w:tcBorders>
          </w:tcPr>
          <w:p w:rsidR="00ED3F1D" w:rsidRDefault="00ED3F1D">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ED3F1D">
        <w:tc>
          <w:tcPr>
            <w:tcW w:w="7427" w:type="dxa"/>
            <w:tcBorders>
              <w:left w:val="single" w:sz="4" w:space="0" w:color="auto"/>
              <w:right w:val="single" w:sz="4" w:space="0" w:color="auto"/>
            </w:tcBorders>
          </w:tcPr>
          <w:p w:rsidR="00ED3F1D" w:rsidRDefault="00ED3F1D">
            <w:pPr>
              <w:pStyle w:val="ConsPlusNormal"/>
              <w:jc w:val="center"/>
            </w:pPr>
            <w:r>
              <w:lastRenderedPageBreak/>
              <w:t>Прием и регистрация заявления и документов на предоставление муниципальной услуги</w:t>
            </w:r>
          </w:p>
          <w:p w:rsidR="00ED3F1D" w:rsidRDefault="00ED3F1D">
            <w:pPr>
              <w:pStyle w:val="ConsPlusNormal"/>
              <w:jc w:val="center"/>
            </w:pPr>
            <w:r>
              <w:t>1 рабочий день</w:t>
            </w:r>
          </w:p>
        </w:tc>
      </w:tr>
      <w:tr w:rsidR="00ED3F1D">
        <w:tblPrEx>
          <w:tblBorders>
            <w:left w:val="nil"/>
            <w:right w:val="nil"/>
          </w:tblBorders>
        </w:tblPrEx>
        <w:tc>
          <w:tcPr>
            <w:tcW w:w="7427" w:type="dxa"/>
            <w:tcBorders>
              <w:left w:val="nil"/>
              <w:right w:val="nil"/>
            </w:tcBorders>
          </w:tcPr>
          <w:p w:rsidR="00ED3F1D" w:rsidRDefault="00ED3F1D">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ED3F1D">
        <w:tc>
          <w:tcPr>
            <w:tcW w:w="7427" w:type="dxa"/>
            <w:tcBorders>
              <w:left w:val="single" w:sz="4" w:space="0" w:color="auto"/>
              <w:right w:val="single" w:sz="4" w:space="0" w:color="auto"/>
            </w:tcBorders>
          </w:tcPr>
          <w:p w:rsidR="00ED3F1D" w:rsidRDefault="00ED3F1D">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w:t>
            </w:r>
          </w:p>
          <w:p w:rsidR="00ED3F1D" w:rsidRDefault="00ED3F1D">
            <w:pPr>
              <w:pStyle w:val="ConsPlusNormal"/>
              <w:jc w:val="center"/>
            </w:pPr>
            <w:r>
              <w:t>45 дней</w:t>
            </w:r>
          </w:p>
        </w:tc>
      </w:tr>
      <w:tr w:rsidR="00ED3F1D">
        <w:tblPrEx>
          <w:tblBorders>
            <w:left w:val="nil"/>
            <w:right w:val="nil"/>
          </w:tblBorders>
        </w:tblPrEx>
        <w:tc>
          <w:tcPr>
            <w:tcW w:w="7427" w:type="dxa"/>
            <w:tcBorders>
              <w:left w:val="nil"/>
              <w:right w:val="nil"/>
            </w:tcBorders>
          </w:tcPr>
          <w:p w:rsidR="00ED3F1D" w:rsidRDefault="00ED3F1D">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ED3F1D">
        <w:tc>
          <w:tcPr>
            <w:tcW w:w="7427" w:type="dxa"/>
            <w:tcBorders>
              <w:left w:val="single" w:sz="4" w:space="0" w:color="auto"/>
              <w:right w:val="single" w:sz="4" w:space="0" w:color="auto"/>
            </w:tcBorders>
          </w:tcPr>
          <w:p w:rsidR="00ED3F1D" w:rsidRDefault="00ED3F1D">
            <w:pPr>
              <w:pStyle w:val="ConsPlusNormal"/>
              <w:jc w:val="center"/>
            </w:pPr>
            <w:r>
              <w:t>Выдача (направление) документов по результатам предоставления муниципальной услуги</w:t>
            </w:r>
          </w:p>
          <w:p w:rsidR="00ED3F1D" w:rsidRDefault="00ED3F1D">
            <w:pPr>
              <w:pStyle w:val="ConsPlusNormal"/>
              <w:jc w:val="center"/>
            </w:pPr>
            <w:r>
              <w:t>3 рабочих дня</w:t>
            </w:r>
          </w:p>
        </w:tc>
      </w:tr>
      <w:tr w:rsidR="00ED3F1D">
        <w:tblPrEx>
          <w:tblBorders>
            <w:left w:val="nil"/>
            <w:right w:val="nil"/>
          </w:tblBorders>
        </w:tblPrEx>
        <w:tc>
          <w:tcPr>
            <w:tcW w:w="7427" w:type="dxa"/>
            <w:tcBorders>
              <w:left w:val="nil"/>
              <w:right w:val="nil"/>
            </w:tcBorders>
          </w:tcPr>
          <w:p w:rsidR="00ED3F1D" w:rsidRDefault="00ED3F1D">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ED3F1D">
        <w:tc>
          <w:tcPr>
            <w:tcW w:w="7427" w:type="dxa"/>
            <w:tcBorders>
              <w:left w:val="single" w:sz="4" w:space="0" w:color="auto"/>
              <w:right w:val="single" w:sz="4" w:space="0" w:color="auto"/>
            </w:tcBorders>
          </w:tcPr>
          <w:p w:rsidR="00ED3F1D" w:rsidRDefault="00ED3F1D">
            <w:pPr>
              <w:pStyle w:val="ConsPlusNormal"/>
              <w:jc w:val="center"/>
            </w:pPr>
            <w:r>
              <w:t>Заявитель</w:t>
            </w:r>
          </w:p>
        </w:tc>
      </w:tr>
    </w:tbl>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right"/>
        <w:outlineLvl w:val="1"/>
      </w:pPr>
      <w:r>
        <w:t>Приложение N 2</w:t>
      </w:r>
    </w:p>
    <w:p w:rsidR="00ED3F1D" w:rsidRDefault="00ED3F1D">
      <w:pPr>
        <w:pStyle w:val="ConsPlusNormal"/>
        <w:jc w:val="right"/>
      </w:pPr>
      <w:r>
        <w:t>к Административному</w:t>
      </w:r>
    </w:p>
    <w:p w:rsidR="00ED3F1D" w:rsidRDefault="00ED3F1D">
      <w:pPr>
        <w:pStyle w:val="ConsPlusNormal"/>
        <w:jc w:val="right"/>
      </w:pPr>
      <w:r>
        <w:t>регламенту</w:t>
      </w:r>
    </w:p>
    <w:p w:rsidR="00ED3F1D" w:rsidRDefault="00ED3F1D">
      <w:pPr>
        <w:pStyle w:val="ConsPlusNormal"/>
        <w:jc w:val="right"/>
      </w:pPr>
      <w:r>
        <w:t>предоставления</w:t>
      </w:r>
    </w:p>
    <w:p w:rsidR="00ED3F1D" w:rsidRDefault="00ED3F1D">
      <w:pPr>
        <w:pStyle w:val="ConsPlusNormal"/>
        <w:jc w:val="right"/>
      </w:pPr>
      <w:r>
        <w:t>муниципальной услуги</w:t>
      </w:r>
    </w:p>
    <w:p w:rsidR="00ED3F1D" w:rsidRDefault="00ED3F1D">
      <w:pPr>
        <w:pStyle w:val="ConsPlusNormal"/>
        <w:jc w:val="right"/>
      </w:pPr>
      <w:r>
        <w:t>"Согласование проведения</w:t>
      </w:r>
    </w:p>
    <w:p w:rsidR="00ED3F1D" w:rsidRDefault="00ED3F1D">
      <w:pPr>
        <w:pStyle w:val="ConsPlusNormal"/>
        <w:jc w:val="right"/>
      </w:pPr>
      <w:r>
        <w:t>переустройства и (или)</w:t>
      </w:r>
    </w:p>
    <w:p w:rsidR="00ED3F1D" w:rsidRDefault="00ED3F1D">
      <w:pPr>
        <w:pStyle w:val="ConsPlusNormal"/>
        <w:jc w:val="right"/>
      </w:pPr>
      <w:r>
        <w:t>перепланировки помещения</w:t>
      </w:r>
    </w:p>
    <w:p w:rsidR="00ED3F1D" w:rsidRDefault="00ED3F1D">
      <w:pPr>
        <w:pStyle w:val="ConsPlusNormal"/>
        <w:jc w:val="right"/>
      </w:pPr>
      <w:r>
        <w:t>в многоквартирном доме",</w:t>
      </w:r>
    </w:p>
    <w:p w:rsidR="00ED3F1D" w:rsidRDefault="00ED3F1D">
      <w:pPr>
        <w:pStyle w:val="ConsPlusNormal"/>
        <w:jc w:val="right"/>
      </w:pPr>
      <w:r>
        <w:t>утвержденному</w:t>
      </w:r>
    </w:p>
    <w:p w:rsidR="00ED3F1D" w:rsidRDefault="00ED3F1D">
      <w:pPr>
        <w:pStyle w:val="ConsPlusNormal"/>
        <w:jc w:val="right"/>
      </w:pPr>
      <w:r>
        <w:t>постановлением</w:t>
      </w:r>
    </w:p>
    <w:p w:rsidR="00ED3F1D" w:rsidRDefault="00ED3F1D">
      <w:pPr>
        <w:pStyle w:val="ConsPlusNormal"/>
        <w:jc w:val="right"/>
      </w:pPr>
      <w:r>
        <w:t>администрации</w:t>
      </w:r>
    </w:p>
    <w:p w:rsidR="00ED3F1D" w:rsidRDefault="00ED3F1D">
      <w:pPr>
        <w:pStyle w:val="ConsPlusNormal"/>
        <w:jc w:val="right"/>
      </w:pPr>
      <w:r>
        <w:t>Находкинского</w:t>
      </w:r>
    </w:p>
    <w:p w:rsidR="00ED3F1D" w:rsidRDefault="00ED3F1D">
      <w:pPr>
        <w:pStyle w:val="ConsPlusNormal"/>
        <w:jc w:val="right"/>
      </w:pPr>
      <w:r>
        <w:t>городского округа</w:t>
      </w:r>
    </w:p>
    <w:p w:rsidR="00ED3F1D" w:rsidRDefault="00ED3F1D">
      <w:pPr>
        <w:pStyle w:val="ConsPlusNormal"/>
        <w:jc w:val="right"/>
      </w:pPr>
      <w:r>
        <w:t>от 30.03.2023 N 461</w:t>
      </w:r>
    </w:p>
    <w:p w:rsidR="00ED3F1D" w:rsidRDefault="00ED3F1D">
      <w:pPr>
        <w:pStyle w:val="ConsPlusNormal"/>
        <w:jc w:val="both"/>
      </w:pPr>
    </w:p>
    <w:p w:rsidR="00ED3F1D" w:rsidRDefault="00ED3F1D">
      <w:pPr>
        <w:pStyle w:val="ConsPlusTitle"/>
        <w:jc w:val="center"/>
      </w:pPr>
      <w:bookmarkStart w:id="18" w:name="P444"/>
      <w:bookmarkEnd w:id="18"/>
      <w:r>
        <w:t>ПРАВОВЫЕ ОСНОВАНИЯ</w:t>
      </w:r>
    </w:p>
    <w:p w:rsidR="00ED3F1D" w:rsidRDefault="00ED3F1D">
      <w:pPr>
        <w:pStyle w:val="ConsPlusTitle"/>
        <w:jc w:val="center"/>
      </w:pPr>
      <w:r>
        <w:t>ПРЕДОСТАВЛЕНИЯ МУНИЦИПАЛЬНОЙ УСЛУГИ "СОГЛАСОВАНИЕ</w:t>
      </w:r>
    </w:p>
    <w:p w:rsidR="00ED3F1D" w:rsidRDefault="00ED3F1D">
      <w:pPr>
        <w:pStyle w:val="ConsPlusTitle"/>
        <w:jc w:val="center"/>
      </w:pPr>
      <w:r>
        <w:t>ПРОВЕДЕНИЯ ПЕРЕУСТРОЙСТВА И (ИЛИ) ПЕРЕПЛАНИРОВКИ</w:t>
      </w:r>
    </w:p>
    <w:p w:rsidR="00ED3F1D" w:rsidRDefault="00ED3F1D">
      <w:pPr>
        <w:pStyle w:val="ConsPlusTitle"/>
        <w:jc w:val="center"/>
      </w:pPr>
      <w:r>
        <w:t>ПОМЕЩЕНИЯ В МНОГОКВАРТИРНОМ ДОМЕ"</w:t>
      </w:r>
    </w:p>
    <w:p w:rsidR="00ED3F1D" w:rsidRDefault="00ED3F1D">
      <w:pPr>
        <w:pStyle w:val="ConsPlusNormal"/>
        <w:jc w:val="both"/>
      </w:pPr>
    </w:p>
    <w:p w:rsidR="00ED3F1D" w:rsidRDefault="00ED3F1D">
      <w:pPr>
        <w:pStyle w:val="ConsPlusNormal"/>
        <w:ind w:firstLine="540"/>
        <w:jc w:val="both"/>
      </w:pPr>
      <w:r>
        <w:t xml:space="preserve">Предоставление муниципальной услуги осуществляется в соответствии </w:t>
      </w:r>
      <w:proofErr w:type="gramStart"/>
      <w:r>
        <w:t>с</w:t>
      </w:r>
      <w:proofErr w:type="gramEnd"/>
      <w:r>
        <w:t>:</w:t>
      </w:r>
    </w:p>
    <w:p w:rsidR="00ED3F1D" w:rsidRDefault="00ED3F1D">
      <w:pPr>
        <w:pStyle w:val="ConsPlusNormal"/>
        <w:spacing w:before="200"/>
        <w:ind w:firstLine="540"/>
        <w:jc w:val="both"/>
      </w:pPr>
      <w:r>
        <w:t xml:space="preserve">- Гражданским </w:t>
      </w:r>
      <w:hyperlink r:id="rId20">
        <w:r>
          <w:rPr>
            <w:color w:val="0000FF"/>
          </w:rPr>
          <w:t>кодексом</w:t>
        </w:r>
      </w:hyperlink>
      <w:r>
        <w:t xml:space="preserve"> Российской Федерации, Жилищным </w:t>
      </w:r>
      <w:hyperlink r:id="rId21">
        <w:r>
          <w:rPr>
            <w:color w:val="0000FF"/>
          </w:rPr>
          <w:t>кодексом</w:t>
        </w:r>
      </w:hyperlink>
      <w:r>
        <w:t xml:space="preserve"> Российской Федерации;</w:t>
      </w:r>
    </w:p>
    <w:p w:rsidR="00ED3F1D" w:rsidRDefault="00ED3F1D">
      <w:pPr>
        <w:pStyle w:val="ConsPlusNormal"/>
        <w:spacing w:before="200"/>
        <w:ind w:firstLine="540"/>
        <w:jc w:val="both"/>
      </w:pPr>
      <w:r>
        <w:t xml:space="preserve">- 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w:t>
      </w:r>
    </w:p>
    <w:p w:rsidR="00ED3F1D" w:rsidRDefault="00ED3F1D">
      <w:pPr>
        <w:pStyle w:val="ConsPlusNormal"/>
        <w:spacing w:before="200"/>
        <w:ind w:firstLine="540"/>
        <w:jc w:val="both"/>
      </w:pPr>
      <w:r>
        <w:t xml:space="preserve">- </w:t>
      </w:r>
      <w:hyperlink r:id="rId23">
        <w:r>
          <w:rPr>
            <w:color w:val="0000FF"/>
          </w:rPr>
          <w:t>Постановлением</w:t>
        </w:r>
      </w:hyperlink>
      <w:r>
        <w:t xml:space="preserve"> Правительства Российской Федерации от 28.04.2005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ED3F1D" w:rsidRDefault="00ED3F1D">
      <w:pPr>
        <w:pStyle w:val="ConsPlusNormal"/>
        <w:spacing w:before="200"/>
        <w:ind w:firstLine="540"/>
        <w:jc w:val="both"/>
      </w:pPr>
      <w:r>
        <w:lastRenderedPageBreak/>
        <w:t xml:space="preserve">- </w:t>
      </w:r>
      <w:hyperlink r:id="rId24">
        <w:r>
          <w:rPr>
            <w:color w:val="0000FF"/>
          </w:rPr>
          <w:t>Уставом</w:t>
        </w:r>
      </w:hyperlink>
      <w:r>
        <w:t xml:space="preserve"> Находкинского городского округа;</w:t>
      </w:r>
    </w:p>
    <w:p w:rsidR="00ED3F1D" w:rsidRDefault="00ED3F1D">
      <w:pPr>
        <w:pStyle w:val="ConsPlusNormal"/>
        <w:spacing w:before="200"/>
        <w:ind w:firstLine="540"/>
        <w:jc w:val="both"/>
      </w:pPr>
      <w:r>
        <w:t xml:space="preserve">- </w:t>
      </w:r>
      <w:hyperlink r:id="rId25">
        <w:r>
          <w:rPr>
            <w:color w:val="0000FF"/>
          </w:rPr>
          <w:t>постановлением</w:t>
        </w:r>
      </w:hyperlink>
      <w:r>
        <w:t xml:space="preserve"> администрации Находкинского городского округа от 27.04.2010 N 702 "О создании комиссии по приемке работ по переустройству и (или) перепланировке помещений на территории Находкинского городского округа";</w:t>
      </w:r>
    </w:p>
    <w:p w:rsidR="00ED3F1D" w:rsidRDefault="00ED3F1D">
      <w:pPr>
        <w:pStyle w:val="ConsPlusNormal"/>
        <w:spacing w:before="200"/>
        <w:ind w:firstLine="540"/>
        <w:jc w:val="both"/>
      </w:pPr>
      <w:r>
        <w:t>- иными нормативными правовыми актами.</w:t>
      </w: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right"/>
        <w:outlineLvl w:val="1"/>
      </w:pPr>
      <w:r>
        <w:t>Приложение N 3</w:t>
      </w:r>
    </w:p>
    <w:p w:rsidR="00ED3F1D" w:rsidRDefault="00ED3F1D">
      <w:pPr>
        <w:pStyle w:val="ConsPlusNormal"/>
        <w:jc w:val="right"/>
      </w:pPr>
      <w:r>
        <w:t>к Административному</w:t>
      </w:r>
    </w:p>
    <w:p w:rsidR="00ED3F1D" w:rsidRDefault="00ED3F1D">
      <w:pPr>
        <w:pStyle w:val="ConsPlusNormal"/>
        <w:jc w:val="right"/>
      </w:pPr>
      <w:r>
        <w:t>регламенту</w:t>
      </w:r>
    </w:p>
    <w:p w:rsidR="00ED3F1D" w:rsidRDefault="00ED3F1D">
      <w:pPr>
        <w:pStyle w:val="ConsPlusNormal"/>
        <w:jc w:val="right"/>
      </w:pPr>
      <w:r>
        <w:t>предоставления</w:t>
      </w:r>
    </w:p>
    <w:p w:rsidR="00ED3F1D" w:rsidRDefault="00ED3F1D">
      <w:pPr>
        <w:pStyle w:val="ConsPlusNormal"/>
        <w:jc w:val="right"/>
      </w:pPr>
      <w:r>
        <w:t>муниципальной услуги</w:t>
      </w:r>
    </w:p>
    <w:p w:rsidR="00ED3F1D" w:rsidRDefault="00ED3F1D">
      <w:pPr>
        <w:pStyle w:val="ConsPlusNormal"/>
        <w:jc w:val="right"/>
      </w:pPr>
      <w:r>
        <w:t>"Согласование проведения</w:t>
      </w:r>
    </w:p>
    <w:p w:rsidR="00ED3F1D" w:rsidRDefault="00ED3F1D">
      <w:pPr>
        <w:pStyle w:val="ConsPlusNormal"/>
        <w:jc w:val="right"/>
      </w:pPr>
      <w:r>
        <w:t>переустройства и (или)</w:t>
      </w:r>
    </w:p>
    <w:p w:rsidR="00ED3F1D" w:rsidRDefault="00ED3F1D">
      <w:pPr>
        <w:pStyle w:val="ConsPlusNormal"/>
        <w:jc w:val="right"/>
      </w:pPr>
      <w:r>
        <w:t>перепланировки помещения</w:t>
      </w:r>
    </w:p>
    <w:p w:rsidR="00ED3F1D" w:rsidRDefault="00ED3F1D">
      <w:pPr>
        <w:pStyle w:val="ConsPlusNormal"/>
        <w:jc w:val="right"/>
      </w:pPr>
      <w:r>
        <w:t>в многоквартирном доме",</w:t>
      </w:r>
    </w:p>
    <w:p w:rsidR="00ED3F1D" w:rsidRDefault="00ED3F1D">
      <w:pPr>
        <w:pStyle w:val="ConsPlusNormal"/>
        <w:jc w:val="right"/>
      </w:pPr>
      <w:r>
        <w:t>утвержденному</w:t>
      </w:r>
    </w:p>
    <w:p w:rsidR="00ED3F1D" w:rsidRDefault="00ED3F1D">
      <w:pPr>
        <w:pStyle w:val="ConsPlusNormal"/>
        <w:jc w:val="right"/>
      </w:pPr>
      <w:r>
        <w:t>постановлением</w:t>
      </w:r>
    </w:p>
    <w:p w:rsidR="00ED3F1D" w:rsidRDefault="00ED3F1D">
      <w:pPr>
        <w:pStyle w:val="ConsPlusNormal"/>
        <w:jc w:val="right"/>
      </w:pPr>
      <w:r>
        <w:t>администрации</w:t>
      </w:r>
    </w:p>
    <w:p w:rsidR="00ED3F1D" w:rsidRDefault="00ED3F1D">
      <w:pPr>
        <w:pStyle w:val="ConsPlusNormal"/>
        <w:jc w:val="right"/>
      </w:pPr>
      <w:r>
        <w:t>Находкинского</w:t>
      </w:r>
    </w:p>
    <w:p w:rsidR="00ED3F1D" w:rsidRDefault="00ED3F1D">
      <w:pPr>
        <w:pStyle w:val="ConsPlusNormal"/>
        <w:jc w:val="right"/>
      </w:pPr>
      <w:r>
        <w:t>городского округа</w:t>
      </w:r>
    </w:p>
    <w:p w:rsidR="00ED3F1D" w:rsidRDefault="00ED3F1D">
      <w:pPr>
        <w:pStyle w:val="ConsPlusNormal"/>
        <w:jc w:val="right"/>
      </w:pPr>
      <w:r>
        <w:t>от 30.03.2023 N 461</w:t>
      </w:r>
    </w:p>
    <w:p w:rsidR="00ED3F1D" w:rsidRDefault="00ED3F1D">
      <w:pPr>
        <w:pStyle w:val="ConsPlusNormal"/>
        <w:jc w:val="both"/>
      </w:pPr>
    </w:p>
    <w:p w:rsidR="00ED3F1D" w:rsidRDefault="00ED3F1D">
      <w:pPr>
        <w:pStyle w:val="ConsPlusNormal"/>
        <w:jc w:val="right"/>
      </w:pPr>
      <w:r>
        <w:t>Форма</w:t>
      </w:r>
    </w:p>
    <w:p w:rsidR="00ED3F1D" w:rsidRDefault="00ED3F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ED3F1D">
        <w:tc>
          <w:tcPr>
            <w:tcW w:w="5102" w:type="dxa"/>
            <w:tcBorders>
              <w:top w:val="nil"/>
              <w:left w:val="nil"/>
              <w:bottom w:val="nil"/>
              <w:right w:val="nil"/>
            </w:tcBorders>
          </w:tcPr>
          <w:p w:rsidR="00ED3F1D" w:rsidRDefault="00ED3F1D">
            <w:pPr>
              <w:pStyle w:val="ConsPlusNormal"/>
            </w:pPr>
          </w:p>
        </w:tc>
        <w:tc>
          <w:tcPr>
            <w:tcW w:w="3968" w:type="dxa"/>
            <w:tcBorders>
              <w:top w:val="nil"/>
              <w:left w:val="nil"/>
              <w:bottom w:val="nil"/>
              <w:right w:val="nil"/>
            </w:tcBorders>
          </w:tcPr>
          <w:p w:rsidR="00ED3F1D" w:rsidRDefault="00ED3F1D">
            <w:pPr>
              <w:pStyle w:val="ConsPlusNormal"/>
            </w:pPr>
            <w:r>
              <w:t>В управление землепользования и застройки администрации Находкинского городского округа</w:t>
            </w:r>
          </w:p>
        </w:tc>
      </w:tr>
      <w:tr w:rsidR="00ED3F1D">
        <w:tc>
          <w:tcPr>
            <w:tcW w:w="9070" w:type="dxa"/>
            <w:gridSpan w:val="2"/>
            <w:tcBorders>
              <w:top w:val="nil"/>
              <w:left w:val="nil"/>
              <w:bottom w:val="nil"/>
              <w:right w:val="nil"/>
            </w:tcBorders>
          </w:tcPr>
          <w:p w:rsidR="00ED3F1D" w:rsidRDefault="00ED3F1D">
            <w:pPr>
              <w:pStyle w:val="ConsPlusNormal"/>
              <w:jc w:val="center"/>
            </w:pPr>
            <w:bookmarkStart w:id="19" w:name="P481"/>
            <w:bookmarkEnd w:id="19"/>
            <w:r>
              <w:t>ЗАЯВЛЕНИЕ</w:t>
            </w:r>
          </w:p>
          <w:p w:rsidR="00ED3F1D" w:rsidRDefault="00ED3F1D">
            <w:pPr>
              <w:pStyle w:val="ConsPlusNormal"/>
              <w:jc w:val="center"/>
            </w:pPr>
            <w:r>
              <w:t>о переустройстве и (или) перепланировке помещения в многоквартирном доме</w:t>
            </w:r>
          </w:p>
        </w:tc>
      </w:tr>
      <w:tr w:rsidR="00ED3F1D">
        <w:tc>
          <w:tcPr>
            <w:tcW w:w="9070" w:type="dxa"/>
            <w:gridSpan w:val="2"/>
            <w:tcBorders>
              <w:top w:val="nil"/>
              <w:left w:val="nil"/>
              <w:bottom w:val="nil"/>
              <w:right w:val="nil"/>
            </w:tcBorders>
          </w:tcPr>
          <w:p w:rsidR="00ED3F1D" w:rsidRDefault="00ED3F1D">
            <w:pPr>
              <w:pStyle w:val="ConsPlusNormal"/>
            </w:pPr>
            <w:r>
              <w:t>от ____________________________________________________________________</w:t>
            </w:r>
          </w:p>
          <w:p w:rsidR="00ED3F1D" w:rsidRDefault="00ED3F1D">
            <w:pPr>
              <w:pStyle w:val="ConsPlusNormal"/>
              <w:jc w:val="center"/>
            </w:pPr>
            <w:r>
              <w:t xml:space="preserve">(указывается наниматель, либо арендатор, либо собственник помещения в многоквартирном доме, либо собственники помещения в многоквартирном доме,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t>представлять</w:t>
            </w:r>
            <w:proofErr w:type="gramEnd"/>
            <w:r>
              <w:t xml:space="preserve"> их интересы)</w:t>
            </w:r>
          </w:p>
          <w:p w:rsidR="00ED3F1D" w:rsidRDefault="00ED3F1D">
            <w:pPr>
              <w:pStyle w:val="ConsPlusNormal"/>
              <w:ind w:firstLine="283"/>
              <w:jc w:val="both"/>
            </w:pPr>
            <w:r>
              <w:t>Примечание.</w:t>
            </w:r>
          </w:p>
          <w:p w:rsidR="00ED3F1D" w:rsidRDefault="00ED3F1D">
            <w:pPr>
              <w:pStyle w:val="ConsPlusNormal"/>
              <w:ind w:firstLine="283"/>
              <w:jc w:val="both"/>
            </w:pPr>
            <w:proofErr w:type="gramStart"/>
            <w: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D3F1D" w:rsidRDefault="00ED3F1D">
            <w:pPr>
              <w:pStyle w:val="ConsPlusNormal"/>
              <w:ind w:firstLine="283"/>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D3F1D" w:rsidRDefault="00ED3F1D">
            <w:pPr>
              <w:pStyle w:val="ConsPlusNormal"/>
            </w:pPr>
          </w:p>
          <w:p w:rsidR="00ED3F1D" w:rsidRDefault="00ED3F1D">
            <w:pPr>
              <w:pStyle w:val="ConsPlusNormal"/>
              <w:ind w:firstLine="283"/>
              <w:jc w:val="both"/>
            </w:pPr>
            <w:r>
              <w:t>Место нахождения помещения в многоквартирном доме</w:t>
            </w:r>
          </w:p>
          <w:p w:rsidR="00ED3F1D" w:rsidRDefault="00ED3F1D">
            <w:pPr>
              <w:pStyle w:val="ConsPlusNormal"/>
              <w:jc w:val="center"/>
            </w:pPr>
            <w:r>
              <w:t>______________________________________________________________________</w:t>
            </w:r>
          </w:p>
          <w:p w:rsidR="00ED3F1D" w:rsidRDefault="00ED3F1D">
            <w:pPr>
              <w:pStyle w:val="ConsPlusNormal"/>
              <w:jc w:val="center"/>
            </w:pPr>
            <w:proofErr w:type="gramStart"/>
            <w:r>
              <w:t>(указывается полный адрес: субъект Российской Федерации, муниципальное</w:t>
            </w:r>
            <w:proofErr w:type="gramEnd"/>
          </w:p>
          <w:p w:rsidR="00ED3F1D" w:rsidRDefault="00ED3F1D">
            <w:pPr>
              <w:pStyle w:val="ConsPlusNormal"/>
              <w:jc w:val="center"/>
            </w:pPr>
            <w:r>
              <w:t>______________________________________________________________________</w:t>
            </w:r>
          </w:p>
          <w:p w:rsidR="00ED3F1D" w:rsidRDefault="00ED3F1D">
            <w:pPr>
              <w:pStyle w:val="ConsPlusNormal"/>
              <w:jc w:val="center"/>
            </w:pPr>
            <w:r>
              <w:lastRenderedPageBreak/>
              <w:t>образование, поселение, улица, дом, корпус, строение, квартира (комната),</w:t>
            </w:r>
          </w:p>
          <w:p w:rsidR="00ED3F1D" w:rsidRDefault="00ED3F1D">
            <w:pPr>
              <w:pStyle w:val="ConsPlusNormal"/>
              <w:jc w:val="center"/>
            </w:pPr>
            <w:r>
              <w:t>______________________________________________________________________</w:t>
            </w:r>
          </w:p>
          <w:p w:rsidR="00ED3F1D" w:rsidRDefault="00ED3F1D">
            <w:pPr>
              <w:pStyle w:val="ConsPlusNormal"/>
              <w:jc w:val="center"/>
            </w:pPr>
            <w:r>
              <w:t>подъезд, этаж)</w:t>
            </w:r>
          </w:p>
          <w:p w:rsidR="00ED3F1D" w:rsidRDefault="00ED3F1D">
            <w:pPr>
              <w:pStyle w:val="ConsPlusNormal"/>
              <w:ind w:firstLine="283"/>
              <w:jc w:val="both"/>
            </w:pPr>
            <w:r>
              <w:t>Собственни</w:t>
            </w:r>
            <w:proofErr w:type="gramStart"/>
            <w:r>
              <w:t>к(</w:t>
            </w:r>
            <w:proofErr w:type="gramEnd"/>
            <w:r>
              <w:t>и) помещения в многоквартирном доме:</w:t>
            </w:r>
          </w:p>
          <w:p w:rsidR="00ED3F1D" w:rsidRDefault="00ED3F1D">
            <w:pPr>
              <w:pStyle w:val="ConsPlusNormal"/>
              <w:jc w:val="center"/>
            </w:pPr>
            <w:r>
              <w:t>__________________________________________________________________________________________________________________________________________________________________________________________________________________</w:t>
            </w:r>
          </w:p>
          <w:p w:rsidR="00ED3F1D" w:rsidRDefault="00ED3F1D">
            <w:pPr>
              <w:pStyle w:val="ConsPlusNormal"/>
              <w:ind w:firstLine="283"/>
              <w:jc w:val="both"/>
            </w:pPr>
            <w:r>
              <w:t>Прошу разрешить</w:t>
            </w:r>
          </w:p>
          <w:p w:rsidR="00ED3F1D" w:rsidRDefault="00ED3F1D">
            <w:pPr>
              <w:pStyle w:val="ConsPlusNormal"/>
              <w:jc w:val="center"/>
            </w:pPr>
            <w:r>
              <w:t>______________________________________________________________________</w:t>
            </w:r>
          </w:p>
          <w:p w:rsidR="00ED3F1D" w:rsidRDefault="00ED3F1D">
            <w:pPr>
              <w:pStyle w:val="ConsPlusNormal"/>
              <w:jc w:val="center"/>
            </w:pPr>
            <w:r>
              <w:t>(переустройство, перепланировку, переустройство и перепланировку - нужное указать)</w:t>
            </w:r>
          </w:p>
          <w:p w:rsidR="00ED3F1D" w:rsidRDefault="00ED3F1D">
            <w:pPr>
              <w:pStyle w:val="ConsPlusNormal"/>
            </w:pPr>
            <w:r>
              <w:t>помещения в многоквартирном доме, занимаемого на основании</w:t>
            </w:r>
          </w:p>
          <w:p w:rsidR="00ED3F1D" w:rsidRDefault="00ED3F1D">
            <w:pPr>
              <w:pStyle w:val="ConsPlusNormal"/>
            </w:pPr>
            <w:r>
              <w:t>______________________________________________________________________</w:t>
            </w:r>
          </w:p>
          <w:p w:rsidR="00ED3F1D" w:rsidRDefault="00ED3F1D">
            <w:pPr>
              <w:pStyle w:val="ConsPlusNormal"/>
              <w:jc w:val="center"/>
            </w:pPr>
            <w:r>
              <w:t xml:space="preserve">(права собственности, договора найма, договора аренды - </w:t>
            </w:r>
            <w:proofErr w:type="gramStart"/>
            <w:r>
              <w:t>нужное</w:t>
            </w:r>
            <w:proofErr w:type="gramEnd"/>
            <w:r>
              <w:t xml:space="preserve"> указать)</w:t>
            </w:r>
          </w:p>
          <w:p w:rsidR="00ED3F1D" w:rsidRDefault="00ED3F1D">
            <w:pPr>
              <w:pStyle w:val="ConsPlusNormal"/>
              <w:jc w:val="both"/>
            </w:pPr>
            <w:r>
              <w:t>согласно прилагаемому проекту (проектной документации) переустройства и (или) перепланировки помещения в многоквартирном доме.</w:t>
            </w:r>
          </w:p>
          <w:p w:rsidR="00ED3F1D" w:rsidRDefault="00ED3F1D">
            <w:pPr>
              <w:pStyle w:val="ConsPlusNormal"/>
            </w:pPr>
            <w:r>
              <w:t>Срок производства ремонтно-строительных работ с "___" ____________ 20_ г. по "___" _____________ 20_ г.</w:t>
            </w:r>
          </w:p>
          <w:p w:rsidR="00ED3F1D" w:rsidRDefault="00ED3F1D">
            <w:pPr>
              <w:pStyle w:val="ConsPlusNormal"/>
            </w:pPr>
            <w:r>
              <w:t xml:space="preserve">Режим производства ремонтно-строительных работ с ____ </w:t>
            </w:r>
            <w:proofErr w:type="gramStart"/>
            <w:r>
              <w:t>по</w:t>
            </w:r>
            <w:proofErr w:type="gramEnd"/>
            <w:r>
              <w:t xml:space="preserve"> ____ часов в _________ дни.</w:t>
            </w:r>
          </w:p>
          <w:p w:rsidR="00ED3F1D" w:rsidRDefault="00ED3F1D">
            <w:pPr>
              <w:pStyle w:val="ConsPlusNormal"/>
              <w:ind w:firstLine="283"/>
              <w:jc w:val="both"/>
            </w:pPr>
            <w:r>
              <w:t>Обязуюсь:</w:t>
            </w:r>
          </w:p>
          <w:p w:rsidR="00ED3F1D" w:rsidRDefault="00ED3F1D">
            <w:pPr>
              <w:pStyle w:val="ConsPlusNormal"/>
              <w:ind w:firstLine="283"/>
              <w:jc w:val="both"/>
            </w:pPr>
            <w:r>
              <w:t>осуществить ремонтно-строительные работы в соответствии с проектом (проектной документацией);</w:t>
            </w:r>
          </w:p>
          <w:p w:rsidR="00ED3F1D" w:rsidRDefault="00ED3F1D">
            <w:pPr>
              <w:pStyle w:val="ConsPlusNormal"/>
              <w:ind w:firstLine="283"/>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D3F1D" w:rsidRDefault="00ED3F1D">
            <w:pPr>
              <w:pStyle w:val="ConsPlusNormal"/>
              <w:ind w:firstLine="283"/>
              <w:jc w:val="both"/>
            </w:pPr>
            <w:r>
              <w:t>осуществить работы в установленные сроки и с соблюдением согласованного режима проведения работ.</w:t>
            </w:r>
          </w:p>
          <w:p w:rsidR="00ED3F1D" w:rsidRDefault="00ED3F1D">
            <w:pPr>
              <w:pStyle w:val="ConsPlusNormal"/>
              <w:ind w:firstLine="283"/>
              <w:jc w:val="both"/>
            </w:pPr>
            <w:r>
              <w:t>Согласие на переустройство и (или) перепланировку получено от совместно проживающих совершеннолетних членов семьи нанимателя помещения по договору социального найма от "___" _______________ г. N _____</w:t>
            </w:r>
          </w:p>
        </w:tc>
      </w:tr>
    </w:tbl>
    <w:p w:rsidR="00ED3F1D" w:rsidRDefault="00ED3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644"/>
        <w:gridCol w:w="2891"/>
        <w:gridCol w:w="1814"/>
        <w:gridCol w:w="2040"/>
      </w:tblGrid>
      <w:tr w:rsidR="00ED3F1D">
        <w:tc>
          <w:tcPr>
            <w:tcW w:w="680" w:type="dxa"/>
          </w:tcPr>
          <w:p w:rsidR="00ED3F1D" w:rsidRDefault="00ED3F1D">
            <w:pPr>
              <w:pStyle w:val="ConsPlusNormal"/>
              <w:jc w:val="center"/>
            </w:pPr>
            <w:r>
              <w:t xml:space="preserve">N </w:t>
            </w:r>
            <w:proofErr w:type="gramStart"/>
            <w:r>
              <w:t>п</w:t>
            </w:r>
            <w:proofErr w:type="gramEnd"/>
            <w:r>
              <w:t>/п</w:t>
            </w:r>
          </w:p>
        </w:tc>
        <w:tc>
          <w:tcPr>
            <w:tcW w:w="1644" w:type="dxa"/>
          </w:tcPr>
          <w:p w:rsidR="00ED3F1D" w:rsidRDefault="00ED3F1D">
            <w:pPr>
              <w:pStyle w:val="ConsPlusNormal"/>
              <w:jc w:val="center"/>
            </w:pPr>
            <w:r>
              <w:t>Фамилия, имя, отчество</w:t>
            </w:r>
          </w:p>
        </w:tc>
        <w:tc>
          <w:tcPr>
            <w:tcW w:w="2891" w:type="dxa"/>
          </w:tcPr>
          <w:p w:rsidR="00ED3F1D" w:rsidRDefault="00ED3F1D">
            <w:pPr>
              <w:pStyle w:val="ConsPlusNormal"/>
              <w:jc w:val="center"/>
            </w:pPr>
            <w:r>
              <w:t>Документ, удостоверяющий личность (серия, номер, кем и когда выдан)</w:t>
            </w:r>
          </w:p>
        </w:tc>
        <w:tc>
          <w:tcPr>
            <w:tcW w:w="1814" w:type="dxa"/>
          </w:tcPr>
          <w:p w:rsidR="00ED3F1D" w:rsidRDefault="00ED3F1D">
            <w:pPr>
              <w:pStyle w:val="ConsPlusNormal"/>
              <w:jc w:val="center"/>
            </w:pPr>
            <w:r>
              <w:t>Подпись &lt;*&gt;</w:t>
            </w:r>
          </w:p>
        </w:tc>
        <w:tc>
          <w:tcPr>
            <w:tcW w:w="2040" w:type="dxa"/>
          </w:tcPr>
          <w:p w:rsidR="00ED3F1D" w:rsidRDefault="00ED3F1D">
            <w:pPr>
              <w:pStyle w:val="ConsPlusNormal"/>
              <w:jc w:val="center"/>
            </w:pPr>
            <w:r>
              <w:t xml:space="preserve">Отметка о нотариальном </w:t>
            </w:r>
            <w:proofErr w:type="gramStart"/>
            <w:r>
              <w:t>заверении подписей</w:t>
            </w:r>
            <w:proofErr w:type="gramEnd"/>
            <w:r>
              <w:t xml:space="preserve"> лиц</w:t>
            </w:r>
          </w:p>
        </w:tc>
      </w:tr>
      <w:tr w:rsidR="00ED3F1D">
        <w:tc>
          <w:tcPr>
            <w:tcW w:w="680" w:type="dxa"/>
          </w:tcPr>
          <w:p w:rsidR="00ED3F1D" w:rsidRDefault="00ED3F1D">
            <w:pPr>
              <w:pStyle w:val="ConsPlusNormal"/>
              <w:jc w:val="center"/>
            </w:pPr>
            <w:r>
              <w:t>1</w:t>
            </w:r>
          </w:p>
        </w:tc>
        <w:tc>
          <w:tcPr>
            <w:tcW w:w="1644" w:type="dxa"/>
          </w:tcPr>
          <w:p w:rsidR="00ED3F1D" w:rsidRDefault="00ED3F1D">
            <w:pPr>
              <w:pStyle w:val="ConsPlusNormal"/>
              <w:jc w:val="center"/>
            </w:pPr>
            <w:r>
              <w:t>2</w:t>
            </w:r>
          </w:p>
        </w:tc>
        <w:tc>
          <w:tcPr>
            <w:tcW w:w="2891" w:type="dxa"/>
          </w:tcPr>
          <w:p w:rsidR="00ED3F1D" w:rsidRDefault="00ED3F1D">
            <w:pPr>
              <w:pStyle w:val="ConsPlusNormal"/>
              <w:jc w:val="center"/>
            </w:pPr>
            <w:r>
              <w:t>3</w:t>
            </w:r>
          </w:p>
        </w:tc>
        <w:tc>
          <w:tcPr>
            <w:tcW w:w="1814" w:type="dxa"/>
          </w:tcPr>
          <w:p w:rsidR="00ED3F1D" w:rsidRDefault="00ED3F1D">
            <w:pPr>
              <w:pStyle w:val="ConsPlusNormal"/>
              <w:jc w:val="center"/>
            </w:pPr>
            <w:r>
              <w:t>4</w:t>
            </w:r>
          </w:p>
        </w:tc>
        <w:tc>
          <w:tcPr>
            <w:tcW w:w="2040" w:type="dxa"/>
          </w:tcPr>
          <w:p w:rsidR="00ED3F1D" w:rsidRDefault="00ED3F1D">
            <w:pPr>
              <w:pStyle w:val="ConsPlusNormal"/>
              <w:jc w:val="center"/>
            </w:pPr>
            <w:r>
              <w:t>5</w:t>
            </w:r>
          </w:p>
        </w:tc>
      </w:tr>
      <w:tr w:rsidR="00ED3F1D">
        <w:tc>
          <w:tcPr>
            <w:tcW w:w="680" w:type="dxa"/>
          </w:tcPr>
          <w:p w:rsidR="00ED3F1D" w:rsidRDefault="00ED3F1D">
            <w:pPr>
              <w:pStyle w:val="ConsPlusNormal"/>
            </w:pPr>
          </w:p>
        </w:tc>
        <w:tc>
          <w:tcPr>
            <w:tcW w:w="1644" w:type="dxa"/>
          </w:tcPr>
          <w:p w:rsidR="00ED3F1D" w:rsidRDefault="00ED3F1D">
            <w:pPr>
              <w:pStyle w:val="ConsPlusNormal"/>
            </w:pPr>
          </w:p>
        </w:tc>
        <w:tc>
          <w:tcPr>
            <w:tcW w:w="2891" w:type="dxa"/>
          </w:tcPr>
          <w:p w:rsidR="00ED3F1D" w:rsidRDefault="00ED3F1D">
            <w:pPr>
              <w:pStyle w:val="ConsPlusNormal"/>
            </w:pPr>
          </w:p>
        </w:tc>
        <w:tc>
          <w:tcPr>
            <w:tcW w:w="1814" w:type="dxa"/>
          </w:tcPr>
          <w:p w:rsidR="00ED3F1D" w:rsidRDefault="00ED3F1D">
            <w:pPr>
              <w:pStyle w:val="ConsPlusNormal"/>
            </w:pPr>
          </w:p>
        </w:tc>
        <w:tc>
          <w:tcPr>
            <w:tcW w:w="2040" w:type="dxa"/>
          </w:tcPr>
          <w:p w:rsidR="00ED3F1D" w:rsidRDefault="00ED3F1D">
            <w:pPr>
              <w:pStyle w:val="ConsPlusNormal"/>
            </w:pPr>
          </w:p>
        </w:tc>
      </w:tr>
      <w:tr w:rsidR="00ED3F1D">
        <w:tc>
          <w:tcPr>
            <w:tcW w:w="680" w:type="dxa"/>
          </w:tcPr>
          <w:p w:rsidR="00ED3F1D" w:rsidRDefault="00ED3F1D">
            <w:pPr>
              <w:pStyle w:val="ConsPlusNormal"/>
            </w:pPr>
          </w:p>
        </w:tc>
        <w:tc>
          <w:tcPr>
            <w:tcW w:w="1644" w:type="dxa"/>
          </w:tcPr>
          <w:p w:rsidR="00ED3F1D" w:rsidRDefault="00ED3F1D">
            <w:pPr>
              <w:pStyle w:val="ConsPlusNormal"/>
            </w:pPr>
          </w:p>
        </w:tc>
        <w:tc>
          <w:tcPr>
            <w:tcW w:w="2891" w:type="dxa"/>
          </w:tcPr>
          <w:p w:rsidR="00ED3F1D" w:rsidRDefault="00ED3F1D">
            <w:pPr>
              <w:pStyle w:val="ConsPlusNormal"/>
            </w:pPr>
          </w:p>
        </w:tc>
        <w:tc>
          <w:tcPr>
            <w:tcW w:w="1814" w:type="dxa"/>
          </w:tcPr>
          <w:p w:rsidR="00ED3F1D" w:rsidRDefault="00ED3F1D">
            <w:pPr>
              <w:pStyle w:val="ConsPlusNormal"/>
            </w:pPr>
          </w:p>
        </w:tc>
        <w:tc>
          <w:tcPr>
            <w:tcW w:w="2040" w:type="dxa"/>
          </w:tcPr>
          <w:p w:rsidR="00ED3F1D" w:rsidRDefault="00ED3F1D">
            <w:pPr>
              <w:pStyle w:val="ConsPlusNormal"/>
            </w:pPr>
          </w:p>
        </w:tc>
      </w:tr>
    </w:tbl>
    <w:p w:rsidR="00ED3F1D" w:rsidRDefault="00ED3F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508"/>
        <w:gridCol w:w="3949"/>
      </w:tblGrid>
      <w:tr w:rsidR="00ED3F1D">
        <w:tc>
          <w:tcPr>
            <w:tcW w:w="9070" w:type="dxa"/>
            <w:gridSpan w:val="3"/>
            <w:tcBorders>
              <w:top w:val="nil"/>
              <w:left w:val="nil"/>
              <w:bottom w:val="nil"/>
              <w:right w:val="nil"/>
            </w:tcBorders>
          </w:tcPr>
          <w:p w:rsidR="00ED3F1D" w:rsidRDefault="00ED3F1D">
            <w:pPr>
              <w:pStyle w:val="ConsPlusNormal"/>
              <w:ind w:firstLine="283"/>
              <w:jc w:val="both"/>
            </w:pPr>
            <w:r>
              <w:t>--------------------------------</w:t>
            </w:r>
          </w:p>
          <w:p w:rsidR="00ED3F1D" w:rsidRDefault="00ED3F1D">
            <w:pPr>
              <w:pStyle w:val="ConsPlusNormal"/>
              <w:ind w:firstLine="283"/>
              <w:jc w:val="both"/>
            </w:pPr>
            <w:r>
              <w:t>&lt;*&gt; -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tc>
      </w:tr>
      <w:tr w:rsidR="00ED3F1D">
        <w:tc>
          <w:tcPr>
            <w:tcW w:w="9070" w:type="dxa"/>
            <w:gridSpan w:val="3"/>
            <w:tcBorders>
              <w:top w:val="nil"/>
              <w:left w:val="nil"/>
              <w:bottom w:val="nil"/>
              <w:right w:val="nil"/>
            </w:tcBorders>
          </w:tcPr>
          <w:p w:rsidR="00ED3F1D" w:rsidRDefault="00ED3F1D">
            <w:pPr>
              <w:pStyle w:val="ConsPlusNormal"/>
            </w:pPr>
          </w:p>
        </w:tc>
      </w:tr>
      <w:tr w:rsidR="00ED3F1D">
        <w:tc>
          <w:tcPr>
            <w:tcW w:w="9070" w:type="dxa"/>
            <w:gridSpan w:val="3"/>
            <w:tcBorders>
              <w:top w:val="nil"/>
              <w:left w:val="nil"/>
              <w:bottom w:val="nil"/>
              <w:right w:val="nil"/>
            </w:tcBorders>
          </w:tcPr>
          <w:p w:rsidR="00ED3F1D" w:rsidRDefault="00ED3F1D">
            <w:pPr>
              <w:pStyle w:val="ConsPlusNormal"/>
              <w:ind w:firstLine="283"/>
              <w:jc w:val="both"/>
            </w:pPr>
            <w:r>
              <w:t>К заявлению прилагаются следующие документы:</w:t>
            </w:r>
          </w:p>
          <w:p w:rsidR="00ED3F1D" w:rsidRDefault="00ED3F1D">
            <w:pPr>
              <w:pStyle w:val="ConsPlusNormal"/>
              <w:ind w:firstLine="283"/>
              <w:jc w:val="both"/>
            </w:pPr>
            <w:r>
              <w:t>1) ___________________________________________________________________</w:t>
            </w:r>
          </w:p>
          <w:p w:rsidR="00ED3F1D" w:rsidRDefault="00ED3F1D">
            <w:pPr>
              <w:pStyle w:val="ConsPlusNormal"/>
              <w:jc w:val="center"/>
            </w:pPr>
            <w:r>
              <w:t>(указывается вид и реквизиты правоустанавливающего документа на переустраиваемое и (или) перепланируемое помещение в многоквартирном доме с отметкой: подлинник или нотариально заверенная копия)</w:t>
            </w:r>
          </w:p>
          <w:p w:rsidR="00ED3F1D" w:rsidRDefault="00ED3F1D">
            <w:pPr>
              <w:pStyle w:val="ConsPlusNormal"/>
              <w:jc w:val="center"/>
            </w:pPr>
            <w:r>
              <w:t xml:space="preserve">_________________________________________________________ на ____ </w:t>
            </w:r>
            <w:r>
              <w:lastRenderedPageBreak/>
              <w:t>листах;</w:t>
            </w:r>
          </w:p>
          <w:p w:rsidR="00ED3F1D" w:rsidRDefault="00ED3F1D">
            <w:pPr>
              <w:pStyle w:val="ConsPlusNormal"/>
              <w:ind w:firstLine="283"/>
              <w:jc w:val="both"/>
            </w:pPr>
            <w:r>
              <w:t>2) проект (проектная документация) переустройства и (или) перепланировки помещения в многоквартирном доме на _____ листах;</w:t>
            </w:r>
          </w:p>
          <w:p w:rsidR="00ED3F1D" w:rsidRDefault="00ED3F1D">
            <w:pPr>
              <w:pStyle w:val="ConsPlusNormal"/>
              <w:ind w:firstLine="283"/>
              <w:jc w:val="both"/>
            </w:pPr>
            <w:r>
              <w:t>3) технический паспорт переустраиваемого и (или) перепланируемого помещения в многоквартирном доме на _____ листах;</w:t>
            </w:r>
          </w:p>
          <w:p w:rsidR="00ED3F1D" w:rsidRDefault="00ED3F1D">
            <w:pPr>
              <w:pStyle w:val="ConsPlusNormal"/>
              <w:ind w:firstLine="283"/>
              <w:jc w:val="both"/>
            </w:pPr>
            <w: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помещение в многоквартирном доме или дом, в котором оно находится, является памятником архитектуры, истории или культуры) на _____ листах;</w:t>
            </w:r>
          </w:p>
          <w:p w:rsidR="00ED3F1D" w:rsidRDefault="00ED3F1D">
            <w:pPr>
              <w:pStyle w:val="ConsPlusNormal"/>
              <w:ind w:firstLine="283"/>
              <w:jc w:val="both"/>
            </w:pPr>
            <w:r>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 _____ листах (при необходимости);</w:t>
            </w:r>
          </w:p>
          <w:p w:rsidR="00ED3F1D" w:rsidRDefault="00ED3F1D">
            <w:pPr>
              <w:pStyle w:val="ConsPlusNormal"/>
              <w:ind w:firstLine="283"/>
              <w:jc w:val="both"/>
            </w:pPr>
            <w:r>
              <w:t>6) иные документы:</w:t>
            </w:r>
          </w:p>
          <w:p w:rsidR="00ED3F1D" w:rsidRDefault="00ED3F1D">
            <w:pPr>
              <w:pStyle w:val="ConsPlusNormal"/>
              <w:jc w:val="center"/>
            </w:pPr>
            <w:r>
              <w:t>______________________________________________________________________</w:t>
            </w:r>
          </w:p>
          <w:p w:rsidR="00ED3F1D" w:rsidRDefault="00ED3F1D">
            <w:pPr>
              <w:pStyle w:val="ConsPlusNormal"/>
              <w:jc w:val="center"/>
            </w:pPr>
            <w:r>
              <w:t>(доверенности, выписки из уставов и др.)</w:t>
            </w:r>
          </w:p>
        </w:tc>
      </w:tr>
      <w:tr w:rsidR="00ED3F1D">
        <w:tc>
          <w:tcPr>
            <w:tcW w:w="9070" w:type="dxa"/>
            <w:gridSpan w:val="3"/>
            <w:tcBorders>
              <w:top w:val="nil"/>
              <w:left w:val="nil"/>
              <w:bottom w:val="nil"/>
              <w:right w:val="nil"/>
            </w:tcBorders>
          </w:tcPr>
          <w:p w:rsidR="00ED3F1D" w:rsidRDefault="00ED3F1D">
            <w:pPr>
              <w:pStyle w:val="ConsPlusNormal"/>
              <w:ind w:firstLine="283"/>
              <w:jc w:val="both"/>
            </w:pPr>
            <w:r>
              <w:lastRenderedPageBreak/>
              <w:t>Подписи лиц, подавших заявление &lt;*&gt;:</w:t>
            </w:r>
          </w:p>
        </w:tc>
      </w:tr>
      <w:tr w:rsidR="00ED3F1D">
        <w:tc>
          <w:tcPr>
            <w:tcW w:w="2613" w:type="dxa"/>
            <w:tcBorders>
              <w:top w:val="nil"/>
              <w:left w:val="nil"/>
              <w:bottom w:val="nil"/>
              <w:right w:val="nil"/>
            </w:tcBorders>
          </w:tcPr>
          <w:p w:rsidR="00ED3F1D" w:rsidRDefault="00ED3F1D">
            <w:pPr>
              <w:pStyle w:val="ConsPlusNormal"/>
              <w:jc w:val="center"/>
            </w:pPr>
            <w:r>
              <w:t>"__" _________ 20_ г.</w:t>
            </w:r>
          </w:p>
          <w:p w:rsidR="00ED3F1D" w:rsidRDefault="00ED3F1D">
            <w:pPr>
              <w:pStyle w:val="ConsPlusNormal"/>
              <w:jc w:val="center"/>
            </w:pPr>
            <w:r>
              <w:t>(дата)</w:t>
            </w:r>
          </w:p>
        </w:tc>
        <w:tc>
          <w:tcPr>
            <w:tcW w:w="2508" w:type="dxa"/>
            <w:tcBorders>
              <w:top w:val="nil"/>
              <w:left w:val="nil"/>
              <w:bottom w:val="nil"/>
              <w:right w:val="nil"/>
            </w:tcBorders>
          </w:tcPr>
          <w:p w:rsidR="00ED3F1D" w:rsidRDefault="00ED3F1D">
            <w:pPr>
              <w:pStyle w:val="ConsPlusNormal"/>
              <w:jc w:val="center"/>
            </w:pPr>
            <w:r>
              <w:t>__________________</w:t>
            </w:r>
          </w:p>
          <w:p w:rsidR="00ED3F1D" w:rsidRDefault="00ED3F1D">
            <w:pPr>
              <w:pStyle w:val="ConsPlusNormal"/>
              <w:jc w:val="center"/>
            </w:pPr>
            <w:r>
              <w:t>(подпись заявителя)</w:t>
            </w:r>
          </w:p>
        </w:tc>
        <w:tc>
          <w:tcPr>
            <w:tcW w:w="3949" w:type="dxa"/>
            <w:tcBorders>
              <w:top w:val="nil"/>
              <w:left w:val="nil"/>
              <w:bottom w:val="nil"/>
              <w:right w:val="nil"/>
            </w:tcBorders>
          </w:tcPr>
          <w:p w:rsidR="00ED3F1D" w:rsidRDefault="00ED3F1D">
            <w:pPr>
              <w:pStyle w:val="ConsPlusNormal"/>
              <w:jc w:val="center"/>
            </w:pPr>
            <w:r>
              <w:t>_____________________________</w:t>
            </w:r>
          </w:p>
          <w:p w:rsidR="00ED3F1D" w:rsidRDefault="00ED3F1D">
            <w:pPr>
              <w:pStyle w:val="ConsPlusNormal"/>
              <w:jc w:val="center"/>
            </w:pPr>
            <w:r>
              <w:t>(расшифровка подписи заявителя)</w:t>
            </w:r>
          </w:p>
        </w:tc>
      </w:tr>
      <w:tr w:rsidR="00ED3F1D">
        <w:tc>
          <w:tcPr>
            <w:tcW w:w="2613" w:type="dxa"/>
            <w:tcBorders>
              <w:top w:val="nil"/>
              <w:left w:val="nil"/>
              <w:bottom w:val="nil"/>
              <w:right w:val="nil"/>
            </w:tcBorders>
          </w:tcPr>
          <w:p w:rsidR="00ED3F1D" w:rsidRDefault="00ED3F1D">
            <w:pPr>
              <w:pStyle w:val="ConsPlusNormal"/>
              <w:jc w:val="center"/>
            </w:pPr>
            <w:r>
              <w:t>"__" _________ 20_ г.</w:t>
            </w:r>
          </w:p>
          <w:p w:rsidR="00ED3F1D" w:rsidRDefault="00ED3F1D">
            <w:pPr>
              <w:pStyle w:val="ConsPlusNormal"/>
              <w:jc w:val="center"/>
            </w:pPr>
            <w:r>
              <w:t>(дата)</w:t>
            </w:r>
          </w:p>
        </w:tc>
        <w:tc>
          <w:tcPr>
            <w:tcW w:w="2508" w:type="dxa"/>
            <w:tcBorders>
              <w:top w:val="nil"/>
              <w:left w:val="nil"/>
              <w:bottom w:val="nil"/>
              <w:right w:val="nil"/>
            </w:tcBorders>
          </w:tcPr>
          <w:p w:rsidR="00ED3F1D" w:rsidRDefault="00ED3F1D">
            <w:pPr>
              <w:pStyle w:val="ConsPlusNormal"/>
              <w:jc w:val="center"/>
            </w:pPr>
            <w:r>
              <w:t>__________________</w:t>
            </w:r>
          </w:p>
          <w:p w:rsidR="00ED3F1D" w:rsidRDefault="00ED3F1D">
            <w:pPr>
              <w:pStyle w:val="ConsPlusNormal"/>
              <w:jc w:val="center"/>
            </w:pPr>
            <w:r>
              <w:t>(подпись заявителя)</w:t>
            </w:r>
          </w:p>
        </w:tc>
        <w:tc>
          <w:tcPr>
            <w:tcW w:w="3949" w:type="dxa"/>
            <w:tcBorders>
              <w:top w:val="nil"/>
              <w:left w:val="nil"/>
              <w:bottom w:val="nil"/>
              <w:right w:val="nil"/>
            </w:tcBorders>
          </w:tcPr>
          <w:p w:rsidR="00ED3F1D" w:rsidRDefault="00ED3F1D">
            <w:pPr>
              <w:pStyle w:val="ConsPlusNormal"/>
              <w:jc w:val="center"/>
            </w:pPr>
            <w:r>
              <w:t>_____________________________</w:t>
            </w:r>
          </w:p>
          <w:p w:rsidR="00ED3F1D" w:rsidRDefault="00ED3F1D">
            <w:pPr>
              <w:pStyle w:val="ConsPlusNormal"/>
              <w:jc w:val="center"/>
            </w:pPr>
            <w:r>
              <w:t>(расшифровка подписи заявителя)</w:t>
            </w:r>
          </w:p>
        </w:tc>
      </w:tr>
      <w:tr w:rsidR="00ED3F1D">
        <w:tc>
          <w:tcPr>
            <w:tcW w:w="2613" w:type="dxa"/>
            <w:tcBorders>
              <w:top w:val="nil"/>
              <w:left w:val="nil"/>
              <w:bottom w:val="nil"/>
              <w:right w:val="nil"/>
            </w:tcBorders>
          </w:tcPr>
          <w:p w:rsidR="00ED3F1D" w:rsidRDefault="00ED3F1D">
            <w:pPr>
              <w:pStyle w:val="ConsPlusNormal"/>
              <w:jc w:val="center"/>
            </w:pPr>
            <w:r>
              <w:t>"__" _________ 20_ г.</w:t>
            </w:r>
          </w:p>
          <w:p w:rsidR="00ED3F1D" w:rsidRDefault="00ED3F1D">
            <w:pPr>
              <w:pStyle w:val="ConsPlusNormal"/>
              <w:jc w:val="center"/>
            </w:pPr>
            <w:r>
              <w:t>(дата)</w:t>
            </w:r>
          </w:p>
        </w:tc>
        <w:tc>
          <w:tcPr>
            <w:tcW w:w="2508" w:type="dxa"/>
            <w:tcBorders>
              <w:top w:val="nil"/>
              <w:left w:val="nil"/>
              <w:bottom w:val="nil"/>
              <w:right w:val="nil"/>
            </w:tcBorders>
          </w:tcPr>
          <w:p w:rsidR="00ED3F1D" w:rsidRDefault="00ED3F1D">
            <w:pPr>
              <w:pStyle w:val="ConsPlusNormal"/>
              <w:jc w:val="center"/>
            </w:pPr>
            <w:r>
              <w:t>__________________</w:t>
            </w:r>
          </w:p>
          <w:p w:rsidR="00ED3F1D" w:rsidRDefault="00ED3F1D">
            <w:pPr>
              <w:pStyle w:val="ConsPlusNormal"/>
              <w:jc w:val="center"/>
            </w:pPr>
            <w:r>
              <w:t>(подпись заявителя)</w:t>
            </w:r>
          </w:p>
        </w:tc>
        <w:tc>
          <w:tcPr>
            <w:tcW w:w="3949" w:type="dxa"/>
            <w:tcBorders>
              <w:top w:val="nil"/>
              <w:left w:val="nil"/>
              <w:bottom w:val="nil"/>
              <w:right w:val="nil"/>
            </w:tcBorders>
          </w:tcPr>
          <w:p w:rsidR="00ED3F1D" w:rsidRDefault="00ED3F1D">
            <w:pPr>
              <w:pStyle w:val="ConsPlusNormal"/>
              <w:jc w:val="center"/>
            </w:pPr>
            <w:r>
              <w:t>_____________________________</w:t>
            </w:r>
          </w:p>
          <w:p w:rsidR="00ED3F1D" w:rsidRDefault="00ED3F1D">
            <w:pPr>
              <w:pStyle w:val="ConsPlusNormal"/>
              <w:jc w:val="center"/>
            </w:pPr>
            <w:r>
              <w:t>(расшифровка подписи заявителя)</w:t>
            </w:r>
          </w:p>
        </w:tc>
      </w:tr>
      <w:tr w:rsidR="00ED3F1D">
        <w:tc>
          <w:tcPr>
            <w:tcW w:w="2613" w:type="dxa"/>
            <w:tcBorders>
              <w:top w:val="nil"/>
              <w:left w:val="nil"/>
              <w:bottom w:val="nil"/>
              <w:right w:val="nil"/>
            </w:tcBorders>
          </w:tcPr>
          <w:p w:rsidR="00ED3F1D" w:rsidRDefault="00ED3F1D">
            <w:pPr>
              <w:pStyle w:val="ConsPlusNormal"/>
              <w:jc w:val="center"/>
            </w:pPr>
            <w:r>
              <w:t>"__" _________ 20_ г.</w:t>
            </w:r>
          </w:p>
          <w:p w:rsidR="00ED3F1D" w:rsidRDefault="00ED3F1D">
            <w:pPr>
              <w:pStyle w:val="ConsPlusNormal"/>
              <w:jc w:val="center"/>
            </w:pPr>
            <w:r>
              <w:t>(дата)</w:t>
            </w:r>
          </w:p>
        </w:tc>
        <w:tc>
          <w:tcPr>
            <w:tcW w:w="2508" w:type="dxa"/>
            <w:tcBorders>
              <w:top w:val="nil"/>
              <w:left w:val="nil"/>
              <w:bottom w:val="nil"/>
              <w:right w:val="nil"/>
            </w:tcBorders>
          </w:tcPr>
          <w:p w:rsidR="00ED3F1D" w:rsidRDefault="00ED3F1D">
            <w:pPr>
              <w:pStyle w:val="ConsPlusNormal"/>
              <w:jc w:val="center"/>
            </w:pPr>
            <w:r>
              <w:t>__________________</w:t>
            </w:r>
          </w:p>
          <w:p w:rsidR="00ED3F1D" w:rsidRDefault="00ED3F1D">
            <w:pPr>
              <w:pStyle w:val="ConsPlusNormal"/>
              <w:jc w:val="center"/>
            </w:pPr>
            <w:r>
              <w:t>(подпись заявителя)</w:t>
            </w:r>
          </w:p>
        </w:tc>
        <w:tc>
          <w:tcPr>
            <w:tcW w:w="3949" w:type="dxa"/>
            <w:tcBorders>
              <w:top w:val="nil"/>
              <w:left w:val="nil"/>
              <w:bottom w:val="nil"/>
              <w:right w:val="nil"/>
            </w:tcBorders>
          </w:tcPr>
          <w:p w:rsidR="00ED3F1D" w:rsidRDefault="00ED3F1D">
            <w:pPr>
              <w:pStyle w:val="ConsPlusNormal"/>
              <w:jc w:val="center"/>
            </w:pPr>
            <w:r>
              <w:t>_____________________________</w:t>
            </w:r>
          </w:p>
          <w:p w:rsidR="00ED3F1D" w:rsidRDefault="00ED3F1D">
            <w:pPr>
              <w:pStyle w:val="ConsPlusNormal"/>
              <w:jc w:val="center"/>
            </w:pPr>
            <w:r>
              <w:t>(расшифровка подписи заявителя)</w:t>
            </w:r>
          </w:p>
        </w:tc>
      </w:tr>
      <w:tr w:rsidR="00ED3F1D">
        <w:tc>
          <w:tcPr>
            <w:tcW w:w="9070" w:type="dxa"/>
            <w:gridSpan w:val="3"/>
            <w:tcBorders>
              <w:top w:val="nil"/>
              <w:left w:val="nil"/>
              <w:bottom w:val="nil"/>
              <w:right w:val="nil"/>
            </w:tcBorders>
          </w:tcPr>
          <w:p w:rsidR="00ED3F1D" w:rsidRDefault="00ED3F1D">
            <w:pPr>
              <w:pStyle w:val="ConsPlusNormal"/>
              <w:ind w:firstLine="283"/>
              <w:jc w:val="both"/>
            </w:pPr>
            <w:r>
              <w:t>--------------------------------</w:t>
            </w:r>
          </w:p>
          <w:p w:rsidR="00ED3F1D" w:rsidRDefault="00ED3F1D">
            <w:pPr>
              <w:pStyle w:val="ConsPlusNormal"/>
              <w:ind w:firstLine="283"/>
              <w:jc w:val="both"/>
            </w:pPr>
            <w:r>
              <w:t>&lt;*&gt; - при пользовании помещением в многоквартирном доме на основании договора социального найма заявление помещением на основании договора аренды - арендатором, при пользовании помещением в многоквартирном доме на праве собственности - собственником (собственниками).</w:t>
            </w:r>
          </w:p>
        </w:tc>
      </w:tr>
      <w:tr w:rsidR="00ED3F1D">
        <w:tc>
          <w:tcPr>
            <w:tcW w:w="9070" w:type="dxa"/>
            <w:gridSpan w:val="3"/>
            <w:tcBorders>
              <w:top w:val="nil"/>
              <w:left w:val="nil"/>
              <w:bottom w:val="nil"/>
              <w:right w:val="nil"/>
            </w:tcBorders>
          </w:tcPr>
          <w:p w:rsidR="00ED3F1D" w:rsidRDefault="00ED3F1D">
            <w:pPr>
              <w:pStyle w:val="ConsPlusNormal"/>
            </w:pPr>
          </w:p>
        </w:tc>
      </w:tr>
      <w:tr w:rsidR="00ED3F1D">
        <w:tc>
          <w:tcPr>
            <w:tcW w:w="9070" w:type="dxa"/>
            <w:gridSpan w:val="3"/>
            <w:tcBorders>
              <w:top w:val="nil"/>
              <w:left w:val="nil"/>
              <w:bottom w:val="nil"/>
              <w:right w:val="nil"/>
            </w:tcBorders>
          </w:tcPr>
          <w:p w:rsidR="00ED3F1D" w:rsidRDefault="00ED3F1D">
            <w:pPr>
              <w:pStyle w:val="ConsPlusNormal"/>
              <w:jc w:val="center"/>
            </w:pPr>
            <w:r>
              <w:t>______________________________________________________________________</w:t>
            </w:r>
          </w:p>
          <w:p w:rsidR="00ED3F1D" w:rsidRDefault="00ED3F1D">
            <w:pPr>
              <w:pStyle w:val="ConsPlusNormal"/>
              <w:jc w:val="center"/>
            </w:pPr>
            <w:r>
              <w:t>(следующие позиции заполняются должностным лицом, принявшим заявление)</w:t>
            </w:r>
          </w:p>
          <w:p w:rsidR="00ED3F1D" w:rsidRDefault="00ED3F1D">
            <w:pPr>
              <w:pStyle w:val="ConsPlusNormal"/>
            </w:pPr>
            <w:r>
              <w:t>Документы представлены на приеме "___" ________________ 20_ г.</w:t>
            </w:r>
          </w:p>
          <w:p w:rsidR="00ED3F1D" w:rsidRDefault="00ED3F1D">
            <w:pPr>
              <w:pStyle w:val="ConsPlusNormal"/>
            </w:pPr>
            <w:r>
              <w:t>Входящий номер регистрации заявления ___________________________________</w:t>
            </w:r>
          </w:p>
          <w:p w:rsidR="00ED3F1D" w:rsidRDefault="00ED3F1D">
            <w:pPr>
              <w:pStyle w:val="ConsPlusNormal"/>
            </w:pPr>
            <w:r>
              <w:t>Выдана расписка в получении документов "___" ________________ 20_ г. N ____</w:t>
            </w:r>
          </w:p>
          <w:p w:rsidR="00ED3F1D" w:rsidRDefault="00ED3F1D">
            <w:pPr>
              <w:pStyle w:val="ConsPlusNormal"/>
            </w:pPr>
            <w:r>
              <w:t>Расписку получил "___" ________________ 20_ г. ___________________________</w:t>
            </w:r>
          </w:p>
        </w:tc>
      </w:tr>
    </w:tbl>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right"/>
        <w:outlineLvl w:val="1"/>
      </w:pPr>
      <w:r>
        <w:t>Приложение N 4</w:t>
      </w:r>
    </w:p>
    <w:p w:rsidR="00ED3F1D" w:rsidRDefault="00ED3F1D">
      <w:pPr>
        <w:pStyle w:val="ConsPlusNormal"/>
        <w:jc w:val="right"/>
      </w:pPr>
      <w:r>
        <w:t>к Административному</w:t>
      </w:r>
    </w:p>
    <w:p w:rsidR="00ED3F1D" w:rsidRDefault="00ED3F1D">
      <w:pPr>
        <w:pStyle w:val="ConsPlusNormal"/>
        <w:jc w:val="right"/>
      </w:pPr>
      <w:r>
        <w:t>регламенту</w:t>
      </w:r>
    </w:p>
    <w:p w:rsidR="00ED3F1D" w:rsidRDefault="00ED3F1D">
      <w:pPr>
        <w:pStyle w:val="ConsPlusNormal"/>
        <w:jc w:val="right"/>
      </w:pPr>
      <w:r>
        <w:t>предоставления</w:t>
      </w:r>
    </w:p>
    <w:p w:rsidR="00ED3F1D" w:rsidRDefault="00ED3F1D">
      <w:pPr>
        <w:pStyle w:val="ConsPlusNormal"/>
        <w:jc w:val="right"/>
      </w:pPr>
      <w:r>
        <w:t>муниципальной услуги</w:t>
      </w:r>
    </w:p>
    <w:p w:rsidR="00ED3F1D" w:rsidRDefault="00ED3F1D">
      <w:pPr>
        <w:pStyle w:val="ConsPlusNormal"/>
        <w:jc w:val="right"/>
      </w:pPr>
      <w:r>
        <w:t>"Согласование проведения</w:t>
      </w:r>
    </w:p>
    <w:p w:rsidR="00ED3F1D" w:rsidRDefault="00ED3F1D">
      <w:pPr>
        <w:pStyle w:val="ConsPlusNormal"/>
        <w:jc w:val="right"/>
      </w:pPr>
      <w:r>
        <w:t>переустройства и (или)</w:t>
      </w:r>
    </w:p>
    <w:p w:rsidR="00ED3F1D" w:rsidRDefault="00ED3F1D">
      <w:pPr>
        <w:pStyle w:val="ConsPlusNormal"/>
        <w:jc w:val="right"/>
      </w:pPr>
      <w:r>
        <w:t>перепланировки помещения</w:t>
      </w:r>
    </w:p>
    <w:p w:rsidR="00ED3F1D" w:rsidRDefault="00ED3F1D">
      <w:pPr>
        <w:pStyle w:val="ConsPlusNormal"/>
        <w:jc w:val="right"/>
      </w:pPr>
      <w:r>
        <w:t>в многоквартирном доме",</w:t>
      </w:r>
    </w:p>
    <w:p w:rsidR="00ED3F1D" w:rsidRDefault="00ED3F1D">
      <w:pPr>
        <w:pStyle w:val="ConsPlusNormal"/>
        <w:jc w:val="right"/>
      </w:pPr>
      <w:r>
        <w:t>утвержденному</w:t>
      </w:r>
    </w:p>
    <w:p w:rsidR="00ED3F1D" w:rsidRDefault="00ED3F1D">
      <w:pPr>
        <w:pStyle w:val="ConsPlusNormal"/>
        <w:jc w:val="right"/>
      </w:pPr>
      <w:r>
        <w:lastRenderedPageBreak/>
        <w:t>постановлением</w:t>
      </w:r>
    </w:p>
    <w:p w:rsidR="00ED3F1D" w:rsidRDefault="00ED3F1D">
      <w:pPr>
        <w:pStyle w:val="ConsPlusNormal"/>
        <w:jc w:val="right"/>
      </w:pPr>
      <w:r>
        <w:t>администрации</w:t>
      </w:r>
    </w:p>
    <w:p w:rsidR="00ED3F1D" w:rsidRDefault="00ED3F1D">
      <w:pPr>
        <w:pStyle w:val="ConsPlusNormal"/>
        <w:jc w:val="right"/>
      </w:pPr>
      <w:r>
        <w:t>Находкинского</w:t>
      </w:r>
    </w:p>
    <w:p w:rsidR="00ED3F1D" w:rsidRDefault="00ED3F1D">
      <w:pPr>
        <w:pStyle w:val="ConsPlusNormal"/>
        <w:jc w:val="right"/>
      </w:pPr>
      <w:r>
        <w:t>городского округа</w:t>
      </w:r>
    </w:p>
    <w:p w:rsidR="00ED3F1D" w:rsidRDefault="00ED3F1D">
      <w:pPr>
        <w:pStyle w:val="ConsPlusNormal"/>
        <w:jc w:val="right"/>
      </w:pPr>
      <w:r>
        <w:t>от 30.03.2023 N 461</w:t>
      </w:r>
    </w:p>
    <w:p w:rsidR="00ED3F1D" w:rsidRDefault="00ED3F1D">
      <w:pPr>
        <w:pStyle w:val="ConsPlusNormal"/>
        <w:jc w:val="both"/>
      </w:pPr>
    </w:p>
    <w:p w:rsidR="00ED3F1D" w:rsidRDefault="00ED3F1D">
      <w:pPr>
        <w:pStyle w:val="ConsPlusNormal"/>
        <w:jc w:val="right"/>
      </w:pPr>
      <w:r>
        <w:t>Форма</w:t>
      </w:r>
    </w:p>
    <w:p w:rsidR="00ED3F1D" w:rsidRDefault="00ED3F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840"/>
        <w:gridCol w:w="294"/>
        <w:gridCol w:w="1832"/>
        <w:gridCol w:w="1144"/>
        <w:gridCol w:w="255"/>
        <w:gridCol w:w="2154"/>
      </w:tblGrid>
      <w:tr w:rsidR="00ED3F1D">
        <w:tc>
          <w:tcPr>
            <w:tcW w:w="3685" w:type="dxa"/>
            <w:gridSpan w:val="3"/>
            <w:tcBorders>
              <w:top w:val="nil"/>
              <w:left w:val="nil"/>
              <w:bottom w:val="nil"/>
              <w:right w:val="nil"/>
            </w:tcBorders>
          </w:tcPr>
          <w:p w:rsidR="00ED3F1D" w:rsidRDefault="00ED3F1D">
            <w:pPr>
              <w:pStyle w:val="ConsPlusNormal"/>
            </w:pPr>
            <w:r>
              <w:t>(Бланк управления землепользования и застройки администрации Находкинского городского округа)</w:t>
            </w:r>
          </w:p>
        </w:tc>
        <w:tc>
          <w:tcPr>
            <w:tcW w:w="5385" w:type="dxa"/>
            <w:gridSpan w:val="4"/>
            <w:tcBorders>
              <w:top w:val="nil"/>
              <w:left w:val="nil"/>
              <w:bottom w:val="nil"/>
              <w:right w:val="nil"/>
            </w:tcBorders>
          </w:tcPr>
          <w:p w:rsidR="00ED3F1D" w:rsidRDefault="00ED3F1D">
            <w:pPr>
              <w:pStyle w:val="ConsPlusNormal"/>
            </w:pPr>
          </w:p>
        </w:tc>
      </w:tr>
      <w:tr w:rsidR="00ED3F1D">
        <w:tc>
          <w:tcPr>
            <w:tcW w:w="9070" w:type="dxa"/>
            <w:gridSpan w:val="7"/>
            <w:tcBorders>
              <w:top w:val="nil"/>
              <w:left w:val="nil"/>
              <w:bottom w:val="nil"/>
              <w:right w:val="nil"/>
            </w:tcBorders>
          </w:tcPr>
          <w:p w:rsidR="00ED3F1D" w:rsidRDefault="00ED3F1D">
            <w:pPr>
              <w:pStyle w:val="ConsPlusNormal"/>
              <w:jc w:val="center"/>
            </w:pPr>
            <w:bookmarkStart w:id="20" w:name="P607"/>
            <w:bookmarkEnd w:id="20"/>
            <w:r>
              <w:t>РЕШЕНИЕ</w:t>
            </w:r>
          </w:p>
          <w:p w:rsidR="00ED3F1D" w:rsidRDefault="00ED3F1D">
            <w:pPr>
              <w:pStyle w:val="ConsPlusNormal"/>
              <w:jc w:val="center"/>
            </w:pPr>
            <w:r>
              <w:t>о согласовании переустройства и (или) перепланировки жилого помещения</w:t>
            </w:r>
          </w:p>
        </w:tc>
      </w:tr>
      <w:tr w:rsidR="00ED3F1D">
        <w:tc>
          <w:tcPr>
            <w:tcW w:w="2551" w:type="dxa"/>
            <w:tcBorders>
              <w:top w:val="nil"/>
              <w:left w:val="nil"/>
              <w:bottom w:val="nil"/>
              <w:right w:val="nil"/>
            </w:tcBorders>
          </w:tcPr>
          <w:p w:rsidR="00ED3F1D" w:rsidRDefault="00ED3F1D">
            <w:pPr>
              <w:pStyle w:val="ConsPlusNormal"/>
              <w:jc w:val="both"/>
            </w:pPr>
            <w:r>
              <w:t>В связи с обращением</w:t>
            </w:r>
          </w:p>
        </w:tc>
        <w:tc>
          <w:tcPr>
            <w:tcW w:w="6519" w:type="dxa"/>
            <w:gridSpan w:val="6"/>
            <w:tcBorders>
              <w:top w:val="nil"/>
              <w:left w:val="nil"/>
              <w:bottom w:val="nil"/>
              <w:right w:val="nil"/>
            </w:tcBorders>
          </w:tcPr>
          <w:p w:rsidR="00ED3F1D" w:rsidRDefault="00ED3F1D">
            <w:pPr>
              <w:pStyle w:val="ConsPlusNormal"/>
              <w:jc w:val="center"/>
            </w:pPr>
            <w:r>
              <w:t>_________________________________________________</w:t>
            </w:r>
          </w:p>
          <w:p w:rsidR="00ED3F1D" w:rsidRDefault="00ED3F1D">
            <w:pPr>
              <w:pStyle w:val="ConsPlusNormal"/>
              <w:jc w:val="center"/>
            </w:pPr>
            <w:r>
              <w:t>(Ф.И.О. физического лица, наименование юридического лица - заявителя)</w:t>
            </w:r>
          </w:p>
        </w:tc>
      </w:tr>
      <w:tr w:rsidR="00ED3F1D">
        <w:tc>
          <w:tcPr>
            <w:tcW w:w="2551" w:type="dxa"/>
            <w:vMerge w:val="restart"/>
            <w:tcBorders>
              <w:top w:val="nil"/>
              <w:left w:val="nil"/>
              <w:bottom w:val="nil"/>
              <w:right w:val="nil"/>
            </w:tcBorders>
          </w:tcPr>
          <w:p w:rsidR="00ED3F1D" w:rsidRDefault="00ED3F1D">
            <w:pPr>
              <w:pStyle w:val="ConsPlusNormal"/>
              <w:jc w:val="both"/>
            </w:pPr>
            <w:r>
              <w:t>о намерении провести</w:t>
            </w:r>
          </w:p>
        </w:tc>
        <w:tc>
          <w:tcPr>
            <w:tcW w:w="4365" w:type="dxa"/>
            <w:gridSpan w:val="5"/>
            <w:tcBorders>
              <w:top w:val="nil"/>
              <w:left w:val="nil"/>
              <w:bottom w:val="single" w:sz="4" w:space="0" w:color="auto"/>
              <w:right w:val="nil"/>
            </w:tcBorders>
          </w:tcPr>
          <w:p w:rsidR="00ED3F1D" w:rsidRDefault="00ED3F1D">
            <w:pPr>
              <w:pStyle w:val="ConsPlusNormal"/>
              <w:jc w:val="center"/>
            </w:pPr>
            <w:r>
              <w:t>переустройство и (или) перепланировку</w:t>
            </w:r>
          </w:p>
        </w:tc>
        <w:tc>
          <w:tcPr>
            <w:tcW w:w="2154" w:type="dxa"/>
            <w:vMerge w:val="restart"/>
            <w:tcBorders>
              <w:top w:val="nil"/>
              <w:left w:val="nil"/>
              <w:bottom w:val="nil"/>
              <w:right w:val="nil"/>
            </w:tcBorders>
          </w:tcPr>
          <w:p w:rsidR="00ED3F1D" w:rsidRDefault="00ED3F1D">
            <w:pPr>
              <w:pStyle w:val="ConsPlusNormal"/>
            </w:pPr>
            <w:r>
              <w:t>жилых помещений</w:t>
            </w:r>
          </w:p>
        </w:tc>
      </w:tr>
      <w:tr w:rsidR="00ED3F1D">
        <w:tc>
          <w:tcPr>
            <w:tcW w:w="2551" w:type="dxa"/>
            <w:vMerge/>
            <w:tcBorders>
              <w:top w:val="nil"/>
              <w:left w:val="nil"/>
              <w:bottom w:val="nil"/>
              <w:right w:val="nil"/>
            </w:tcBorders>
          </w:tcPr>
          <w:p w:rsidR="00ED3F1D" w:rsidRDefault="00ED3F1D">
            <w:pPr>
              <w:pStyle w:val="ConsPlusNormal"/>
            </w:pPr>
          </w:p>
        </w:tc>
        <w:tc>
          <w:tcPr>
            <w:tcW w:w="4365" w:type="dxa"/>
            <w:gridSpan w:val="5"/>
            <w:tcBorders>
              <w:top w:val="single" w:sz="4" w:space="0" w:color="auto"/>
              <w:left w:val="nil"/>
              <w:bottom w:val="nil"/>
              <w:right w:val="nil"/>
            </w:tcBorders>
          </w:tcPr>
          <w:p w:rsidR="00ED3F1D" w:rsidRDefault="00ED3F1D">
            <w:pPr>
              <w:pStyle w:val="ConsPlusNormal"/>
              <w:jc w:val="center"/>
            </w:pPr>
            <w:r>
              <w:t>(ненужное зачеркнуть)</w:t>
            </w:r>
          </w:p>
        </w:tc>
        <w:tc>
          <w:tcPr>
            <w:tcW w:w="2154" w:type="dxa"/>
            <w:vMerge/>
            <w:tcBorders>
              <w:top w:val="nil"/>
              <w:left w:val="nil"/>
              <w:bottom w:val="nil"/>
              <w:right w:val="nil"/>
            </w:tcBorders>
          </w:tcPr>
          <w:p w:rsidR="00ED3F1D" w:rsidRDefault="00ED3F1D">
            <w:pPr>
              <w:pStyle w:val="ConsPlusNormal"/>
            </w:pPr>
          </w:p>
        </w:tc>
      </w:tr>
      <w:tr w:rsidR="00ED3F1D">
        <w:tc>
          <w:tcPr>
            <w:tcW w:w="9070" w:type="dxa"/>
            <w:gridSpan w:val="7"/>
            <w:tcBorders>
              <w:top w:val="nil"/>
              <w:left w:val="nil"/>
              <w:bottom w:val="nil"/>
              <w:right w:val="nil"/>
            </w:tcBorders>
          </w:tcPr>
          <w:p w:rsidR="00ED3F1D" w:rsidRDefault="00ED3F1D">
            <w:pPr>
              <w:pStyle w:val="ConsPlusNormal"/>
              <w:jc w:val="both"/>
            </w:pPr>
            <w:r>
              <w:t>по адресу: _____________________________________________________________</w:t>
            </w:r>
          </w:p>
        </w:tc>
      </w:tr>
      <w:tr w:rsidR="00ED3F1D">
        <w:tc>
          <w:tcPr>
            <w:tcW w:w="5517" w:type="dxa"/>
            <w:gridSpan w:val="4"/>
            <w:tcBorders>
              <w:top w:val="nil"/>
              <w:left w:val="nil"/>
              <w:bottom w:val="nil"/>
              <w:right w:val="nil"/>
            </w:tcBorders>
          </w:tcPr>
          <w:p w:rsidR="00ED3F1D" w:rsidRDefault="00ED3F1D">
            <w:pPr>
              <w:pStyle w:val="ConsPlusNormal"/>
              <w:jc w:val="center"/>
            </w:pPr>
            <w:r>
              <w:t>__________________________________________,</w:t>
            </w:r>
          </w:p>
        </w:tc>
        <w:tc>
          <w:tcPr>
            <w:tcW w:w="3553" w:type="dxa"/>
            <w:gridSpan w:val="3"/>
            <w:tcBorders>
              <w:top w:val="nil"/>
              <w:left w:val="nil"/>
              <w:bottom w:val="nil"/>
              <w:right w:val="nil"/>
            </w:tcBorders>
          </w:tcPr>
          <w:p w:rsidR="00ED3F1D" w:rsidRDefault="00ED3F1D">
            <w:pPr>
              <w:pStyle w:val="ConsPlusNormal"/>
            </w:pPr>
            <w:r>
              <w:t>занимаемых (принадлежащих)</w:t>
            </w:r>
          </w:p>
          <w:p w:rsidR="00ED3F1D" w:rsidRDefault="00ED3F1D">
            <w:pPr>
              <w:pStyle w:val="ConsPlusNormal"/>
              <w:jc w:val="center"/>
            </w:pPr>
            <w:r>
              <w:t>(ненужное зачеркнуть)</w:t>
            </w:r>
          </w:p>
        </w:tc>
      </w:tr>
      <w:tr w:rsidR="00ED3F1D">
        <w:tc>
          <w:tcPr>
            <w:tcW w:w="9070" w:type="dxa"/>
            <w:gridSpan w:val="7"/>
            <w:tcBorders>
              <w:top w:val="nil"/>
              <w:left w:val="nil"/>
              <w:bottom w:val="nil"/>
              <w:right w:val="nil"/>
            </w:tcBorders>
          </w:tcPr>
          <w:p w:rsidR="00ED3F1D" w:rsidRDefault="00ED3F1D">
            <w:pPr>
              <w:pStyle w:val="ConsPlusNormal"/>
              <w:jc w:val="both"/>
            </w:pPr>
            <w:r>
              <w:t>на основании: __________________________________________________________</w:t>
            </w:r>
          </w:p>
          <w:p w:rsidR="00ED3F1D" w:rsidRDefault="00ED3F1D">
            <w:pPr>
              <w:pStyle w:val="ConsPlusNormal"/>
              <w:jc w:val="center"/>
            </w:pPr>
            <w:proofErr w:type="gramStart"/>
            <w:r>
              <w:t>(вид и реквизиты правоустанавливающего документа на переустраиваемое</w:t>
            </w:r>
            <w:proofErr w:type="gramEnd"/>
          </w:p>
          <w:p w:rsidR="00ED3F1D" w:rsidRDefault="00ED3F1D">
            <w:pPr>
              <w:pStyle w:val="ConsPlusNormal"/>
              <w:jc w:val="center"/>
            </w:pPr>
            <w:r>
              <w:t>______________________________________________________________________</w:t>
            </w:r>
          </w:p>
          <w:p w:rsidR="00ED3F1D" w:rsidRDefault="00ED3F1D">
            <w:pPr>
              <w:pStyle w:val="ConsPlusNormal"/>
              <w:jc w:val="center"/>
            </w:pPr>
            <w:r>
              <w:t>и (или) перепланируемое жилое помещение)</w:t>
            </w:r>
          </w:p>
          <w:p w:rsidR="00ED3F1D" w:rsidRDefault="00ED3F1D">
            <w:pPr>
              <w:pStyle w:val="ConsPlusNormal"/>
              <w:jc w:val="both"/>
            </w:pPr>
            <w:r>
              <w:t>по результатам рассмотрения представленных документов принято решение:</w:t>
            </w:r>
          </w:p>
          <w:p w:rsidR="00ED3F1D" w:rsidRDefault="00ED3F1D">
            <w:pPr>
              <w:pStyle w:val="ConsPlusNormal"/>
              <w:jc w:val="both"/>
            </w:pPr>
            <w:r>
              <w:t xml:space="preserve">1. Дать согласие </w:t>
            </w:r>
            <w:proofErr w:type="gramStart"/>
            <w:r>
              <w:t>на</w:t>
            </w:r>
            <w:proofErr w:type="gramEnd"/>
            <w:r>
              <w:t xml:space="preserve"> _____________________________________________________</w:t>
            </w:r>
          </w:p>
          <w:p w:rsidR="00ED3F1D" w:rsidRDefault="00ED3F1D">
            <w:pPr>
              <w:pStyle w:val="ConsPlusNormal"/>
              <w:jc w:val="center"/>
            </w:pPr>
            <w:r>
              <w:t>(переустройство, перепланировку, переустройство и перепланировку - нужное указать)</w:t>
            </w:r>
          </w:p>
          <w:p w:rsidR="00ED3F1D" w:rsidRDefault="00ED3F1D">
            <w:pPr>
              <w:pStyle w:val="ConsPlusNormal"/>
              <w:jc w:val="both"/>
            </w:pPr>
            <w:r>
              <w:t>жилых помещений в соответствии с представленным проектом (проектной документацией).</w:t>
            </w:r>
          </w:p>
          <w:p w:rsidR="00ED3F1D" w:rsidRDefault="00ED3F1D">
            <w:pPr>
              <w:pStyle w:val="ConsPlusNormal"/>
              <w:jc w:val="both"/>
            </w:pPr>
            <w:r>
              <w:t>2. Установить &lt;*&gt;:</w:t>
            </w:r>
          </w:p>
          <w:p w:rsidR="00ED3F1D" w:rsidRDefault="00ED3F1D">
            <w:pPr>
              <w:pStyle w:val="ConsPlusNormal"/>
              <w:jc w:val="both"/>
            </w:pPr>
            <w:r>
              <w:t>срок производства ремонтно-строительных работ с "___" ____________ 20_ г. по "___" _____________ 20_ г.</w:t>
            </w:r>
          </w:p>
          <w:p w:rsidR="00ED3F1D" w:rsidRDefault="00ED3F1D">
            <w:pPr>
              <w:pStyle w:val="ConsPlusNormal"/>
              <w:jc w:val="both"/>
            </w:pPr>
            <w:r>
              <w:t xml:space="preserve">Режим производства ремонтно-строительных работ с ____ </w:t>
            </w:r>
            <w:proofErr w:type="gramStart"/>
            <w:r>
              <w:t>по</w:t>
            </w:r>
            <w:proofErr w:type="gramEnd"/>
            <w:r>
              <w:t xml:space="preserve"> ____ часов в _____________ дни.</w:t>
            </w:r>
          </w:p>
          <w:p w:rsidR="00ED3F1D" w:rsidRDefault="00ED3F1D">
            <w:pPr>
              <w:pStyle w:val="ConsPlusNormal"/>
              <w:jc w:val="both"/>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ED3F1D" w:rsidRDefault="00ED3F1D">
            <w:pPr>
              <w:pStyle w:val="ConsPlusNormal"/>
              <w:jc w:val="both"/>
            </w:pPr>
            <w:proofErr w:type="gramStart"/>
            <w:r>
              <w:t>______________________________________________________________________</w:t>
            </w:r>
            <w:proofErr w:type="gramEnd"/>
          </w:p>
          <w:p w:rsidR="00ED3F1D" w:rsidRDefault="00ED3F1D">
            <w:pPr>
              <w:pStyle w:val="ConsPlusNormal"/>
              <w:jc w:val="center"/>
            </w:pPr>
            <w:proofErr w:type="gramStart"/>
            <w:r>
              <w:t>(указываются реквизиты нормативного правового акта Приморского края или</w:t>
            </w:r>
            <w:proofErr w:type="gramEnd"/>
          </w:p>
          <w:p w:rsidR="00ED3F1D" w:rsidRDefault="00ED3F1D">
            <w:pPr>
              <w:pStyle w:val="ConsPlusNormal"/>
              <w:jc w:val="center"/>
            </w:pPr>
            <w:r>
              <w:t>______________________________________________________________________</w:t>
            </w:r>
          </w:p>
          <w:p w:rsidR="00ED3F1D" w:rsidRDefault="00ED3F1D">
            <w:pPr>
              <w:pStyle w:val="ConsPlusNormal"/>
              <w:jc w:val="center"/>
            </w:pPr>
            <w:r>
              <w:t>акта органа местного самоуправления Находкинского городского округа,</w:t>
            </w:r>
          </w:p>
          <w:p w:rsidR="00ED3F1D" w:rsidRDefault="00ED3F1D">
            <w:pPr>
              <w:pStyle w:val="ConsPlusNormal"/>
              <w:jc w:val="center"/>
            </w:pPr>
            <w:r>
              <w:t>______________________________________________________________________</w:t>
            </w:r>
          </w:p>
          <w:p w:rsidR="00ED3F1D" w:rsidRDefault="00ED3F1D">
            <w:pPr>
              <w:pStyle w:val="ConsPlusNormal"/>
              <w:jc w:val="center"/>
            </w:pPr>
            <w:r>
              <w:t>регламентирующего порядок проведения ремонтно-строительных работ</w:t>
            </w:r>
          </w:p>
          <w:p w:rsidR="00ED3F1D" w:rsidRDefault="00ED3F1D">
            <w:pPr>
              <w:pStyle w:val="ConsPlusNormal"/>
              <w:jc w:val="center"/>
            </w:pPr>
            <w:r>
              <w:t>______________________________________________________________________</w:t>
            </w:r>
          </w:p>
          <w:p w:rsidR="00ED3F1D" w:rsidRDefault="00ED3F1D">
            <w:pPr>
              <w:pStyle w:val="ConsPlusNormal"/>
              <w:jc w:val="center"/>
            </w:pPr>
            <w:r>
              <w:t>по переустройству и (или) перепланировке жилых помещений)</w:t>
            </w:r>
          </w:p>
          <w:p w:rsidR="00ED3F1D" w:rsidRDefault="00ED3F1D">
            <w:pPr>
              <w:pStyle w:val="ConsPlusNormal"/>
              <w:jc w:val="both"/>
            </w:pPr>
            <w:r>
              <w:t xml:space="preserve">4. Установить, что приемочная комиссия осуществляет приемку выполненных ремонтно-строительных работ и подписание акта о завершении переустройства и </w:t>
            </w:r>
            <w:r>
              <w:lastRenderedPageBreak/>
              <w:t>(или) перепланировки жилого помещения в установленном порядке.</w:t>
            </w:r>
          </w:p>
          <w:p w:rsidR="00ED3F1D" w:rsidRDefault="00ED3F1D">
            <w:pPr>
              <w:pStyle w:val="ConsPlusNormal"/>
              <w:jc w:val="both"/>
            </w:pPr>
            <w:r>
              <w:t>5. Приемочной комиссии после подписания акта о завершении переустройства и (или) перепланировки жилого помещения направить подписанный акт в управление землепользования и застройки администрации Находкинского городского округа.</w:t>
            </w:r>
          </w:p>
          <w:p w:rsidR="00ED3F1D" w:rsidRDefault="00ED3F1D">
            <w:pPr>
              <w:pStyle w:val="ConsPlusNormal"/>
              <w:jc w:val="both"/>
            </w:pPr>
            <w:r>
              <w:t xml:space="preserve">6. Контроль за исполнением настоящего решения возложить </w:t>
            </w:r>
            <w:proofErr w:type="gramStart"/>
            <w:r>
              <w:t>на</w:t>
            </w:r>
            <w:proofErr w:type="gramEnd"/>
            <w:r>
              <w:t xml:space="preserve"> _______________</w:t>
            </w:r>
          </w:p>
          <w:p w:rsidR="00ED3F1D" w:rsidRDefault="00ED3F1D">
            <w:pPr>
              <w:pStyle w:val="ConsPlusNormal"/>
              <w:jc w:val="center"/>
            </w:pPr>
            <w:r>
              <w:t>______________________________________________________________________</w:t>
            </w:r>
          </w:p>
          <w:p w:rsidR="00ED3F1D" w:rsidRDefault="00ED3F1D">
            <w:pPr>
              <w:pStyle w:val="ConsPlusNormal"/>
              <w:jc w:val="center"/>
            </w:pPr>
            <w:proofErr w:type="gramStart"/>
            <w:r>
              <w:t>(наименование структурного подразделения и (или) Ф.И.О. должностного лица</w:t>
            </w:r>
            <w:proofErr w:type="gramEnd"/>
          </w:p>
          <w:p w:rsidR="00ED3F1D" w:rsidRDefault="00ED3F1D">
            <w:pPr>
              <w:pStyle w:val="ConsPlusNormal"/>
              <w:jc w:val="center"/>
            </w:pPr>
            <w:r>
              <w:t>______________________________________________________________________</w:t>
            </w:r>
          </w:p>
          <w:p w:rsidR="00ED3F1D" w:rsidRDefault="00ED3F1D">
            <w:pPr>
              <w:pStyle w:val="ConsPlusNormal"/>
              <w:jc w:val="center"/>
            </w:pPr>
            <w:r>
              <w:t>органа, осуществляющего согласование)</w:t>
            </w:r>
          </w:p>
        </w:tc>
      </w:tr>
      <w:tr w:rsidR="00ED3F1D">
        <w:tc>
          <w:tcPr>
            <w:tcW w:w="5517" w:type="dxa"/>
            <w:gridSpan w:val="4"/>
            <w:tcBorders>
              <w:top w:val="nil"/>
              <w:left w:val="nil"/>
              <w:bottom w:val="nil"/>
              <w:right w:val="nil"/>
            </w:tcBorders>
          </w:tcPr>
          <w:p w:rsidR="00ED3F1D" w:rsidRDefault="00ED3F1D">
            <w:pPr>
              <w:pStyle w:val="ConsPlusNormal"/>
            </w:pPr>
          </w:p>
        </w:tc>
        <w:tc>
          <w:tcPr>
            <w:tcW w:w="3553" w:type="dxa"/>
            <w:gridSpan w:val="3"/>
            <w:tcBorders>
              <w:top w:val="nil"/>
              <w:left w:val="nil"/>
              <w:bottom w:val="nil"/>
              <w:right w:val="nil"/>
            </w:tcBorders>
          </w:tcPr>
          <w:p w:rsidR="00ED3F1D" w:rsidRDefault="00ED3F1D">
            <w:pPr>
              <w:pStyle w:val="ConsPlusNormal"/>
              <w:jc w:val="center"/>
            </w:pPr>
            <w:r>
              <w:t>__________________________</w:t>
            </w:r>
          </w:p>
          <w:p w:rsidR="00ED3F1D" w:rsidRDefault="00ED3F1D">
            <w:pPr>
              <w:pStyle w:val="ConsPlusNormal"/>
              <w:jc w:val="center"/>
            </w:pPr>
            <w:r>
              <w:t>(подпись должностного лица органа, осуществляющего согласование)</w:t>
            </w:r>
          </w:p>
        </w:tc>
      </w:tr>
      <w:tr w:rsidR="00ED3F1D">
        <w:tc>
          <w:tcPr>
            <w:tcW w:w="9070" w:type="dxa"/>
            <w:gridSpan w:val="7"/>
            <w:tcBorders>
              <w:top w:val="nil"/>
              <w:left w:val="nil"/>
              <w:bottom w:val="nil"/>
              <w:right w:val="nil"/>
            </w:tcBorders>
          </w:tcPr>
          <w:p w:rsidR="00ED3F1D" w:rsidRDefault="00ED3F1D">
            <w:pPr>
              <w:pStyle w:val="ConsPlusNormal"/>
              <w:jc w:val="right"/>
            </w:pPr>
            <w:r>
              <w:t>М.П.</w:t>
            </w:r>
          </w:p>
        </w:tc>
      </w:tr>
      <w:tr w:rsidR="00ED3F1D">
        <w:tc>
          <w:tcPr>
            <w:tcW w:w="3391" w:type="dxa"/>
            <w:gridSpan w:val="2"/>
            <w:tcBorders>
              <w:top w:val="nil"/>
              <w:left w:val="nil"/>
              <w:bottom w:val="nil"/>
              <w:right w:val="nil"/>
            </w:tcBorders>
          </w:tcPr>
          <w:p w:rsidR="00ED3F1D" w:rsidRDefault="00ED3F1D">
            <w:pPr>
              <w:pStyle w:val="ConsPlusNormal"/>
              <w:jc w:val="both"/>
            </w:pPr>
            <w:r>
              <w:t>Получил "__" __________20_</w:t>
            </w:r>
          </w:p>
        </w:tc>
        <w:tc>
          <w:tcPr>
            <w:tcW w:w="3270" w:type="dxa"/>
            <w:gridSpan w:val="3"/>
            <w:tcBorders>
              <w:top w:val="nil"/>
              <w:left w:val="nil"/>
              <w:bottom w:val="nil"/>
              <w:right w:val="nil"/>
            </w:tcBorders>
          </w:tcPr>
          <w:p w:rsidR="00ED3F1D" w:rsidRDefault="00ED3F1D">
            <w:pPr>
              <w:pStyle w:val="ConsPlusNormal"/>
              <w:jc w:val="center"/>
            </w:pPr>
            <w:r>
              <w:t>_______________________</w:t>
            </w:r>
          </w:p>
          <w:p w:rsidR="00ED3F1D" w:rsidRDefault="00ED3F1D">
            <w:pPr>
              <w:pStyle w:val="ConsPlusNormal"/>
              <w:jc w:val="center"/>
            </w:pPr>
            <w:r>
              <w:t>(подпись заявителя или уполномоченного лица заявителей)</w:t>
            </w:r>
          </w:p>
        </w:tc>
        <w:tc>
          <w:tcPr>
            <w:tcW w:w="2409" w:type="dxa"/>
            <w:gridSpan w:val="2"/>
            <w:tcBorders>
              <w:top w:val="nil"/>
              <w:left w:val="nil"/>
              <w:bottom w:val="nil"/>
              <w:right w:val="nil"/>
            </w:tcBorders>
          </w:tcPr>
          <w:p w:rsidR="00ED3F1D" w:rsidRDefault="00ED3F1D">
            <w:pPr>
              <w:pStyle w:val="ConsPlusNormal"/>
              <w:jc w:val="center"/>
            </w:pPr>
            <w:r>
              <w:t>_________________</w:t>
            </w:r>
          </w:p>
          <w:p w:rsidR="00ED3F1D" w:rsidRDefault="00ED3F1D">
            <w:pPr>
              <w:pStyle w:val="ConsPlusNormal"/>
              <w:jc w:val="center"/>
            </w:pPr>
            <w:r>
              <w:t>(заполняется в случае получения решения лично)</w:t>
            </w:r>
          </w:p>
        </w:tc>
      </w:tr>
      <w:tr w:rsidR="00ED3F1D">
        <w:tc>
          <w:tcPr>
            <w:tcW w:w="9070" w:type="dxa"/>
            <w:gridSpan w:val="7"/>
            <w:tcBorders>
              <w:top w:val="nil"/>
              <w:left w:val="nil"/>
              <w:bottom w:val="nil"/>
              <w:right w:val="nil"/>
            </w:tcBorders>
          </w:tcPr>
          <w:p w:rsidR="00ED3F1D" w:rsidRDefault="00ED3F1D">
            <w:pPr>
              <w:pStyle w:val="ConsPlusNormal"/>
              <w:jc w:val="both"/>
            </w:pPr>
            <w:r>
              <w:t>Решение направлено в адрес заявител</w:t>
            </w:r>
            <w:proofErr w:type="gramStart"/>
            <w:r>
              <w:t>я(</w:t>
            </w:r>
            <w:proofErr w:type="gramEnd"/>
            <w:r>
              <w:t>ей) "___" ______________ 20_</w:t>
            </w:r>
          </w:p>
        </w:tc>
      </w:tr>
      <w:tr w:rsidR="00ED3F1D">
        <w:tc>
          <w:tcPr>
            <w:tcW w:w="5517" w:type="dxa"/>
            <w:gridSpan w:val="4"/>
            <w:tcBorders>
              <w:top w:val="nil"/>
              <w:left w:val="nil"/>
              <w:bottom w:val="nil"/>
              <w:right w:val="nil"/>
            </w:tcBorders>
          </w:tcPr>
          <w:p w:rsidR="00ED3F1D" w:rsidRDefault="00ED3F1D">
            <w:pPr>
              <w:pStyle w:val="ConsPlusNormal"/>
            </w:pPr>
          </w:p>
        </w:tc>
        <w:tc>
          <w:tcPr>
            <w:tcW w:w="3553" w:type="dxa"/>
            <w:gridSpan w:val="3"/>
            <w:tcBorders>
              <w:top w:val="nil"/>
              <w:left w:val="nil"/>
              <w:bottom w:val="nil"/>
              <w:right w:val="nil"/>
            </w:tcBorders>
          </w:tcPr>
          <w:p w:rsidR="00ED3F1D" w:rsidRDefault="00ED3F1D">
            <w:pPr>
              <w:pStyle w:val="ConsPlusNormal"/>
              <w:jc w:val="center"/>
            </w:pPr>
            <w:r>
              <w:t>__________________________</w:t>
            </w:r>
          </w:p>
          <w:p w:rsidR="00ED3F1D" w:rsidRDefault="00ED3F1D">
            <w:pPr>
              <w:pStyle w:val="ConsPlusNormal"/>
              <w:jc w:val="center"/>
            </w:pPr>
            <w:r>
              <w:t>(подпись должностного лица, направившего решение в адрес заявител</w:t>
            </w:r>
            <w:proofErr w:type="gramStart"/>
            <w:r>
              <w:t>я(</w:t>
            </w:r>
            <w:proofErr w:type="gramEnd"/>
            <w:r>
              <w:t>ей))</w:t>
            </w:r>
          </w:p>
        </w:tc>
      </w:tr>
    </w:tbl>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both"/>
      </w:pPr>
    </w:p>
    <w:p w:rsidR="00ED3F1D" w:rsidRDefault="00ED3F1D">
      <w:pPr>
        <w:pStyle w:val="ConsPlusNormal"/>
        <w:jc w:val="right"/>
        <w:outlineLvl w:val="1"/>
      </w:pPr>
      <w:r>
        <w:t>Приложение N 5</w:t>
      </w:r>
    </w:p>
    <w:p w:rsidR="00ED3F1D" w:rsidRDefault="00ED3F1D">
      <w:pPr>
        <w:pStyle w:val="ConsPlusNormal"/>
        <w:jc w:val="right"/>
      </w:pPr>
      <w:r>
        <w:t>к Административному</w:t>
      </w:r>
    </w:p>
    <w:p w:rsidR="00ED3F1D" w:rsidRDefault="00ED3F1D">
      <w:pPr>
        <w:pStyle w:val="ConsPlusNormal"/>
        <w:jc w:val="right"/>
      </w:pPr>
      <w:r>
        <w:t>регламенту</w:t>
      </w:r>
    </w:p>
    <w:p w:rsidR="00ED3F1D" w:rsidRDefault="00ED3F1D">
      <w:pPr>
        <w:pStyle w:val="ConsPlusNormal"/>
        <w:jc w:val="right"/>
      </w:pPr>
      <w:r>
        <w:t>предоставления</w:t>
      </w:r>
    </w:p>
    <w:p w:rsidR="00ED3F1D" w:rsidRDefault="00ED3F1D">
      <w:pPr>
        <w:pStyle w:val="ConsPlusNormal"/>
        <w:jc w:val="right"/>
      </w:pPr>
      <w:r>
        <w:t>муниципальной услуги</w:t>
      </w:r>
    </w:p>
    <w:p w:rsidR="00ED3F1D" w:rsidRDefault="00ED3F1D">
      <w:pPr>
        <w:pStyle w:val="ConsPlusNormal"/>
        <w:jc w:val="right"/>
      </w:pPr>
      <w:r>
        <w:t>"Согласование проведения</w:t>
      </w:r>
    </w:p>
    <w:p w:rsidR="00ED3F1D" w:rsidRDefault="00ED3F1D">
      <w:pPr>
        <w:pStyle w:val="ConsPlusNormal"/>
        <w:jc w:val="right"/>
      </w:pPr>
      <w:r>
        <w:t>переустройства и (или)</w:t>
      </w:r>
    </w:p>
    <w:p w:rsidR="00ED3F1D" w:rsidRDefault="00ED3F1D">
      <w:pPr>
        <w:pStyle w:val="ConsPlusNormal"/>
        <w:jc w:val="right"/>
      </w:pPr>
      <w:r>
        <w:t>перепланировки помещения</w:t>
      </w:r>
    </w:p>
    <w:p w:rsidR="00ED3F1D" w:rsidRDefault="00ED3F1D">
      <w:pPr>
        <w:pStyle w:val="ConsPlusNormal"/>
        <w:jc w:val="right"/>
      </w:pPr>
      <w:r>
        <w:t>в многоквартирном доме",</w:t>
      </w:r>
    </w:p>
    <w:p w:rsidR="00ED3F1D" w:rsidRDefault="00ED3F1D">
      <w:pPr>
        <w:pStyle w:val="ConsPlusNormal"/>
        <w:jc w:val="right"/>
      </w:pPr>
      <w:r>
        <w:t>утвержденному</w:t>
      </w:r>
    </w:p>
    <w:p w:rsidR="00ED3F1D" w:rsidRDefault="00ED3F1D">
      <w:pPr>
        <w:pStyle w:val="ConsPlusNormal"/>
        <w:jc w:val="right"/>
      </w:pPr>
      <w:r>
        <w:t>постановлением</w:t>
      </w:r>
    </w:p>
    <w:p w:rsidR="00ED3F1D" w:rsidRDefault="00ED3F1D">
      <w:pPr>
        <w:pStyle w:val="ConsPlusNormal"/>
        <w:jc w:val="right"/>
      </w:pPr>
      <w:r>
        <w:t>администрации</w:t>
      </w:r>
    </w:p>
    <w:p w:rsidR="00ED3F1D" w:rsidRDefault="00ED3F1D">
      <w:pPr>
        <w:pStyle w:val="ConsPlusNormal"/>
        <w:jc w:val="right"/>
      </w:pPr>
      <w:r>
        <w:t>Находкинского</w:t>
      </w:r>
    </w:p>
    <w:p w:rsidR="00ED3F1D" w:rsidRDefault="00ED3F1D">
      <w:pPr>
        <w:pStyle w:val="ConsPlusNormal"/>
        <w:jc w:val="right"/>
      </w:pPr>
      <w:r>
        <w:t>городского округа</w:t>
      </w:r>
    </w:p>
    <w:p w:rsidR="00ED3F1D" w:rsidRDefault="00ED3F1D">
      <w:pPr>
        <w:pStyle w:val="ConsPlusNormal"/>
        <w:jc w:val="right"/>
      </w:pPr>
      <w:r>
        <w:t>от 30.03.2023 N 461</w:t>
      </w:r>
    </w:p>
    <w:p w:rsidR="00ED3F1D" w:rsidRDefault="00ED3F1D">
      <w:pPr>
        <w:pStyle w:val="ConsPlusNormal"/>
        <w:jc w:val="both"/>
      </w:pPr>
    </w:p>
    <w:p w:rsidR="00ED3F1D" w:rsidRDefault="00ED3F1D">
      <w:pPr>
        <w:pStyle w:val="ConsPlusNormal"/>
        <w:jc w:val="right"/>
      </w:pPr>
      <w:r>
        <w:t>Форма</w:t>
      </w:r>
    </w:p>
    <w:p w:rsidR="00ED3F1D" w:rsidRDefault="00ED3F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1"/>
        <w:gridCol w:w="1121"/>
        <w:gridCol w:w="1838"/>
        <w:gridCol w:w="1279"/>
        <w:gridCol w:w="2211"/>
      </w:tblGrid>
      <w:tr w:rsidR="00ED3F1D">
        <w:tc>
          <w:tcPr>
            <w:tcW w:w="3742" w:type="dxa"/>
            <w:gridSpan w:val="2"/>
            <w:tcBorders>
              <w:top w:val="nil"/>
              <w:left w:val="nil"/>
              <w:bottom w:val="nil"/>
              <w:right w:val="nil"/>
            </w:tcBorders>
          </w:tcPr>
          <w:p w:rsidR="00ED3F1D" w:rsidRDefault="00ED3F1D">
            <w:pPr>
              <w:pStyle w:val="ConsPlusNormal"/>
            </w:pPr>
            <w:r>
              <w:t>(Бланк управления землепользования и застройки администрации Находкинского городского округа)</w:t>
            </w:r>
          </w:p>
        </w:tc>
        <w:tc>
          <w:tcPr>
            <w:tcW w:w="5328" w:type="dxa"/>
            <w:gridSpan w:val="3"/>
            <w:tcBorders>
              <w:top w:val="nil"/>
              <w:left w:val="nil"/>
              <w:bottom w:val="nil"/>
              <w:right w:val="nil"/>
            </w:tcBorders>
          </w:tcPr>
          <w:p w:rsidR="00ED3F1D" w:rsidRDefault="00ED3F1D">
            <w:pPr>
              <w:pStyle w:val="ConsPlusNormal"/>
            </w:pPr>
          </w:p>
        </w:tc>
      </w:tr>
      <w:tr w:rsidR="00ED3F1D">
        <w:tc>
          <w:tcPr>
            <w:tcW w:w="9070" w:type="dxa"/>
            <w:gridSpan w:val="5"/>
            <w:tcBorders>
              <w:top w:val="nil"/>
              <w:left w:val="nil"/>
              <w:bottom w:val="nil"/>
              <w:right w:val="nil"/>
            </w:tcBorders>
          </w:tcPr>
          <w:p w:rsidR="00ED3F1D" w:rsidRDefault="00ED3F1D">
            <w:pPr>
              <w:pStyle w:val="ConsPlusNormal"/>
              <w:jc w:val="center"/>
            </w:pPr>
            <w:bookmarkStart w:id="21" w:name="P685"/>
            <w:bookmarkEnd w:id="21"/>
            <w:r>
              <w:t>РЕШЕНИЕ</w:t>
            </w:r>
          </w:p>
          <w:p w:rsidR="00ED3F1D" w:rsidRDefault="00ED3F1D">
            <w:pPr>
              <w:pStyle w:val="ConsPlusNormal"/>
              <w:jc w:val="center"/>
            </w:pPr>
            <w:r>
              <w:t>об отказе в согласовании переустройства и (или) перепланировки жилого помещения</w:t>
            </w:r>
          </w:p>
        </w:tc>
      </w:tr>
      <w:tr w:rsidR="00ED3F1D">
        <w:tc>
          <w:tcPr>
            <w:tcW w:w="2621" w:type="dxa"/>
            <w:tcBorders>
              <w:top w:val="nil"/>
              <w:left w:val="nil"/>
              <w:bottom w:val="nil"/>
              <w:right w:val="nil"/>
            </w:tcBorders>
          </w:tcPr>
          <w:p w:rsidR="00ED3F1D" w:rsidRDefault="00ED3F1D">
            <w:pPr>
              <w:pStyle w:val="ConsPlusNormal"/>
              <w:jc w:val="both"/>
            </w:pPr>
            <w:r>
              <w:lastRenderedPageBreak/>
              <w:t>В связи с обращением</w:t>
            </w:r>
          </w:p>
        </w:tc>
        <w:tc>
          <w:tcPr>
            <w:tcW w:w="6449" w:type="dxa"/>
            <w:gridSpan w:val="4"/>
            <w:tcBorders>
              <w:top w:val="nil"/>
              <w:left w:val="nil"/>
              <w:bottom w:val="nil"/>
              <w:right w:val="nil"/>
            </w:tcBorders>
          </w:tcPr>
          <w:p w:rsidR="00ED3F1D" w:rsidRDefault="00ED3F1D">
            <w:pPr>
              <w:pStyle w:val="ConsPlusNormal"/>
              <w:jc w:val="center"/>
            </w:pPr>
            <w:r>
              <w:t>_________________________________________________</w:t>
            </w:r>
          </w:p>
          <w:p w:rsidR="00ED3F1D" w:rsidRDefault="00ED3F1D">
            <w:pPr>
              <w:pStyle w:val="ConsPlusNormal"/>
              <w:jc w:val="center"/>
            </w:pPr>
            <w:r>
              <w:t>(Ф.И.О. физического лица, наименование юридического лица - заявителя)</w:t>
            </w:r>
          </w:p>
        </w:tc>
      </w:tr>
      <w:tr w:rsidR="00ED3F1D">
        <w:tc>
          <w:tcPr>
            <w:tcW w:w="2621" w:type="dxa"/>
            <w:vMerge w:val="restart"/>
            <w:tcBorders>
              <w:top w:val="nil"/>
              <w:left w:val="nil"/>
              <w:bottom w:val="nil"/>
              <w:right w:val="nil"/>
            </w:tcBorders>
          </w:tcPr>
          <w:p w:rsidR="00ED3F1D" w:rsidRDefault="00ED3F1D">
            <w:pPr>
              <w:pStyle w:val="ConsPlusNormal"/>
            </w:pPr>
            <w:r>
              <w:t>о намерении провести</w:t>
            </w:r>
          </w:p>
        </w:tc>
        <w:tc>
          <w:tcPr>
            <w:tcW w:w="4238" w:type="dxa"/>
            <w:gridSpan w:val="3"/>
            <w:tcBorders>
              <w:top w:val="nil"/>
              <w:left w:val="nil"/>
              <w:bottom w:val="single" w:sz="4" w:space="0" w:color="auto"/>
              <w:right w:val="nil"/>
            </w:tcBorders>
          </w:tcPr>
          <w:p w:rsidR="00ED3F1D" w:rsidRDefault="00ED3F1D">
            <w:pPr>
              <w:pStyle w:val="ConsPlusNormal"/>
              <w:jc w:val="center"/>
            </w:pPr>
            <w:r>
              <w:t>переустройство и (или) перепланировку</w:t>
            </w:r>
          </w:p>
        </w:tc>
        <w:tc>
          <w:tcPr>
            <w:tcW w:w="2211" w:type="dxa"/>
            <w:vMerge w:val="restart"/>
            <w:tcBorders>
              <w:top w:val="nil"/>
              <w:left w:val="nil"/>
              <w:bottom w:val="nil"/>
              <w:right w:val="nil"/>
            </w:tcBorders>
          </w:tcPr>
          <w:p w:rsidR="00ED3F1D" w:rsidRDefault="00ED3F1D">
            <w:pPr>
              <w:pStyle w:val="ConsPlusNormal"/>
            </w:pPr>
            <w:r>
              <w:t>жилых помещений</w:t>
            </w:r>
          </w:p>
        </w:tc>
      </w:tr>
      <w:tr w:rsidR="00ED3F1D">
        <w:tc>
          <w:tcPr>
            <w:tcW w:w="2621" w:type="dxa"/>
            <w:vMerge/>
            <w:tcBorders>
              <w:top w:val="nil"/>
              <w:left w:val="nil"/>
              <w:bottom w:val="nil"/>
              <w:right w:val="nil"/>
            </w:tcBorders>
          </w:tcPr>
          <w:p w:rsidR="00ED3F1D" w:rsidRDefault="00ED3F1D">
            <w:pPr>
              <w:pStyle w:val="ConsPlusNormal"/>
            </w:pPr>
          </w:p>
        </w:tc>
        <w:tc>
          <w:tcPr>
            <w:tcW w:w="4238" w:type="dxa"/>
            <w:gridSpan w:val="3"/>
            <w:tcBorders>
              <w:top w:val="single" w:sz="4" w:space="0" w:color="auto"/>
              <w:left w:val="nil"/>
              <w:bottom w:val="nil"/>
              <w:right w:val="nil"/>
            </w:tcBorders>
          </w:tcPr>
          <w:p w:rsidR="00ED3F1D" w:rsidRDefault="00ED3F1D">
            <w:pPr>
              <w:pStyle w:val="ConsPlusNormal"/>
              <w:jc w:val="center"/>
            </w:pPr>
            <w:r>
              <w:t>(ненужное зачеркнуть)</w:t>
            </w:r>
          </w:p>
        </w:tc>
        <w:tc>
          <w:tcPr>
            <w:tcW w:w="2211" w:type="dxa"/>
            <w:vMerge/>
            <w:tcBorders>
              <w:top w:val="nil"/>
              <w:left w:val="nil"/>
              <w:bottom w:val="nil"/>
              <w:right w:val="nil"/>
            </w:tcBorders>
          </w:tcPr>
          <w:p w:rsidR="00ED3F1D" w:rsidRDefault="00ED3F1D">
            <w:pPr>
              <w:pStyle w:val="ConsPlusNormal"/>
            </w:pPr>
          </w:p>
        </w:tc>
      </w:tr>
      <w:tr w:rsidR="00ED3F1D">
        <w:tc>
          <w:tcPr>
            <w:tcW w:w="9070" w:type="dxa"/>
            <w:gridSpan w:val="5"/>
            <w:tcBorders>
              <w:top w:val="nil"/>
              <w:left w:val="nil"/>
              <w:bottom w:val="nil"/>
              <w:right w:val="nil"/>
            </w:tcBorders>
          </w:tcPr>
          <w:p w:rsidR="00ED3F1D" w:rsidRDefault="00ED3F1D">
            <w:pPr>
              <w:pStyle w:val="ConsPlusNormal"/>
              <w:jc w:val="both"/>
            </w:pPr>
            <w:r>
              <w:t>по адресу: _____________________________________________________________</w:t>
            </w:r>
          </w:p>
        </w:tc>
      </w:tr>
      <w:tr w:rsidR="00ED3F1D">
        <w:tc>
          <w:tcPr>
            <w:tcW w:w="5580" w:type="dxa"/>
            <w:gridSpan w:val="3"/>
            <w:tcBorders>
              <w:top w:val="nil"/>
              <w:left w:val="nil"/>
              <w:bottom w:val="nil"/>
              <w:right w:val="nil"/>
            </w:tcBorders>
          </w:tcPr>
          <w:p w:rsidR="00ED3F1D" w:rsidRDefault="00ED3F1D">
            <w:pPr>
              <w:pStyle w:val="ConsPlusNormal"/>
              <w:jc w:val="center"/>
            </w:pPr>
            <w:r>
              <w:t>__________________________________________,</w:t>
            </w:r>
          </w:p>
        </w:tc>
        <w:tc>
          <w:tcPr>
            <w:tcW w:w="3490" w:type="dxa"/>
            <w:gridSpan w:val="2"/>
            <w:tcBorders>
              <w:top w:val="nil"/>
              <w:left w:val="nil"/>
              <w:bottom w:val="nil"/>
              <w:right w:val="nil"/>
            </w:tcBorders>
          </w:tcPr>
          <w:p w:rsidR="00ED3F1D" w:rsidRDefault="00ED3F1D">
            <w:pPr>
              <w:pStyle w:val="ConsPlusNormal"/>
            </w:pPr>
            <w:r>
              <w:t>занимаемых (принадлежащих)</w:t>
            </w:r>
          </w:p>
          <w:p w:rsidR="00ED3F1D" w:rsidRDefault="00ED3F1D">
            <w:pPr>
              <w:pStyle w:val="ConsPlusNormal"/>
              <w:jc w:val="center"/>
            </w:pPr>
            <w:r>
              <w:t>(ненужное зачеркнуть)</w:t>
            </w:r>
          </w:p>
        </w:tc>
      </w:tr>
      <w:tr w:rsidR="00ED3F1D">
        <w:tc>
          <w:tcPr>
            <w:tcW w:w="9070" w:type="dxa"/>
            <w:gridSpan w:val="5"/>
            <w:tcBorders>
              <w:top w:val="nil"/>
              <w:left w:val="nil"/>
              <w:bottom w:val="nil"/>
              <w:right w:val="nil"/>
            </w:tcBorders>
          </w:tcPr>
          <w:p w:rsidR="00ED3F1D" w:rsidRDefault="00ED3F1D">
            <w:pPr>
              <w:pStyle w:val="ConsPlusNormal"/>
              <w:jc w:val="both"/>
            </w:pPr>
            <w:r>
              <w:t>на основании: __________________________________________________________</w:t>
            </w:r>
          </w:p>
          <w:p w:rsidR="00ED3F1D" w:rsidRDefault="00ED3F1D">
            <w:pPr>
              <w:pStyle w:val="ConsPlusNormal"/>
              <w:jc w:val="center"/>
            </w:pPr>
            <w:proofErr w:type="gramStart"/>
            <w:r>
              <w:t>(вид и реквизиты правоустанавливающего документа на переустраиваемое</w:t>
            </w:r>
            <w:proofErr w:type="gramEnd"/>
          </w:p>
          <w:p w:rsidR="00ED3F1D" w:rsidRDefault="00ED3F1D">
            <w:pPr>
              <w:pStyle w:val="ConsPlusNormal"/>
              <w:jc w:val="center"/>
            </w:pPr>
            <w:r>
              <w:t>______________________________________________________________________</w:t>
            </w:r>
          </w:p>
          <w:p w:rsidR="00ED3F1D" w:rsidRDefault="00ED3F1D">
            <w:pPr>
              <w:pStyle w:val="ConsPlusNormal"/>
              <w:jc w:val="center"/>
            </w:pPr>
            <w:r>
              <w:t>и (или) перепланируемое жилое помещение)</w:t>
            </w:r>
          </w:p>
          <w:p w:rsidR="00ED3F1D" w:rsidRDefault="00ED3F1D">
            <w:pPr>
              <w:pStyle w:val="ConsPlusNormal"/>
              <w:jc w:val="both"/>
            </w:pPr>
            <w:r>
              <w:t>по результатам рассмотрения представленных документов принято решение об отказе в проведении _________________________________ по основаниям:</w:t>
            </w:r>
          </w:p>
        </w:tc>
      </w:tr>
    </w:tbl>
    <w:p w:rsidR="00ED3F1D" w:rsidRDefault="00ED3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649"/>
        <w:gridCol w:w="3118"/>
      </w:tblGrid>
      <w:tr w:rsidR="00ED3F1D">
        <w:tc>
          <w:tcPr>
            <w:tcW w:w="1304" w:type="dxa"/>
          </w:tcPr>
          <w:p w:rsidR="00ED3F1D" w:rsidRDefault="00ED3F1D">
            <w:pPr>
              <w:pStyle w:val="ConsPlusNormal"/>
              <w:jc w:val="center"/>
            </w:pPr>
            <w:r>
              <w:t>N пункта административного регламента</w:t>
            </w:r>
          </w:p>
        </w:tc>
        <w:tc>
          <w:tcPr>
            <w:tcW w:w="4649" w:type="dxa"/>
          </w:tcPr>
          <w:p w:rsidR="00ED3F1D" w:rsidRDefault="00ED3F1D">
            <w:pPr>
              <w:pStyle w:val="ConsPlusNormal"/>
              <w:jc w:val="center"/>
            </w:pPr>
            <w:r>
              <w:t>Наименование основания для отказа в соответствии с единым стандартом</w:t>
            </w:r>
          </w:p>
        </w:tc>
        <w:tc>
          <w:tcPr>
            <w:tcW w:w="3118" w:type="dxa"/>
          </w:tcPr>
          <w:p w:rsidR="00ED3F1D" w:rsidRDefault="00ED3F1D">
            <w:pPr>
              <w:pStyle w:val="ConsPlusNormal"/>
              <w:jc w:val="center"/>
            </w:pPr>
            <w:r>
              <w:t>Разъяснение причин отказа в предоставлении услуги</w:t>
            </w:r>
          </w:p>
        </w:tc>
      </w:tr>
      <w:tr w:rsidR="00ED3F1D">
        <w:tc>
          <w:tcPr>
            <w:tcW w:w="1304" w:type="dxa"/>
          </w:tcPr>
          <w:p w:rsidR="00ED3F1D" w:rsidRDefault="00ED3F1D">
            <w:pPr>
              <w:pStyle w:val="ConsPlusNormal"/>
            </w:pPr>
            <w:hyperlink w:anchor="P109">
              <w:r>
                <w:rPr>
                  <w:color w:val="0000FF"/>
                </w:rPr>
                <w:t>подпункт 1 пункта 2.8</w:t>
              </w:r>
            </w:hyperlink>
          </w:p>
        </w:tc>
        <w:tc>
          <w:tcPr>
            <w:tcW w:w="4649" w:type="dxa"/>
          </w:tcPr>
          <w:p w:rsidR="00ED3F1D" w:rsidRDefault="00ED3F1D">
            <w:pPr>
              <w:pStyle w:val="ConsPlusNormal"/>
            </w:pPr>
            <w:r>
              <w:t>Не представлены документы, обязанность по представлению которых возложена на заявителя</w:t>
            </w:r>
          </w:p>
        </w:tc>
        <w:tc>
          <w:tcPr>
            <w:tcW w:w="3118" w:type="dxa"/>
          </w:tcPr>
          <w:p w:rsidR="00ED3F1D" w:rsidRDefault="00ED3F1D">
            <w:pPr>
              <w:pStyle w:val="ConsPlusNormal"/>
            </w:pPr>
            <w:r>
              <w:t>Указывается исчерпывающий перечень непредставленных заявителем документов, обязанность по представлению которых возложена на заявителя</w:t>
            </w:r>
          </w:p>
        </w:tc>
      </w:tr>
      <w:tr w:rsidR="00ED3F1D">
        <w:tc>
          <w:tcPr>
            <w:tcW w:w="1304" w:type="dxa"/>
          </w:tcPr>
          <w:p w:rsidR="00ED3F1D" w:rsidRDefault="00ED3F1D">
            <w:pPr>
              <w:pStyle w:val="ConsPlusNormal"/>
            </w:pPr>
            <w:hyperlink w:anchor="P110">
              <w:r>
                <w:rPr>
                  <w:color w:val="0000FF"/>
                </w:rPr>
                <w:t>подпункт 2 пункта 2.8</w:t>
              </w:r>
            </w:hyperlink>
          </w:p>
        </w:tc>
        <w:tc>
          <w:tcPr>
            <w:tcW w:w="4649" w:type="dxa"/>
          </w:tcPr>
          <w:p w:rsidR="00ED3F1D" w:rsidRDefault="00ED3F1D">
            <w:pPr>
              <w:pStyle w:val="ConsPlusNormal"/>
            </w:pPr>
            <w:proofErr w:type="gramStart"/>
            <w: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w:t>
            </w:r>
            <w:hyperlink w:anchor="P88">
              <w:r>
                <w:rPr>
                  <w:color w:val="0000FF"/>
                </w:rPr>
                <w:t>пунктом 2.6.1</w:t>
              </w:r>
            </w:hyperlink>
            <w:r>
              <w:t xml:space="preserve"> административного регламента, если соответствующий документ не был представлен заявителем по собственной инициативе</w:t>
            </w:r>
            <w:proofErr w:type="gramEnd"/>
          </w:p>
        </w:tc>
        <w:tc>
          <w:tcPr>
            <w:tcW w:w="3118" w:type="dxa"/>
          </w:tcPr>
          <w:p w:rsidR="00ED3F1D" w:rsidRDefault="00ED3F1D">
            <w:pPr>
              <w:pStyle w:val="ConsPlusNormal"/>
            </w:pPr>
            <w: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w:anchor="P88">
              <w:r>
                <w:rPr>
                  <w:color w:val="0000FF"/>
                </w:rPr>
                <w:t>пунктом 2.6.1</w:t>
              </w:r>
            </w:hyperlink>
            <w:r>
              <w:t xml:space="preserve"> административного регламента, если соответствующий документ не был представлен заявителем по собственной инициативе</w:t>
            </w:r>
          </w:p>
        </w:tc>
      </w:tr>
      <w:tr w:rsidR="00ED3F1D">
        <w:tc>
          <w:tcPr>
            <w:tcW w:w="1304" w:type="dxa"/>
          </w:tcPr>
          <w:p w:rsidR="00ED3F1D" w:rsidRDefault="00ED3F1D">
            <w:pPr>
              <w:pStyle w:val="ConsPlusNormal"/>
            </w:pPr>
            <w:hyperlink w:anchor="P112">
              <w:r>
                <w:rPr>
                  <w:color w:val="0000FF"/>
                </w:rPr>
                <w:t>подпункт 3 пункта 2.8</w:t>
              </w:r>
            </w:hyperlink>
          </w:p>
        </w:tc>
        <w:tc>
          <w:tcPr>
            <w:tcW w:w="4649" w:type="dxa"/>
          </w:tcPr>
          <w:p w:rsidR="00ED3F1D" w:rsidRDefault="00ED3F1D">
            <w:pPr>
              <w:pStyle w:val="ConsPlusNormal"/>
            </w:pPr>
            <w:r>
              <w:t>Представление документов в ненадлежащий орган</w:t>
            </w:r>
          </w:p>
        </w:tc>
        <w:tc>
          <w:tcPr>
            <w:tcW w:w="3118" w:type="dxa"/>
          </w:tcPr>
          <w:p w:rsidR="00ED3F1D" w:rsidRDefault="00ED3F1D">
            <w:pPr>
              <w:pStyle w:val="ConsPlusNormal"/>
            </w:pPr>
            <w:r>
              <w:t xml:space="preserve">Указывается уполномоченный орган, осуществляющий согласование, в который </w:t>
            </w:r>
            <w:r>
              <w:lastRenderedPageBreak/>
              <w:t>предоставляются документы</w:t>
            </w:r>
          </w:p>
        </w:tc>
      </w:tr>
      <w:tr w:rsidR="00ED3F1D">
        <w:tc>
          <w:tcPr>
            <w:tcW w:w="1304" w:type="dxa"/>
          </w:tcPr>
          <w:p w:rsidR="00ED3F1D" w:rsidRDefault="00ED3F1D">
            <w:pPr>
              <w:pStyle w:val="ConsPlusNormal"/>
            </w:pPr>
            <w:hyperlink w:anchor="P113">
              <w:r>
                <w:rPr>
                  <w:color w:val="0000FF"/>
                </w:rPr>
                <w:t>подпункт 4 пункта 2.8</w:t>
              </w:r>
            </w:hyperlink>
          </w:p>
        </w:tc>
        <w:tc>
          <w:tcPr>
            <w:tcW w:w="4649" w:type="dxa"/>
          </w:tcPr>
          <w:p w:rsidR="00ED3F1D" w:rsidRDefault="00ED3F1D">
            <w:pPr>
              <w:pStyle w:val="ConsPlusNormal"/>
            </w:pPr>
            <w:r>
              <w:t>Несоответствие проекта переустройства и (или) перепланировки помещения в многоквартирном доме требованиям законодательства</w:t>
            </w:r>
          </w:p>
        </w:tc>
        <w:tc>
          <w:tcPr>
            <w:tcW w:w="3118" w:type="dxa"/>
          </w:tcPr>
          <w:p w:rsidR="00ED3F1D" w:rsidRDefault="00ED3F1D">
            <w:pPr>
              <w:pStyle w:val="ConsPlusNormal"/>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ED3F1D" w:rsidRDefault="00ED3F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07"/>
        <w:gridCol w:w="4963"/>
      </w:tblGrid>
      <w:tr w:rsidR="00ED3F1D">
        <w:tc>
          <w:tcPr>
            <w:tcW w:w="9070" w:type="dxa"/>
            <w:gridSpan w:val="2"/>
            <w:tcBorders>
              <w:top w:val="nil"/>
              <w:left w:val="nil"/>
              <w:bottom w:val="nil"/>
              <w:right w:val="nil"/>
            </w:tcBorders>
          </w:tcPr>
          <w:p w:rsidR="00ED3F1D" w:rsidRDefault="00ED3F1D">
            <w:pPr>
              <w:pStyle w:val="ConsPlusNormal"/>
              <w:jc w:val="both"/>
            </w:pPr>
            <w:r>
              <w:t>Дополнительная информация: ____________________________________________</w:t>
            </w:r>
          </w:p>
          <w:p w:rsidR="00ED3F1D" w:rsidRDefault="00ED3F1D">
            <w:pPr>
              <w:pStyle w:val="ConsPlusNormal"/>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D3F1D" w:rsidRDefault="00ED3F1D">
            <w:pPr>
              <w:pStyle w:val="ConsPlusNormal"/>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ED3F1D">
        <w:tblPrEx>
          <w:tblBorders>
            <w:left w:val="single" w:sz="4" w:space="0" w:color="auto"/>
            <w:insideV w:val="single" w:sz="4" w:space="0" w:color="auto"/>
          </w:tblBorders>
        </w:tblPrEx>
        <w:tc>
          <w:tcPr>
            <w:tcW w:w="4107" w:type="dxa"/>
            <w:tcBorders>
              <w:top w:val="single" w:sz="4" w:space="0" w:color="auto"/>
              <w:bottom w:val="single" w:sz="4" w:space="0" w:color="auto"/>
            </w:tcBorders>
          </w:tcPr>
          <w:p w:rsidR="00ED3F1D" w:rsidRDefault="00ED3F1D">
            <w:pPr>
              <w:pStyle w:val="ConsPlusNormal"/>
              <w:jc w:val="center"/>
            </w:pPr>
            <w:r>
              <w:t>Сведения об электронной подписи</w:t>
            </w:r>
          </w:p>
        </w:tc>
        <w:tc>
          <w:tcPr>
            <w:tcW w:w="4963" w:type="dxa"/>
            <w:tcBorders>
              <w:top w:val="nil"/>
              <w:bottom w:val="nil"/>
              <w:right w:val="nil"/>
            </w:tcBorders>
          </w:tcPr>
          <w:p w:rsidR="00ED3F1D" w:rsidRDefault="00ED3F1D">
            <w:pPr>
              <w:pStyle w:val="ConsPlusNormal"/>
            </w:pPr>
          </w:p>
        </w:tc>
      </w:tr>
      <w:tr w:rsidR="00ED3F1D">
        <w:tc>
          <w:tcPr>
            <w:tcW w:w="4107" w:type="dxa"/>
            <w:tcBorders>
              <w:top w:val="single" w:sz="4" w:space="0" w:color="auto"/>
              <w:left w:val="nil"/>
              <w:bottom w:val="nil"/>
              <w:right w:val="nil"/>
            </w:tcBorders>
          </w:tcPr>
          <w:p w:rsidR="00ED3F1D" w:rsidRDefault="00ED3F1D">
            <w:pPr>
              <w:pStyle w:val="ConsPlusNormal"/>
              <w:jc w:val="center"/>
            </w:pPr>
            <w:r>
              <w:t>______________________________</w:t>
            </w:r>
          </w:p>
          <w:p w:rsidR="00ED3F1D" w:rsidRDefault="00ED3F1D">
            <w:pPr>
              <w:pStyle w:val="ConsPlusNormal"/>
              <w:jc w:val="center"/>
            </w:pPr>
            <w:r>
              <w:t>Должность и Ф.И.О. сотрудника, принявшего решение</w:t>
            </w:r>
          </w:p>
        </w:tc>
        <w:tc>
          <w:tcPr>
            <w:tcW w:w="4963" w:type="dxa"/>
            <w:tcBorders>
              <w:top w:val="nil"/>
              <w:left w:val="nil"/>
              <w:bottom w:val="nil"/>
              <w:right w:val="nil"/>
            </w:tcBorders>
          </w:tcPr>
          <w:p w:rsidR="00ED3F1D" w:rsidRDefault="00ED3F1D">
            <w:pPr>
              <w:pStyle w:val="ConsPlusNormal"/>
            </w:pPr>
          </w:p>
        </w:tc>
      </w:tr>
    </w:tbl>
    <w:p w:rsidR="00ED3F1D" w:rsidRDefault="00ED3F1D">
      <w:pPr>
        <w:pStyle w:val="ConsPlusNormal"/>
        <w:jc w:val="both"/>
      </w:pPr>
    </w:p>
    <w:p w:rsidR="00ED3F1D" w:rsidRDefault="00ED3F1D">
      <w:pPr>
        <w:pStyle w:val="ConsPlusNormal"/>
        <w:jc w:val="both"/>
      </w:pPr>
    </w:p>
    <w:p w:rsidR="00ED3F1D" w:rsidRDefault="00ED3F1D">
      <w:pPr>
        <w:pStyle w:val="ConsPlusNormal"/>
        <w:pBdr>
          <w:bottom w:val="single" w:sz="6" w:space="0" w:color="auto"/>
        </w:pBdr>
        <w:spacing w:before="100" w:after="100"/>
        <w:jc w:val="both"/>
        <w:rPr>
          <w:sz w:val="2"/>
          <w:szCs w:val="2"/>
        </w:rPr>
      </w:pPr>
    </w:p>
    <w:p w:rsidR="0072353D" w:rsidRDefault="0072353D">
      <w:bookmarkStart w:id="22" w:name="_GoBack"/>
      <w:bookmarkEnd w:id="22"/>
    </w:p>
    <w:sectPr w:rsidR="0072353D" w:rsidSect="00770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1D"/>
    <w:rsid w:val="0072353D"/>
    <w:rsid w:val="00C53305"/>
    <w:rsid w:val="00ED3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ED3F1D"/>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ED3F1D"/>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ED3F1D"/>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ED3F1D"/>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ED3F1D"/>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ED3F1D"/>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ED3F1D"/>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ED3F1D"/>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ED3F1D"/>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ED3F1D"/>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ED3F1D"/>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ED3F1D"/>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ED3F1D"/>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ED3F1D"/>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ED3F1D"/>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ED3F1D"/>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0A164C7A62024E5BF56098CC334577E6F61E0FAFBB955420DEBE6B2FC3DBFFF31507D0BB8A53FD6718131E6A57sCB" TargetMode="External"/><Relationship Id="rId13" Type="http://schemas.openxmlformats.org/officeDocument/2006/relationships/hyperlink" Target="consultantplus://offline/ref=860A164C7A62024E5BF56098CC334577E6F61B01A4B9955420DEBE6B2FC3DBFFF31507D0BB8A53FD6718131E6A57sCB" TargetMode="External"/><Relationship Id="rId18" Type="http://schemas.openxmlformats.org/officeDocument/2006/relationships/hyperlink" Target="consultantplus://offline/ref=860A164C7A62024E5BF56098CC334577E1F51E0AADB8955420DEBE6B2FC3DBFFF31507D0BB8A53FD6718131E6A57sC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60A164C7A62024E5BF56098CC334577E6F71B0DABBF955420DEBE6B2FC3DBFFF31507D0BB8A53FD6718131E6A57sCB" TargetMode="External"/><Relationship Id="rId7" Type="http://schemas.openxmlformats.org/officeDocument/2006/relationships/hyperlink" Target="consultantplus://offline/ref=860A164C7A62024E5BF56098CC334577E6F61708A5BA955420DEBE6B2FC3DBFFF31507D0BB8A53FD6718131E6A57sCB" TargetMode="External"/><Relationship Id="rId12" Type="http://schemas.openxmlformats.org/officeDocument/2006/relationships/hyperlink" Target="consultantplus://offline/ref=860A164C7A62024E5BF56098CC334577E6F6180AAEB8955420DEBE6B2FC3DBFFF31507D0BB8A53FD6718131E6A57sCB" TargetMode="External"/><Relationship Id="rId17" Type="http://schemas.openxmlformats.org/officeDocument/2006/relationships/hyperlink" Target="consultantplus://offline/ref=860A164C7A62024E5BF56098CC334577E6F61E0FAFBB955420DEBE6B2FC3DBFFF31507D0BB8A53FD6718131E6A57sCB" TargetMode="External"/><Relationship Id="rId25" Type="http://schemas.openxmlformats.org/officeDocument/2006/relationships/hyperlink" Target="consultantplus://offline/ref=860A164C7A62024E5BF57E95DA5F1B78E2FE4004ADB99A0B7D8DB83C7093DDAAA1555989EBC618F0620E0F1E6C612BBF3752sFB" TargetMode="External"/><Relationship Id="rId2" Type="http://schemas.microsoft.com/office/2007/relationships/stylesWithEffects" Target="stylesWithEffects.xml"/><Relationship Id="rId16" Type="http://schemas.openxmlformats.org/officeDocument/2006/relationships/hyperlink" Target="consultantplus://offline/ref=860A164C7A62024E5BF56098CC334577E1F41A01AEBE955420DEBE6B2FC3DBFFF31507D0BB8A53FD6718131E6A57sCB" TargetMode="External"/><Relationship Id="rId20" Type="http://schemas.openxmlformats.org/officeDocument/2006/relationships/hyperlink" Target="consultantplus://offline/ref=860A164C7A62024E5BF56098CC334577E6F11D0EAABC955420DEBE6B2FC3DBFFF31507D0BB8A53FD6718131E6A57sCB" TargetMode="External"/><Relationship Id="rId1" Type="http://schemas.openxmlformats.org/officeDocument/2006/relationships/styles" Target="styles.xml"/><Relationship Id="rId6" Type="http://schemas.openxmlformats.org/officeDocument/2006/relationships/hyperlink" Target="consultantplus://offline/ref=860A164C7A62024E5BF56098CC334577E6F71B0DABBF955420DEBE6B2FC3DBFFF31507D0BB8A53FD6718131E6A57sCB" TargetMode="External"/><Relationship Id="rId11" Type="http://schemas.openxmlformats.org/officeDocument/2006/relationships/hyperlink" Target="consultantplus://offline/ref=860A164C7A62024E5BF56098CC334577E6F71B0DABBF955420DEBE6B2FC3DBFFE1155FD5B98446A932424413697737BF31324FF30A5Es4B" TargetMode="External"/><Relationship Id="rId24" Type="http://schemas.openxmlformats.org/officeDocument/2006/relationships/hyperlink" Target="consultantplus://offline/ref=860A164C7A62024E5BF57E95DA5F1B78E2FE4004ADB69E02758EB83C7093DDAAA1555989EBC618F0620E0F1E6C612BBF3752sFB"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60A164C7A62024E5BF56098CC334577E6F61E0FAFBB955420DEBE6B2FC3DBFFE1155FDFB38246A932424413697737BF31324FF30A5Es4B" TargetMode="External"/><Relationship Id="rId23" Type="http://schemas.openxmlformats.org/officeDocument/2006/relationships/hyperlink" Target="consultantplus://offline/ref=860A164C7A62024E5BF56098CC334577E7F0190EABB5C85E2887B26928CC84FAE6045FDCB29C4DF97D04111C56sBB" TargetMode="External"/><Relationship Id="rId10" Type="http://schemas.openxmlformats.org/officeDocument/2006/relationships/hyperlink" Target="consultantplus://offline/ref=860A164C7A62024E5BF57E95DA5F1B78E2FE4004ADBD9B0B7D82B83C7093DDAAA1555989EBC618F0620E0F1E6C612BBF3752sFB"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860A164C7A62024E5BF57E95DA5F1B78E2FE4004ADB69E02758EB83C7093DDAAA1555989EBC618F0620E0F1E6C612BBF3752sFB" TargetMode="External"/><Relationship Id="rId14" Type="http://schemas.openxmlformats.org/officeDocument/2006/relationships/hyperlink" Target="consultantplus://offline/ref=860A164C7A62024E5BF56098CC334577E6F61E0FAFBB955420DEBE6B2FC3DBFFE1155FDCBA824EF8610D454F2C2A24BE3D324DF716E5FF995CsAB" TargetMode="External"/><Relationship Id="rId22" Type="http://schemas.openxmlformats.org/officeDocument/2006/relationships/hyperlink" Target="consultantplus://offline/ref=860A164C7A62024E5BF56098CC334577E6F61E0FAFBB955420DEBE6B2FC3DBFFF31507D0BB8A53FD6718131E6A57sC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13606</Words>
  <Characters>77558</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2023-04-18T01:44:00Z</dcterms:created>
  <dcterms:modified xsi:type="dcterms:W3CDTF">2023-04-18T01:46:00Z</dcterms:modified>
</cp:coreProperties>
</file>