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2E0C5" w14:textId="77777777" w:rsidR="00A409D6" w:rsidRPr="00A409D6" w:rsidRDefault="00A409D6" w:rsidP="00A409D6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</w:pPr>
      <w:r w:rsidRPr="00A409D6"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  <w:t xml:space="preserve">Категория СП №1 </w:t>
      </w:r>
    </w:p>
    <w:p w14:paraId="14A5AC4D" w14:textId="77777777" w:rsidR="00A409D6" w:rsidRDefault="00662BA0" w:rsidP="00A409D6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  <w:t>о</w:t>
      </w:r>
      <w:r w:rsidR="00A409D6" w:rsidRPr="00A409D6"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  <w:t>беспечение занятости граждан, отнесенных к категории социально уязвимых</w:t>
      </w:r>
    </w:p>
    <w:p w14:paraId="32CFCB6F" w14:textId="77777777" w:rsidR="00A409D6" w:rsidRDefault="00A409D6" w:rsidP="00A409D6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</w:p>
    <w:p w14:paraId="68BC2369" w14:textId="77777777" w:rsidR="00A409D6" w:rsidRPr="00A409D6" w:rsidRDefault="00A409D6" w:rsidP="00A409D6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8FD6E4" wp14:editId="1E33E330">
                <wp:extent cx="6134100" cy="1371600"/>
                <wp:effectExtent l="0" t="0" r="19050" b="1905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50614" w14:textId="77777777" w:rsidR="00A409D6" w:rsidRDefault="00A409D6" w:rsidP="00A409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409D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Услови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я</w:t>
                            </w:r>
                            <w:r w:rsidRPr="00A409D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!</w:t>
                            </w:r>
                          </w:p>
                          <w:p w14:paraId="057700E4" w14:textId="77777777" w:rsidR="00A409D6" w:rsidRDefault="00A409D6" w:rsidP="00662BA0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="714" w:hanging="357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62BA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По итогам предшествующего календарного года не менее 50% (не менее 2-х лиц) сотрудников, с которыми оформлены трудовые отношения должны относиться к категории социально уязвимых. </w:t>
                            </w:r>
                          </w:p>
                          <w:p w14:paraId="4169D337" w14:textId="77777777" w:rsidR="00662BA0" w:rsidRPr="00662BA0" w:rsidRDefault="00662BA0" w:rsidP="00662BA0">
                            <w:pPr>
                              <w:pStyle w:val="a4"/>
                              <w:spacing w:after="120" w:line="240" w:lineRule="auto"/>
                              <w:ind w:left="714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3D8BB27" w14:textId="77777777" w:rsidR="00A409D6" w:rsidRPr="00662BA0" w:rsidRDefault="00A409D6" w:rsidP="00662BA0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62BA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Доля расходов на оплату труда таких работников должна составлять не менее 25% расходов на оплату труда всех работников. </w:t>
                            </w:r>
                          </w:p>
                          <w:p w14:paraId="7C90764B" w14:textId="77777777" w:rsidR="00A409D6" w:rsidRPr="00A409D6" w:rsidRDefault="00A409D6" w:rsidP="00A409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8FD6E4" id="Прямоугольник 1" o:spid="_x0000_s1026" style="width:483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" fillcolor="white [3212]" strokecolor="red" strokeweight="1pt">
                <v:textbox>
                  <w:txbxContent>
                    <w:p w14:paraId="55750614" w14:textId="77777777" w:rsidR="00A409D6" w:rsidRDefault="00A409D6" w:rsidP="00A409D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A409D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Услови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я</w:t>
                      </w:r>
                      <w:r w:rsidRPr="00A409D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!</w:t>
                      </w:r>
                    </w:p>
                    <w:p w14:paraId="057700E4" w14:textId="77777777" w:rsidR="00A409D6" w:rsidRDefault="00A409D6" w:rsidP="00662BA0">
                      <w:pPr>
                        <w:pStyle w:val="a4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="714" w:hanging="357"/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662BA0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По итогам предшествующего календарного года не менее 50% (не менее 2-х лиц) сотрудников, с которыми оформлены трудовые отношения должны относиться к категории социально уязвимых. </w:t>
                      </w:r>
                    </w:p>
                    <w:p w14:paraId="4169D337" w14:textId="77777777" w:rsidR="00662BA0" w:rsidRPr="00662BA0" w:rsidRDefault="00662BA0" w:rsidP="00662BA0">
                      <w:pPr>
                        <w:pStyle w:val="a4"/>
                        <w:spacing w:after="120" w:line="240" w:lineRule="auto"/>
                        <w:ind w:left="714"/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3D8BB27" w14:textId="77777777" w:rsidR="00A409D6" w:rsidRPr="00662BA0" w:rsidRDefault="00A409D6" w:rsidP="00662BA0">
                      <w:pPr>
                        <w:pStyle w:val="a4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662BA0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Доля расходов на оплату труда таких работников должна составлять не менее 25% расходов на оплату труда всех работников. </w:t>
                      </w:r>
                    </w:p>
                    <w:p w14:paraId="7C90764B" w14:textId="77777777" w:rsidR="00A409D6" w:rsidRPr="00A409D6" w:rsidRDefault="00A409D6" w:rsidP="00A409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4A754EE" w14:textId="77777777" w:rsidR="00A409D6" w:rsidRDefault="00A409D6" w:rsidP="00A409D6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7271E382" w14:textId="77777777" w:rsidR="00183BCF" w:rsidRDefault="00183BCF" w:rsidP="00A409D6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1631E325" w14:textId="77777777" w:rsidR="00985A8C" w:rsidRPr="00985A8C" w:rsidRDefault="00985A8C" w:rsidP="00A409D6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Перечень документов для получения статуса</w:t>
      </w:r>
    </w:p>
    <w:p w14:paraId="12E3D218" w14:textId="77777777" w:rsidR="00A409D6" w:rsidRDefault="00985A8C" w:rsidP="00A409D6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«Социальное предприятие»</w:t>
      </w:r>
    </w:p>
    <w:p w14:paraId="48FF996B" w14:textId="77777777" w:rsidR="00A409D6" w:rsidRDefault="00A409D6" w:rsidP="00985A8C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10AD6847" w14:textId="77777777" w:rsidR="00062DE3" w:rsidRPr="00FD5FBB" w:rsidRDefault="00062DE3" w:rsidP="00062D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Заявление</w:t>
      </w:r>
    </w:p>
    <w:p w14:paraId="67862D6E" w14:textId="77777777" w:rsidR="00062DE3" w:rsidRDefault="00062DE3" w:rsidP="00062D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062DE3">
        <w:rPr>
          <w:rFonts w:ascii="Times New Roman" w:hAnsi="Times New Roman" w:cs="Times New Roman"/>
          <w:sz w:val="28"/>
          <w:szCs w:val="24"/>
        </w:rPr>
        <w:t>Отчет о социальном воздействии</w:t>
      </w:r>
    </w:p>
    <w:p w14:paraId="2189B34C" w14:textId="77777777" w:rsidR="00062DE3" w:rsidRPr="00FD5FBB" w:rsidRDefault="00062DE3" w:rsidP="00062D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Сведения</w:t>
      </w:r>
      <w:r w:rsidRPr="00062DE3">
        <w:rPr>
          <w:rFonts w:ascii="Times New Roman" w:hAnsi="Times New Roman" w:cs="Times New Roman"/>
          <w:sz w:val="28"/>
          <w:szCs w:val="24"/>
        </w:rPr>
        <w:t xml:space="preserve"> численности и заработной плате работников</w:t>
      </w:r>
    </w:p>
    <w:p w14:paraId="3AB03863" w14:textId="77777777" w:rsidR="00062DE3" w:rsidRPr="00FD5FBB" w:rsidRDefault="00062DE3" w:rsidP="00062D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Штатное расписание</w:t>
      </w:r>
      <w:r w:rsidR="00A409D6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актуальное в отчетный период</w:t>
      </w:r>
    </w:p>
    <w:p w14:paraId="156FF646" w14:textId="77777777" w:rsidR="00062DE3" w:rsidRPr="00FD5FBB" w:rsidRDefault="00062DE3" w:rsidP="00062D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Штатная расстановка (Штатная расстановка - это документ, в котором указано, какие утверждённые в штатном расписании должности заняты гражданами, относящимися к категории социально уязвимых. (т.е. штатное расписание с дополнительной информацией, какие работники, кем являются - пенсионерами/многодетными родителями и т.д.)</w:t>
      </w:r>
    </w:p>
    <w:p w14:paraId="034799C6" w14:textId="77777777" w:rsidR="00062DE3" w:rsidRPr="00FD5FBB" w:rsidRDefault="00062DE3" w:rsidP="00062D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ИНН</w:t>
      </w:r>
    </w:p>
    <w:p w14:paraId="6CE2F933" w14:textId="77777777" w:rsidR="00062DE3" w:rsidRPr="00FD5FBB" w:rsidRDefault="00A409D6" w:rsidP="00062D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ОГРН/Лист записи о государственной </w:t>
      </w:r>
      <w:r w:rsidR="00062DE3" w:rsidRPr="00FD5FBB">
        <w:rPr>
          <w:rFonts w:ascii="Times New Roman" w:hAnsi="Times New Roman" w:cs="Times New Roman"/>
          <w:sz w:val="28"/>
          <w:szCs w:val="24"/>
        </w:rPr>
        <w:t>регистрации</w:t>
      </w:r>
    </w:p>
    <w:p w14:paraId="5A7F032D" w14:textId="77777777" w:rsidR="00A409D6" w:rsidRDefault="00A409D6" w:rsidP="00062D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Документы по каждому социально </w:t>
      </w:r>
      <w:r w:rsidR="00062DE3" w:rsidRPr="00FD5FBB">
        <w:rPr>
          <w:rFonts w:ascii="Times New Roman" w:hAnsi="Times New Roman" w:cs="Times New Roman"/>
          <w:sz w:val="28"/>
          <w:szCs w:val="24"/>
        </w:rPr>
        <w:t>уязвимому сотруднику</w:t>
      </w:r>
    </w:p>
    <w:p w14:paraId="55A9CA9C" w14:textId="77777777" w:rsidR="00062DE3" w:rsidRDefault="00062DE3" w:rsidP="00A409D6">
      <w:pPr>
        <w:pStyle w:val="a4"/>
        <w:rPr>
          <w:rFonts w:ascii="Times New Roman" w:hAnsi="Times New Roman" w:cs="Times New Roman"/>
          <w:sz w:val="21"/>
          <w:szCs w:val="21"/>
        </w:rPr>
      </w:pPr>
      <w:r w:rsidRPr="00A409D6">
        <w:rPr>
          <w:rFonts w:ascii="Times New Roman" w:hAnsi="Times New Roman" w:cs="Times New Roman"/>
          <w:sz w:val="21"/>
          <w:szCs w:val="21"/>
        </w:rPr>
        <w:t xml:space="preserve"> (паспорт, трудовой договор, подтверждение статуса, согласие на обр</w:t>
      </w:r>
      <w:r w:rsidR="00A409D6" w:rsidRPr="00A409D6">
        <w:rPr>
          <w:rFonts w:ascii="Times New Roman" w:hAnsi="Times New Roman" w:cs="Times New Roman"/>
          <w:sz w:val="21"/>
          <w:szCs w:val="21"/>
        </w:rPr>
        <w:t xml:space="preserve">аботку </w:t>
      </w:r>
      <w:r w:rsidRPr="00A409D6">
        <w:rPr>
          <w:rFonts w:ascii="Times New Roman" w:hAnsi="Times New Roman" w:cs="Times New Roman"/>
          <w:sz w:val="21"/>
          <w:szCs w:val="21"/>
        </w:rPr>
        <w:t>перс</w:t>
      </w:r>
      <w:r w:rsidR="00A409D6" w:rsidRPr="00A409D6">
        <w:rPr>
          <w:rFonts w:ascii="Times New Roman" w:hAnsi="Times New Roman" w:cs="Times New Roman"/>
          <w:sz w:val="21"/>
          <w:szCs w:val="21"/>
        </w:rPr>
        <w:t xml:space="preserve">ональных </w:t>
      </w:r>
      <w:r w:rsidRPr="00A409D6">
        <w:rPr>
          <w:rFonts w:ascii="Times New Roman" w:hAnsi="Times New Roman" w:cs="Times New Roman"/>
          <w:sz w:val="21"/>
          <w:szCs w:val="21"/>
        </w:rPr>
        <w:t>данных)</w:t>
      </w:r>
    </w:p>
    <w:p w14:paraId="6DCEA6C6" w14:textId="77777777" w:rsidR="00062DE3" w:rsidRPr="00EF148B" w:rsidRDefault="00EF148B" w:rsidP="00EF14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EF148B">
        <w:rPr>
          <w:rFonts w:ascii="Times New Roman" w:hAnsi="Times New Roman" w:cs="Times New Roman"/>
          <w:sz w:val="28"/>
          <w:szCs w:val="24"/>
        </w:rPr>
        <w:t>Расчет по страховым взносам (РСВ)</w:t>
      </w:r>
      <w:r>
        <w:rPr>
          <w:rFonts w:ascii="Times New Roman" w:hAnsi="Times New Roman" w:cs="Times New Roman"/>
          <w:sz w:val="28"/>
          <w:szCs w:val="24"/>
        </w:rPr>
        <w:t xml:space="preserve"> за предыдущий год</w:t>
      </w:r>
    </w:p>
    <w:p w14:paraId="2BE0ED8C" w14:textId="77777777" w:rsidR="00183BCF" w:rsidRDefault="00183BCF" w:rsidP="00985A8C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6F05D1D3" w14:textId="77777777" w:rsidR="00062DE3" w:rsidRDefault="00062DE3" w:rsidP="00985A8C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4D4F6DCF" w14:textId="77777777" w:rsidR="00183BCF" w:rsidRDefault="00183BCF" w:rsidP="00985A8C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7B34763D" w14:textId="77777777" w:rsidR="00183BCF" w:rsidRDefault="00183BCF" w:rsidP="00183BCF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Алгоритм подачи документов</w:t>
      </w:r>
    </w:p>
    <w:p w14:paraId="26A8EC69" w14:textId="77777777" w:rsidR="00183BCF" w:rsidRDefault="00183BCF" w:rsidP="00183BCF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3"/>
        <w:tblpPr w:leftFromText="180" w:rightFromText="180" w:vertAnchor="text" w:horzAnchor="margin" w:tblpXSpec="center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3260"/>
        <w:gridCol w:w="709"/>
        <w:gridCol w:w="3118"/>
      </w:tblGrid>
      <w:tr w:rsidR="00183BCF" w14:paraId="4E40A7E0" w14:textId="77777777" w:rsidTr="00183BCF">
        <w:trPr>
          <w:trHeight w:val="1856"/>
        </w:trPr>
        <w:tc>
          <w:tcPr>
            <w:tcW w:w="2972" w:type="dxa"/>
            <w:hideMark/>
          </w:tcPr>
          <w:p w14:paraId="39824180" w14:textId="1E43BDAD" w:rsidR="00183BCF" w:rsidRDefault="00183BCF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Прислать комплект документов на проверку в </w:t>
            </w:r>
            <w:bookmarkStart w:id="0" w:name="_GoBack"/>
            <w:r w:rsidR="00A35551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редактируемом </w:t>
            </w:r>
            <w:bookmarkEnd w:id="0"/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электронном виде на почту </w:t>
            </w: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  <w:t>cisspk@cpp25.ru</w:t>
            </w:r>
          </w:p>
        </w:tc>
        <w:tc>
          <w:tcPr>
            <w:tcW w:w="709" w:type="dxa"/>
            <w:hideMark/>
          </w:tcPr>
          <w:p w14:paraId="55179EAB" w14:textId="77777777" w:rsidR="00183BCF" w:rsidRDefault="00183BCF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F73BE" wp14:editId="4B28088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446405</wp:posOffset>
                      </wp:positionV>
                      <wp:extent cx="325120" cy="207645"/>
                      <wp:effectExtent l="0" t="19050" r="36830" b="40005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070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425C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-.8pt;margin-top:35.15pt;width:25.6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" adj="14723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60" w:type="dxa"/>
            <w:hideMark/>
          </w:tcPr>
          <w:p w14:paraId="062EF7CB" w14:textId="77777777" w:rsidR="00183BCF" w:rsidRDefault="00183BCF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>После проверки специалистами ЦИСС итоговый комплект распечатать и подписать (копии заверить).</w:t>
            </w:r>
          </w:p>
        </w:tc>
        <w:tc>
          <w:tcPr>
            <w:tcW w:w="709" w:type="dxa"/>
            <w:hideMark/>
          </w:tcPr>
          <w:p w14:paraId="52E4C8EA" w14:textId="77777777" w:rsidR="00183BCF" w:rsidRDefault="00183BCF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DD02D4" wp14:editId="0EC277A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447040</wp:posOffset>
                      </wp:positionV>
                      <wp:extent cx="325120" cy="207645"/>
                      <wp:effectExtent l="0" t="19050" r="36830" b="40005"/>
                      <wp:wrapNone/>
                      <wp:docPr id="5" name="Стре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070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DC522" id="Стрелка вправо 5" o:spid="_x0000_s1026" type="#_x0000_t13" style="position:absolute;margin-left:-.35pt;margin-top:35.2pt;width:25.6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" adj="14723" fillcolor="window" strokecolor="windowText" strokeweight="1pt"/>
                  </w:pict>
                </mc:Fallback>
              </mc:AlternateContent>
            </w:r>
          </w:p>
        </w:tc>
        <w:tc>
          <w:tcPr>
            <w:tcW w:w="3118" w:type="dxa"/>
            <w:hideMark/>
          </w:tcPr>
          <w:p w14:paraId="2DFC8C41" w14:textId="77777777" w:rsidR="00183BCF" w:rsidRDefault="00183BCF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Доставить печатные документы в офис ЦИСС по адресу </w:t>
            </w:r>
          </w:p>
          <w:p w14:paraId="4C9D6BE2" w14:textId="77777777" w:rsidR="00183BCF" w:rsidRDefault="00183BCF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  <w:t>г. Владивосток, ул. Тигровая 7, офис 603</w:t>
            </w:r>
          </w:p>
        </w:tc>
      </w:tr>
    </w:tbl>
    <w:p w14:paraId="21750FFF" w14:textId="77777777" w:rsidR="00183BCF" w:rsidRDefault="00183BCF" w:rsidP="00985A8C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22F37863" w14:textId="77777777" w:rsidR="00985A8C" w:rsidRPr="00062DE3" w:rsidRDefault="00062DE3" w:rsidP="00062DE3">
      <w:pPr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14:paraId="715E4421" w14:textId="77777777" w:rsidR="00824177" w:rsidRPr="00824177" w:rsidRDefault="00824177" w:rsidP="00824177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lastRenderedPageBreak/>
        <w:t>Министерство экономического развития Приморского края</w:t>
      </w:r>
    </w:p>
    <w:p w14:paraId="4868A1D8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417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14:paraId="7115BF0C" w14:textId="77777777" w:rsidR="00824177" w:rsidRPr="00824177" w:rsidRDefault="00824177" w:rsidP="00824177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14:paraId="6A4F188E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417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14:paraId="776E00AF" w14:textId="77777777" w:rsidR="00824177" w:rsidRPr="00824177" w:rsidRDefault="00824177" w:rsidP="00824177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адрес:</w:t>
      </w:r>
      <w:r w:rsidRPr="00824177">
        <w:rPr>
          <w:rFonts w:ascii="Times New Roman" w:eastAsia="Times New Roman" w:hAnsi="Times New Roman" w:cs="Times New Roman"/>
          <w:lang w:eastAsia="ru-RU"/>
        </w:rPr>
        <w:tab/>
        <w:t>,</w:t>
      </w: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824177" w:rsidRPr="00824177" w14:paraId="6391D390" w14:textId="77777777" w:rsidTr="00376C16">
        <w:trPr>
          <w:cantSplit/>
        </w:trPr>
        <w:tc>
          <w:tcPr>
            <w:tcW w:w="1049" w:type="dxa"/>
            <w:vAlign w:val="bottom"/>
          </w:tcPr>
          <w:p w14:paraId="521D3881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460D7B50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Align w:val="bottom"/>
          </w:tcPr>
          <w:p w14:paraId="0E408CB9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D6354D2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vAlign w:val="bottom"/>
          </w:tcPr>
          <w:p w14:paraId="46B9DE4C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6C6E1FDD" w14:textId="77777777" w:rsidR="00824177" w:rsidRPr="00824177" w:rsidRDefault="00824177" w:rsidP="00824177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адрес электронной </w:t>
      </w:r>
      <w:proofErr w:type="gramStart"/>
      <w:r w:rsidRPr="00824177">
        <w:rPr>
          <w:rFonts w:ascii="Times New Roman" w:eastAsia="Times New Roman" w:hAnsi="Times New Roman" w:cs="Times New Roman"/>
          <w:lang w:eastAsia="ru-RU"/>
        </w:rPr>
        <w:t xml:space="preserve">почты:  </w:t>
      </w:r>
      <w:r w:rsidRPr="00824177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824177">
        <w:rPr>
          <w:rFonts w:ascii="Times New Roman" w:eastAsia="Times New Roman" w:hAnsi="Times New Roman" w:cs="Times New Roman"/>
          <w:lang w:eastAsia="ru-RU"/>
        </w:rPr>
        <w:t>.</w:t>
      </w:r>
    </w:p>
    <w:p w14:paraId="57C95858" w14:textId="77777777" w:rsidR="00824177" w:rsidRPr="00824177" w:rsidRDefault="00824177" w:rsidP="00824177">
      <w:pPr>
        <w:pBdr>
          <w:top w:val="single" w:sz="4" w:space="1" w:color="auto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14:paraId="624F19EF" w14:textId="77777777" w:rsidR="00824177" w:rsidRPr="00824177" w:rsidRDefault="00824177" w:rsidP="00824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4177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824177"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 w:rsidRPr="00824177"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14:paraId="0FA2CA3B" w14:textId="77777777" w:rsidR="00824177" w:rsidRPr="00824177" w:rsidRDefault="00824177" w:rsidP="0082417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7334FC31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14:paraId="52BBDDEF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824177" w:rsidRPr="00824177" w14:paraId="01365A41" w14:textId="77777777" w:rsidTr="00376C16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DF6AA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C8D42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OLE_LINK1"/>
            <w:bookmarkStart w:id="2" w:name="OLE_LINK3"/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3EAFB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A5608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3493F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D5A5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9FA06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9A547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</w:tbl>
    <w:bookmarkEnd w:id="1"/>
    <w:bookmarkEnd w:id="2"/>
    <w:p w14:paraId="1D3131B4" w14:textId="77777777" w:rsidR="00824177" w:rsidRPr="00824177" w:rsidRDefault="00824177" w:rsidP="00824177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  <w:r w:rsidRPr="00824177"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14:paraId="034C81D0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824177" w:rsidRPr="00824177" w14:paraId="767A7702" w14:textId="77777777" w:rsidTr="00376C16">
        <w:tc>
          <w:tcPr>
            <w:tcW w:w="994" w:type="dxa"/>
            <w:vAlign w:val="bottom"/>
          </w:tcPr>
          <w:p w14:paraId="291CC91D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14:paraId="505C36BD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7CACD7A5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DD9DB84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79C7131E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53560A1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14:paraId="4BC8EEB5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53347F16" w14:textId="77777777"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824177" w:rsidRPr="00824177" w14:paraId="49D363AE" w14:textId="77777777" w:rsidTr="00376C1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C5678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E0D84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94537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114A9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294BF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15F3E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FB11A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A1BA5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4DA3E2C7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824177" w:rsidRPr="00824177" w14:paraId="4042D317" w14:textId="77777777" w:rsidTr="00376C16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FBA98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62BF0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08468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46B0A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B2FA2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F1AE4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769C7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1E609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5EA901CE" w14:textId="77777777" w:rsidR="00824177" w:rsidRPr="00824177" w:rsidRDefault="00824177" w:rsidP="00824177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 w:rsidRPr="00824177">
        <w:rPr>
          <w:rFonts w:ascii="Times New Roman" w:eastAsia="Times New Roman" w:hAnsi="Times New Roman" w:cs="Times New Roman"/>
          <w:lang w:eastAsia="ru-RU"/>
        </w:rPr>
        <w:tab/>
      </w:r>
    </w:p>
    <w:p w14:paraId="14B71D9F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14:paraId="4FF811CF" w14:textId="77777777" w:rsidR="00824177" w:rsidRPr="00824177" w:rsidRDefault="00824177" w:rsidP="00824177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14:paraId="7AD0231D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14:paraId="1DE0057A" w14:textId="77777777"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14:paraId="363EC933" w14:textId="77777777" w:rsidR="00824177" w:rsidRPr="00824177" w:rsidRDefault="00824177" w:rsidP="00824177">
      <w:pPr>
        <w:pBdr>
          <w:top w:val="single" w:sz="4" w:space="1" w:color="auto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14:paraId="21B985FE" w14:textId="77777777" w:rsidR="00824177" w:rsidRPr="00824177" w:rsidRDefault="00824177" w:rsidP="00824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наличии), наименование документа, удостоверяющего личность, номер,</w:t>
      </w: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 его выдачи, наименование органа, выдавшего указанный документ, наименование должности)</w:t>
      </w:r>
    </w:p>
    <w:p w14:paraId="65561A4B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3B91DA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14:paraId="0F573389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4177">
        <w:rPr>
          <w:rFonts w:ascii="Times New Roman" w:eastAsia="Times New Roman" w:hAnsi="Times New Roman" w:cs="Times New Roman"/>
          <w:lang w:eastAsia="ru-RU"/>
        </w:rPr>
        <w:t>а)…</w:t>
      </w:r>
      <w:proofErr w:type="gramEnd"/>
      <w:r w:rsidRPr="00824177">
        <w:rPr>
          <w:rFonts w:ascii="Times New Roman" w:eastAsia="Times New Roman" w:hAnsi="Times New Roman" w:cs="Times New Roman"/>
          <w:lang w:eastAsia="ru-RU"/>
        </w:rPr>
        <w:t>;</w:t>
      </w:r>
    </w:p>
    <w:p w14:paraId="1F60D25B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б) см. ЕГР</w:t>
      </w:r>
      <w:r w:rsidR="00EE6A9B">
        <w:rPr>
          <w:rFonts w:ascii="Times New Roman" w:eastAsia="Times New Roman" w:hAnsi="Times New Roman" w:cs="Times New Roman"/>
          <w:lang w:eastAsia="ru-RU"/>
        </w:rPr>
        <w:t>ИП/ЕГРЮЛ.</w:t>
      </w:r>
    </w:p>
    <w:p w14:paraId="6072C0C0" w14:textId="77777777" w:rsidR="0091372E" w:rsidRDefault="0091372E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981D5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14:paraId="5DD69A6D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14:paraId="0CEF1D78" w14:textId="77777777" w:rsidR="00824177" w:rsidRPr="00824177" w:rsidRDefault="00824177" w:rsidP="00824177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содержатся в информационно-телекоммуникационной сети «Интернет» по следующему адресу: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  <w:r w:rsidRPr="00824177">
        <w:rPr>
          <w:rFonts w:ascii="Times New Roman" w:eastAsia="Times New Roman" w:hAnsi="Times New Roman" w:cs="Times New Roman"/>
          <w:lang w:eastAsia="ru-RU"/>
        </w:rPr>
        <w:tab/>
        <w:t>(при наличии).</w:t>
      </w:r>
    </w:p>
    <w:p w14:paraId="4C4A3E37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14:paraId="5741919B" w14:textId="77777777" w:rsidR="00824177" w:rsidRPr="00824177" w:rsidRDefault="00824177" w:rsidP="00824177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824177"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 w:rsidRPr="00824177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824177">
          <w:rPr>
            <w:rFonts w:ascii="Times New Roman" w:eastAsia="Times New Roman" w:hAnsi="Times New Roman" w:cs="Times New Roman"/>
            <w:spacing w:val="3"/>
            <w:lang w:eastAsia="ru-RU"/>
          </w:rPr>
          <w:t>2007 г</w:t>
        </w:r>
      </w:smartTag>
      <w:r w:rsidRPr="00824177">
        <w:rPr>
          <w:rFonts w:ascii="Times New Roman" w:eastAsia="Times New Roman" w:hAnsi="Times New Roman" w:cs="Times New Roman"/>
          <w:spacing w:val="3"/>
          <w:lang w:eastAsia="ru-RU"/>
        </w:rPr>
        <w:t>. № 209-ФЗ «О развитии малого и среднего предпринимательства</w:t>
      </w:r>
      <w:r w:rsidRPr="00824177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br/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824177">
          <w:rPr>
            <w:rFonts w:ascii="Times New Roman" w:eastAsia="Times New Roman" w:hAnsi="Times New Roman" w:cs="Times New Roman"/>
            <w:spacing w:val="-2"/>
            <w:lang w:eastAsia="ru-RU"/>
          </w:rPr>
          <w:t>2019 г</w:t>
        </w:r>
      </w:smartTag>
      <w:r w:rsidRPr="00824177">
        <w:rPr>
          <w:rFonts w:ascii="Times New Roman" w:eastAsia="Times New Roman" w:hAnsi="Times New Roman" w:cs="Times New Roman"/>
          <w:spacing w:val="-2"/>
          <w:lang w:eastAsia="ru-RU"/>
        </w:rPr>
        <w:t>. № 773, прошу признать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14:paraId="097BC80B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14:paraId="6CB61493" w14:textId="77777777"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14:paraId="20404FA7" w14:textId="77777777" w:rsidR="00824177" w:rsidRPr="00824177" w:rsidRDefault="00824177" w:rsidP="0082417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5E3C8412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14:paraId="52A38E8A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24177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116"/>
        <w:gridCol w:w="281"/>
        <w:gridCol w:w="1503"/>
        <w:gridCol w:w="242"/>
        <w:gridCol w:w="155"/>
        <w:gridCol w:w="72"/>
        <w:gridCol w:w="495"/>
        <w:gridCol w:w="3531"/>
      </w:tblGrid>
      <w:tr w:rsidR="00824177" w:rsidRPr="00824177" w14:paraId="19D625A2" w14:textId="77777777" w:rsidTr="00376C16">
        <w:trPr>
          <w:gridAfter w:val="1"/>
          <w:wAfter w:w="3531" w:type="dxa"/>
        </w:trPr>
        <w:tc>
          <w:tcPr>
            <w:tcW w:w="4962" w:type="dxa"/>
            <w:gridSpan w:val="9"/>
            <w:vAlign w:val="bottom"/>
          </w:tcPr>
          <w:p w14:paraId="67A02277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24177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. № 773, прилагаются (на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14:paraId="05572360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7AF4BBD0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л.).</w:t>
            </w:r>
          </w:p>
        </w:tc>
      </w:tr>
      <w:tr w:rsidR="00824177" w:rsidRPr="00824177" w14:paraId="4F25441C" w14:textId="77777777" w:rsidTr="00376C16">
        <w:trPr>
          <w:gridAfter w:val="6"/>
          <w:wAfter w:w="5998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E701F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D03EE8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0A4ED5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F014B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6171C2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625AC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01D9C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CD99E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824177" w:rsidRPr="00824177" w14:paraId="7901E877" w14:textId="77777777" w:rsidTr="00376C16">
        <w:trPr>
          <w:cantSplit/>
        </w:trPr>
        <w:tc>
          <w:tcPr>
            <w:tcW w:w="31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63B2CB79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4D0F9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предприниматель</w:t>
            </w: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br/>
              <w:t>(руководитель юридического</w:t>
            </w: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br/>
              <w:t>лица)/Уполномоченное лицо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1CF80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C242AE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4FD9B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4177" w:rsidRPr="00824177" w14:paraId="0847B76A" w14:textId="77777777" w:rsidTr="00376C16">
        <w:trPr>
          <w:cantSplit/>
        </w:trPr>
        <w:tc>
          <w:tcPr>
            <w:tcW w:w="3178" w:type="dxa"/>
            <w:gridSpan w:val="7"/>
            <w:tcBorders>
              <w:left w:val="nil"/>
              <w:bottom w:val="nil"/>
              <w:right w:val="nil"/>
            </w:tcBorders>
          </w:tcPr>
          <w:p w14:paraId="5940102B" w14:textId="77777777" w:rsidR="00824177" w:rsidRPr="00824177" w:rsidRDefault="00824177" w:rsidP="00824177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9340A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14:paraId="210E251F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2E6A9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14:paraId="42542511" w14:textId="77777777"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24177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824177">
        <w:rPr>
          <w:rFonts w:ascii="Times New Roman" w:eastAsia="Times New Roman" w:hAnsi="Times New Roman" w:cs="Times New Roman"/>
          <w:lang w:eastAsia="ru-RU"/>
        </w:rPr>
        <w:t>. (при наличии)</w:t>
      </w:r>
    </w:p>
    <w:p w14:paraId="311EC290" w14:textId="77777777" w:rsidR="00824177" w:rsidRPr="00824177" w:rsidRDefault="00824177" w:rsidP="00824177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41AC96F" w14:textId="77777777" w:rsidR="00824177" w:rsidRDefault="00824177"/>
    <w:p w14:paraId="12AE66DE" w14:textId="77777777" w:rsidR="00824177" w:rsidRDefault="00824177"/>
    <w:p w14:paraId="47AD0753" w14:textId="77777777" w:rsidR="00824177" w:rsidRDefault="00824177"/>
    <w:p w14:paraId="53FEC93A" w14:textId="77777777" w:rsidR="00824177" w:rsidRDefault="00824177"/>
    <w:p w14:paraId="707A9A3F" w14:textId="77777777" w:rsidR="00824177" w:rsidRDefault="00824177"/>
    <w:p w14:paraId="2A7C5D79" w14:textId="77777777" w:rsidR="00824177" w:rsidRDefault="00824177"/>
    <w:p w14:paraId="001AA4BB" w14:textId="77777777" w:rsidR="00824177" w:rsidRDefault="00824177"/>
    <w:p w14:paraId="192E4F23" w14:textId="77777777" w:rsidR="00824177" w:rsidRDefault="00824177"/>
    <w:p w14:paraId="209EA3D8" w14:textId="77777777" w:rsidR="00824177" w:rsidRDefault="00824177"/>
    <w:p w14:paraId="01006B2C" w14:textId="77777777" w:rsidR="00824177" w:rsidRDefault="00824177"/>
    <w:p w14:paraId="081C2A8A" w14:textId="77777777" w:rsidR="00824177" w:rsidRDefault="00824177"/>
    <w:p w14:paraId="3B98A269" w14:textId="77777777" w:rsidR="00824177" w:rsidRDefault="00824177"/>
    <w:p w14:paraId="699B76EA" w14:textId="77777777" w:rsidR="00824177" w:rsidRDefault="00824177"/>
    <w:p w14:paraId="0C2DCC39" w14:textId="77777777" w:rsidR="00824177" w:rsidRDefault="00824177"/>
    <w:p w14:paraId="540058AF" w14:textId="77777777" w:rsidR="00824177" w:rsidRDefault="00824177"/>
    <w:p w14:paraId="2C571156" w14:textId="77777777" w:rsidR="00824177" w:rsidRDefault="00824177"/>
    <w:p w14:paraId="2340C8F7" w14:textId="77777777" w:rsidR="00824177" w:rsidRDefault="00824177"/>
    <w:p w14:paraId="076A7277" w14:textId="77777777" w:rsidR="00824177" w:rsidRDefault="00824177"/>
    <w:p w14:paraId="19B604B1" w14:textId="77777777" w:rsidR="00824177" w:rsidRDefault="00824177"/>
    <w:p w14:paraId="76DEBC62" w14:textId="77777777" w:rsidR="00824177" w:rsidRDefault="00824177"/>
    <w:p w14:paraId="59EE03BF" w14:textId="77777777" w:rsidR="00824177" w:rsidRDefault="00824177"/>
    <w:p w14:paraId="1B1291E0" w14:textId="77777777" w:rsidR="00824177" w:rsidRDefault="00824177"/>
    <w:p w14:paraId="32730FE6" w14:textId="77777777" w:rsidR="00824177" w:rsidRDefault="00824177"/>
    <w:p w14:paraId="0335B603" w14:textId="77777777" w:rsidR="00824177" w:rsidRDefault="00824177"/>
    <w:p w14:paraId="3E944132" w14:textId="77777777" w:rsidR="00824177" w:rsidRDefault="00824177"/>
    <w:p w14:paraId="5895E62B" w14:textId="77777777" w:rsidR="00824177" w:rsidRDefault="00824177"/>
    <w:p w14:paraId="09ABE9A6" w14:textId="77777777" w:rsidR="00824177" w:rsidRDefault="00824177"/>
    <w:p w14:paraId="232F399B" w14:textId="77777777" w:rsidR="00824177" w:rsidRPr="00824177" w:rsidRDefault="00824177" w:rsidP="008241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41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Отчет о социальном воздействии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8"/>
        <w:gridCol w:w="255"/>
        <w:gridCol w:w="1474"/>
        <w:gridCol w:w="369"/>
        <w:gridCol w:w="369"/>
        <w:gridCol w:w="397"/>
        <w:gridCol w:w="1105"/>
        <w:gridCol w:w="5420"/>
      </w:tblGrid>
      <w:tr w:rsidR="00824177" w:rsidRPr="00824177" w14:paraId="5FA36309" w14:textId="77777777" w:rsidTr="00376C16">
        <w:tc>
          <w:tcPr>
            <w:tcW w:w="567" w:type="dxa"/>
            <w:gridSpan w:val="2"/>
          </w:tcPr>
          <w:p w14:paraId="65C1C0E7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  <w:gridSpan w:val="7"/>
          </w:tcPr>
          <w:p w14:paraId="551256B4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15" w:type="dxa"/>
          </w:tcPr>
          <w:p w14:paraId="3B9509BD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824177" w:rsidRPr="00824177" w14:paraId="682C19FB" w14:textId="77777777" w:rsidTr="00376C16">
        <w:tc>
          <w:tcPr>
            <w:tcW w:w="567" w:type="dxa"/>
            <w:gridSpan w:val="2"/>
          </w:tcPr>
          <w:p w14:paraId="1A1B4622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gridSpan w:val="7"/>
          </w:tcPr>
          <w:p w14:paraId="235E557A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15" w:type="dxa"/>
          </w:tcPr>
          <w:p w14:paraId="7501FBF7" w14:textId="77777777"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14:paraId="19AE472B" w14:textId="77777777" w:rsidTr="00376C16">
        <w:tc>
          <w:tcPr>
            <w:tcW w:w="567" w:type="dxa"/>
            <w:gridSpan w:val="2"/>
          </w:tcPr>
          <w:p w14:paraId="7EED97B5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gridSpan w:val="7"/>
          </w:tcPr>
          <w:p w14:paraId="7BE1FFAC" w14:textId="77777777"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15" w:type="dxa"/>
          </w:tcPr>
          <w:p w14:paraId="281A72AE" w14:textId="77777777"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14:paraId="5F9D4115" w14:textId="77777777" w:rsidTr="00376C16">
        <w:tc>
          <w:tcPr>
            <w:tcW w:w="567" w:type="dxa"/>
            <w:gridSpan w:val="2"/>
          </w:tcPr>
          <w:p w14:paraId="4DECFAD0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gridSpan w:val="7"/>
          </w:tcPr>
          <w:p w14:paraId="175ECE43" w14:textId="77777777"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15" w:type="dxa"/>
          </w:tcPr>
          <w:p w14:paraId="2B1BABDF" w14:textId="77777777"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14:paraId="57B92E76" w14:textId="77777777" w:rsidTr="00376C16">
        <w:tc>
          <w:tcPr>
            <w:tcW w:w="567" w:type="dxa"/>
            <w:gridSpan w:val="2"/>
          </w:tcPr>
          <w:p w14:paraId="2ED6AFE0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gridSpan w:val="7"/>
          </w:tcPr>
          <w:p w14:paraId="7D25F7C4" w14:textId="77777777"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15" w:type="dxa"/>
          </w:tcPr>
          <w:p w14:paraId="349F20C6" w14:textId="77777777"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14:paraId="50B2DE34" w14:textId="77777777" w:rsidTr="00376C16">
        <w:tc>
          <w:tcPr>
            <w:tcW w:w="567" w:type="dxa"/>
            <w:gridSpan w:val="2"/>
          </w:tcPr>
          <w:p w14:paraId="7638393C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gridSpan w:val="7"/>
          </w:tcPr>
          <w:p w14:paraId="65F8A0DD" w14:textId="77777777"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15" w:type="dxa"/>
          </w:tcPr>
          <w:p w14:paraId="0E40380C" w14:textId="77777777"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14:paraId="626044DE" w14:textId="77777777" w:rsidTr="003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2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3536B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42A9B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3442B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AE084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3F8F3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269AD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D0529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BE4B7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20CC1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23EE320" w14:textId="77777777" w:rsidR="00824177" w:rsidRPr="00824177" w:rsidRDefault="00824177" w:rsidP="00824177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824177" w:rsidRPr="00824177" w14:paraId="4ABCA3F5" w14:textId="77777777" w:rsidTr="00376C1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14:paraId="619BFA5F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</w:t>
            </w: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юридического</w:t>
            </w: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0EDBF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4B0D8D0E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935AA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14:paraId="5DF37678" w14:textId="77777777" w:rsidTr="00376C1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14:paraId="41EAC8BE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3F996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14:paraId="6A2AE427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FA541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6014BAD9" w14:textId="77777777"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417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824177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 наличии)</w:t>
      </w:r>
    </w:p>
    <w:p w14:paraId="16510E32" w14:textId="77777777" w:rsidR="00824177" w:rsidRDefault="00824177"/>
    <w:p w14:paraId="3E9A5534" w14:textId="77777777" w:rsidR="00824177" w:rsidRDefault="00824177"/>
    <w:p w14:paraId="41C378D8" w14:textId="77777777" w:rsidR="00824177" w:rsidRDefault="00824177"/>
    <w:p w14:paraId="02FFBEDB" w14:textId="77777777" w:rsidR="00824177" w:rsidRDefault="00824177"/>
    <w:p w14:paraId="28497681" w14:textId="77777777" w:rsidR="00824177" w:rsidRDefault="00824177"/>
    <w:p w14:paraId="25540D62" w14:textId="77777777" w:rsidR="00824177" w:rsidRDefault="00824177"/>
    <w:p w14:paraId="24921CE7" w14:textId="77777777" w:rsidR="00824177" w:rsidRDefault="00824177"/>
    <w:p w14:paraId="146B9B85" w14:textId="77777777" w:rsidR="00824177" w:rsidRDefault="00824177"/>
    <w:p w14:paraId="7F39E95F" w14:textId="77777777" w:rsidR="00824177" w:rsidRDefault="00824177"/>
    <w:p w14:paraId="6BBADA38" w14:textId="77777777" w:rsidR="00824177" w:rsidRDefault="00824177"/>
    <w:p w14:paraId="7A528828" w14:textId="77777777" w:rsidR="00824177" w:rsidRDefault="00824177"/>
    <w:p w14:paraId="4B3E6370" w14:textId="77777777" w:rsidR="00824177" w:rsidRDefault="00824177"/>
    <w:p w14:paraId="337991BC" w14:textId="77777777" w:rsidR="00824177" w:rsidRDefault="00824177"/>
    <w:p w14:paraId="59D8AF2A" w14:textId="77777777" w:rsidR="00824177" w:rsidRDefault="00824177"/>
    <w:p w14:paraId="68C4BE3D" w14:textId="77777777" w:rsidR="00824177" w:rsidRDefault="00824177"/>
    <w:p w14:paraId="5EC31E26" w14:textId="77777777" w:rsidR="00824177" w:rsidRDefault="00824177"/>
    <w:p w14:paraId="7E687889" w14:textId="77777777" w:rsidR="00824177" w:rsidRPr="00824177" w:rsidRDefault="00824177" w:rsidP="00824177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  <w:gridCol w:w="142"/>
      </w:tblGrid>
      <w:tr w:rsidR="00824177" w:rsidRPr="00824177" w14:paraId="2FCECE2E" w14:textId="77777777" w:rsidTr="00376C16">
        <w:tc>
          <w:tcPr>
            <w:tcW w:w="10065" w:type="dxa"/>
            <w:gridSpan w:val="2"/>
          </w:tcPr>
          <w:p w14:paraId="08E50CB8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lastRenderedPageBreak/>
              <w:t>СВЕДЕНИЯ</w:t>
            </w:r>
          </w:p>
          <w:p w14:paraId="5625A684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о численности и заработной плате работников</w:t>
            </w:r>
          </w:p>
          <w:p w14:paraId="7D71EE37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</w:t>
            </w:r>
          </w:p>
          <w:p w14:paraId="16CCB323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(полное наименование субъекта малого или среднего</w:t>
            </w:r>
          </w:p>
          <w:p w14:paraId="460102A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предпринимательства)</w:t>
            </w:r>
          </w:p>
        </w:tc>
      </w:tr>
      <w:tr w:rsidR="00824177" w:rsidRPr="00824177" w14:paraId="45D2DB1B" w14:textId="77777777" w:rsidTr="00376C16">
        <w:trPr>
          <w:gridAfter w:val="1"/>
          <w:wAfter w:w="142" w:type="dxa"/>
        </w:trPr>
        <w:tc>
          <w:tcPr>
            <w:tcW w:w="9923" w:type="dxa"/>
          </w:tcPr>
          <w:p w14:paraId="2BC87F9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из числа категорий граждан, указанных в </w:t>
            </w:r>
            <w:hyperlink r:id="rId5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пункте 1 части 1 статьи 24.1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824177" w:rsidRPr="00824177" w14:paraId="55E59194" w14:textId="77777777" w:rsidTr="00376C16">
        <w:trPr>
          <w:gridAfter w:val="1"/>
          <w:wAfter w:w="142" w:type="dxa"/>
        </w:trPr>
        <w:tc>
          <w:tcPr>
            <w:tcW w:w="9923" w:type="dxa"/>
          </w:tcPr>
          <w:p w14:paraId="452C773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на "__" ___________ 20__ года</w:t>
            </w:r>
          </w:p>
        </w:tc>
      </w:tr>
    </w:tbl>
    <w:p w14:paraId="630EC17E" w14:textId="77777777" w:rsidR="00824177" w:rsidRPr="00824177" w:rsidRDefault="00824177" w:rsidP="0082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3190"/>
      </w:tblGrid>
      <w:tr w:rsidR="00824177" w:rsidRPr="00824177" w14:paraId="5578B5F3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9BC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  <w:p w14:paraId="55AAEEC4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BD8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D1B5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069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824177" w:rsidRPr="00824177" w14:paraId="375C6153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01E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72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Всего работники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E2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4C77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585B1FA9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CCC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A189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Работники, относящиеся к категориям, указанным в </w:t>
            </w:r>
            <w:hyperlink r:id="rId6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пункте 1 части 1 статьи 24.1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Федерального закона от 24 июля 2007 г. № 209-ФЗ "О развитии малого и среднего предпринимательства в Российской Федерации" (сумма </w:t>
            </w:r>
            <w:hyperlink w:anchor="Par32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строк 2.1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- </w:t>
            </w:r>
            <w:hyperlink w:anchor="Par68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2.10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>),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F54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72BA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2E2787A2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8B49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3" w:name="Par32"/>
            <w:bookmarkEnd w:id="3"/>
            <w:r w:rsidRPr="00824177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0C8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инвалиды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A83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620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001B99E9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198F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64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лица с ограниченными возможностями здоровья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E4F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8CFC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4107B96E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49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707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2D1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30A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38936FD2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FC9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01F28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2E7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BCD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468168E3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58C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CF90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78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311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0C20F5EE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B417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83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D22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03F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45D3EA3D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544B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9C139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беженцы и вынужденные переселенцы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AD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97F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5E412E3F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DFC7A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7C1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малоимущие граждане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1C1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61F1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51697754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FC9C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985B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лица без определенного места жительства и занятий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0ED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5415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3B707441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937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4" w:name="Par68"/>
            <w:bookmarkEnd w:id="4"/>
            <w:r w:rsidRPr="00824177">
              <w:rPr>
                <w:rFonts w:ascii="Times New Roman" w:eastAsia="Calibri" w:hAnsi="Times New Roman" w:cs="Times New Roman"/>
                <w:color w:val="000000"/>
              </w:rPr>
              <w:lastRenderedPageBreak/>
              <w:t>2.10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5BCE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CC19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1E4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6428C5F1" w14:textId="77777777" w:rsidR="00824177" w:rsidRPr="00824177" w:rsidRDefault="00824177" w:rsidP="0082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994"/>
      </w:tblGrid>
      <w:tr w:rsidR="00824177" w:rsidRPr="00824177" w14:paraId="7A4247A4" w14:textId="77777777" w:rsidTr="00376C16">
        <w:tc>
          <w:tcPr>
            <w:tcW w:w="10065" w:type="dxa"/>
            <w:gridSpan w:val="2"/>
          </w:tcPr>
          <w:p w14:paraId="0B3E90B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Доля работников, относящихся к категориям, указанным в </w:t>
            </w:r>
            <w:hyperlink r:id="rId7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пункте 1 части 1 статьи 24.1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824177" w:rsidRPr="00824177" w14:paraId="7176CC0F" w14:textId="77777777" w:rsidTr="00376C16">
        <w:trPr>
          <w:gridAfter w:val="1"/>
          <w:wAfter w:w="994" w:type="dxa"/>
        </w:trPr>
        <w:tc>
          <w:tcPr>
            <w:tcW w:w="9071" w:type="dxa"/>
          </w:tcPr>
          <w:p w14:paraId="5BC36140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2EB8AC59" w14:textId="77777777" w:rsidTr="00376C16">
        <w:trPr>
          <w:gridAfter w:val="1"/>
          <w:wAfter w:w="994" w:type="dxa"/>
        </w:trPr>
        <w:tc>
          <w:tcPr>
            <w:tcW w:w="9071" w:type="dxa"/>
          </w:tcPr>
          <w:p w14:paraId="757F464B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"__" ___________ 20__ г.</w:t>
            </w:r>
          </w:p>
        </w:tc>
      </w:tr>
    </w:tbl>
    <w:p w14:paraId="7DB8AAF8" w14:textId="77777777" w:rsidR="00824177" w:rsidRPr="00824177" w:rsidRDefault="00824177" w:rsidP="008241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103"/>
      </w:tblGrid>
      <w:tr w:rsidR="00824177" w:rsidRPr="00824177" w14:paraId="5D9144CF" w14:textId="77777777" w:rsidTr="00376C16">
        <w:tc>
          <w:tcPr>
            <w:tcW w:w="3692" w:type="dxa"/>
          </w:tcPr>
          <w:p w14:paraId="3083E7BA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4F5D995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4CFB4F5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3F5DF07F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14:paraId="11E01BA5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50C3EFFE" w14:textId="77777777" w:rsidTr="00376C16">
        <w:tc>
          <w:tcPr>
            <w:tcW w:w="3692" w:type="dxa"/>
          </w:tcPr>
          <w:p w14:paraId="2909980F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701B4FA3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62CB186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</w:p>
        </w:tc>
        <w:tc>
          <w:tcPr>
            <w:tcW w:w="340" w:type="dxa"/>
          </w:tcPr>
          <w:p w14:paraId="2473E86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</w:tcPr>
          <w:p w14:paraId="0DA6BD97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(расшифровка подписи)</w:t>
            </w:r>
          </w:p>
        </w:tc>
      </w:tr>
      <w:tr w:rsidR="00824177" w:rsidRPr="00824177" w14:paraId="70339512" w14:textId="77777777" w:rsidTr="00376C16">
        <w:tc>
          <w:tcPr>
            <w:tcW w:w="10065" w:type="dxa"/>
            <w:gridSpan w:val="5"/>
          </w:tcPr>
          <w:p w14:paraId="07DACE93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1C8D9490" w14:textId="77777777" w:rsidTr="00376C16">
        <w:tc>
          <w:tcPr>
            <w:tcW w:w="10065" w:type="dxa"/>
            <w:gridSpan w:val="5"/>
          </w:tcPr>
          <w:p w14:paraId="05EAD22C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24177">
              <w:rPr>
                <w:rFonts w:ascii="Times New Roman" w:eastAsia="Calibri" w:hAnsi="Times New Roman" w:cs="Times New Roman"/>
                <w:color w:val="000000"/>
              </w:rPr>
              <w:t>м.п</w:t>
            </w:r>
            <w:proofErr w:type="spellEnd"/>
            <w:r w:rsidRPr="00824177">
              <w:rPr>
                <w:rFonts w:ascii="Times New Roman" w:eastAsia="Calibri" w:hAnsi="Times New Roman" w:cs="Times New Roman"/>
                <w:color w:val="000000"/>
              </w:rPr>
              <w:t>. (при наличии)</w:t>
            </w:r>
          </w:p>
        </w:tc>
      </w:tr>
    </w:tbl>
    <w:p w14:paraId="7E892316" w14:textId="77777777" w:rsidR="00824177" w:rsidRDefault="00824177"/>
    <w:p w14:paraId="6E140DD5" w14:textId="77777777" w:rsidR="00824177" w:rsidRDefault="00824177"/>
    <w:p w14:paraId="1263948D" w14:textId="77777777" w:rsidR="00824177" w:rsidRDefault="00824177"/>
    <w:p w14:paraId="1146958E" w14:textId="77777777" w:rsidR="00824177" w:rsidRDefault="00824177"/>
    <w:p w14:paraId="5BE42221" w14:textId="77777777" w:rsidR="00824177" w:rsidRDefault="00824177"/>
    <w:p w14:paraId="59FE3902" w14:textId="77777777" w:rsidR="00824177" w:rsidRDefault="00824177"/>
    <w:p w14:paraId="08DDE695" w14:textId="77777777" w:rsidR="00824177" w:rsidRDefault="00824177"/>
    <w:p w14:paraId="43E3A856" w14:textId="77777777" w:rsidR="00824177" w:rsidRDefault="00824177"/>
    <w:p w14:paraId="0FBDCCA7" w14:textId="77777777" w:rsidR="00824177" w:rsidRDefault="00824177"/>
    <w:p w14:paraId="7F60DB3C" w14:textId="77777777" w:rsidR="00824177" w:rsidRDefault="00824177"/>
    <w:p w14:paraId="41C79252" w14:textId="77777777" w:rsidR="00824177" w:rsidRDefault="00824177"/>
    <w:p w14:paraId="204521A4" w14:textId="77777777" w:rsidR="00824177" w:rsidRDefault="00824177"/>
    <w:p w14:paraId="17285FDB" w14:textId="77777777" w:rsidR="00824177" w:rsidRDefault="00824177"/>
    <w:p w14:paraId="02F20EC8" w14:textId="77777777" w:rsidR="00824177" w:rsidRDefault="00824177"/>
    <w:p w14:paraId="1B2DC74E" w14:textId="77777777" w:rsidR="00824177" w:rsidRDefault="00824177"/>
    <w:p w14:paraId="4643BB1A" w14:textId="77777777" w:rsidR="00824177" w:rsidRDefault="00824177"/>
    <w:p w14:paraId="2F6DB507" w14:textId="77777777" w:rsidR="00824177" w:rsidRDefault="00824177"/>
    <w:p w14:paraId="1EC6AC8E" w14:textId="77777777" w:rsidR="00824177" w:rsidRDefault="00824177"/>
    <w:p w14:paraId="46D6835A" w14:textId="77777777" w:rsidR="00824177" w:rsidRDefault="00824177"/>
    <w:p w14:paraId="2E79DD47" w14:textId="77777777" w:rsidR="00824177" w:rsidRDefault="00824177"/>
    <w:p w14:paraId="142AAE82" w14:textId="77777777" w:rsidR="00824177" w:rsidRDefault="00824177"/>
    <w:p w14:paraId="4475702B" w14:textId="77777777" w:rsidR="00824177" w:rsidRPr="00824177" w:rsidRDefault="00824177" w:rsidP="007208B9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177">
        <w:rPr>
          <w:rFonts w:ascii="Times New Roman" w:eastAsia="Calibri" w:hAnsi="Times New Roman" w:cs="Times New Roman"/>
          <w:sz w:val="24"/>
          <w:szCs w:val="24"/>
        </w:rPr>
        <w:lastRenderedPageBreak/>
        <w:t>В АНО «Центр поддержки предпринимательства Приморского края»</w:t>
      </w:r>
    </w:p>
    <w:p w14:paraId="685CEB46" w14:textId="77777777" w:rsidR="00824177" w:rsidRPr="00824177" w:rsidRDefault="00824177" w:rsidP="007208B9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177">
        <w:rPr>
          <w:rFonts w:ascii="Times New Roman" w:eastAsia="Calibri" w:hAnsi="Times New Roman" w:cs="Times New Roman"/>
          <w:sz w:val="24"/>
          <w:szCs w:val="24"/>
        </w:rPr>
        <w:t>от __________________________________ (</w:t>
      </w:r>
      <w:r w:rsidRPr="00824177">
        <w:rPr>
          <w:rFonts w:ascii="Times New Roman" w:eastAsia="Calibri" w:hAnsi="Times New Roman" w:cs="Times New Roman"/>
          <w:i/>
          <w:sz w:val="24"/>
          <w:szCs w:val="24"/>
        </w:rPr>
        <w:t>указать ФИО</w:t>
      </w:r>
      <w:r w:rsidRPr="0082417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FBACB79" w14:textId="77777777" w:rsidR="00824177" w:rsidRPr="00824177" w:rsidRDefault="00824177" w:rsidP="007208B9">
      <w:pPr>
        <w:spacing w:after="200" w:line="300" w:lineRule="auto"/>
        <w:jc w:val="right"/>
        <w:rPr>
          <w:rFonts w:ascii="Times New Roman" w:eastAsia="Calibri" w:hAnsi="Times New Roman" w:cs="Times New Roman"/>
          <w:b/>
        </w:rPr>
      </w:pPr>
    </w:p>
    <w:p w14:paraId="4C1CC223" w14:textId="77777777" w:rsidR="00824177" w:rsidRPr="00824177" w:rsidRDefault="00824177" w:rsidP="0072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4177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824177">
        <w:rPr>
          <w:rFonts w:ascii="Times New Roman" w:eastAsia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</w:p>
    <w:p w14:paraId="0650A91C" w14:textId="77777777" w:rsidR="00824177" w:rsidRPr="00824177" w:rsidRDefault="00824177" w:rsidP="0072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745C54" w14:textId="77777777"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14:paraId="0E06F576" w14:textId="77777777"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82417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14:paraId="3C035568" w14:textId="77777777"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 выдан ___________________________________________________________,</w:t>
      </w:r>
    </w:p>
    <w:p w14:paraId="66F050B1" w14:textId="77777777"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2417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(серия, </w:t>
      </w:r>
      <w:proofErr w:type="gramStart"/>
      <w:r w:rsidRPr="0082417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номер)   </w:t>
      </w:r>
      <w:proofErr w:type="gramEnd"/>
      <w:r w:rsidRPr="0082417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(когда и кем выдан)</w:t>
      </w:r>
    </w:p>
    <w:p w14:paraId="2C54954E" w14:textId="77777777"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proofErr w:type="gramStart"/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регистрации:_</w:t>
      </w:r>
      <w:proofErr w:type="gramEnd"/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43F0A69B" w14:textId="77777777" w:rsidR="00824177" w:rsidRPr="00824177" w:rsidRDefault="00824177" w:rsidP="007208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АНО «Центр поддержки предпринимательства Приморского края» (далее - Оператор), расположенному по адресу: 690091, Приморский край, г. Владивосток, ул. Тигровая, 7, офис 603, на обработку моих персональных данных, относящихся исключительно к перечисленным ниже категориям персональных данных: </w:t>
      </w:r>
    </w:p>
    <w:p w14:paraId="023456EA" w14:textId="77777777" w:rsidR="00824177" w:rsidRPr="00824177" w:rsidRDefault="00824177" w:rsidP="007208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>фамилия, имя, отчество; дата рождения, наименование компании, должность, контактная информация (телефон, e-</w:t>
      </w:r>
      <w:proofErr w:type="spellStart"/>
      <w:r w:rsidRPr="00824177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241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F6F0E0" w14:textId="77777777" w:rsidR="00824177" w:rsidRPr="00824177" w:rsidRDefault="00824177" w:rsidP="007208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>Даю  согласие на обработку Оператором своих персональных данных любым способом,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форме., то есть на совершение действий, предусмотренных п.3 с. 3 ФЗ “О персональных данных”.</w:t>
      </w:r>
    </w:p>
    <w:p w14:paraId="18839F1E" w14:textId="77777777" w:rsidR="00824177" w:rsidRPr="00824177" w:rsidRDefault="00824177" w:rsidP="007208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дано в целях: получения информационно-консультационных услуг, направленных на содействие развитию субъектов малого и среднего предпринимательства, оказываемых Оператором и (или) третьими лицами по поручению Оператора, а также получения информационной рассылки от проекта "Мой бизнес" и партнеров проекта.</w:t>
      </w:r>
    </w:p>
    <w:p w14:paraId="0C7BEEEF" w14:textId="77777777"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Настоящее согласие действует со дня его подписания до дня отзыва в письменной форме</w:t>
      </w:r>
    </w:p>
    <w:p w14:paraId="098A00AC" w14:textId="77777777"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0E4882A8" w14:textId="77777777"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0EC9150A" w14:textId="77777777"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"____" ___________ 2021 г.                       _______________ /_______________/</w:t>
      </w:r>
    </w:p>
    <w:p w14:paraId="5338E857" w14:textId="77777777"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  </w:t>
      </w: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</w:t>
      </w:r>
      <w:r w:rsidRPr="00824177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Подпись                         Расшифровка подписи</w:t>
      </w:r>
    </w:p>
    <w:p w14:paraId="493624ED" w14:textId="77777777" w:rsidR="00824177" w:rsidRPr="00824177" w:rsidRDefault="00824177" w:rsidP="007208B9">
      <w:pPr>
        <w:tabs>
          <w:tab w:val="left" w:pos="3330"/>
        </w:tabs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</w:p>
    <w:p w14:paraId="3D337156" w14:textId="77777777" w:rsidR="00824177" w:rsidRDefault="00824177"/>
    <w:sectPr w:rsidR="00824177" w:rsidSect="007208B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90DF0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BC2F31"/>
    <w:multiLevelType w:val="hybridMultilevel"/>
    <w:tmpl w:val="32C89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2071A"/>
    <w:multiLevelType w:val="hybridMultilevel"/>
    <w:tmpl w:val="67081AEC"/>
    <w:lvl w:ilvl="0" w:tplc="8CC85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2467F"/>
    <w:multiLevelType w:val="hybridMultilevel"/>
    <w:tmpl w:val="8CE4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33"/>
    <w:rsid w:val="00062DE3"/>
    <w:rsid w:val="00183BCF"/>
    <w:rsid w:val="0019100B"/>
    <w:rsid w:val="0048653A"/>
    <w:rsid w:val="004D0351"/>
    <w:rsid w:val="00512A8B"/>
    <w:rsid w:val="00521933"/>
    <w:rsid w:val="00662BA0"/>
    <w:rsid w:val="007208B9"/>
    <w:rsid w:val="00824177"/>
    <w:rsid w:val="0091372E"/>
    <w:rsid w:val="00985A8C"/>
    <w:rsid w:val="00A35551"/>
    <w:rsid w:val="00A409D6"/>
    <w:rsid w:val="00A46A0A"/>
    <w:rsid w:val="00A75A08"/>
    <w:rsid w:val="00EE6A9B"/>
    <w:rsid w:val="00E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500702"/>
  <w15:chartTrackingRefBased/>
  <w15:docId w15:val="{E5F44186-315C-451B-9C40-BDA7BD09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5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Тимур Олегович</dc:creator>
  <cp:keywords/>
  <dc:description/>
  <cp:lastModifiedBy>Кузнецова Анастасия Сергеевна</cp:lastModifiedBy>
  <cp:revision>13</cp:revision>
  <dcterms:created xsi:type="dcterms:W3CDTF">2021-02-02T06:36:00Z</dcterms:created>
  <dcterms:modified xsi:type="dcterms:W3CDTF">2023-05-10T03:31:00Z</dcterms:modified>
</cp:coreProperties>
</file>