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9B" w:rsidRPr="006671C0" w:rsidRDefault="00420D49" w:rsidP="0079065E">
      <w:pPr>
        <w:spacing w:after="0" w:line="240" w:lineRule="auto"/>
        <w:jc w:val="center"/>
        <w:outlineLvl w:val="0"/>
        <w:rPr>
          <w:rFonts w:ascii="Times New Roman" w:hAnsi="Times New Roman" w:cs="Times New Roman"/>
          <w:color w:val="000000" w:themeColor="text1"/>
          <w:sz w:val="26"/>
          <w:szCs w:val="26"/>
        </w:rPr>
      </w:pPr>
      <w:r w:rsidRPr="006671C0">
        <w:rPr>
          <w:rFonts w:ascii="Times New Roman" w:eastAsia="Times New Roman" w:hAnsi="Times New Roman" w:cs="Times New Roman"/>
          <w:b/>
          <w:color w:val="000000" w:themeColor="text1"/>
          <w:sz w:val="24"/>
          <w:szCs w:val="32"/>
          <w:lang w:eastAsia="ru-RU"/>
        </w:rPr>
        <w:t>Отчет о выполнении плана мероприятий («дорожной карты</w:t>
      </w:r>
      <w:r w:rsidR="00F51183" w:rsidRPr="006671C0">
        <w:rPr>
          <w:rFonts w:ascii="Times New Roman" w:eastAsia="Times New Roman" w:hAnsi="Times New Roman" w:cs="Times New Roman"/>
          <w:b/>
          <w:color w:val="000000" w:themeColor="text1"/>
          <w:sz w:val="24"/>
          <w:szCs w:val="32"/>
          <w:lang w:eastAsia="ru-RU"/>
        </w:rPr>
        <w:t>»</w:t>
      </w:r>
      <w:r w:rsidRPr="006671C0">
        <w:rPr>
          <w:rFonts w:ascii="Times New Roman" w:eastAsia="Times New Roman" w:hAnsi="Times New Roman" w:cs="Times New Roman"/>
          <w:b/>
          <w:color w:val="000000" w:themeColor="text1"/>
          <w:sz w:val="24"/>
          <w:szCs w:val="32"/>
          <w:lang w:eastAsia="ru-RU"/>
        </w:rPr>
        <w:t>) по содействию развитию конкуренции в Находкинском городском окру</w:t>
      </w:r>
      <w:r w:rsidR="002F7F03" w:rsidRPr="006671C0">
        <w:rPr>
          <w:rFonts w:ascii="Times New Roman" w:eastAsia="Times New Roman" w:hAnsi="Times New Roman" w:cs="Times New Roman"/>
          <w:b/>
          <w:color w:val="000000" w:themeColor="text1"/>
          <w:sz w:val="24"/>
          <w:szCs w:val="32"/>
          <w:lang w:eastAsia="ru-RU"/>
        </w:rPr>
        <w:t>ге При</w:t>
      </w:r>
      <w:r w:rsidR="0003224C" w:rsidRPr="006671C0">
        <w:rPr>
          <w:rFonts w:ascii="Times New Roman" w:eastAsia="Times New Roman" w:hAnsi="Times New Roman" w:cs="Times New Roman"/>
          <w:b/>
          <w:color w:val="000000" w:themeColor="text1"/>
          <w:sz w:val="24"/>
          <w:szCs w:val="32"/>
          <w:lang w:eastAsia="ru-RU"/>
        </w:rPr>
        <w:t xml:space="preserve">морского края по состоянию на </w:t>
      </w:r>
      <w:r w:rsidR="0002722E">
        <w:rPr>
          <w:rFonts w:ascii="Times New Roman" w:eastAsia="Times New Roman" w:hAnsi="Times New Roman" w:cs="Times New Roman"/>
          <w:b/>
          <w:color w:val="000000" w:themeColor="text1"/>
          <w:sz w:val="24"/>
          <w:szCs w:val="32"/>
          <w:lang w:eastAsia="ru-RU"/>
        </w:rPr>
        <w:t>30</w:t>
      </w:r>
      <w:r w:rsidR="0003224C" w:rsidRPr="006671C0">
        <w:rPr>
          <w:rFonts w:ascii="Times New Roman" w:eastAsia="Times New Roman" w:hAnsi="Times New Roman" w:cs="Times New Roman"/>
          <w:b/>
          <w:color w:val="000000" w:themeColor="text1"/>
          <w:sz w:val="24"/>
          <w:szCs w:val="32"/>
          <w:lang w:eastAsia="ru-RU"/>
        </w:rPr>
        <w:t>.</w:t>
      </w:r>
      <w:r w:rsidR="0002722E">
        <w:rPr>
          <w:rFonts w:ascii="Times New Roman" w:eastAsia="Times New Roman" w:hAnsi="Times New Roman" w:cs="Times New Roman"/>
          <w:b/>
          <w:color w:val="000000" w:themeColor="text1"/>
          <w:sz w:val="24"/>
          <w:szCs w:val="32"/>
          <w:lang w:eastAsia="ru-RU"/>
        </w:rPr>
        <w:t>09</w:t>
      </w:r>
      <w:r w:rsidR="002F7F03" w:rsidRPr="006671C0">
        <w:rPr>
          <w:rFonts w:ascii="Times New Roman" w:eastAsia="Times New Roman" w:hAnsi="Times New Roman" w:cs="Times New Roman"/>
          <w:b/>
          <w:color w:val="000000" w:themeColor="text1"/>
          <w:sz w:val="24"/>
          <w:szCs w:val="32"/>
          <w:lang w:eastAsia="ru-RU"/>
        </w:rPr>
        <w:t>.2023</w:t>
      </w: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2835"/>
        <w:gridCol w:w="1560"/>
        <w:gridCol w:w="1275"/>
        <w:gridCol w:w="1418"/>
        <w:gridCol w:w="1417"/>
        <w:gridCol w:w="1276"/>
        <w:gridCol w:w="2268"/>
        <w:gridCol w:w="3402"/>
      </w:tblGrid>
      <w:tr w:rsidR="006671C0" w:rsidRPr="006671C0" w:rsidTr="005C77C0">
        <w:trPr>
          <w:tblHeader/>
        </w:trPr>
        <w:tc>
          <w:tcPr>
            <w:tcW w:w="629"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 xml:space="preserve">№ </w:t>
            </w:r>
            <w:proofErr w:type="gramStart"/>
            <w:r w:rsidRPr="006671C0">
              <w:rPr>
                <w:rFonts w:ascii="Times New Roman" w:hAnsi="Times New Roman" w:cs="Times New Roman"/>
                <w:color w:val="000000" w:themeColor="text1"/>
              </w:rPr>
              <w:t>п</w:t>
            </w:r>
            <w:proofErr w:type="gramEnd"/>
            <w:r w:rsidRPr="006671C0">
              <w:rPr>
                <w:rFonts w:ascii="Times New Roman" w:hAnsi="Times New Roman" w:cs="Times New Roman"/>
                <w:color w:val="000000" w:themeColor="text1"/>
              </w:rPr>
              <w:t>/п</w:t>
            </w:r>
          </w:p>
        </w:tc>
        <w:tc>
          <w:tcPr>
            <w:tcW w:w="2835"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Наименование показателя/мероприятия</w:t>
            </w:r>
          </w:p>
        </w:tc>
        <w:tc>
          <w:tcPr>
            <w:tcW w:w="1560"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Срок исполнения мероприятий</w:t>
            </w:r>
          </w:p>
        </w:tc>
        <w:tc>
          <w:tcPr>
            <w:tcW w:w="1275"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Единица измерения</w:t>
            </w:r>
          </w:p>
        </w:tc>
        <w:tc>
          <w:tcPr>
            <w:tcW w:w="4111" w:type="dxa"/>
            <w:gridSpan w:val="3"/>
            <w:shd w:val="clear" w:color="auto" w:fill="auto"/>
          </w:tcPr>
          <w:p w:rsidR="005C77C0" w:rsidRPr="006671C0" w:rsidRDefault="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Целевые значения показателя</w:t>
            </w:r>
          </w:p>
        </w:tc>
        <w:tc>
          <w:tcPr>
            <w:tcW w:w="2268" w:type="dxa"/>
            <w:vMerge w:val="restart"/>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Ответственные</w:t>
            </w:r>
          </w:p>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исполнители</w:t>
            </w:r>
          </w:p>
        </w:tc>
        <w:tc>
          <w:tcPr>
            <w:tcW w:w="3402" w:type="dxa"/>
            <w:vMerge w:val="restart"/>
            <w:shd w:val="clear" w:color="auto" w:fill="auto"/>
            <w:vAlign w:val="center"/>
          </w:tcPr>
          <w:p w:rsidR="005C77C0" w:rsidRPr="006671C0" w:rsidRDefault="005C77C0" w:rsidP="00F2648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Исполнение</w:t>
            </w:r>
          </w:p>
        </w:tc>
      </w:tr>
      <w:tr w:rsidR="006671C0" w:rsidRPr="006671C0" w:rsidTr="005C77C0">
        <w:trPr>
          <w:tblHeader/>
        </w:trPr>
        <w:tc>
          <w:tcPr>
            <w:tcW w:w="629"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2835"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1560"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1275"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1418" w:type="dxa"/>
            <w:shd w:val="clear" w:color="auto" w:fill="auto"/>
          </w:tcPr>
          <w:p w:rsidR="005C77C0" w:rsidRPr="006671C0" w:rsidRDefault="00DE4020" w:rsidP="0016682F">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01.01.202</w:t>
            </w:r>
            <w:r w:rsidRPr="006671C0">
              <w:rPr>
                <w:rFonts w:ascii="Times New Roman" w:hAnsi="Times New Roman" w:cs="Times New Roman"/>
                <w:color w:val="000000" w:themeColor="text1"/>
                <w:lang w:val="en-US"/>
              </w:rPr>
              <w:t>3</w:t>
            </w:r>
            <w:r w:rsidR="005C77C0" w:rsidRPr="006671C0">
              <w:rPr>
                <w:rFonts w:ascii="Times New Roman" w:hAnsi="Times New Roman" w:cs="Times New Roman"/>
                <w:color w:val="000000" w:themeColor="text1"/>
              </w:rPr>
              <w:t xml:space="preserve"> факт</w:t>
            </w:r>
          </w:p>
        </w:tc>
        <w:tc>
          <w:tcPr>
            <w:tcW w:w="1417" w:type="dxa"/>
            <w:shd w:val="clear" w:color="auto" w:fill="auto"/>
          </w:tcPr>
          <w:p w:rsidR="005C77C0" w:rsidRPr="006671C0" w:rsidRDefault="00DE4020" w:rsidP="00F2648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01.01.202</w:t>
            </w:r>
            <w:r w:rsidRPr="006671C0">
              <w:rPr>
                <w:rFonts w:ascii="Times New Roman" w:hAnsi="Times New Roman" w:cs="Times New Roman"/>
                <w:color w:val="000000" w:themeColor="text1"/>
                <w:lang w:val="en-US"/>
              </w:rPr>
              <w:t>4</w:t>
            </w:r>
            <w:r w:rsidR="005C77C0" w:rsidRPr="006671C0">
              <w:rPr>
                <w:rFonts w:ascii="Times New Roman" w:hAnsi="Times New Roman" w:cs="Times New Roman"/>
                <w:color w:val="000000" w:themeColor="text1"/>
              </w:rPr>
              <w:t xml:space="preserve"> </w:t>
            </w:r>
            <w:r w:rsidR="005C77C0" w:rsidRPr="006671C0">
              <w:rPr>
                <w:rFonts w:ascii="Times New Roman" w:hAnsi="Times New Roman" w:cs="Times New Roman"/>
                <w:b/>
                <w:color w:val="000000" w:themeColor="text1"/>
              </w:rPr>
              <w:t>план</w:t>
            </w:r>
          </w:p>
        </w:tc>
        <w:tc>
          <w:tcPr>
            <w:tcW w:w="1276" w:type="dxa"/>
            <w:shd w:val="clear" w:color="auto" w:fill="auto"/>
          </w:tcPr>
          <w:p w:rsidR="005C77C0" w:rsidRPr="006671C0" w:rsidRDefault="00DE4020" w:rsidP="0002722E">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lang w:val="en-US"/>
              </w:rPr>
              <w:t>3</w:t>
            </w:r>
            <w:r w:rsidR="0003224C" w:rsidRPr="006671C0">
              <w:rPr>
                <w:rFonts w:ascii="Times New Roman" w:hAnsi="Times New Roman" w:cs="Times New Roman"/>
                <w:color w:val="000000" w:themeColor="text1"/>
                <w:lang w:val="en-US"/>
              </w:rPr>
              <w:t>0</w:t>
            </w:r>
            <w:r w:rsidR="005C77C0" w:rsidRPr="006671C0">
              <w:rPr>
                <w:rFonts w:ascii="Times New Roman" w:hAnsi="Times New Roman" w:cs="Times New Roman"/>
                <w:color w:val="000000" w:themeColor="text1"/>
              </w:rPr>
              <w:t>.0</w:t>
            </w:r>
            <w:r w:rsidR="0002722E">
              <w:rPr>
                <w:rFonts w:ascii="Times New Roman" w:hAnsi="Times New Roman" w:cs="Times New Roman"/>
                <w:color w:val="000000" w:themeColor="text1"/>
              </w:rPr>
              <w:t>9</w:t>
            </w:r>
            <w:r w:rsidR="005C77C0" w:rsidRPr="006671C0">
              <w:rPr>
                <w:rFonts w:ascii="Times New Roman" w:hAnsi="Times New Roman" w:cs="Times New Roman"/>
                <w:color w:val="000000" w:themeColor="text1"/>
              </w:rPr>
              <w:t>.202</w:t>
            </w:r>
            <w:r w:rsidR="005C77C0" w:rsidRPr="006671C0">
              <w:rPr>
                <w:rFonts w:ascii="Times New Roman" w:hAnsi="Times New Roman" w:cs="Times New Roman"/>
                <w:color w:val="000000" w:themeColor="text1"/>
                <w:lang w:val="en-US"/>
              </w:rPr>
              <w:t>3</w:t>
            </w:r>
            <w:r w:rsidR="005C77C0" w:rsidRPr="006671C0">
              <w:rPr>
                <w:rFonts w:ascii="Times New Roman" w:hAnsi="Times New Roman" w:cs="Times New Roman"/>
                <w:color w:val="000000" w:themeColor="text1"/>
              </w:rPr>
              <w:t xml:space="preserve"> </w:t>
            </w:r>
            <w:r w:rsidR="005C77C0" w:rsidRPr="006671C0">
              <w:rPr>
                <w:rFonts w:ascii="Times New Roman" w:hAnsi="Times New Roman" w:cs="Times New Roman"/>
                <w:b/>
                <w:color w:val="000000" w:themeColor="text1"/>
              </w:rPr>
              <w:t>факт</w:t>
            </w:r>
          </w:p>
        </w:tc>
        <w:tc>
          <w:tcPr>
            <w:tcW w:w="2268" w:type="dxa"/>
            <w:vMerge/>
          </w:tcPr>
          <w:p w:rsidR="005C77C0" w:rsidRPr="006671C0" w:rsidRDefault="005C77C0">
            <w:pPr>
              <w:spacing w:after="1" w:line="0" w:lineRule="atLeast"/>
              <w:rPr>
                <w:rFonts w:ascii="Times New Roman" w:hAnsi="Times New Roman" w:cs="Times New Roman"/>
                <w:color w:val="000000" w:themeColor="text1"/>
              </w:rPr>
            </w:pPr>
          </w:p>
        </w:tc>
        <w:tc>
          <w:tcPr>
            <w:tcW w:w="3402"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r>
      <w:tr w:rsidR="006671C0" w:rsidRPr="006671C0" w:rsidTr="005C77C0">
        <w:trPr>
          <w:tblHeader/>
        </w:trPr>
        <w:tc>
          <w:tcPr>
            <w:tcW w:w="629"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1</w:t>
            </w:r>
          </w:p>
        </w:tc>
        <w:tc>
          <w:tcPr>
            <w:tcW w:w="2835"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2</w:t>
            </w:r>
          </w:p>
        </w:tc>
        <w:tc>
          <w:tcPr>
            <w:tcW w:w="1560"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3</w:t>
            </w:r>
          </w:p>
        </w:tc>
        <w:tc>
          <w:tcPr>
            <w:tcW w:w="1275"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4</w:t>
            </w:r>
          </w:p>
        </w:tc>
        <w:tc>
          <w:tcPr>
            <w:tcW w:w="1418"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5</w:t>
            </w:r>
          </w:p>
        </w:tc>
        <w:tc>
          <w:tcPr>
            <w:tcW w:w="1417"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6</w:t>
            </w:r>
          </w:p>
        </w:tc>
        <w:tc>
          <w:tcPr>
            <w:tcW w:w="1276"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7</w:t>
            </w:r>
          </w:p>
        </w:tc>
        <w:tc>
          <w:tcPr>
            <w:tcW w:w="2268" w:type="dxa"/>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8</w:t>
            </w:r>
          </w:p>
        </w:tc>
        <w:tc>
          <w:tcPr>
            <w:tcW w:w="3402"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9</w:t>
            </w:r>
          </w:p>
        </w:tc>
      </w:tr>
      <w:tr w:rsidR="006671C0" w:rsidRPr="006671C0" w:rsidTr="005C77C0">
        <w:tc>
          <w:tcPr>
            <w:tcW w:w="16080" w:type="dxa"/>
            <w:gridSpan w:val="9"/>
          </w:tcPr>
          <w:p w:rsidR="005C77C0" w:rsidRPr="006671C0" w:rsidRDefault="005C77C0" w:rsidP="00BC141D">
            <w:pPr>
              <w:pStyle w:val="1"/>
              <w:keepNext w:val="0"/>
              <w:keepLines w:val="0"/>
              <w:rPr>
                <w:rFonts w:cs="Times New Roman"/>
                <w:color w:val="000000" w:themeColor="text1"/>
                <w:sz w:val="22"/>
                <w:szCs w:val="22"/>
              </w:rPr>
            </w:pPr>
            <w:r w:rsidRPr="006671C0">
              <w:rPr>
                <w:rFonts w:cs="Times New Roman"/>
                <w:color w:val="000000" w:themeColor="text1"/>
                <w:sz w:val="22"/>
                <w:szCs w:val="22"/>
              </w:rPr>
              <w:t>1. Рынок услуг общего образования</w:t>
            </w:r>
          </w:p>
        </w:tc>
      </w:tr>
      <w:tr w:rsidR="006671C0" w:rsidRPr="007A638B" w:rsidTr="00F038A7">
        <w:trPr>
          <w:trHeight w:val="582"/>
        </w:trPr>
        <w:tc>
          <w:tcPr>
            <w:tcW w:w="16080" w:type="dxa"/>
            <w:gridSpan w:val="9"/>
          </w:tcPr>
          <w:p w:rsidR="005E6312" w:rsidRPr="007A638B" w:rsidRDefault="004B3D91" w:rsidP="005E6312">
            <w:pPr>
              <w:spacing w:after="1" w:line="220" w:lineRule="atLeast"/>
              <w:jc w:val="both"/>
              <w:rPr>
                <w:rFonts w:ascii="Times New Roman" w:hAnsi="Times New Roman" w:cs="Times New Roman"/>
              </w:rPr>
            </w:pPr>
            <w:r w:rsidRPr="007A638B">
              <w:rPr>
                <w:rFonts w:ascii="Times New Roman" w:hAnsi="Times New Roman" w:cs="Times New Roman"/>
              </w:rPr>
              <w:t>За 9 месяцев</w:t>
            </w:r>
            <w:r w:rsidR="000632DA" w:rsidRPr="007A638B">
              <w:rPr>
                <w:rFonts w:ascii="Times New Roman" w:hAnsi="Times New Roman" w:cs="Times New Roman"/>
              </w:rPr>
              <w:t xml:space="preserve"> 2023 года на территории Находкинского городского округа оказывали услуги общего образования </w:t>
            </w:r>
            <w:r w:rsidR="005E6312" w:rsidRPr="007A638B">
              <w:rPr>
                <w:rFonts w:ascii="Times New Roman" w:hAnsi="Times New Roman" w:cs="Times New Roman"/>
              </w:rPr>
              <w:t xml:space="preserve">23 муниципальных общеобразовательных организации, </w:t>
            </w:r>
          </w:p>
          <w:p w:rsidR="005E6312" w:rsidRPr="007A638B" w:rsidRDefault="005E6312" w:rsidP="005E6312">
            <w:pPr>
              <w:spacing w:after="1" w:line="220" w:lineRule="atLeast"/>
              <w:jc w:val="both"/>
              <w:rPr>
                <w:rFonts w:ascii="Times New Roman" w:hAnsi="Times New Roman" w:cs="Times New Roman"/>
              </w:rPr>
            </w:pPr>
            <w:proofErr w:type="gramStart"/>
            <w:r w:rsidRPr="007A638B">
              <w:rPr>
                <w:rFonts w:ascii="Times New Roman" w:hAnsi="Times New Roman" w:cs="Times New Roman"/>
              </w:rPr>
              <w:t>2 краевые и одно частное образовательное учреждение «Центр непрерывного образования».</w:t>
            </w:r>
            <w:proofErr w:type="gramEnd"/>
            <w:r w:rsidRPr="007A638B">
              <w:rPr>
                <w:rFonts w:ascii="Times New Roman" w:hAnsi="Times New Roman" w:cs="Times New Roman"/>
              </w:rPr>
              <w:t xml:space="preserve"> 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17647 человек, в том числе 125 человек - в частных образовательных организациях.</w:t>
            </w:r>
          </w:p>
          <w:p w:rsidR="005C77C0" w:rsidRPr="007A638B" w:rsidRDefault="005E6312" w:rsidP="005E6312">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rPr>
              <w:t xml:space="preserve">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 </w:t>
            </w:r>
          </w:p>
        </w:tc>
      </w:tr>
      <w:tr w:rsidR="006671C0" w:rsidRPr="007A638B" w:rsidTr="005C77C0">
        <w:tc>
          <w:tcPr>
            <w:tcW w:w="629" w:type="dxa"/>
            <w:shd w:val="clear" w:color="auto" w:fill="auto"/>
          </w:tcPr>
          <w:p w:rsidR="000632DA" w:rsidRPr="007A638B" w:rsidRDefault="000632DA" w:rsidP="007647B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1.1.</w:t>
            </w:r>
          </w:p>
        </w:tc>
        <w:tc>
          <w:tcPr>
            <w:tcW w:w="2835" w:type="dxa"/>
            <w:tcBorders>
              <w:right w:val="single" w:sz="4" w:space="0" w:color="auto"/>
            </w:tcBorders>
            <w:shd w:val="clear" w:color="auto" w:fill="auto"/>
          </w:tcPr>
          <w:p w:rsidR="000632DA" w:rsidRPr="007A638B" w:rsidRDefault="000632DA"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Сохранение доли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w:t>
            </w:r>
            <w:proofErr w:type="gramStart"/>
            <w:r w:rsidRPr="007A638B">
              <w:rPr>
                <w:rFonts w:ascii="Times New Roman" w:hAnsi="Times New Roman" w:cs="Times New Roman"/>
                <w:color w:val="000000" w:themeColor="text1"/>
              </w:rPr>
              <w:t>программы-образовательные</w:t>
            </w:r>
            <w:proofErr w:type="gramEnd"/>
            <w:r w:rsidRPr="007A638B">
              <w:rPr>
                <w:rFonts w:ascii="Times New Roman" w:hAnsi="Times New Roman" w:cs="Times New Roman"/>
                <w:color w:val="000000" w:themeColor="text1"/>
              </w:rPr>
              <w:t xml:space="preserve"> программы начального общего, основного общего,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632DA" w:rsidRPr="007A638B" w:rsidRDefault="000632DA"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32DA" w:rsidRPr="007A638B" w:rsidRDefault="000632DA" w:rsidP="00A2681C">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632DA" w:rsidRPr="007A638B" w:rsidRDefault="000632DA" w:rsidP="00A2681C">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2DA" w:rsidRPr="007A638B" w:rsidRDefault="000632DA" w:rsidP="00A2681C">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32DA" w:rsidRPr="007A638B" w:rsidRDefault="005E6312" w:rsidP="00A2681C">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1,34</w:t>
            </w:r>
          </w:p>
        </w:tc>
        <w:tc>
          <w:tcPr>
            <w:tcW w:w="2268" w:type="dxa"/>
            <w:tcBorders>
              <w:top w:val="single" w:sz="4" w:space="0" w:color="auto"/>
              <w:left w:val="single" w:sz="4" w:space="0" w:color="auto"/>
              <w:bottom w:val="single" w:sz="4" w:space="0" w:color="auto"/>
              <w:right w:val="single" w:sz="4" w:space="0" w:color="auto"/>
            </w:tcBorders>
          </w:tcPr>
          <w:p w:rsidR="000632DA" w:rsidRPr="007A638B" w:rsidRDefault="000632DA" w:rsidP="00A2681C">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632DA" w:rsidRPr="007A638B" w:rsidRDefault="005E6312" w:rsidP="00A2681C">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17 647 человек, в том числе 125  человек - в частных образовательных организациях.</w:t>
            </w:r>
          </w:p>
        </w:tc>
      </w:tr>
      <w:tr w:rsidR="006671C0" w:rsidRPr="007A638B" w:rsidTr="005C77C0">
        <w:tc>
          <w:tcPr>
            <w:tcW w:w="629" w:type="dxa"/>
            <w:shd w:val="clear" w:color="auto" w:fill="auto"/>
          </w:tcPr>
          <w:p w:rsidR="000632DA" w:rsidRPr="007A638B" w:rsidRDefault="000632DA" w:rsidP="00831AE8">
            <w:pPr>
              <w:pageBreakBefore/>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1.2.</w:t>
            </w:r>
          </w:p>
        </w:tc>
        <w:tc>
          <w:tcPr>
            <w:tcW w:w="2835" w:type="dxa"/>
            <w:shd w:val="clear" w:color="auto" w:fill="auto"/>
          </w:tcPr>
          <w:p w:rsidR="000632DA" w:rsidRPr="007A638B" w:rsidRDefault="000632DA"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w:t>
            </w:r>
          </w:p>
        </w:tc>
        <w:tc>
          <w:tcPr>
            <w:tcW w:w="1560" w:type="dxa"/>
            <w:shd w:val="clear" w:color="auto" w:fill="auto"/>
          </w:tcPr>
          <w:p w:rsidR="000632DA" w:rsidRPr="007A638B" w:rsidRDefault="000632DA" w:rsidP="00A2681C">
            <w:pPr>
              <w:spacing w:after="1" w:line="220" w:lineRule="atLeast"/>
              <w:rPr>
                <w:rFonts w:ascii="Times New Roman" w:hAnsi="Times New Roman" w:cs="Times New Roman"/>
                <w:color w:val="000000" w:themeColor="text1"/>
              </w:rPr>
            </w:pPr>
          </w:p>
        </w:tc>
        <w:tc>
          <w:tcPr>
            <w:tcW w:w="1275" w:type="dxa"/>
            <w:tcBorders>
              <w:bottom w:val="nil"/>
            </w:tcBorders>
            <w:shd w:val="clear" w:color="auto" w:fill="auto"/>
          </w:tcPr>
          <w:p w:rsidR="000632DA" w:rsidRPr="007A638B" w:rsidRDefault="000632DA" w:rsidP="00A2681C">
            <w:pPr>
              <w:spacing w:after="1" w:line="220" w:lineRule="atLeast"/>
              <w:jc w:val="center"/>
              <w:rPr>
                <w:rFonts w:ascii="Times New Roman" w:hAnsi="Times New Roman" w:cs="Times New Roman"/>
                <w:color w:val="000000" w:themeColor="text1"/>
              </w:rPr>
            </w:pPr>
          </w:p>
        </w:tc>
        <w:tc>
          <w:tcPr>
            <w:tcW w:w="1418" w:type="dxa"/>
            <w:tcBorders>
              <w:bottom w:val="nil"/>
            </w:tcBorders>
            <w:shd w:val="clear" w:color="auto" w:fill="auto"/>
          </w:tcPr>
          <w:p w:rsidR="000632DA" w:rsidRPr="007A638B" w:rsidRDefault="000632DA" w:rsidP="00A2681C">
            <w:pPr>
              <w:spacing w:after="1" w:line="220" w:lineRule="atLeast"/>
              <w:rPr>
                <w:rFonts w:ascii="Times New Roman" w:hAnsi="Times New Roman" w:cs="Times New Roman"/>
                <w:color w:val="000000" w:themeColor="text1"/>
              </w:rPr>
            </w:pPr>
          </w:p>
        </w:tc>
        <w:tc>
          <w:tcPr>
            <w:tcW w:w="1417" w:type="dxa"/>
            <w:tcBorders>
              <w:bottom w:val="nil"/>
            </w:tcBorders>
            <w:shd w:val="clear" w:color="auto" w:fill="auto"/>
          </w:tcPr>
          <w:p w:rsidR="000632DA" w:rsidRPr="007A638B" w:rsidRDefault="000632DA" w:rsidP="00A2681C">
            <w:pPr>
              <w:spacing w:after="1" w:line="220" w:lineRule="atLeast"/>
              <w:rPr>
                <w:rFonts w:ascii="Times New Roman" w:hAnsi="Times New Roman" w:cs="Times New Roman"/>
                <w:color w:val="000000" w:themeColor="text1"/>
              </w:rPr>
            </w:pPr>
          </w:p>
        </w:tc>
        <w:tc>
          <w:tcPr>
            <w:tcW w:w="1276" w:type="dxa"/>
            <w:tcBorders>
              <w:bottom w:val="nil"/>
            </w:tcBorders>
            <w:shd w:val="clear" w:color="auto" w:fill="auto"/>
          </w:tcPr>
          <w:p w:rsidR="000632DA" w:rsidRPr="007A638B" w:rsidRDefault="000632DA" w:rsidP="00A2681C">
            <w:pPr>
              <w:spacing w:after="1" w:line="220" w:lineRule="atLeast"/>
              <w:rPr>
                <w:rFonts w:ascii="Times New Roman" w:hAnsi="Times New Roman" w:cs="Times New Roman"/>
                <w:color w:val="000000" w:themeColor="text1"/>
              </w:rPr>
            </w:pPr>
          </w:p>
        </w:tc>
        <w:tc>
          <w:tcPr>
            <w:tcW w:w="2268" w:type="dxa"/>
          </w:tcPr>
          <w:p w:rsidR="000632DA" w:rsidRPr="007A638B" w:rsidRDefault="000632DA" w:rsidP="00A2681C">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7A638B" w:rsidRDefault="001B27C9" w:rsidP="00A2681C">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Методическая и консультативная помощь частным образовательным </w:t>
            </w:r>
            <w:proofErr w:type="gramStart"/>
            <w:r w:rsidRPr="007A638B">
              <w:rPr>
                <w:rFonts w:ascii="Times New Roman" w:hAnsi="Times New Roman" w:cs="Times New Roman"/>
                <w:color w:val="000000" w:themeColor="text1"/>
              </w:rPr>
              <w:t>организациям</w:t>
            </w:r>
            <w:proofErr w:type="gramEnd"/>
            <w:r w:rsidRPr="007A638B">
              <w:rPr>
                <w:rFonts w:ascii="Times New Roman" w:hAnsi="Times New Roman" w:cs="Times New Roman"/>
                <w:color w:val="000000" w:themeColor="text1"/>
              </w:rPr>
              <w:t xml:space="preserve"> оказывается по запросам частных организаций.</w:t>
            </w:r>
          </w:p>
        </w:tc>
      </w:tr>
      <w:tr w:rsidR="006671C0" w:rsidRPr="007A638B" w:rsidTr="005C77C0">
        <w:tc>
          <w:tcPr>
            <w:tcW w:w="16080" w:type="dxa"/>
            <w:gridSpan w:val="9"/>
          </w:tcPr>
          <w:p w:rsidR="005C77C0" w:rsidRPr="007A638B" w:rsidRDefault="005C77C0">
            <w:pPr>
              <w:spacing w:after="1" w:line="220" w:lineRule="atLeast"/>
              <w:outlineLvl w:val="2"/>
              <w:rPr>
                <w:rFonts w:ascii="Times New Roman" w:hAnsi="Times New Roman" w:cs="Times New Roman"/>
                <w:color w:val="000000" w:themeColor="text1"/>
              </w:rPr>
            </w:pPr>
            <w:r w:rsidRPr="007A638B">
              <w:rPr>
                <w:rFonts w:ascii="Times New Roman" w:hAnsi="Times New Roman" w:cs="Times New Roman"/>
                <w:color w:val="000000" w:themeColor="text1"/>
              </w:rPr>
              <w:t>2. Рынок услуг дополнительного образования детей</w:t>
            </w:r>
          </w:p>
        </w:tc>
      </w:tr>
      <w:tr w:rsidR="006671C0" w:rsidRPr="007A638B" w:rsidTr="005C77C0">
        <w:tc>
          <w:tcPr>
            <w:tcW w:w="16080" w:type="dxa"/>
            <w:gridSpan w:val="9"/>
          </w:tcPr>
          <w:p w:rsidR="001B27C9" w:rsidRPr="007A638B" w:rsidRDefault="004B3D91" w:rsidP="001B27C9">
            <w:pPr>
              <w:spacing w:after="0" w:line="240" w:lineRule="auto"/>
              <w:jc w:val="both"/>
              <w:rPr>
                <w:rFonts w:ascii="Times New Roman" w:hAnsi="Times New Roman" w:cs="Times New Roman"/>
              </w:rPr>
            </w:pPr>
            <w:r w:rsidRPr="007A638B">
              <w:rPr>
                <w:rFonts w:ascii="Times New Roman" w:hAnsi="Times New Roman" w:cs="Times New Roman"/>
              </w:rPr>
              <w:t>За 9 месяцев</w:t>
            </w:r>
            <w:r w:rsidR="000632DA" w:rsidRPr="007A638B">
              <w:rPr>
                <w:rFonts w:ascii="Times New Roman" w:hAnsi="Times New Roman" w:cs="Times New Roman"/>
              </w:rPr>
              <w:t xml:space="preserve"> 2023 года в Находкинском городском округе услуги дополнительного образования детей различной направленности оказывала</w:t>
            </w:r>
            <w:r w:rsidR="001B27C9" w:rsidRPr="007A638B">
              <w:rPr>
                <w:rFonts w:ascii="Times New Roman" w:hAnsi="Times New Roman" w:cs="Times New Roman"/>
              </w:rPr>
              <w:t xml:space="preserve"> 71 организация, в том числе 12 частных. </w:t>
            </w:r>
          </w:p>
          <w:p w:rsidR="005C77C0" w:rsidRPr="007A638B" w:rsidRDefault="001B27C9" w:rsidP="001B27C9">
            <w:pPr>
              <w:spacing w:after="0" w:line="240" w:lineRule="auto"/>
              <w:jc w:val="both"/>
              <w:rPr>
                <w:rFonts w:ascii="Times New Roman" w:hAnsi="Times New Roman" w:cs="Times New Roman"/>
                <w:color w:val="000000" w:themeColor="text1"/>
              </w:rPr>
            </w:pPr>
            <w:r w:rsidRPr="007A638B">
              <w:rPr>
                <w:rFonts w:ascii="Times New Roman" w:hAnsi="Times New Roman" w:cs="Times New Roman"/>
              </w:rPr>
              <w:t>Проблематика: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6671C0" w:rsidRPr="007A638B" w:rsidTr="005C77C0">
        <w:tc>
          <w:tcPr>
            <w:tcW w:w="629" w:type="dxa"/>
            <w:shd w:val="clear" w:color="auto" w:fill="auto"/>
          </w:tcPr>
          <w:p w:rsidR="000632DA" w:rsidRPr="007A638B" w:rsidRDefault="000632DA" w:rsidP="00BC141D">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2.1.</w:t>
            </w:r>
          </w:p>
        </w:tc>
        <w:tc>
          <w:tcPr>
            <w:tcW w:w="2835" w:type="dxa"/>
            <w:shd w:val="clear" w:color="auto" w:fill="auto"/>
          </w:tcPr>
          <w:p w:rsidR="000632DA" w:rsidRPr="007A638B" w:rsidRDefault="000632DA"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Увеличение доли организаций частной формы собственности в сфере услуг дополнительного образования детей</w:t>
            </w:r>
          </w:p>
        </w:tc>
        <w:tc>
          <w:tcPr>
            <w:tcW w:w="1560" w:type="dxa"/>
            <w:shd w:val="clear" w:color="auto" w:fill="auto"/>
          </w:tcPr>
          <w:p w:rsidR="000632DA" w:rsidRPr="007A638B" w:rsidRDefault="000632DA"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vMerge w:val="restart"/>
            <w:shd w:val="clear" w:color="auto" w:fill="auto"/>
          </w:tcPr>
          <w:p w:rsidR="000632DA" w:rsidRPr="007A638B" w:rsidRDefault="000632DA" w:rsidP="00A2681C">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проценты</w:t>
            </w:r>
          </w:p>
        </w:tc>
        <w:tc>
          <w:tcPr>
            <w:tcW w:w="1418" w:type="dxa"/>
            <w:vMerge w:val="restart"/>
            <w:shd w:val="clear" w:color="auto" w:fill="auto"/>
          </w:tcPr>
          <w:p w:rsidR="000632DA" w:rsidRPr="007A638B" w:rsidRDefault="000632DA" w:rsidP="00A2681C">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1,96</w:t>
            </w:r>
          </w:p>
        </w:tc>
        <w:tc>
          <w:tcPr>
            <w:tcW w:w="1417" w:type="dxa"/>
            <w:vMerge w:val="restart"/>
            <w:shd w:val="clear" w:color="auto" w:fill="auto"/>
          </w:tcPr>
          <w:p w:rsidR="000632DA" w:rsidRPr="007A638B" w:rsidRDefault="000632DA" w:rsidP="00A2681C">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2,5</w:t>
            </w:r>
          </w:p>
        </w:tc>
        <w:tc>
          <w:tcPr>
            <w:tcW w:w="1276" w:type="dxa"/>
            <w:vMerge w:val="restart"/>
            <w:shd w:val="clear" w:color="auto" w:fill="auto"/>
          </w:tcPr>
          <w:p w:rsidR="000632DA" w:rsidRPr="007A638B" w:rsidRDefault="001B27C9" w:rsidP="00A2681C">
            <w:pPr>
              <w:spacing w:after="0" w:line="240" w:lineRule="auto"/>
              <w:jc w:val="center"/>
              <w:rPr>
                <w:rFonts w:ascii="Times New Roman" w:hAnsi="Times New Roman" w:cs="Times New Roman"/>
                <w:color w:val="000000" w:themeColor="text1"/>
              </w:rPr>
            </w:pPr>
            <w:r w:rsidRPr="007A638B">
              <w:rPr>
                <w:rFonts w:ascii="Times New Roman" w:hAnsi="Times New Roman" w:cs="Times New Roman"/>
                <w:color w:val="000000" w:themeColor="text1"/>
              </w:rPr>
              <w:t>2,5</w:t>
            </w:r>
          </w:p>
        </w:tc>
        <w:tc>
          <w:tcPr>
            <w:tcW w:w="2268" w:type="dxa"/>
          </w:tcPr>
          <w:p w:rsidR="000632DA" w:rsidRPr="007A638B" w:rsidRDefault="000632DA" w:rsidP="00A2681C">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7A638B" w:rsidRDefault="001B27C9" w:rsidP="00A2681C">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С целью реализации программ дополнительного образования с использованием сертификата персонифицированного финансирования в системе персонифицированного дополнительного образования зарегистрирован Образовательный центр «Дерево» ИП Коркина Е.Г., ИП </w:t>
            </w:r>
            <w:proofErr w:type="spellStart"/>
            <w:r w:rsidRPr="007A638B">
              <w:rPr>
                <w:rFonts w:ascii="Times New Roman" w:hAnsi="Times New Roman" w:cs="Times New Roman"/>
                <w:color w:val="000000" w:themeColor="text1"/>
              </w:rPr>
              <w:t>Зикунова</w:t>
            </w:r>
            <w:proofErr w:type="spellEnd"/>
            <w:r w:rsidRPr="007A638B">
              <w:rPr>
                <w:rFonts w:ascii="Times New Roman" w:hAnsi="Times New Roman" w:cs="Times New Roman"/>
                <w:color w:val="000000" w:themeColor="text1"/>
              </w:rPr>
              <w:t xml:space="preserve"> Т.В. «Исток», ВГУЭС.</w:t>
            </w:r>
          </w:p>
        </w:tc>
      </w:tr>
      <w:tr w:rsidR="006671C0" w:rsidRPr="007A638B" w:rsidTr="005C77C0">
        <w:tc>
          <w:tcPr>
            <w:tcW w:w="629" w:type="dxa"/>
            <w:shd w:val="clear" w:color="auto" w:fill="auto"/>
          </w:tcPr>
          <w:p w:rsidR="000632DA" w:rsidRPr="007A638B" w:rsidRDefault="000632DA">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2.2.</w:t>
            </w:r>
          </w:p>
        </w:tc>
        <w:tc>
          <w:tcPr>
            <w:tcW w:w="2835" w:type="dxa"/>
            <w:shd w:val="clear" w:color="auto" w:fill="auto"/>
          </w:tcPr>
          <w:p w:rsidR="000632DA" w:rsidRPr="007A638B" w:rsidRDefault="000632DA">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w:t>
            </w:r>
            <w:r w:rsidRPr="007A638B">
              <w:rPr>
                <w:rFonts w:ascii="Times New Roman" w:hAnsi="Times New Roman" w:cs="Times New Roman"/>
                <w:color w:val="000000" w:themeColor="text1"/>
              </w:rPr>
              <w:lastRenderedPageBreak/>
              <w:t>программам</w:t>
            </w:r>
          </w:p>
        </w:tc>
        <w:tc>
          <w:tcPr>
            <w:tcW w:w="1560" w:type="dxa"/>
            <w:shd w:val="clear" w:color="auto" w:fill="auto"/>
          </w:tcPr>
          <w:p w:rsidR="000632DA" w:rsidRPr="007A638B" w:rsidRDefault="000632DA">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2022 - 2025</w:t>
            </w:r>
          </w:p>
        </w:tc>
        <w:tc>
          <w:tcPr>
            <w:tcW w:w="1275" w:type="dxa"/>
            <w:vMerge/>
            <w:shd w:val="clear" w:color="auto" w:fill="auto"/>
          </w:tcPr>
          <w:p w:rsidR="000632DA" w:rsidRPr="007A638B" w:rsidRDefault="000632DA">
            <w:pPr>
              <w:spacing w:after="1" w:line="0" w:lineRule="atLeast"/>
              <w:rPr>
                <w:rFonts w:ascii="Times New Roman" w:hAnsi="Times New Roman" w:cs="Times New Roman"/>
                <w:color w:val="000000" w:themeColor="text1"/>
              </w:rPr>
            </w:pPr>
          </w:p>
        </w:tc>
        <w:tc>
          <w:tcPr>
            <w:tcW w:w="1418" w:type="dxa"/>
            <w:vMerge/>
            <w:shd w:val="clear" w:color="auto" w:fill="auto"/>
          </w:tcPr>
          <w:p w:rsidR="000632DA" w:rsidRPr="007A638B" w:rsidRDefault="000632DA">
            <w:pPr>
              <w:spacing w:after="1" w:line="0" w:lineRule="atLeast"/>
              <w:rPr>
                <w:rFonts w:ascii="Times New Roman" w:hAnsi="Times New Roman" w:cs="Times New Roman"/>
                <w:color w:val="000000" w:themeColor="text1"/>
              </w:rPr>
            </w:pPr>
          </w:p>
        </w:tc>
        <w:tc>
          <w:tcPr>
            <w:tcW w:w="1417" w:type="dxa"/>
            <w:vMerge/>
            <w:shd w:val="clear" w:color="auto" w:fill="auto"/>
          </w:tcPr>
          <w:p w:rsidR="000632DA" w:rsidRPr="007A638B" w:rsidRDefault="000632DA">
            <w:pPr>
              <w:spacing w:after="1" w:line="0" w:lineRule="atLeast"/>
              <w:rPr>
                <w:rFonts w:ascii="Times New Roman" w:hAnsi="Times New Roman" w:cs="Times New Roman"/>
                <w:color w:val="000000" w:themeColor="text1"/>
              </w:rPr>
            </w:pPr>
          </w:p>
        </w:tc>
        <w:tc>
          <w:tcPr>
            <w:tcW w:w="1276" w:type="dxa"/>
            <w:vMerge/>
            <w:shd w:val="clear" w:color="auto" w:fill="auto"/>
          </w:tcPr>
          <w:p w:rsidR="000632DA" w:rsidRPr="007A638B" w:rsidRDefault="000632DA">
            <w:pPr>
              <w:spacing w:after="1" w:line="0" w:lineRule="atLeast"/>
              <w:rPr>
                <w:rFonts w:ascii="Times New Roman" w:hAnsi="Times New Roman" w:cs="Times New Roman"/>
                <w:color w:val="000000" w:themeColor="text1"/>
              </w:rPr>
            </w:pPr>
          </w:p>
        </w:tc>
        <w:tc>
          <w:tcPr>
            <w:tcW w:w="2268" w:type="dxa"/>
          </w:tcPr>
          <w:p w:rsidR="000632DA" w:rsidRPr="007A638B" w:rsidRDefault="000632DA" w:rsidP="005C77C0">
            <w:pPr>
              <w:spacing w:after="1" w:line="220" w:lineRule="atLeast"/>
              <w:jc w:val="both"/>
              <w:rPr>
                <w:rFonts w:ascii="Times New Roman" w:eastAsia="Calibri" w:hAnsi="Times New Roman" w:cs="Times New Roman"/>
                <w:color w:val="000000" w:themeColor="text1"/>
              </w:rPr>
            </w:pPr>
            <w:r w:rsidRPr="007A638B">
              <w:rPr>
                <w:rFonts w:ascii="Times New Roman" w:eastAsia="Calibri"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4B3D91" w:rsidRPr="007A638B" w:rsidRDefault="000632DA" w:rsidP="00BF5EAA">
            <w:pPr>
              <w:spacing w:after="1" w:line="220" w:lineRule="atLeast"/>
              <w:jc w:val="both"/>
              <w:rPr>
                <w:rFonts w:ascii="Times New Roman" w:eastAsia="Calibri" w:hAnsi="Times New Roman" w:cs="Times New Roman"/>
                <w:color w:val="000000" w:themeColor="text1"/>
                <w:u w:val="single"/>
              </w:rPr>
            </w:pPr>
            <w:r w:rsidRPr="007A638B">
              <w:rPr>
                <w:rFonts w:ascii="Times New Roman" w:eastAsia="Calibri" w:hAnsi="Times New Roman" w:cs="Times New Roman"/>
                <w:color w:val="000000" w:themeColor="text1"/>
              </w:rPr>
              <w:t xml:space="preserve">Данные об организациях и ИП, оказывающих услуги в сфере дополнительного образования по дополнительным общеобразовательным программам, систематизируются в системе персонифицированного дополнительного образования Приморского края на портале </w:t>
            </w:r>
            <w:hyperlink r:id="rId9" w:history="1">
              <w:r w:rsidRPr="007A638B">
                <w:rPr>
                  <w:rStyle w:val="aa"/>
                  <w:rFonts w:ascii="Times New Roman" w:eastAsia="Calibri" w:hAnsi="Times New Roman" w:cs="Times New Roman"/>
                  <w:color w:val="000000" w:themeColor="text1"/>
                </w:rPr>
                <w:t>https://25.pfdo.ru</w:t>
              </w:r>
            </w:hyperlink>
          </w:p>
        </w:tc>
      </w:tr>
      <w:tr w:rsidR="006671C0" w:rsidRPr="007A638B" w:rsidTr="005C77C0">
        <w:tc>
          <w:tcPr>
            <w:tcW w:w="629" w:type="dxa"/>
            <w:shd w:val="clear" w:color="auto" w:fill="auto"/>
          </w:tcPr>
          <w:p w:rsidR="000632DA" w:rsidRPr="007A638B" w:rsidRDefault="000632DA">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2.3.</w:t>
            </w:r>
          </w:p>
        </w:tc>
        <w:tc>
          <w:tcPr>
            <w:tcW w:w="2835" w:type="dxa"/>
            <w:shd w:val="clear" w:color="auto" w:fill="auto"/>
          </w:tcPr>
          <w:p w:rsidR="000632DA" w:rsidRPr="007A638B" w:rsidRDefault="000632DA">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60" w:type="dxa"/>
            <w:shd w:val="clear" w:color="auto" w:fill="auto"/>
          </w:tcPr>
          <w:p w:rsidR="000632DA" w:rsidRPr="007A638B" w:rsidRDefault="000632DA">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vMerge/>
            <w:shd w:val="clear" w:color="auto" w:fill="auto"/>
          </w:tcPr>
          <w:p w:rsidR="000632DA" w:rsidRPr="007A638B" w:rsidRDefault="000632DA">
            <w:pPr>
              <w:spacing w:after="1" w:line="0" w:lineRule="atLeast"/>
              <w:rPr>
                <w:rFonts w:ascii="Times New Roman" w:hAnsi="Times New Roman" w:cs="Times New Roman"/>
                <w:color w:val="000000" w:themeColor="text1"/>
              </w:rPr>
            </w:pPr>
          </w:p>
        </w:tc>
        <w:tc>
          <w:tcPr>
            <w:tcW w:w="1418" w:type="dxa"/>
            <w:vMerge/>
            <w:shd w:val="clear" w:color="auto" w:fill="auto"/>
          </w:tcPr>
          <w:p w:rsidR="000632DA" w:rsidRPr="007A638B" w:rsidRDefault="000632DA">
            <w:pPr>
              <w:spacing w:after="1" w:line="0" w:lineRule="atLeast"/>
              <w:rPr>
                <w:rFonts w:ascii="Times New Roman" w:hAnsi="Times New Roman" w:cs="Times New Roman"/>
                <w:color w:val="000000" w:themeColor="text1"/>
              </w:rPr>
            </w:pPr>
          </w:p>
        </w:tc>
        <w:tc>
          <w:tcPr>
            <w:tcW w:w="1417" w:type="dxa"/>
            <w:vMerge/>
            <w:shd w:val="clear" w:color="auto" w:fill="auto"/>
          </w:tcPr>
          <w:p w:rsidR="000632DA" w:rsidRPr="007A638B" w:rsidRDefault="000632DA">
            <w:pPr>
              <w:spacing w:after="1" w:line="0" w:lineRule="atLeast"/>
              <w:rPr>
                <w:rFonts w:ascii="Times New Roman" w:hAnsi="Times New Roman" w:cs="Times New Roman"/>
                <w:color w:val="000000" w:themeColor="text1"/>
              </w:rPr>
            </w:pPr>
          </w:p>
        </w:tc>
        <w:tc>
          <w:tcPr>
            <w:tcW w:w="1276" w:type="dxa"/>
            <w:vMerge/>
            <w:shd w:val="clear" w:color="auto" w:fill="auto"/>
          </w:tcPr>
          <w:p w:rsidR="000632DA" w:rsidRPr="007A638B" w:rsidRDefault="000632DA">
            <w:pPr>
              <w:spacing w:after="1" w:line="0" w:lineRule="atLeast"/>
              <w:rPr>
                <w:rFonts w:ascii="Times New Roman" w:hAnsi="Times New Roman" w:cs="Times New Roman"/>
                <w:color w:val="000000" w:themeColor="text1"/>
              </w:rPr>
            </w:pPr>
          </w:p>
        </w:tc>
        <w:tc>
          <w:tcPr>
            <w:tcW w:w="2268" w:type="dxa"/>
          </w:tcPr>
          <w:p w:rsidR="000632DA" w:rsidRPr="007A638B" w:rsidRDefault="000632DA" w:rsidP="005C77C0">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7A638B" w:rsidRDefault="0079065E" w:rsidP="007D280E">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МБУ ДО «ДДТ» - МОЦ НГО оказывает консультационную и методическую помощь руководителям частных образовательных организаций, осуществляющих общеобразовательную деятельность по программам дополнительного образования.</w:t>
            </w:r>
          </w:p>
        </w:tc>
      </w:tr>
      <w:tr w:rsidR="006671C0" w:rsidRPr="007A638B" w:rsidTr="005C77C0">
        <w:tc>
          <w:tcPr>
            <w:tcW w:w="16080" w:type="dxa"/>
            <w:gridSpan w:val="9"/>
          </w:tcPr>
          <w:p w:rsidR="005C77C0" w:rsidRPr="007A638B" w:rsidRDefault="005C77C0">
            <w:pPr>
              <w:spacing w:after="1" w:line="220" w:lineRule="atLeast"/>
              <w:outlineLvl w:val="2"/>
              <w:rPr>
                <w:rFonts w:ascii="Times New Roman" w:hAnsi="Times New Roman" w:cs="Times New Roman"/>
                <w:color w:val="000000" w:themeColor="text1"/>
              </w:rPr>
            </w:pPr>
            <w:r w:rsidRPr="007A638B">
              <w:rPr>
                <w:rFonts w:ascii="Times New Roman" w:hAnsi="Times New Roman" w:cs="Times New Roman"/>
                <w:color w:val="000000" w:themeColor="text1"/>
              </w:rPr>
              <w:t>3. Рынок услуг детского отдыха и оздоровления</w:t>
            </w:r>
          </w:p>
        </w:tc>
      </w:tr>
      <w:tr w:rsidR="006671C0" w:rsidRPr="007A638B" w:rsidTr="007D280E">
        <w:tc>
          <w:tcPr>
            <w:tcW w:w="16080" w:type="dxa"/>
            <w:gridSpan w:val="9"/>
            <w:tcBorders>
              <w:bottom w:val="single" w:sz="4" w:space="0" w:color="auto"/>
            </w:tcBorders>
          </w:tcPr>
          <w:p w:rsidR="005C77C0" w:rsidRPr="007A638B" w:rsidRDefault="006E6002" w:rsidP="0079065E">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В 2023 году услуги по организации летнего отдыха детей </w:t>
            </w:r>
            <w:r w:rsidR="0079065E" w:rsidRPr="007A638B">
              <w:rPr>
                <w:rFonts w:ascii="Times New Roman" w:hAnsi="Times New Roman" w:cs="Times New Roman"/>
                <w:color w:val="000000" w:themeColor="text1"/>
              </w:rPr>
              <w:t>оказывали</w:t>
            </w:r>
            <w:r w:rsidRPr="007A638B">
              <w:rPr>
                <w:rFonts w:ascii="Times New Roman" w:hAnsi="Times New Roman" w:cs="Times New Roman"/>
                <w:color w:val="000000" w:themeColor="text1"/>
              </w:rPr>
              <w:t xml:space="preserve"> 30 организаций, из них: 7 загородных лагерей частной формы собственности.</w:t>
            </w:r>
          </w:p>
        </w:tc>
      </w:tr>
      <w:tr w:rsidR="006671C0" w:rsidRPr="007A638B" w:rsidTr="007D280E">
        <w:tc>
          <w:tcPr>
            <w:tcW w:w="629" w:type="dxa"/>
            <w:tcBorders>
              <w:bottom w:val="single" w:sz="4" w:space="0" w:color="auto"/>
            </w:tcBorders>
            <w:shd w:val="clear" w:color="auto" w:fill="auto"/>
          </w:tcPr>
          <w:p w:rsidR="006E6002" w:rsidRPr="007A638B" w:rsidRDefault="006E6002" w:rsidP="00BC141D">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3.1.</w:t>
            </w:r>
          </w:p>
        </w:tc>
        <w:tc>
          <w:tcPr>
            <w:tcW w:w="2835" w:type="dxa"/>
            <w:tcBorders>
              <w:bottom w:val="single" w:sz="4" w:space="0" w:color="auto"/>
            </w:tcBorders>
            <w:shd w:val="clear" w:color="auto" w:fill="auto"/>
          </w:tcPr>
          <w:p w:rsidR="006E6002" w:rsidRPr="007A638B" w:rsidRDefault="006E6002"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Увеличение доли организаций отдыха и оздоровления детей частной формы собственности </w:t>
            </w:r>
          </w:p>
        </w:tc>
        <w:tc>
          <w:tcPr>
            <w:tcW w:w="1560" w:type="dxa"/>
            <w:tcBorders>
              <w:bottom w:val="single" w:sz="4" w:space="0" w:color="auto"/>
              <w:right w:val="single" w:sz="4" w:space="0" w:color="auto"/>
            </w:tcBorders>
            <w:shd w:val="clear" w:color="auto" w:fill="auto"/>
          </w:tcPr>
          <w:p w:rsidR="006E6002" w:rsidRPr="007A638B" w:rsidRDefault="006E6002"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7A638B" w:rsidRDefault="006E6002" w:rsidP="00A2681C">
            <w:pPr>
              <w:spacing w:after="1" w:line="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Проценты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7A638B" w:rsidRDefault="006E6002" w:rsidP="00A2681C">
            <w:pPr>
              <w:spacing w:after="1" w:line="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7A638B" w:rsidRDefault="006E6002" w:rsidP="00A2681C">
            <w:pPr>
              <w:spacing w:after="1" w:line="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54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7A638B" w:rsidRDefault="0079065E" w:rsidP="00A2681C">
            <w:pPr>
              <w:spacing w:after="1" w:line="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51</w:t>
            </w:r>
          </w:p>
        </w:tc>
        <w:tc>
          <w:tcPr>
            <w:tcW w:w="2268" w:type="dxa"/>
            <w:tcBorders>
              <w:left w:val="single" w:sz="4" w:space="0" w:color="auto"/>
              <w:bottom w:val="single" w:sz="4" w:space="0" w:color="auto"/>
            </w:tcBorders>
          </w:tcPr>
          <w:p w:rsidR="006E6002" w:rsidRPr="007A638B" w:rsidRDefault="006E6002" w:rsidP="00A2681C">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6E6002" w:rsidRPr="007A638B" w:rsidRDefault="0079065E" w:rsidP="00A2681C">
            <w:pPr>
              <w:spacing w:after="1" w:line="220" w:lineRule="atLeast"/>
              <w:jc w:val="both"/>
              <w:rPr>
                <w:rFonts w:ascii="Times New Roman" w:hAnsi="Times New Roman" w:cs="Times New Roman"/>
                <w:color w:val="FF0000"/>
              </w:rPr>
            </w:pPr>
            <w:r w:rsidRPr="007A638B">
              <w:rPr>
                <w:rFonts w:ascii="Times New Roman" w:hAnsi="Times New Roman" w:cs="Times New Roman"/>
              </w:rPr>
              <w:t>Период исполнения июнь – декабрь 2023 года.</w:t>
            </w:r>
          </w:p>
        </w:tc>
      </w:tr>
      <w:tr w:rsidR="006671C0" w:rsidRPr="007A638B" w:rsidTr="007D280E">
        <w:tc>
          <w:tcPr>
            <w:tcW w:w="629" w:type="dxa"/>
            <w:tcBorders>
              <w:top w:val="single" w:sz="4" w:space="0" w:color="auto"/>
              <w:bottom w:val="single" w:sz="4" w:space="0" w:color="auto"/>
            </w:tcBorders>
            <w:shd w:val="clear" w:color="auto" w:fill="auto"/>
          </w:tcPr>
          <w:p w:rsidR="006E6002" w:rsidRPr="007A638B" w:rsidRDefault="006E6002" w:rsidP="00493539">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3.2.</w:t>
            </w:r>
          </w:p>
        </w:tc>
        <w:tc>
          <w:tcPr>
            <w:tcW w:w="2835" w:type="dxa"/>
            <w:tcBorders>
              <w:top w:val="single" w:sz="4" w:space="0" w:color="auto"/>
              <w:bottom w:val="single" w:sz="4" w:space="0" w:color="auto"/>
            </w:tcBorders>
            <w:shd w:val="clear" w:color="auto" w:fill="auto"/>
          </w:tcPr>
          <w:p w:rsidR="006E6002" w:rsidRPr="007A638B" w:rsidRDefault="006E6002" w:rsidP="00561A8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w:t>
            </w:r>
            <w:r w:rsidRPr="007A638B">
              <w:rPr>
                <w:rFonts w:ascii="Times New Roman" w:hAnsi="Times New Roman" w:cs="Times New Roman"/>
                <w:color w:val="000000" w:themeColor="text1"/>
              </w:rPr>
              <w:lastRenderedPageBreak/>
              <w:t>отдыха и оздоровления детей</w:t>
            </w:r>
          </w:p>
        </w:tc>
        <w:tc>
          <w:tcPr>
            <w:tcW w:w="1560" w:type="dxa"/>
            <w:tcBorders>
              <w:top w:val="single" w:sz="4" w:space="0" w:color="auto"/>
              <w:bottom w:val="single" w:sz="4" w:space="0" w:color="auto"/>
              <w:right w:val="single" w:sz="4" w:space="0" w:color="auto"/>
            </w:tcBorders>
            <w:shd w:val="clear" w:color="auto" w:fill="auto"/>
          </w:tcPr>
          <w:p w:rsidR="006E6002" w:rsidRPr="007A638B" w:rsidRDefault="006E6002">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ежегодно</w:t>
            </w:r>
          </w:p>
        </w:tc>
        <w:tc>
          <w:tcPr>
            <w:tcW w:w="1275" w:type="dxa"/>
            <w:vMerge/>
            <w:tcBorders>
              <w:top w:val="single" w:sz="4" w:space="0" w:color="auto"/>
              <w:left w:val="single" w:sz="4" w:space="0" w:color="auto"/>
              <w:bottom w:val="nil"/>
              <w:right w:val="single" w:sz="4" w:space="0" w:color="auto"/>
            </w:tcBorders>
            <w:shd w:val="clear" w:color="auto" w:fill="auto"/>
          </w:tcPr>
          <w:p w:rsidR="006E6002" w:rsidRPr="007A638B" w:rsidRDefault="006E6002">
            <w:pPr>
              <w:spacing w:after="1" w:line="0" w:lineRule="atLeast"/>
              <w:rPr>
                <w:rFonts w:ascii="Times New Roman" w:hAnsi="Times New Roman" w:cs="Times New Roman"/>
                <w:color w:val="000000" w:themeColor="text1"/>
              </w:rPr>
            </w:pPr>
          </w:p>
        </w:tc>
        <w:tc>
          <w:tcPr>
            <w:tcW w:w="1418" w:type="dxa"/>
            <w:vMerge/>
            <w:tcBorders>
              <w:top w:val="single" w:sz="4" w:space="0" w:color="auto"/>
              <w:left w:val="single" w:sz="4" w:space="0" w:color="auto"/>
              <w:bottom w:val="nil"/>
              <w:right w:val="single" w:sz="4" w:space="0" w:color="auto"/>
            </w:tcBorders>
            <w:shd w:val="clear" w:color="auto" w:fill="auto"/>
          </w:tcPr>
          <w:p w:rsidR="006E6002" w:rsidRPr="007A638B" w:rsidRDefault="006E6002" w:rsidP="00BC141D">
            <w:pPr>
              <w:spacing w:after="1" w:line="0" w:lineRule="atLeast"/>
              <w:jc w:val="center"/>
              <w:rPr>
                <w:rFonts w:ascii="Times New Roman" w:hAnsi="Times New Roman" w:cs="Times New Roman"/>
                <w:color w:val="000000" w:themeColor="text1"/>
              </w:rPr>
            </w:pPr>
          </w:p>
        </w:tc>
        <w:tc>
          <w:tcPr>
            <w:tcW w:w="1417" w:type="dxa"/>
            <w:vMerge/>
            <w:tcBorders>
              <w:top w:val="single" w:sz="4" w:space="0" w:color="auto"/>
              <w:left w:val="single" w:sz="4" w:space="0" w:color="auto"/>
              <w:bottom w:val="nil"/>
              <w:right w:val="single" w:sz="4" w:space="0" w:color="auto"/>
            </w:tcBorders>
            <w:shd w:val="clear" w:color="auto" w:fill="auto"/>
          </w:tcPr>
          <w:p w:rsidR="006E6002" w:rsidRPr="007A638B" w:rsidRDefault="006E6002" w:rsidP="00BC141D">
            <w:pPr>
              <w:spacing w:after="1" w:line="0" w:lineRule="atLeast"/>
              <w:jc w:val="center"/>
              <w:rPr>
                <w:rFonts w:ascii="Times New Roman" w:hAnsi="Times New Roman" w:cs="Times New Roman"/>
                <w:color w:val="000000" w:themeColor="text1"/>
              </w:rPr>
            </w:pPr>
          </w:p>
        </w:tc>
        <w:tc>
          <w:tcPr>
            <w:tcW w:w="1276" w:type="dxa"/>
            <w:vMerge/>
            <w:tcBorders>
              <w:top w:val="single" w:sz="4" w:space="0" w:color="auto"/>
              <w:left w:val="single" w:sz="4" w:space="0" w:color="auto"/>
              <w:bottom w:val="nil"/>
              <w:right w:val="single" w:sz="4" w:space="0" w:color="auto"/>
            </w:tcBorders>
            <w:shd w:val="clear" w:color="auto" w:fill="auto"/>
          </w:tcPr>
          <w:p w:rsidR="006E6002" w:rsidRPr="007A638B" w:rsidRDefault="006E6002" w:rsidP="00BC141D">
            <w:pPr>
              <w:spacing w:after="1" w:line="0" w:lineRule="atLeast"/>
              <w:jc w:val="center"/>
              <w:rPr>
                <w:rFonts w:ascii="Times New Roman" w:hAnsi="Times New Roman" w:cs="Times New Roman"/>
                <w:color w:val="000000" w:themeColor="text1"/>
              </w:rPr>
            </w:pPr>
          </w:p>
        </w:tc>
        <w:tc>
          <w:tcPr>
            <w:tcW w:w="2268" w:type="dxa"/>
            <w:tcBorders>
              <w:top w:val="single" w:sz="4" w:space="0" w:color="auto"/>
              <w:left w:val="single" w:sz="4" w:space="0" w:color="auto"/>
              <w:bottom w:val="single" w:sz="4" w:space="0" w:color="auto"/>
            </w:tcBorders>
          </w:tcPr>
          <w:p w:rsidR="006E6002" w:rsidRPr="007A638B" w:rsidRDefault="006E6002" w:rsidP="005C77C0">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top w:val="single" w:sz="4" w:space="0" w:color="auto"/>
              <w:bottom w:val="single" w:sz="4" w:space="0" w:color="auto"/>
            </w:tcBorders>
            <w:shd w:val="clear" w:color="auto" w:fill="auto"/>
          </w:tcPr>
          <w:p w:rsidR="006E6002" w:rsidRPr="007A638B" w:rsidRDefault="0079065E" w:rsidP="00052DFE">
            <w:pPr>
              <w:spacing w:after="0" w:line="240" w:lineRule="auto"/>
              <w:jc w:val="both"/>
              <w:rPr>
                <w:rFonts w:ascii="Times New Roman" w:hAnsi="Times New Roman" w:cs="Times New Roman"/>
                <w:color w:val="FF0000"/>
              </w:rPr>
            </w:pPr>
            <w:r w:rsidRPr="007A638B">
              <w:rPr>
                <w:rFonts w:ascii="Times New Roman" w:hAnsi="Times New Roman" w:cs="Times New Roman"/>
              </w:rPr>
              <w:t>В 2023 году компенсация родителям (законным представителям) части расходов на оплату стоимости путевки, приобретенных у организаций и (или) у индивидуальных предпринимателей, оказывающих усл</w:t>
            </w:r>
            <w:r w:rsidR="00052DFE" w:rsidRPr="007A638B">
              <w:rPr>
                <w:rFonts w:ascii="Times New Roman" w:hAnsi="Times New Roman" w:cs="Times New Roman"/>
              </w:rPr>
              <w:t>уги отдыха и оздоровления детей.</w:t>
            </w:r>
            <w:r w:rsidRPr="007A638B">
              <w:rPr>
                <w:rFonts w:ascii="Times New Roman" w:hAnsi="Times New Roman" w:cs="Times New Roman"/>
              </w:rPr>
              <w:t xml:space="preserve"> Планируется </w:t>
            </w:r>
            <w:r w:rsidR="00052DFE" w:rsidRPr="007A638B">
              <w:rPr>
                <w:rFonts w:ascii="Times New Roman" w:hAnsi="Times New Roman" w:cs="Times New Roman"/>
              </w:rPr>
              <w:t xml:space="preserve">продолжить </w:t>
            </w:r>
            <w:r w:rsidRPr="007A638B">
              <w:rPr>
                <w:rFonts w:ascii="Times New Roman" w:hAnsi="Times New Roman" w:cs="Times New Roman"/>
              </w:rPr>
              <w:t xml:space="preserve"> </w:t>
            </w:r>
            <w:proofErr w:type="gramStart"/>
            <w:r w:rsidRPr="007A638B">
              <w:rPr>
                <w:rFonts w:ascii="Times New Roman" w:hAnsi="Times New Roman" w:cs="Times New Roman"/>
              </w:rPr>
              <w:lastRenderedPageBreak/>
              <w:t>региональн</w:t>
            </w:r>
            <w:r w:rsidR="00052DFE" w:rsidRPr="007A638B">
              <w:rPr>
                <w:rFonts w:ascii="Times New Roman" w:hAnsi="Times New Roman" w:cs="Times New Roman"/>
              </w:rPr>
              <w:t>ый</w:t>
            </w:r>
            <w:proofErr w:type="gramEnd"/>
            <w:r w:rsidR="00052DFE" w:rsidRPr="007A638B">
              <w:rPr>
                <w:rFonts w:ascii="Times New Roman" w:hAnsi="Times New Roman" w:cs="Times New Roman"/>
              </w:rPr>
              <w:t xml:space="preserve"> </w:t>
            </w:r>
            <w:r w:rsidRPr="007A638B">
              <w:rPr>
                <w:rFonts w:ascii="Times New Roman" w:hAnsi="Times New Roman" w:cs="Times New Roman"/>
              </w:rPr>
              <w:t>компенсаци</w:t>
            </w:r>
            <w:r w:rsidR="00052DFE" w:rsidRPr="007A638B">
              <w:rPr>
                <w:rFonts w:ascii="Times New Roman" w:hAnsi="Times New Roman" w:cs="Times New Roman"/>
              </w:rPr>
              <w:t>и</w:t>
            </w:r>
            <w:r w:rsidRPr="007A638B">
              <w:rPr>
                <w:rFonts w:ascii="Times New Roman" w:hAnsi="Times New Roman" w:cs="Times New Roman"/>
              </w:rPr>
              <w:t>.</w:t>
            </w:r>
          </w:p>
        </w:tc>
      </w:tr>
      <w:tr w:rsidR="006671C0" w:rsidRPr="007A638B" w:rsidTr="005C77C0">
        <w:tc>
          <w:tcPr>
            <w:tcW w:w="629" w:type="dxa"/>
            <w:shd w:val="clear" w:color="auto" w:fill="auto"/>
          </w:tcPr>
          <w:p w:rsidR="006E6002" w:rsidRPr="007A638B" w:rsidRDefault="006E6002" w:rsidP="00493539">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3.3.</w:t>
            </w:r>
          </w:p>
        </w:tc>
        <w:tc>
          <w:tcPr>
            <w:tcW w:w="2835" w:type="dxa"/>
            <w:tcBorders>
              <w:bottom w:val="single" w:sz="4" w:space="0" w:color="auto"/>
            </w:tcBorders>
            <w:shd w:val="clear" w:color="auto" w:fill="auto"/>
          </w:tcPr>
          <w:p w:rsidR="006E6002" w:rsidRPr="007A638B" w:rsidRDefault="006E6002"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Формирование реестра организаций отдыха и оздоровления, расположенных на территории Находкинского городского округа, и размещение его в информационно-телекоммуникационной сети на официальном сайте </w:t>
            </w:r>
          </w:p>
        </w:tc>
        <w:tc>
          <w:tcPr>
            <w:tcW w:w="1560" w:type="dxa"/>
            <w:tcBorders>
              <w:bottom w:val="single" w:sz="4" w:space="0" w:color="auto"/>
            </w:tcBorders>
            <w:shd w:val="clear" w:color="auto" w:fill="auto"/>
          </w:tcPr>
          <w:p w:rsidR="006E6002" w:rsidRPr="007A638B" w:rsidRDefault="006E6002"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ежегодно</w:t>
            </w:r>
          </w:p>
        </w:tc>
        <w:tc>
          <w:tcPr>
            <w:tcW w:w="1275" w:type="dxa"/>
            <w:tcBorders>
              <w:top w:val="nil"/>
              <w:bottom w:val="single" w:sz="4" w:space="0" w:color="auto"/>
            </w:tcBorders>
            <w:shd w:val="clear" w:color="auto" w:fill="auto"/>
          </w:tcPr>
          <w:p w:rsidR="006E6002" w:rsidRPr="007A638B" w:rsidRDefault="006E6002" w:rsidP="00A2681C">
            <w:pPr>
              <w:spacing w:after="1" w:line="0" w:lineRule="atLeast"/>
              <w:rPr>
                <w:rFonts w:ascii="Times New Roman" w:hAnsi="Times New Roman" w:cs="Times New Roman"/>
                <w:color w:val="000000" w:themeColor="text1"/>
              </w:rPr>
            </w:pPr>
          </w:p>
        </w:tc>
        <w:tc>
          <w:tcPr>
            <w:tcW w:w="1418" w:type="dxa"/>
            <w:tcBorders>
              <w:top w:val="nil"/>
              <w:bottom w:val="single" w:sz="4" w:space="0" w:color="auto"/>
            </w:tcBorders>
            <w:shd w:val="clear" w:color="auto" w:fill="auto"/>
          </w:tcPr>
          <w:p w:rsidR="006E6002" w:rsidRPr="007A638B" w:rsidRDefault="006E6002" w:rsidP="00A2681C">
            <w:pPr>
              <w:spacing w:after="1" w:line="0" w:lineRule="atLeast"/>
              <w:rPr>
                <w:rFonts w:ascii="Times New Roman" w:hAnsi="Times New Roman" w:cs="Times New Roman"/>
                <w:color w:val="000000" w:themeColor="text1"/>
              </w:rPr>
            </w:pPr>
          </w:p>
        </w:tc>
        <w:tc>
          <w:tcPr>
            <w:tcW w:w="1417" w:type="dxa"/>
            <w:tcBorders>
              <w:top w:val="nil"/>
              <w:bottom w:val="single" w:sz="4" w:space="0" w:color="auto"/>
            </w:tcBorders>
            <w:shd w:val="clear" w:color="auto" w:fill="auto"/>
          </w:tcPr>
          <w:p w:rsidR="006E6002" w:rsidRPr="007A638B" w:rsidRDefault="006E6002" w:rsidP="00A2681C">
            <w:pPr>
              <w:spacing w:after="1" w:line="0" w:lineRule="atLeast"/>
              <w:rPr>
                <w:rFonts w:ascii="Times New Roman" w:hAnsi="Times New Roman" w:cs="Times New Roman"/>
                <w:color w:val="000000" w:themeColor="text1"/>
              </w:rPr>
            </w:pPr>
          </w:p>
        </w:tc>
        <w:tc>
          <w:tcPr>
            <w:tcW w:w="1276" w:type="dxa"/>
            <w:tcBorders>
              <w:top w:val="nil"/>
              <w:bottom w:val="single" w:sz="4" w:space="0" w:color="auto"/>
            </w:tcBorders>
            <w:shd w:val="clear" w:color="auto" w:fill="auto"/>
          </w:tcPr>
          <w:p w:rsidR="006E6002" w:rsidRPr="007A638B" w:rsidRDefault="006E6002" w:rsidP="00A2681C">
            <w:pPr>
              <w:spacing w:after="1" w:line="0" w:lineRule="atLeast"/>
              <w:rPr>
                <w:rFonts w:ascii="Times New Roman" w:hAnsi="Times New Roman" w:cs="Times New Roman"/>
                <w:color w:val="000000" w:themeColor="text1"/>
              </w:rPr>
            </w:pPr>
          </w:p>
        </w:tc>
        <w:tc>
          <w:tcPr>
            <w:tcW w:w="2268" w:type="dxa"/>
            <w:tcBorders>
              <w:bottom w:val="single" w:sz="4" w:space="0" w:color="auto"/>
            </w:tcBorders>
          </w:tcPr>
          <w:p w:rsidR="006E6002" w:rsidRPr="007A638B" w:rsidRDefault="006E6002" w:rsidP="00A2681C">
            <w:pPr>
              <w:spacing w:after="0"/>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6E6002" w:rsidRPr="007A638B" w:rsidRDefault="005375F1" w:rsidP="005375F1">
            <w:pPr>
              <w:spacing w:after="0" w:line="240" w:lineRule="auto"/>
              <w:jc w:val="both"/>
              <w:rPr>
                <w:rFonts w:ascii="Times New Roman" w:hAnsi="Times New Roman" w:cs="Times New Roman"/>
                <w:color w:val="FF0000"/>
              </w:rPr>
            </w:pPr>
            <w:r w:rsidRPr="007A638B">
              <w:rPr>
                <w:rFonts w:ascii="Times New Roman" w:hAnsi="Times New Roman" w:cs="Times New Roman"/>
              </w:rPr>
              <w:t>Составлен реестр организаций отдыха и оздоровления, расположенных на территории Находкинского городского округа, в который включены 23 общеобразовательные организации, на базе которых функционировали  лагеря с дневным пребыванием детей – пришкольные лагеря,  и 1 палаточный лагерь «Гелиос», 7 стационарных ЗДОЛ.</w:t>
            </w:r>
          </w:p>
        </w:tc>
      </w:tr>
      <w:tr w:rsidR="006671C0" w:rsidRPr="007A638B" w:rsidTr="005C77C0">
        <w:tc>
          <w:tcPr>
            <w:tcW w:w="629" w:type="dxa"/>
            <w:shd w:val="clear" w:color="auto" w:fill="auto"/>
          </w:tcPr>
          <w:p w:rsidR="006E6002" w:rsidRPr="007A638B" w:rsidRDefault="006E6002">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3.4.</w:t>
            </w:r>
          </w:p>
        </w:tc>
        <w:tc>
          <w:tcPr>
            <w:tcW w:w="2835" w:type="dxa"/>
            <w:shd w:val="clear" w:color="auto" w:fill="auto"/>
          </w:tcPr>
          <w:p w:rsidR="006E6002" w:rsidRPr="007A638B" w:rsidRDefault="006E6002"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Привлечение руководителей организаций отдыха и оздоровления, расположенных на территории Находкинского городского округа, к участию в конференциях, семинарах по вопросам организации отдыха и оздоровления детей</w:t>
            </w:r>
          </w:p>
        </w:tc>
        <w:tc>
          <w:tcPr>
            <w:tcW w:w="1560" w:type="dxa"/>
            <w:shd w:val="clear" w:color="auto" w:fill="auto"/>
          </w:tcPr>
          <w:p w:rsidR="006E6002" w:rsidRPr="007A638B" w:rsidRDefault="006E6002"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tcBorders>
              <w:top w:val="nil"/>
            </w:tcBorders>
            <w:shd w:val="clear" w:color="auto" w:fill="auto"/>
          </w:tcPr>
          <w:p w:rsidR="006E6002" w:rsidRPr="007A638B" w:rsidRDefault="006E6002" w:rsidP="00A2681C">
            <w:pPr>
              <w:spacing w:after="1" w:line="220" w:lineRule="atLeast"/>
              <w:rPr>
                <w:rFonts w:ascii="Times New Roman" w:hAnsi="Times New Roman" w:cs="Times New Roman"/>
                <w:color w:val="000000" w:themeColor="text1"/>
              </w:rPr>
            </w:pPr>
          </w:p>
        </w:tc>
        <w:tc>
          <w:tcPr>
            <w:tcW w:w="1418" w:type="dxa"/>
            <w:tcBorders>
              <w:top w:val="nil"/>
            </w:tcBorders>
            <w:shd w:val="clear" w:color="auto" w:fill="auto"/>
          </w:tcPr>
          <w:p w:rsidR="006E6002" w:rsidRPr="007A638B" w:rsidRDefault="006E6002" w:rsidP="00A2681C">
            <w:pPr>
              <w:spacing w:after="1" w:line="220" w:lineRule="atLeast"/>
              <w:rPr>
                <w:rFonts w:ascii="Times New Roman" w:hAnsi="Times New Roman" w:cs="Times New Roman"/>
                <w:color w:val="000000" w:themeColor="text1"/>
              </w:rPr>
            </w:pPr>
          </w:p>
        </w:tc>
        <w:tc>
          <w:tcPr>
            <w:tcW w:w="1417" w:type="dxa"/>
            <w:tcBorders>
              <w:top w:val="nil"/>
            </w:tcBorders>
            <w:shd w:val="clear" w:color="auto" w:fill="auto"/>
          </w:tcPr>
          <w:p w:rsidR="006E6002" w:rsidRPr="007A638B" w:rsidRDefault="006E6002" w:rsidP="00A2681C">
            <w:pPr>
              <w:spacing w:after="1" w:line="220" w:lineRule="atLeast"/>
              <w:rPr>
                <w:rFonts w:ascii="Times New Roman" w:hAnsi="Times New Roman" w:cs="Times New Roman"/>
                <w:color w:val="000000" w:themeColor="text1"/>
              </w:rPr>
            </w:pPr>
          </w:p>
        </w:tc>
        <w:tc>
          <w:tcPr>
            <w:tcW w:w="1276" w:type="dxa"/>
            <w:tcBorders>
              <w:top w:val="nil"/>
            </w:tcBorders>
            <w:shd w:val="clear" w:color="auto" w:fill="auto"/>
          </w:tcPr>
          <w:p w:rsidR="006E6002" w:rsidRPr="007A638B" w:rsidRDefault="006E6002" w:rsidP="00A2681C">
            <w:pPr>
              <w:spacing w:after="1" w:line="220" w:lineRule="atLeast"/>
              <w:rPr>
                <w:rFonts w:ascii="Times New Roman" w:hAnsi="Times New Roman" w:cs="Times New Roman"/>
                <w:color w:val="000000" w:themeColor="text1"/>
              </w:rPr>
            </w:pPr>
          </w:p>
        </w:tc>
        <w:tc>
          <w:tcPr>
            <w:tcW w:w="2268" w:type="dxa"/>
          </w:tcPr>
          <w:p w:rsidR="006E6002" w:rsidRPr="007A638B" w:rsidRDefault="006E6002" w:rsidP="00A2681C">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5375F1" w:rsidRPr="007A638B" w:rsidRDefault="005375F1" w:rsidP="005375F1">
            <w:pPr>
              <w:spacing w:after="1" w:line="240" w:lineRule="auto"/>
              <w:jc w:val="both"/>
              <w:rPr>
                <w:rFonts w:ascii="Times New Roman" w:hAnsi="Times New Roman" w:cs="Times New Roman"/>
              </w:rPr>
            </w:pPr>
            <w:r w:rsidRPr="007A638B">
              <w:rPr>
                <w:rFonts w:ascii="Times New Roman" w:hAnsi="Times New Roman" w:cs="Times New Roman"/>
              </w:rPr>
              <w:t>С руководителями пришкольных лагерей – апрель 2023 года.</w:t>
            </w:r>
          </w:p>
          <w:p w:rsidR="006E6002" w:rsidRPr="007A638B" w:rsidRDefault="005375F1" w:rsidP="005375F1">
            <w:pPr>
              <w:spacing w:after="1" w:line="240" w:lineRule="auto"/>
              <w:jc w:val="both"/>
              <w:rPr>
                <w:rFonts w:ascii="Times New Roman" w:hAnsi="Times New Roman" w:cs="Times New Roman"/>
              </w:rPr>
            </w:pPr>
            <w:r w:rsidRPr="007A638B">
              <w:rPr>
                <w:rFonts w:ascii="Times New Roman" w:hAnsi="Times New Roman" w:cs="Times New Roman"/>
              </w:rPr>
              <w:t>С руководителями ЗДОЛ – май и сентябрь 2023 года.</w:t>
            </w:r>
          </w:p>
        </w:tc>
      </w:tr>
      <w:tr w:rsidR="006671C0" w:rsidRPr="007A638B" w:rsidTr="005C77C0">
        <w:tc>
          <w:tcPr>
            <w:tcW w:w="16080" w:type="dxa"/>
            <w:gridSpan w:val="9"/>
            <w:shd w:val="clear" w:color="auto" w:fill="auto"/>
          </w:tcPr>
          <w:p w:rsidR="005C77C0" w:rsidRPr="007A638B" w:rsidRDefault="005C77C0" w:rsidP="00863A4F">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4. Рынок медицинских услуг</w:t>
            </w:r>
          </w:p>
        </w:tc>
      </w:tr>
      <w:tr w:rsidR="006671C0" w:rsidRPr="007A638B" w:rsidTr="005C77C0">
        <w:tc>
          <w:tcPr>
            <w:tcW w:w="16080" w:type="dxa"/>
            <w:gridSpan w:val="9"/>
            <w:shd w:val="clear" w:color="auto" w:fill="auto"/>
          </w:tcPr>
          <w:p w:rsidR="004B3D91" w:rsidRPr="007A638B" w:rsidRDefault="0091766C" w:rsidP="004B3D91">
            <w:pPr>
              <w:spacing w:after="0" w:line="240" w:lineRule="auto"/>
              <w:jc w:val="both"/>
              <w:rPr>
                <w:rFonts w:ascii="Times New Roman" w:hAnsi="Times New Roman" w:cs="Times New Roman"/>
                <w:color w:val="000000" w:themeColor="text1"/>
              </w:rPr>
            </w:pPr>
            <w:r w:rsidRPr="007A638B">
              <w:rPr>
                <w:rFonts w:ascii="Times New Roman" w:eastAsia="Calibri" w:hAnsi="Times New Roman" w:cs="Times New Roman"/>
                <w:color w:val="000000" w:themeColor="text1"/>
              </w:rPr>
              <w:t>На 30.09.2023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13 организаций, из них 9 организаций частной системы здравоохранения. Реализация мероприятий по содействию развития конкуренции на данном рынке направлена на сохранении сложившегося уровня конкурентных отношений.</w:t>
            </w:r>
          </w:p>
        </w:tc>
      </w:tr>
      <w:tr w:rsidR="006671C0" w:rsidRPr="007A638B" w:rsidTr="005C77C0">
        <w:tc>
          <w:tcPr>
            <w:tcW w:w="629" w:type="dxa"/>
            <w:shd w:val="clear" w:color="auto" w:fill="auto"/>
          </w:tcPr>
          <w:p w:rsidR="00E20516" w:rsidRPr="007A638B" w:rsidRDefault="00E20516" w:rsidP="005C77C0">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4.1.</w:t>
            </w:r>
          </w:p>
        </w:tc>
        <w:tc>
          <w:tcPr>
            <w:tcW w:w="2835" w:type="dxa"/>
            <w:shd w:val="clear" w:color="auto" w:fill="auto"/>
          </w:tcPr>
          <w:p w:rsidR="00E20516" w:rsidRPr="007A638B" w:rsidRDefault="00E20516" w:rsidP="00A2681C">
            <w:pPr>
              <w:spacing w:after="1" w:line="220" w:lineRule="atLeast"/>
              <w:rPr>
                <w:rFonts w:ascii="Times New Roman" w:hAnsi="Times New Roman" w:cs="Times New Roman"/>
                <w:color w:val="000000" w:themeColor="text1"/>
              </w:rPr>
            </w:pPr>
            <w:r w:rsidRPr="007A638B">
              <w:rPr>
                <w:rFonts w:ascii="Times New Roman" w:eastAsia="Calibri" w:hAnsi="Times New Roman" w:cs="Times New Roman"/>
                <w:bCs/>
                <w:color w:val="000000" w:themeColor="text1"/>
              </w:rPr>
              <w:t xml:space="preserve">Сохранение доли медицинских организаций частной системы здравоохранения, </w:t>
            </w:r>
            <w:r w:rsidRPr="007A638B">
              <w:rPr>
                <w:rFonts w:ascii="Times New Roman" w:eastAsia="Calibri" w:hAnsi="Times New Roman" w:cs="Times New Roman"/>
                <w:bCs/>
                <w:color w:val="000000" w:themeColor="text1"/>
              </w:rPr>
              <w:lastRenderedPageBreak/>
              <w:t>участвующих в реализации территориальных программ обязательного медицинского страхования</w:t>
            </w:r>
          </w:p>
        </w:tc>
        <w:tc>
          <w:tcPr>
            <w:tcW w:w="1560" w:type="dxa"/>
            <w:vMerge w:val="restart"/>
            <w:shd w:val="clear" w:color="auto" w:fill="auto"/>
          </w:tcPr>
          <w:p w:rsidR="00E20516" w:rsidRPr="007A638B" w:rsidRDefault="00E20516"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2022 - 2025</w:t>
            </w:r>
          </w:p>
        </w:tc>
        <w:tc>
          <w:tcPr>
            <w:tcW w:w="1275" w:type="dxa"/>
            <w:shd w:val="clear" w:color="auto" w:fill="auto"/>
          </w:tcPr>
          <w:p w:rsidR="00E20516" w:rsidRPr="007A638B" w:rsidRDefault="00E20516"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проценты</w:t>
            </w:r>
          </w:p>
        </w:tc>
        <w:tc>
          <w:tcPr>
            <w:tcW w:w="1418" w:type="dxa"/>
            <w:shd w:val="clear" w:color="auto" w:fill="auto"/>
          </w:tcPr>
          <w:p w:rsidR="00E20516" w:rsidRPr="007A638B" w:rsidRDefault="00E20516" w:rsidP="005365D5">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0,80</w:t>
            </w:r>
          </w:p>
        </w:tc>
        <w:tc>
          <w:tcPr>
            <w:tcW w:w="1417" w:type="dxa"/>
            <w:shd w:val="clear" w:color="auto" w:fill="auto"/>
          </w:tcPr>
          <w:p w:rsidR="00E20516" w:rsidRPr="007A638B" w:rsidRDefault="00E20516" w:rsidP="005365D5">
            <w:pPr>
              <w:jc w:val="center"/>
              <w:rPr>
                <w:rFonts w:ascii="Times New Roman" w:hAnsi="Times New Roman" w:cs="Times New Roman"/>
                <w:color w:val="000000" w:themeColor="text1"/>
              </w:rPr>
            </w:pPr>
            <w:r w:rsidRPr="007A638B">
              <w:rPr>
                <w:rFonts w:ascii="Times New Roman" w:hAnsi="Times New Roman" w:cs="Times New Roman"/>
                <w:color w:val="000000" w:themeColor="text1"/>
              </w:rPr>
              <w:t>0,90</w:t>
            </w:r>
          </w:p>
        </w:tc>
        <w:tc>
          <w:tcPr>
            <w:tcW w:w="1276" w:type="dxa"/>
            <w:shd w:val="clear" w:color="auto" w:fill="auto"/>
          </w:tcPr>
          <w:p w:rsidR="00E20516" w:rsidRPr="007A638B" w:rsidRDefault="00E20516" w:rsidP="005365D5">
            <w:pPr>
              <w:jc w:val="center"/>
              <w:rPr>
                <w:rFonts w:ascii="Times New Roman" w:hAnsi="Times New Roman" w:cs="Times New Roman"/>
                <w:color w:val="000000" w:themeColor="text1"/>
                <w:lang w:val="en-US"/>
              </w:rPr>
            </w:pPr>
          </w:p>
        </w:tc>
        <w:tc>
          <w:tcPr>
            <w:tcW w:w="2268" w:type="dxa"/>
          </w:tcPr>
          <w:p w:rsidR="00E20516" w:rsidRPr="007A638B" w:rsidRDefault="00E20516" w:rsidP="00A2681C">
            <w:pPr>
              <w:spacing w:after="0"/>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Управление потребительского рынка, предпринимательства </w:t>
            </w:r>
            <w:r w:rsidRPr="007A638B">
              <w:rPr>
                <w:rFonts w:ascii="Times New Roman" w:hAnsi="Times New Roman" w:cs="Times New Roman"/>
                <w:color w:val="000000" w:themeColor="text1"/>
              </w:rPr>
              <w:lastRenderedPageBreak/>
              <w:t>и развития туризма администрации Находкинского городского округа</w:t>
            </w:r>
          </w:p>
        </w:tc>
        <w:tc>
          <w:tcPr>
            <w:tcW w:w="3402" w:type="dxa"/>
            <w:shd w:val="clear" w:color="auto" w:fill="auto"/>
          </w:tcPr>
          <w:p w:rsidR="0002701C" w:rsidRPr="007A638B" w:rsidRDefault="0091766C" w:rsidP="0002701C">
            <w:pPr>
              <w:spacing w:after="0" w:line="240" w:lineRule="auto"/>
              <w:jc w:val="both"/>
              <w:rPr>
                <w:rFonts w:ascii="Times New Roman" w:hAnsi="Times New Roman" w:cs="Times New Roman"/>
                <w:color w:val="FF0000"/>
              </w:rPr>
            </w:pPr>
            <w:r w:rsidRPr="007A638B">
              <w:rPr>
                <w:rFonts w:ascii="Times New Roman" w:hAnsi="Times New Roman" w:cs="Times New Roman"/>
              </w:rPr>
              <w:lastRenderedPageBreak/>
              <w:t xml:space="preserve">Информация нарастающим итогом за отчетный период будет предоставлена после получения сведений от Министерства </w:t>
            </w:r>
            <w:r w:rsidRPr="007A638B">
              <w:rPr>
                <w:rFonts w:ascii="Times New Roman" w:hAnsi="Times New Roman" w:cs="Times New Roman"/>
              </w:rPr>
              <w:lastRenderedPageBreak/>
              <w:t>здравоохранения Приморского края (запрос от 02.10.2023 № 1-31-5499).</w:t>
            </w:r>
          </w:p>
        </w:tc>
      </w:tr>
      <w:tr w:rsidR="006671C0" w:rsidRPr="007A638B" w:rsidTr="005C77C0">
        <w:tc>
          <w:tcPr>
            <w:tcW w:w="629" w:type="dxa"/>
            <w:shd w:val="clear" w:color="auto" w:fill="auto"/>
          </w:tcPr>
          <w:p w:rsidR="006D420C" w:rsidRPr="007A638B" w:rsidRDefault="006D420C" w:rsidP="005C77C0">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4.2.</w:t>
            </w:r>
          </w:p>
        </w:tc>
        <w:tc>
          <w:tcPr>
            <w:tcW w:w="2835" w:type="dxa"/>
            <w:shd w:val="clear" w:color="auto" w:fill="auto"/>
          </w:tcPr>
          <w:p w:rsidR="006D420C" w:rsidRPr="007A638B" w:rsidRDefault="006D420C" w:rsidP="005C77C0">
            <w:pPr>
              <w:spacing w:after="1" w:line="220" w:lineRule="atLeast"/>
              <w:rPr>
                <w:rFonts w:ascii="Times New Roman" w:eastAsia="Calibri" w:hAnsi="Times New Roman" w:cs="Times New Roman"/>
                <w:bCs/>
                <w:color w:val="000000" w:themeColor="text1"/>
              </w:rPr>
            </w:pPr>
            <w:r w:rsidRPr="007A638B">
              <w:rPr>
                <w:rFonts w:ascii="Times New Roman" w:eastAsia="Calibri" w:hAnsi="Times New Roman" w:cs="Times New Roman"/>
                <w:bCs/>
                <w:color w:val="000000" w:themeColor="text1"/>
              </w:rPr>
              <w:t>Обеспечение мониторинга оказанных медицинских услуг медицинскими организациями частной системы здравоохранения, участвующих в реализации территориальных программы обязательного медицинского страхования</w:t>
            </w:r>
          </w:p>
        </w:tc>
        <w:tc>
          <w:tcPr>
            <w:tcW w:w="1560" w:type="dxa"/>
            <w:vMerge/>
            <w:shd w:val="clear" w:color="auto" w:fill="auto"/>
          </w:tcPr>
          <w:p w:rsidR="006D420C" w:rsidRPr="007A638B" w:rsidRDefault="006D420C" w:rsidP="005C77C0">
            <w:pPr>
              <w:spacing w:after="1" w:line="220" w:lineRule="atLeast"/>
              <w:rPr>
                <w:rFonts w:ascii="Times New Roman" w:hAnsi="Times New Roman" w:cs="Times New Roman"/>
                <w:color w:val="000000" w:themeColor="text1"/>
              </w:rPr>
            </w:pPr>
          </w:p>
        </w:tc>
        <w:tc>
          <w:tcPr>
            <w:tcW w:w="1275" w:type="dxa"/>
            <w:shd w:val="clear" w:color="auto" w:fill="auto"/>
          </w:tcPr>
          <w:p w:rsidR="006D420C" w:rsidRPr="007A638B" w:rsidRDefault="006D420C" w:rsidP="005C77C0">
            <w:pPr>
              <w:spacing w:after="1" w:line="220" w:lineRule="atLeast"/>
              <w:jc w:val="center"/>
              <w:rPr>
                <w:rFonts w:ascii="Times New Roman" w:hAnsi="Times New Roman" w:cs="Times New Roman"/>
                <w:color w:val="000000" w:themeColor="text1"/>
              </w:rPr>
            </w:pPr>
          </w:p>
        </w:tc>
        <w:tc>
          <w:tcPr>
            <w:tcW w:w="1418" w:type="dxa"/>
            <w:shd w:val="clear" w:color="auto" w:fill="auto"/>
          </w:tcPr>
          <w:p w:rsidR="006D420C" w:rsidRPr="007A638B" w:rsidRDefault="006D420C" w:rsidP="005C77C0">
            <w:pPr>
              <w:spacing w:after="1" w:line="220" w:lineRule="atLeast"/>
              <w:jc w:val="center"/>
              <w:rPr>
                <w:rFonts w:ascii="Times New Roman" w:hAnsi="Times New Roman" w:cs="Times New Roman"/>
                <w:color w:val="000000" w:themeColor="text1"/>
                <w:lang w:val="en-US"/>
              </w:rPr>
            </w:pPr>
            <w:r w:rsidRPr="007A638B">
              <w:rPr>
                <w:rFonts w:ascii="Times New Roman" w:hAnsi="Times New Roman" w:cs="Times New Roman"/>
                <w:color w:val="000000" w:themeColor="text1"/>
                <w:lang w:val="en-US"/>
              </w:rPr>
              <w:t>*</w:t>
            </w:r>
          </w:p>
        </w:tc>
        <w:tc>
          <w:tcPr>
            <w:tcW w:w="1417" w:type="dxa"/>
            <w:shd w:val="clear" w:color="auto" w:fill="auto"/>
          </w:tcPr>
          <w:p w:rsidR="006D420C" w:rsidRPr="007A638B" w:rsidRDefault="006D420C" w:rsidP="005C77C0">
            <w:pPr>
              <w:jc w:val="center"/>
              <w:rPr>
                <w:rFonts w:ascii="Times New Roman" w:hAnsi="Times New Roman" w:cs="Times New Roman"/>
                <w:color w:val="000000" w:themeColor="text1"/>
                <w:lang w:val="en-US"/>
              </w:rPr>
            </w:pPr>
            <w:r w:rsidRPr="007A638B">
              <w:rPr>
                <w:rFonts w:ascii="Times New Roman" w:hAnsi="Times New Roman" w:cs="Times New Roman"/>
                <w:color w:val="000000" w:themeColor="text1"/>
                <w:lang w:val="en-US"/>
              </w:rPr>
              <w:t>*</w:t>
            </w:r>
          </w:p>
        </w:tc>
        <w:tc>
          <w:tcPr>
            <w:tcW w:w="1276" w:type="dxa"/>
            <w:shd w:val="clear" w:color="auto" w:fill="auto"/>
          </w:tcPr>
          <w:p w:rsidR="006D420C" w:rsidRPr="007A638B" w:rsidRDefault="00F01AFD" w:rsidP="005C77C0">
            <w:pPr>
              <w:jc w:val="center"/>
              <w:rPr>
                <w:rFonts w:ascii="Times New Roman" w:hAnsi="Times New Roman" w:cs="Times New Roman"/>
                <w:color w:val="000000" w:themeColor="text1"/>
              </w:rPr>
            </w:pPr>
            <w:r w:rsidRPr="007A638B">
              <w:rPr>
                <w:rFonts w:ascii="Times New Roman" w:hAnsi="Times New Roman" w:cs="Times New Roman"/>
                <w:color w:val="000000" w:themeColor="text1"/>
                <w:lang w:val="en-US"/>
              </w:rPr>
              <w:t>*</w:t>
            </w:r>
          </w:p>
        </w:tc>
        <w:tc>
          <w:tcPr>
            <w:tcW w:w="2268" w:type="dxa"/>
          </w:tcPr>
          <w:p w:rsidR="006D420C" w:rsidRPr="007A638B" w:rsidRDefault="006D420C" w:rsidP="00BF5EAA">
            <w:pPr>
              <w:spacing w:after="0"/>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6D420C" w:rsidRPr="007A638B" w:rsidRDefault="0091766C" w:rsidP="005C77C0">
            <w:pPr>
              <w:spacing w:after="1" w:line="220" w:lineRule="atLeast"/>
              <w:jc w:val="both"/>
              <w:rPr>
                <w:rFonts w:ascii="Times New Roman" w:hAnsi="Times New Roman" w:cs="Times New Roman"/>
                <w:color w:val="FF0000"/>
              </w:rPr>
            </w:pPr>
            <w:r w:rsidRPr="007A638B">
              <w:rPr>
                <w:rFonts w:ascii="Times New Roman" w:eastAsia="Calibri" w:hAnsi="Times New Roman" w:cs="Times New Roman"/>
                <w:color w:val="000000" w:themeColor="text1"/>
              </w:rPr>
              <w:t>Проведен мониторинг оказанных медицинских услуг медицинскими организациями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13 организаций, в том числе 9 организаций частной системы здравоохранения.</w:t>
            </w:r>
          </w:p>
        </w:tc>
      </w:tr>
      <w:tr w:rsidR="006671C0" w:rsidRPr="007A638B" w:rsidTr="00BF5EAA">
        <w:tc>
          <w:tcPr>
            <w:tcW w:w="16080" w:type="dxa"/>
            <w:gridSpan w:val="9"/>
          </w:tcPr>
          <w:p w:rsidR="00AA2AB6" w:rsidRPr="007A638B" w:rsidRDefault="00AA2AB6" w:rsidP="005C77C0">
            <w:pPr>
              <w:spacing w:after="1" w:line="220" w:lineRule="atLeast"/>
              <w:outlineLvl w:val="2"/>
              <w:rPr>
                <w:rFonts w:ascii="Times New Roman" w:hAnsi="Times New Roman" w:cs="Times New Roman"/>
                <w:color w:val="000000" w:themeColor="text1"/>
              </w:rPr>
            </w:pPr>
            <w:r w:rsidRPr="007A638B">
              <w:rPr>
                <w:rFonts w:ascii="Times New Roman" w:hAnsi="Times New Roman" w:cs="Times New Roman"/>
                <w:color w:val="000000" w:themeColor="text1"/>
              </w:rPr>
              <w:t>5. Рынок психолого-педагогического сопровождения детей с ограниченными возможностями здоровья</w:t>
            </w:r>
          </w:p>
        </w:tc>
      </w:tr>
      <w:tr w:rsidR="006671C0" w:rsidRPr="007A638B" w:rsidTr="00BF5EAA">
        <w:tc>
          <w:tcPr>
            <w:tcW w:w="16080" w:type="dxa"/>
            <w:gridSpan w:val="9"/>
          </w:tcPr>
          <w:p w:rsidR="005375F1" w:rsidRPr="007A638B" w:rsidRDefault="004B3D91" w:rsidP="005375F1">
            <w:pPr>
              <w:spacing w:after="1" w:line="220" w:lineRule="atLeast"/>
              <w:jc w:val="both"/>
              <w:rPr>
                <w:rFonts w:ascii="Times New Roman" w:hAnsi="Times New Roman" w:cs="Times New Roman"/>
              </w:rPr>
            </w:pPr>
            <w:r w:rsidRPr="007A638B">
              <w:rPr>
                <w:rFonts w:ascii="Times New Roman" w:hAnsi="Times New Roman" w:cs="Times New Roman"/>
              </w:rPr>
              <w:t>За 9 месяцев</w:t>
            </w:r>
            <w:r w:rsidR="0040413A" w:rsidRPr="007A638B">
              <w:rPr>
                <w:rFonts w:ascii="Times New Roman" w:hAnsi="Times New Roman" w:cs="Times New Roman"/>
              </w:rPr>
              <w:t xml:space="preserve"> 2023 года психолого-педагогическое сопровождение детей-инвалидов оказывало </w:t>
            </w:r>
            <w:r w:rsidR="005375F1" w:rsidRPr="007A638B">
              <w:rPr>
                <w:rFonts w:ascii="Times New Roman" w:hAnsi="Times New Roman" w:cs="Times New Roman"/>
              </w:rPr>
              <w:t>18 организаций, из них 6 ИП по присмотру и уходу за детьми. Существует необходимость увеличения количества детей и центров для проведения мероприятий по социализации и реабилитации детей с ОВЗ и инвалидов.</w:t>
            </w:r>
          </w:p>
          <w:p w:rsidR="00AA2AB6" w:rsidRPr="007A638B" w:rsidRDefault="005375F1" w:rsidP="005375F1">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rPr>
              <w:t>Основные задачи: выявление потребности среди родительского сообщества в получении услуг диагностики, социализации и реабилитации детей с ОВЗ в частных</w:t>
            </w:r>
            <w:r w:rsidR="00A90306" w:rsidRPr="007A638B">
              <w:rPr>
                <w:rFonts w:ascii="Times New Roman" w:hAnsi="Times New Roman" w:cs="Times New Roman"/>
              </w:rPr>
              <w:t xml:space="preserve"> организациях сферы образования; организации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6671C0" w:rsidRPr="007A638B" w:rsidTr="00BF5EAA">
        <w:tc>
          <w:tcPr>
            <w:tcW w:w="629" w:type="dxa"/>
            <w:shd w:val="clear" w:color="auto" w:fill="auto"/>
          </w:tcPr>
          <w:p w:rsidR="0040413A" w:rsidRPr="007A638B" w:rsidRDefault="0040413A"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5.1.</w:t>
            </w:r>
          </w:p>
        </w:tc>
        <w:tc>
          <w:tcPr>
            <w:tcW w:w="2835" w:type="dxa"/>
            <w:tcBorders>
              <w:bottom w:val="single" w:sz="4" w:space="0" w:color="auto"/>
            </w:tcBorders>
            <w:shd w:val="clear" w:color="auto" w:fill="auto"/>
          </w:tcPr>
          <w:p w:rsidR="0040413A" w:rsidRPr="007A638B" w:rsidRDefault="0040413A"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560" w:type="dxa"/>
            <w:shd w:val="clear" w:color="auto" w:fill="auto"/>
          </w:tcPr>
          <w:p w:rsidR="0040413A" w:rsidRPr="007A638B" w:rsidRDefault="0040413A" w:rsidP="00A2681C">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vMerge w:val="restart"/>
            <w:tcBorders>
              <w:top w:val="single" w:sz="4" w:space="0" w:color="auto"/>
            </w:tcBorders>
            <w:shd w:val="clear" w:color="auto" w:fill="auto"/>
          </w:tcPr>
          <w:p w:rsidR="0040413A" w:rsidRPr="007A638B" w:rsidRDefault="0040413A" w:rsidP="00A2681C">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проценты</w:t>
            </w:r>
          </w:p>
        </w:tc>
        <w:tc>
          <w:tcPr>
            <w:tcW w:w="1418" w:type="dxa"/>
            <w:vMerge w:val="restart"/>
            <w:tcBorders>
              <w:top w:val="single" w:sz="4" w:space="0" w:color="auto"/>
            </w:tcBorders>
            <w:shd w:val="clear" w:color="auto" w:fill="auto"/>
          </w:tcPr>
          <w:p w:rsidR="0040413A" w:rsidRPr="007A638B" w:rsidRDefault="0040413A" w:rsidP="00A2681C">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38</w:t>
            </w:r>
          </w:p>
        </w:tc>
        <w:tc>
          <w:tcPr>
            <w:tcW w:w="1417" w:type="dxa"/>
            <w:vMerge w:val="restart"/>
            <w:tcBorders>
              <w:top w:val="single" w:sz="4" w:space="0" w:color="auto"/>
            </w:tcBorders>
            <w:shd w:val="clear" w:color="auto" w:fill="auto"/>
          </w:tcPr>
          <w:p w:rsidR="0040413A" w:rsidRPr="007A638B" w:rsidRDefault="0040413A" w:rsidP="00A2681C">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38</w:t>
            </w:r>
          </w:p>
        </w:tc>
        <w:tc>
          <w:tcPr>
            <w:tcW w:w="1276" w:type="dxa"/>
            <w:vMerge w:val="restart"/>
            <w:tcBorders>
              <w:top w:val="single" w:sz="4" w:space="0" w:color="auto"/>
            </w:tcBorders>
            <w:shd w:val="clear" w:color="auto" w:fill="auto"/>
          </w:tcPr>
          <w:p w:rsidR="0040413A" w:rsidRPr="007A638B" w:rsidRDefault="00A90306" w:rsidP="00A2681C">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33</w:t>
            </w:r>
          </w:p>
        </w:tc>
        <w:tc>
          <w:tcPr>
            <w:tcW w:w="2268" w:type="dxa"/>
          </w:tcPr>
          <w:p w:rsidR="0040413A" w:rsidRPr="007A638B" w:rsidRDefault="0040413A" w:rsidP="00A2681C">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40413A" w:rsidRPr="007A638B" w:rsidRDefault="00A90306" w:rsidP="00A2681C">
            <w:pPr>
              <w:spacing w:after="1" w:line="220" w:lineRule="atLeast"/>
              <w:jc w:val="both"/>
              <w:rPr>
                <w:rFonts w:ascii="Times New Roman" w:eastAsia="Calibri" w:hAnsi="Times New Roman" w:cs="Times New Roman"/>
                <w:color w:val="FF0000"/>
              </w:rPr>
            </w:pPr>
            <w:r w:rsidRPr="007A638B">
              <w:rPr>
                <w:rFonts w:ascii="Times New Roman" w:eastAsia="Calibri" w:hAnsi="Times New Roman" w:cs="Times New Roman"/>
              </w:rPr>
              <w:t>За 9 месяцев 2023 года психолого-педагогическое сопровождение детей-инвалидов оказывало 18 организаций, из них 6 ИП по присмотру и уходу за детьми</w:t>
            </w:r>
          </w:p>
        </w:tc>
      </w:tr>
      <w:tr w:rsidR="006671C0" w:rsidRPr="007A638B" w:rsidTr="00BF5EAA">
        <w:tc>
          <w:tcPr>
            <w:tcW w:w="629" w:type="dxa"/>
            <w:shd w:val="clear" w:color="auto" w:fill="auto"/>
          </w:tcPr>
          <w:p w:rsidR="0040413A" w:rsidRPr="007A638B" w:rsidRDefault="0040413A"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5.2.</w:t>
            </w:r>
          </w:p>
        </w:tc>
        <w:tc>
          <w:tcPr>
            <w:tcW w:w="2835" w:type="dxa"/>
            <w:tcBorders>
              <w:bottom w:val="single" w:sz="4" w:space="0" w:color="auto"/>
            </w:tcBorders>
            <w:shd w:val="clear" w:color="auto" w:fill="auto"/>
          </w:tcPr>
          <w:p w:rsidR="0040413A" w:rsidRPr="007A638B" w:rsidRDefault="0040413A"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Обеспечение мониторинга получения услуг по психолого-педагогической диагностике и реабилитации </w:t>
            </w:r>
            <w:r w:rsidRPr="007A638B">
              <w:rPr>
                <w:rFonts w:ascii="Times New Roman" w:hAnsi="Times New Roman" w:cs="Times New Roman"/>
                <w:color w:val="000000" w:themeColor="text1"/>
              </w:rPr>
              <w:lastRenderedPageBreak/>
              <w:t>детей с ограниченными возможностями здоровья</w:t>
            </w:r>
          </w:p>
        </w:tc>
        <w:tc>
          <w:tcPr>
            <w:tcW w:w="1560" w:type="dxa"/>
            <w:shd w:val="clear" w:color="auto" w:fill="auto"/>
          </w:tcPr>
          <w:p w:rsidR="0040413A" w:rsidRPr="007A638B" w:rsidRDefault="0040413A"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2022 - 2025</w:t>
            </w:r>
          </w:p>
        </w:tc>
        <w:tc>
          <w:tcPr>
            <w:tcW w:w="1275" w:type="dxa"/>
            <w:vMerge/>
            <w:shd w:val="clear" w:color="auto" w:fill="auto"/>
          </w:tcPr>
          <w:p w:rsidR="0040413A" w:rsidRPr="007A638B" w:rsidRDefault="0040413A" w:rsidP="00AA2AB6">
            <w:pPr>
              <w:spacing w:after="1" w:line="220" w:lineRule="atLeast"/>
              <w:jc w:val="center"/>
              <w:rPr>
                <w:rFonts w:ascii="Times New Roman" w:hAnsi="Times New Roman" w:cs="Times New Roman"/>
                <w:color w:val="000000" w:themeColor="text1"/>
              </w:rPr>
            </w:pPr>
          </w:p>
        </w:tc>
        <w:tc>
          <w:tcPr>
            <w:tcW w:w="1418" w:type="dxa"/>
            <w:vMerge/>
            <w:shd w:val="clear" w:color="auto" w:fill="auto"/>
          </w:tcPr>
          <w:p w:rsidR="0040413A" w:rsidRPr="007A638B" w:rsidRDefault="0040413A" w:rsidP="00AA2AB6">
            <w:pPr>
              <w:spacing w:after="1" w:line="220" w:lineRule="atLeast"/>
              <w:jc w:val="center"/>
              <w:rPr>
                <w:rFonts w:ascii="Times New Roman" w:hAnsi="Times New Roman" w:cs="Times New Roman"/>
                <w:color w:val="000000" w:themeColor="text1"/>
              </w:rPr>
            </w:pPr>
          </w:p>
        </w:tc>
        <w:tc>
          <w:tcPr>
            <w:tcW w:w="1417" w:type="dxa"/>
            <w:vMerge/>
            <w:shd w:val="clear" w:color="auto" w:fill="auto"/>
          </w:tcPr>
          <w:p w:rsidR="0040413A" w:rsidRPr="007A638B" w:rsidRDefault="0040413A" w:rsidP="00AA2AB6">
            <w:pPr>
              <w:spacing w:after="1" w:line="220" w:lineRule="atLeast"/>
              <w:jc w:val="center"/>
              <w:rPr>
                <w:rFonts w:ascii="Times New Roman" w:hAnsi="Times New Roman" w:cs="Times New Roman"/>
                <w:color w:val="000000" w:themeColor="text1"/>
              </w:rPr>
            </w:pPr>
          </w:p>
        </w:tc>
        <w:tc>
          <w:tcPr>
            <w:tcW w:w="1276" w:type="dxa"/>
            <w:vMerge/>
            <w:shd w:val="clear" w:color="auto" w:fill="auto"/>
          </w:tcPr>
          <w:p w:rsidR="0040413A" w:rsidRPr="007A638B" w:rsidRDefault="0040413A" w:rsidP="00AA2AB6">
            <w:pPr>
              <w:spacing w:after="1" w:line="220" w:lineRule="atLeast"/>
              <w:jc w:val="center"/>
              <w:rPr>
                <w:rFonts w:ascii="Times New Roman" w:hAnsi="Times New Roman" w:cs="Times New Roman"/>
                <w:color w:val="000000" w:themeColor="text1"/>
              </w:rPr>
            </w:pPr>
          </w:p>
        </w:tc>
        <w:tc>
          <w:tcPr>
            <w:tcW w:w="2268" w:type="dxa"/>
          </w:tcPr>
          <w:p w:rsidR="0040413A" w:rsidRPr="007A638B" w:rsidRDefault="0040413A" w:rsidP="00AA2AB6">
            <w:pPr>
              <w:spacing w:after="1" w:line="220" w:lineRule="atLeast"/>
              <w:jc w:val="both"/>
              <w:rPr>
                <w:rFonts w:ascii="Times New Roman" w:eastAsia="Calibri" w:hAnsi="Times New Roman" w:cs="Times New Roman"/>
                <w:color w:val="000000" w:themeColor="text1"/>
              </w:rPr>
            </w:pPr>
            <w:r w:rsidRPr="007A638B">
              <w:rPr>
                <w:rFonts w:ascii="Times New Roman" w:eastAsia="Calibri" w:hAnsi="Times New Roman" w:cs="Times New Roman"/>
                <w:color w:val="000000" w:themeColor="text1"/>
              </w:rPr>
              <w:t xml:space="preserve">Управление образования администрации Находкинского </w:t>
            </w:r>
            <w:r w:rsidRPr="007A638B">
              <w:rPr>
                <w:rFonts w:ascii="Times New Roman" w:eastAsia="Calibri" w:hAnsi="Times New Roman" w:cs="Times New Roman"/>
                <w:color w:val="000000" w:themeColor="text1"/>
              </w:rPr>
              <w:lastRenderedPageBreak/>
              <w:t>городского округа</w:t>
            </w:r>
          </w:p>
        </w:tc>
        <w:tc>
          <w:tcPr>
            <w:tcW w:w="3402" w:type="dxa"/>
            <w:shd w:val="clear" w:color="auto" w:fill="auto"/>
          </w:tcPr>
          <w:p w:rsidR="0040413A" w:rsidRPr="007A638B" w:rsidRDefault="002A0EAC" w:rsidP="00052DFE">
            <w:pPr>
              <w:spacing w:after="1" w:line="220" w:lineRule="atLeast"/>
              <w:jc w:val="both"/>
              <w:rPr>
                <w:rFonts w:ascii="Times New Roman" w:hAnsi="Times New Roman" w:cs="Times New Roman"/>
              </w:rPr>
            </w:pPr>
            <w:r w:rsidRPr="007A638B">
              <w:rPr>
                <w:rFonts w:ascii="Times New Roman" w:hAnsi="Times New Roman" w:cs="Times New Roman"/>
              </w:rPr>
              <w:lastRenderedPageBreak/>
              <w:t>За 9 месяцев</w:t>
            </w:r>
            <w:r w:rsidR="00A90306" w:rsidRPr="007A638B">
              <w:rPr>
                <w:rFonts w:ascii="Times New Roman" w:hAnsi="Times New Roman" w:cs="Times New Roman"/>
              </w:rPr>
              <w:t xml:space="preserve"> 2023 года проведен мониторинг получения услуг по психолого-педагогической диагностике и реабилитации детей </w:t>
            </w:r>
            <w:r w:rsidR="00A90306" w:rsidRPr="007A638B">
              <w:rPr>
                <w:rFonts w:ascii="Times New Roman" w:hAnsi="Times New Roman" w:cs="Times New Roman"/>
              </w:rPr>
              <w:lastRenderedPageBreak/>
              <w:t xml:space="preserve">с ограниченными возможностями здоровья. </w:t>
            </w:r>
            <w:r w:rsidR="00052DFE" w:rsidRPr="007A638B">
              <w:rPr>
                <w:rFonts w:ascii="Times New Roman" w:hAnsi="Times New Roman" w:cs="Times New Roman"/>
              </w:rPr>
              <w:t xml:space="preserve">За 9 месяцев </w:t>
            </w:r>
            <w:r w:rsidR="00A90306" w:rsidRPr="007A638B">
              <w:rPr>
                <w:rFonts w:ascii="Times New Roman" w:hAnsi="Times New Roman" w:cs="Times New Roman"/>
              </w:rPr>
              <w:t xml:space="preserve">2023 года </w:t>
            </w:r>
            <w:r w:rsidR="00052DFE" w:rsidRPr="007A638B">
              <w:rPr>
                <w:rFonts w:ascii="Times New Roman" w:hAnsi="Times New Roman" w:cs="Times New Roman"/>
              </w:rPr>
              <w:t>455</w:t>
            </w:r>
            <w:r w:rsidR="00A90306" w:rsidRPr="007A638B">
              <w:rPr>
                <w:rFonts w:ascii="Times New Roman" w:hAnsi="Times New Roman" w:cs="Times New Roman"/>
              </w:rPr>
              <w:t xml:space="preserve"> человек получили услугу по психолого-педагогической диагностике и реабилитации детей с ограниченными возможностями здоровья. </w:t>
            </w:r>
          </w:p>
        </w:tc>
      </w:tr>
      <w:tr w:rsidR="006671C0" w:rsidRPr="007A638B" w:rsidTr="00BF5EAA">
        <w:tc>
          <w:tcPr>
            <w:tcW w:w="629" w:type="dxa"/>
            <w:shd w:val="clear" w:color="auto" w:fill="auto"/>
          </w:tcPr>
          <w:p w:rsidR="0040413A" w:rsidRPr="007A638B" w:rsidRDefault="0040413A"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5.3.</w:t>
            </w:r>
          </w:p>
        </w:tc>
        <w:tc>
          <w:tcPr>
            <w:tcW w:w="2835" w:type="dxa"/>
            <w:tcBorders>
              <w:bottom w:val="single" w:sz="4" w:space="0" w:color="auto"/>
            </w:tcBorders>
            <w:shd w:val="clear" w:color="auto" w:fill="auto"/>
          </w:tcPr>
          <w:p w:rsidR="0040413A" w:rsidRPr="007A638B" w:rsidRDefault="0040413A"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Проведение мероприятий (краевых педагогических советов, краевых родительских собраний, дискуссионных площадок, встреч), направленных на мотивацию </w:t>
            </w:r>
            <w:proofErr w:type="gramStart"/>
            <w:r w:rsidRPr="007A638B">
              <w:rPr>
                <w:rFonts w:ascii="Times New Roman" w:hAnsi="Times New Roman" w:cs="Times New Roman"/>
                <w:color w:val="000000" w:themeColor="text1"/>
              </w:rPr>
              <w:t>бизнес-сообщества</w:t>
            </w:r>
            <w:proofErr w:type="gramEnd"/>
            <w:r w:rsidRPr="007A638B">
              <w:rPr>
                <w:rFonts w:ascii="Times New Roman" w:hAnsi="Times New Roman" w:cs="Times New Roman"/>
                <w:color w:val="000000" w:themeColor="text1"/>
              </w:rPr>
              <w:t xml:space="preserve"> в части развития психолого-педагогического сопровождения детей, родителей и педагогических работников</w:t>
            </w:r>
          </w:p>
        </w:tc>
        <w:tc>
          <w:tcPr>
            <w:tcW w:w="1560" w:type="dxa"/>
            <w:shd w:val="clear" w:color="auto" w:fill="auto"/>
          </w:tcPr>
          <w:p w:rsidR="0040413A" w:rsidRPr="007A638B" w:rsidRDefault="0040413A"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vMerge/>
            <w:shd w:val="clear" w:color="auto" w:fill="auto"/>
          </w:tcPr>
          <w:p w:rsidR="0040413A" w:rsidRPr="007A638B" w:rsidRDefault="0040413A" w:rsidP="00AA2AB6">
            <w:pPr>
              <w:spacing w:after="1" w:line="220" w:lineRule="atLeast"/>
              <w:jc w:val="center"/>
              <w:rPr>
                <w:rFonts w:ascii="Times New Roman" w:hAnsi="Times New Roman" w:cs="Times New Roman"/>
                <w:color w:val="000000" w:themeColor="text1"/>
              </w:rPr>
            </w:pPr>
          </w:p>
        </w:tc>
        <w:tc>
          <w:tcPr>
            <w:tcW w:w="1418" w:type="dxa"/>
            <w:vMerge/>
            <w:shd w:val="clear" w:color="auto" w:fill="auto"/>
          </w:tcPr>
          <w:p w:rsidR="0040413A" w:rsidRPr="007A638B" w:rsidRDefault="0040413A" w:rsidP="00AA2AB6">
            <w:pPr>
              <w:spacing w:after="1" w:line="220" w:lineRule="atLeast"/>
              <w:jc w:val="center"/>
              <w:rPr>
                <w:rFonts w:ascii="Times New Roman" w:hAnsi="Times New Roman" w:cs="Times New Roman"/>
                <w:color w:val="000000" w:themeColor="text1"/>
              </w:rPr>
            </w:pPr>
          </w:p>
        </w:tc>
        <w:tc>
          <w:tcPr>
            <w:tcW w:w="1417" w:type="dxa"/>
            <w:vMerge/>
            <w:shd w:val="clear" w:color="auto" w:fill="auto"/>
          </w:tcPr>
          <w:p w:rsidR="0040413A" w:rsidRPr="007A638B" w:rsidRDefault="0040413A" w:rsidP="00AA2AB6">
            <w:pPr>
              <w:spacing w:after="1" w:line="220" w:lineRule="atLeast"/>
              <w:jc w:val="center"/>
              <w:rPr>
                <w:rFonts w:ascii="Times New Roman" w:hAnsi="Times New Roman" w:cs="Times New Roman"/>
                <w:color w:val="000000" w:themeColor="text1"/>
              </w:rPr>
            </w:pPr>
          </w:p>
        </w:tc>
        <w:tc>
          <w:tcPr>
            <w:tcW w:w="1276" w:type="dxa"/>
            <w:vMerge/>
            <w:shd w:val="clear" w:color="auto" w:fill="auto"/>
          </w:tcPr>
          <w:p w:rsidR="0040413A" w:rsidRPr="007A638B" w:rsidRDefault="0040413A" w:rsidP="00AA2AB6">
            <w:pPr>
              <w:spacing w:after="1" w:line="220" w:lineRule="atLeast"/>
              <w:jc w:val="center"/>
              <w:rPr>
                <w:rFonts w:ascii="Times New Roman" w:hAnsi="Times New Roman" w:cs="Times New Roman"/>
                <w:color w:val="000000" w:themeColor="text1"/>
              </w:rPr>
            </w:pPr>
          </w:p>
        </w:tc>
        <w:tc>
          <w:tcPr>
            <w:tcW w:w="2268" w:type="dxa"/>
          </w:tcPr>
          <w:p w:rsidR="0040413A" w:rsidRPr="007A638B" w:rsidRDefault="0040413A" w:rsidP="00AA2AB6">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40413A" w:rsidRPr="007A638B" w:rsidRDefault="002A0EAC" w:rsidP="002A0EAC">
            <w:pPr>
              <w:spacing w:after="1" w:line="220" w:lineRule="atLeast"/>
              <w:jc w:val="both"/>
              <w:rPr>
                <w:rFonts w:ascii="Times New Roman" w:hAnsi="Times New Roman" w:cs="Times New Roman"/>
                <w:color w:val="FF0000"/>
              </w:rPr>
            </w:pPr>
            <w:r w:rsidRPr="007A638B">
              <w:rPr>
                <w:rFonts w:ascii="Times New Roman" w:hAnsi="Times New Roman" w:cs="Times New Roman"/>
              </w:rPr>
              <w:t>В 2023 году продолжает работу центр психолого-педагогической поддержки семей, имеющих детей-инвалидов и детей с ОВЗ «Твой маяк» (г. Владивосток). В рамках оказания психолого-педагогической помощи осуществляет свою работу «Школа для родителей» в каждом образовательном учреждении, где имеются педагоги-психологи (18 ОО).</w:t>
            </w:r>
          </w:p>
        </w:tc>
      </w:tr>
      <w:tr w:rsidR="006671C0" w:rsidRPr="007A638B" w:rsidTr="00BF5EAA">
        <w:tc>
          <w:tcPr>
            <w:tcW w:w="629" w:type="dxa"/>
            <w:shd w:val="clear" w:color="auto" w:fill="auto"/>
          </w:tcPr>
          <w:p w:rsidR="0040413A" w:rsidRPr="007A638B" w:rsidRDefault="0040413A"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5.4.</w:t>
            </w:r>
          </w:p>
        </w:tc>
        <w:tc>
          <w:tcPr>
            <w:tcW w:w="2835" w:type="dxa"/>
            <w:tcBorders>
              <w:bottom w:val="single" w:sz="4" w:space="0" w:color="auto"/>
            </w:tcBorders>
            <w:shd w:val="clear" w:color="auto" w:fill="auto"/>
          </w:tcPr>
          <w:p w:rsidR="0040413A" w:rsidRPr="007A638B" w:rsidRDefault="0040413A"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560" w:type="dxa"/>
            <w:shd w:val="clear" w:color="auto" w:fill="auto"/>
          </w:tcPr>
          <w:p w:rsidR="0040413A" w:rsidRPr="007A638B" w:rsidRDefault="0040413A"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2023 - 2025</w:t>
            </w:r>
          </w:p>
        </w:tc>
        <w:tc>
          <w:tcPr>
            <w:tcW w:w="1275" w:type="dxa"/>
            <w:vMerge/>
            <w:tcBorders>
              <w:bottom w:val="single" w:sz="4" w:space="0" w:color="auto"/>
            </w:tcBorders>
            <w:shd w:val="clear" w:color="auto" w:fill="auto"/>
          </w:tcPr>
          <w:p w:rsidR="0040413A" w:rsidRPr="007A638B" w:rsidRDefault="0040413A" w:rsidP="00AA2AB6">
            <w:pPr>
              <w:spacing w:after="1" w:line="220" w:lineRule="atLeast"/>
              <w:jc w:val="center"/>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40413A" w:rsidRPr="007A638B" w:rsidRDefault="0040413A" w:rsidP="00AA2AB6">
            <w:pPr>
              <w:spacing w:after="1" w:line="220" w:lineRule="atLeast"/>
              <w:jc w:val="center"/>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40413A" w:rsidRPr="007A638B" w:rsidRDefault="0040413A" w:rsidP="00AA2AB6">
            <w:pPr>
              <w:spacing w:after="1" w:line="220" w:lineRule="atLeast"/>
              <w:jc w:val="center"/>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40413A" w:rsidRPr="007A638B" w:rsidRDefault="0040413A" w:rsidP="00AA2AB6">
            <w:pPr>
              <w:spacing w:after="1" w:line="220" w:lineRule="atLeast"/>
              <w:jc w:val="center"/>
              <w:rPr>
                <w:rFonts w:ascii="Times New Roman" w:hAnsi="Times New Roman" w:cs="Times New Roman"/>
                <w:color w:val="000000" w:themeColor="text1"/>
              </w:rPr>
            </w:pPr>
          </w:p>
        </w:tc>
        <w:tc>
          <w:tcPr>
            <w:tcW w:w="2268" w:type="dxa"/>
          </w:tcPr>
          <w:p w:rsidR="0040413A" w:rsidRPr="007A638B" w:rsidRDefault="0040413A" w:rsidP="00AA2AB6">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2A0EAC" w:rsidRPr="007A638B" w:rsidRDefault="002A0EAC" w:rsidP="002A0EAC">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Проводились </w:t>
            </w:r>
            <w:proofErr w:type="spellStart"/>
            <w:r w:rsidRPr="007A638B">
              <w:rPr>
                <w:rFonts w:ascii="Times New Roman" w:hAnsi="Times New Roman" w:cs="Times New Roman"/>
                <w:color w:val="000000" w:themeColor="text1"/>
              </w:rPr>
              <w:t>вебинары</w:t>
            </w:r>
            <w:proofErr w:type="spellEnd"/>
            <w:r w:rsidRPr="007A638B">
              <w:rPr>
                <w:rFonts w:ascii="Times New Roman" w:hAnsi="Times New Roman" w:cs="Times New Roman"/>
                <w:color w:val="000000" w:themeColor="text1"/>
              </w:rPr>
              <w:t xml:space="preserve"> некоммерческих организаций (например, «Солнечный мир» г. Москва для детей с РАС и их родителей), </w:t>
            </w:r>
            <w:proofErr w:type="spellStart"/>
            <w:r w:rsidRPr="007A638B">
              <w:rPr>
                <w:rFonts w:ascii="Times New Roman" w:hAnsi="Times New Roman" w:cs="Times New Roman"/>
                <w:color w:val="000000" w:themeColor="text1"/>
              </w:rPr>
              <w:t>вебинары</w:t>
            </w:r>
            <w:proofErr w:type="spellEnd"/>
            <w:r w:rsidRPr="007A638B">
              <w:rPr>
                <w:rFonts w:ascii="Times New Roman" w:hAnsi="Times New Roman" w:cs="Times New Roman"/>
                <w:color w:val="000000" w:themeColor="text1"/>
              </w:rPr>
              <w:t xml:space="preserve"> МГУ по вопросам коррекционной педагогики.</w:t>
            </w:r>
          </w:p>
          <w:p w:rsidR="0040413A" w:rsidRPr="007A638B" w:rsidRDefault="002A0EAC" w:rsidP="002A0EAC">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Курсы повышения квалификации руководителей ДОУ «Эффективное управление», в рамках которых рассматривались вопросы психолого-педагогического сопровождения детей с ОВЗ, организации и </w:t>
            </w:r>
            <w:r w:rsidRPr="007A638B">
              <w:rPr>
                <w:rFonts w:ascii="Times New Roman" w:hAnsi="Times New Roman" w:cs="Times New Roman"/>
                <w:color w:val="000000" w:themeColor="text1"/>
              </w:rPr>
              <w:lastRenderedPageBreak/>
              <w:t xml:space="preserve">работы </w:t>
            </w:r>
            <w:proofErr w:type="spellStart"/>
            <w:r w:rsidRPr="007A638B">
              <w:rPr>
                <w:rFonts w:ascii="Times New Roman" w:hAnsi="Times New Roman" w:cs="Times New Roman"/>
                <w:color w:val="000000" w:themeColor="text1"/>
              </w:rPr>
              <w:t>ППк</w:t>
            </w:r>
            <w:proofErr w:type="spellEnd"/>
            <w:r w:rsidRPr="007A638B">
              <w:rPr>
                <w:rFonts w:ascii="Times New Roman" w:hAnsi="Times New Roman" w:cs="Times New Roman"/>
                <w:color w:val="000000" w:themeColor="text1"/>
              </w:rPr>
              <w:t xml:space="preserve"> (психолого-педагогический консилиум).</w:t>
            </w:r>
          </w:p>
        </w:tc>
      </w:tr>
      <w:tr w:rsidR="006671C0" w:rsidRPr="007A638B" w:rsidTr="00BF5EAA">
        <w:tc>
          <w:tcPr>
            <w:tcW w:w="16080" w:type="dxa"/>
            <w:gridSpan w:val="9"/>
            <w:shd w:val="clear" w:color="auto" w:fill="auto"/>
          </w:tcPr>
          <w:p w:rsidR="00AA2AB6" w:rsidRPr="007A638B" w:rsidRDefault="007912DB" w:rsidP="00AA2AB6">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6. Рынок выполнения работ по благоустройству городской среды</w:t>
            </w:r>
          </w:p>
        </w:tc>
      </w:tr>
      <w:tr w:rsidR="006671C0" w:rsidRPr="007A638B" w:rsidTr="00BF5EAA">
        <w:tc>
          <w:tcPr>
            <w:tcW w:w="16080" w:type="dxa"/>
            <w:gridSpan w:val="9"/>
            <w:shd w:val="clear" w:color="auto" w:fill="auto"/>
          </w:tcPr>
          <w:p w:rsidR="00AA2AB6" w:rsidRPr="007A638B" w:rsidRDefault="007912DB" w:rsidP="009378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На территории Находкинского городского округа на рынке благоустройства осуществляет деятельность 1 муниципальное предприятие, остальные хозяйствующие субъекты – частной формы собственности.</w:t>
            </w:r>
          </w:p>
        </w:tc>
      </w:tr>
      <w:tr w:rsidR="006671C0" w:rsidRPr="007A638B" w:rsidTr="00BF5EAA">
        <w:tc>
          <w:tcPr>
            <w:tcW w:w="629"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6.1.</w:t>
            </w:r>
          </w:p>
        </w:tc>
        <w:tc>
          <w:tcPr>
            <w:tcW w:w="2835" w:type="dxa"/>
            <w:tcBorders>
              <w:bottom w:val="single" w:sz="4" w:space="0" w:color="auto"/>
            </w:tcBorders>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sz w:val="21"/>
                <w:szCs w:val="21"/>
              </w:rPr>
              <w:t>Обеспечение сохранения доли организаций частной формы собственности в сфере выполнения работ по благоустройству городской среды</w:t>
            </w:r>
          </w:p>
        </w:tc>
        <w:tc>
          <w:tcPr>
            <w:tcW w:w="1560"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vMerge w:val="restart"/>
            <w:tcBorders>
              <w:top w:val="single" w:sz="4" w:space="0" w:color="auto"/>
            </w:tcBorders>
            <w:shd w:val="clear" w:color="auto" w:fill="auto"/>
          </w:tcPr>
          <w:p w:rsidR="00AA2AB6" w:rsidRPr="007A638B" w:rsidRDefault="00AA2AB6" w:rsidP="00AA2AB6">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проценты</w:t>
            </w:r>
          </w:p>
        </w:tc>
        <w:tc>
          <w:tcPr>
            <w:tcW w:w="1418" w:type="dxa"/>
            <w:vMerge w:val="restart"/>
            <w:tcBorders>
              <w:top w:val="single" w:sz="4" w:space="0" w:color="auto"/>
            </w:tcBorders>
            <w:shd w:val="clear" w:color="auto" w:fill="auto"/>
          </w:tcPr>
          <w:p w:rsidR="00AA2AB6" w:rsidRPr="007A638B" w:rsidRDefault="00AA2AB6" w:rsidP="00AA2AB6">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100</w:t>
            </w:r>
          </w:p>
        </w:tc>
        <w:tc>
          <w:tcPr>
            <w:tcW w:w="1417" w:type="dxa"/>
            <w:vMerge w:val="restart"/>
            <w:tcBorders>
              <w:top w:val="single" w:sz="4" w:space="0" w:color="auto"/>
            </w:tcBorders>
            <w:shd w:val="clear" w:color="auto" w:fill="auto"/>
          </w:tcPr>
          <w:p w:rsidR="00AA2AB6" w:rsidRPr="007A638B" w:rsidRDefault="00AA2AB6" w:rsidP="00AA2AB6">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100</w:t>
            </w:r>
          </w:p>
        </w:tc>
        <w:tc>
          <w:tcPr>
            <w:tcW w:w="1276" w:type="dxa"/>
            <w:vMerge w:val="restart"/>
            <w:tcBorders>
              <w:top w:val="single" w:sz="4" w:space="0" w:color="auto"/>
            </w:tcBorders>
            <w:shd w:val="clear" w:color="auto" w:fill="auto"/>
          </w:tcPr>
          <w:p w:rsidR="00AA2AB6" w:rsidRPr="007A638B" w:rsidRDefault="00F038A7" w:rsidP="00AA2AB6">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rPr>
              <w:t>100</w:t>
            </w:r>
          </w:p>
        </w:tc>
        <w:tc>
          <w:tcPr>
            <w:tcW w:w="2268" w:type="dxa"/>
          </w:tcPr>
          <w:p w:rsidR="00C5509A" w:rsidRPr="007A638B" w:rsidRDefault="00C5509A"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 xml:space="preserve">Управление благоустройства администрации Находкинского </w:t>
            </w:r>
            <w:r w:rsidR="00AA2AB6" w:rsidRPr="007A638B">
              <w:rPr>
                <w:rFonts w:ascii="Times New Roman" w:eastAsia="Times New Roman" w:hAnsi="Times New Roman" w:cs="Times New Roman"/>
                <w:color w:val="000000" w:themeColor="text1"/>
                <w:lang w:eastAsia="ru-RU"/>
              </w:rPr>
              <w:t>городского округа</w:t>
            </w:r>
          </w:p>
          <w:p w:rsidR="00AA2AB6" w:rsidRPr="007A638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Управление жилищно-ко</w:t>
            </w:r>
            <w:r w:rsidR="00C5509A" w:rsidRPr="007A638B">
              <w:rPr>
                <w:rFonts w:ascii="Times New Roman" w:eastAsia="Times New Roman" w:hAnsi="Times New Roman" w:cs="Times New Roman"/>
                <w:color w:val="000000" w:themeColor="text1"/>
                <w:lang w:eastAsia="ru-RU"/>
              </w:rPr>
              <w:t xml:space="preserve">ммунального хозяйства администрации Находкинского </w:t>
            </w:r>
            <w:r w:rsidRPr="007A638B">
              <w:rPr>
                <w:rFonts w:ascii="Times New Roman" w:eastAsia="Times New Roman" w:hAnsi="Times New Roman" w:cs="Times New Roman"/>
                <w:color w:val="000000" w:themeColor="text1"/>
                <w:lang w:eastAsia="ru-RU"/>
              </w:rPr>
              <w:t>городского округа</w:t>
            </w:r>
          </w:p>
        </w:tc>
        <w:tc>
          <w:tcPr>
            <w:tcW w:w="3402" w:type="dxa"/>
            <w:shd w:val="clear" w:color="auto" w:fill="auto"/>
          </w:tcPr>
          <w:p w:rsidR="00F038A7" w:rsidRPr="007A638B" w:rsidRDefault="00F038A7" w:rsidP="00F038A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Доля организаций частной формы собственности в сфере выполнения работ по благоустройству городской среды сохранена.</w:t>
            </w:r>
          </w:p>
          <w:p w:rsidR="00F038A7" w:rsidRPr="007A638B" w:rsidRDefault="00F038A7" w:rsidP="00F038A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 В 2023 году в сфере благоустройства Находкинского городского округа выполнены следующие работы:</w:t>
            </w:r>
          </w:p>
          <w:p w:rsidR="00F038A7" w:rsidRPr="007A638B" w:rsidRDefault="00F038A7" w:rsidP="00F038A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озеленение городских территорий;</w:t>
            </w:r>
          </w:p>
          <w:p w:rsidR="00F038A7" w:rsidRPr="007A638B" w:rsidRDefault="00F038A7" w:rsidP="00F038A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комплексное благоустройство скверов в рамках национального проекта формирования современной городской среды;</w:t>
            </w:r>
          </w:p>
          <w:p w:rsidR="00F038A7" w:rsidRPr="007A638B" w:rsidRDefault="00F038A7" w:rsidP="00F038A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благоустройство дворовых территорий в рамках подпрограммы «1000 дворов»;</w:t>
            </w:r>
          </w:p>
          <w:p w:rsidR="00AA2AB6" w:rsidRPr="007A638B" w:rsidRDefault="00F038A7" w:rsidP="00F038A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ремонт элементов благоустройства.</w:t>
            </w:r>
          </w:p>
        </w:tc>
      </w:tr>
      <w:tr w:rsidR="006671C0" w:rsidRPr="007A638B" w:rsidTr="00BF5EAA">
        <w:tc>
          <w:tcPr>
            <w:tcW w:w="629"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6.2.</w:t>
            </w:r>
          </w:p>
        </w:tc>
        <w:tc>
          <w:tcPr>
            <w:tcW w:w="2835" w:type="dxa"/>
            <w:tcBorders>
              <w:bottom w:val="single" w:sz="4" w:space="0" w:color="auto"/>
            </w:tcBorders>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w:t>
            </w:r>
            <w:r w:rsidRPr="007A638B">
              <w:rPr>
                <w:rFonts w:ascii="Times New Roman" w:hAnsi="Times New Roman" w:cs="Times New Roman"/>
                <w:color w:val="000000" w:themeColor="text1"/>
              </w:rPr>
              <w:lastRenderedPageBreak/>
              <w:t>предоставления субсидий муниципальным образованиям на поддержку проектов по благоустройству</w:t>
            </w:r>
          </w:p>
        </w:tc>
        <w:tc>
          <w:tcPr>
            <w:tcW w:w="1560"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ежегодно</w:t>
            </w:r>
          </w:p>
        </w:tc>
        <w:tc>
          <w:tcPr>
            <w:tcW w:w="1275" w:type="dxa"/>
            <w:vMerge/>
            <w:tcBorders>
              <w:bottom w:val="single" w:sz="4" w:space="0" w:color="auto"/>
            </w:tcBorders>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2268" w:type="dxa"/>
          </w:tcPr>
          <w:p w:rsidR="00C5509A" w:rsidRPr="007A638B" w:rsidRDefault="00C5509A" w:rsidP="00C5509A">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Управление благоустройства администрации Находкинского городского округа</w:t>
            </w:r>
          </w:p>
          <w:p w:rsidR="00AA2AB6" w:rsidRPr="007A638B" w:rsidRDefault="00C5509A" w:rsidP="00C5509A">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 xml:space="preserve">Управление жилищно-коммунального </w:t>
            </w:r>
            <w:r w:rsidRPr="007A638B">
              <w:rPr>
                <w:rFonts w:ascii="Times New Roman" w:eastAsia="Times New Roman" w:hAnsi="Times New Roman" w:cs="Times New Roman"/>
                <w:color w:val="000000" w:themeColor="text1"/>
                <w:lang w:eastAsia="ru-RU"/>
              </w:rPr>
              <w:lastRenderedPageBreak/>
              <w:t>хозяйства администрации Находкинского городского округа</w:t>
            </w:r>
          </w:p>
        </w:tc>
        <w:tc>
          <w:tcPr>
            <w:tcW w:w="3402" w:type="dxa"/>
            <w:shd w:val="clear" w:color="auto" w:fill="auto"/>
          </w:tcPr>
          <w:p w:rsidR="00F038A7" w:rsidRPr="007A638B" w:rsidRDefault="00F038A7" w:rsidP="00F038A7">
            <w:pPr>
              <w:widowControl w:val="0"/>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За 9 месяцев 2023 года заключено всего 15 муниципальных контрактов, из них:</w:t>
            </w:r>
          </w:p>
          <w:p w:rsidR="00F038A7" w:rsidRPr="007A638B" w:rsidRDefault="00F038A7" w:rsidP="00F038A7">
            <w:pPr>
              <w:widowControl w:val="0"/>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5 контрактов на озеленение городских территорий (ООО-3, ИП – 2);</w:t>
            </w:r>
          </w:p>
          <w:p w:rsidR="00F038A7" w:rsidRPr="007A638B" w:rsidRDefault="00F038A7" w:rsidP="00F038A7">
            <w:pPr>
              <w:widowControl w:val="0"/>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5 контрактов на содержание скверов (ООО-3, ИП – 2); </w:t>
            </w:r>
          </w:p>
          <w:p w:rsidR="00F038A7" w:rsidRPr="007A638B" w:rsidRDefault="00F038A7" w:rsidP="00F038A7">
            <w:pPr>
              <w:widowControl w:val="0"/>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 xml:space="preserve">5 контрактов на комплексное благоустройство скверов в рамках национального проекта формирования современной городской среды  (ООО -4, ИП – 1). </w:t>
            </w:r>
          </w:p>
          <w:p w:rsidR="00AA2AB6" w:rsidRPr="007A638B" w:rsidRDefault="00F038A7" w:rsidP="00F038A7">
            <w:pPr>
              <w:widowControl w:val="0"/>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6671C0" w:rsidRPr="007A638B" w:rsidTr="00BF5EAA">
        <w:tc>
          <w:tcPr>
            <w:tcW w:w="16080" w:type="dxa"/>
            <w:gridSpan w:val="9"/>
            <w:shd w:val="clear" w:color="auto" w:fill="auto"/>
          </w:tcPr>
          <w:p w:rsidR="00AA2AB6" w:rsidRPr="007A638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hAnsi="Times New Roman" w:cs="Times New Roman"/>
                <w:color w:val="000000" w:themeColor="text1"/>
              </w:rPr>
              <w:lastRenderedPageBreak/>
              <w:t>7. Рынок оказания услуг по перевозке пассажиров автомобильным транспортом по муниципальным маршрутам регулярных перевозок</w:t>
            </w:r>
          </w:p>
        </w:tc>
      </w:tr>
      <w:tr w:rsidR="006671C0" w:rsidRPr="007A638B" w:rsidTr="000540ED">
        <w:trPr>
          <w:trHeight w:val="2647"/>
        </w:trPr>
        <w:tc>
          <w:tcPr>
            <w:tcW w:w="16080" w:type="dxa"/>
            <w:gridSpan w:val="9"/>
            <w:shd w:val="clear" w:color="auto" w:fill="auto"/>
          </w:tcPr>
          <w:p w:rsidR="000540ED" w:rsidRPr="007A638B" w:rsidRDefault="000540ED" w:rsidP="000540ED">
            <w:pPr>
              <w:spacing w:after="0" w:line="240" w:lineRule="auto"/>
              <w:jc w:val="both"/>
              <w:rPr>
                <w:rFonts w:ascii="Times New Roman" w:hAnsi="Times New Roman" w:cs="Times New Roman"/>
              </w:rPr>
            </w:pPr>
            <w:r w:rsidRPr="007A638B">
              <w:rPr>
                <w:rFonts w:ascii="Times New Roman" w:hAnsi="Times New Roman" w:cs="Times New Roman"/>
              </w:rPr>
              <w:t xml:space="preserve">Транспортное обслуживание населения осуществляют 4 </w:t>
            </w:r>
            <w:proofErr w:type="gramStart"/>
            <w:r w:rsidRPr="007A638B">
              <w:rPr>
                <w:rFonts w:ascii="Times New Roman" w:hAnsi="Times New Roman" w:cs="Times New Roman"/>
              </w:rPr>
              <w:t>автотранспортных</w:t>
            </w:r>
            <w:proofErr w:type="gramEnd"/>
            <w:r w:rsidRPr="007A638B">
              <w:rPr>
                <w:rFonts w:ascii="Times New Roman" w:hAnsi="Times New Roman" w:cs="Times New Roman"/>
              </w:rPr>
              <w:t xml:space="preserve"> предприятия частной формы собственности. Маршрутная сеть Находкинского городского округа состоит из 21 маршрута.</w:t>
            </w:r>
          </w:p>
          <w:p w:rsidR="000540ED" w:rsidRPr="007A638B" w:rsidRDefault="000540ED" w:rsidP="000540ED">
            <w:pPr>
              <w:spacing w:after="0" w:line="240" w:lineRule="auto"/>
              <w:jc w:val="both"/>
              <w:rPr>
                <w:rFonts w:ascii="Times New Roman" w:hAnsi="Times New Roman" w:cs="Times New Roman"/>
              </w:rPr>
            </w:pPr>
            <w:r w:rsidRPr="007A638B">
              <w:rPr>
                <w:rFonts w:ascii="Times New Roman" w:hAnsi="Times New Roman" w:cs="Times New Roman"/>
              </w:rPr>
              <w:t>Перевозки пассажиров осуществляются по нерегулируемым тарифам.</w:t>
            </w:r>
          </w:p>
          <w:p w:rsidR="000540ED" w:rsidRPr="007A638B" w:rsidRDefault="000540ED" w:rsidP="000540ED">
            <w:pPr>
              <w:spacing w:after="0" w:line="240" w:lineRule="auto"/>
              <w:jc w:val="both"/>
              <w:rPr>
                <w:rFonts w:ascii="Times New Roman" w:hAnsi="Times New Roman" w:cs="Times New Roman"/>
              </w:rPr>
            </w:pPr>
            <w:r w:rsidRPr="007A638B">
              <w:rPr>
                <w:rFonts w:ascii="Times New Roman" w:hAnsi="Times New Roman" w:cs="Times New Roman"/>
              </w:rPr>
              <w:t>Регулярная перевозка пассажиров автомобильным транспортом общего пользования по муниципальным маршрутам осуществляется юридическими лицами.</w:t>
            </w:r>
          </w:p>
          <w:p w:rsidR="000540ED" w:rsidRPr="007A638B" w:rsidRDefault="000540ED" w:rsidP="000540ED">
            <w:pPr>
              <w:spacing w:after="0" w:line="240" w:lineRule="auto"/>
              <w:jc w:val="both"/>
              <w:rPr>
                <w:rFonts w:ascii="Times New Roman" w:hAnsi="Times New Roman" w:cs="Times New Roman"/>
              </w:rPr>
            </w:pPr>
            <w:proofErr w:type="gramStart"/>
            <w:r w:rsidRPr="007A638B">
              <w:rPr>
                <w:rFonts w:ascii="Times New Roman" w:hAnsi="Times New Roman" w:cs="Times New Roman"/>
              </w:rPr>
              <w:t xml:space="preserve">Конкурсные процедуры на обслуживание маршрутов по нерегулируемым тарифам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отчетном периоде не проводились. </w:t>
            </w:r>
            <w:proofErr w:type="gramEnd"/>
          </w:p>
          <w:p w:rsidR="000540ED" w:rsidRPr="007A638B" w:rsidRDefault="000540ED" w:rsidP="000540ED">
            <w:pPr>
              <w:spacing w:after="0" w:line="240" w:lineRule="auto"/>
              <w:jc w:val="both"/>
              <w:rPr>
                <w:rFonts w:ascii="Times New Roman" w:hAnsi="Times New Roman" w:cs="Times New Roman"/>
              </w:rPr>
            </w:pPr>
            <w:r w:rsidRPr="007A638B">
              <w:rPr>
                <w:rFonts w:ascii="Times New Roman" w:hAnsi="Times New Roman" w:cs="Times New Roman"/>
              </w:rPr>
              <w:t>Проблематика:</w:t>
            </w:r>
          </w:p>
          <w:p w:rsidR="000540ED" w:rsidRPr="007A638B" w:rsidRDefault="000540ED" w:rsidP="000540ED">
            <w:pPr>
              <w:spacing w:after="0" w:line="240" w:lineRule="auto"/>
              <w:jc w:val="both"/>
              <w:rPr>
                <w:rFonts w:ascii="Times New Roman" w:hAnsi="Times New Roman" w:cs="Times New Roman"/>
              </w:rPr>
            </w:pPr>
            <w:r w:rsidRPr="007A638B">
              <w:rPr>
                <w:rFonts w:ascii="Times New Roman" w:hAnsi="Times New Roman" w:cs="Times New Roman"/>
              </w:rPr>
              <w:t xml:space="preserve">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 </w:t>
            </w:r>
          </w:p>
          <w:p w:rsidR="000540ED" w:rsidRPr="007A638B" w:rsidRDefault="000540ED" w:rsidP="000540ED">
            <w:pPr>
              <w:spacing w:after="0" w:line="240" w:lineRule="auto"/>
              <w:jc w:val="both"/>
              <w:rPr>
                <w:rFonts w:ascii="Times New Roman" w:hAnsi="Times New Roman" w:cs="Times New Roman"/>
              </w:rPr>
            </w:pPr>
            <w:r w:rsidRPr="007A638B">
              <w:rPr>
                <w:rFonts w:ascii="Times New Roman" w:hAnsi="Times New Roman" w:cs="Times New Roman"/>
              </w:rPr>
              <w:t>отдаленность населенных пунктов от центра, большая протяженность маршрутов;</w:t>
            </w:r>
          </w:p>
          <w:p w:rsidR="000540ED" w:rsidRPr="007A638B" w:rsidRDefault="000540ED" w:rsidP="000540ED">
            <w:pPr>
              <w:spacing w:after="0" w:line="240" w:lineRule="auto"/>
              <w:jc w:val="both"/>
              <w:rPr>
                <w:rFonts w:ascii="Times New Roman" w:hAnsi="Times New Roman" w:cs="Times New Roman"/>
              </w:rPr>
            </w:pPr>
            <w:r w:rsidRPr="007A638B">
              <w:rPr>
                <w:rFonts w:ascii="Times New Roman" w:hAnsi="Times New Roman" w:cs="Times New Roman"/>
              </w:rPr>
              <w:t>уменьшение пассажиропотока.</w:t>
            </w:r>
          </w:p>
          <w:p w:rsidR="00AA2AB6" w:rsidRPr="007A638B" w:rsidRDefault="000540ED" w:rsidP="000540ED">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hAnsi="Times New Roman" w:cs="Times New Roman"/>
              </w:rPr>
              <w:t>Основная задача: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6671C0" w:rsidRPr="007A638B" w:rsidTr="005C77C0">
        <w:tc>
          <w:tcPr>
            <w:tcW w:w="629" w:type="dxa"/>
            <w:tcBorders>
              <w:bottom w:val="single" w:sz="4" w:space="0" w:color="auto"/>
            </w:tcBorders>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7.1</w:t>
            </w:r>
          </w:p>
        </w:tc>
        <w:tc>
          <w:tcPr>
            <w:tcW w:w="2835" w:type="dxa"/>
            <w:tcBorders>
              <w:bottom w:val="single" w:sz="4" w:space="0" w:color="auto"/>
            </w:tcBorders>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 xml:space="preserve">Сохранение доли услуг (работ) по перевозке пассажиров автомобильным транспортом по муниципальным маршрутам регулярных перевозок, </w:t>
            </w:r>
            <w:r w:rsidRPr="007A638B">
              <w:rPr>
                <w:rFonts w:ascii="Times New Roman" w:hAnsi="Times New Roman" w:cs="Times New Roman"/>
                <w:color w:val="000000" w:themeColor="text1"/>
              </w:rPr>
              <w:lastRenderedPageBreak/>
              <w:t>оказанных (выполненных) организациями частной формы собственности</w:t>
            </w:r>
          </w:p>
        </w:tc>
        <w:tc>
          <w:tcPr>
            <w:tcW w:w="1560" w:type="dxa"/>
            <w:tcBorders>
              <w:bottom w:val="single" w:sz="4" w:space="0" w:color="auto"/>
            </w:tcBorders>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2022 - 2025</w:t>
            </w:r>
          </w:p>
        </w:tc>
        <w:tc>
          <w:tcPr>
            <w:tcW w:w="1275" w:type="dxa"/>
            <w:vMerge w:val="restart"/>
            <w:shd w:val="clear" w:color="auto" w:fill="auto"/>
          </w:tcPr>
          <w:p w:rsidR="00AA2AB6" w:rsidRPr="007A638B" w:rsidRDefault="00AA2AB6" w:rsidP="00AA2AB6">
            <w:pPr>
              <w:spacing w:after="0" w:line="240" w:lineRule="auto"/>
              <w:jc w:val="center"/>
              <w:rPr>
                <w:rFonts w:ascii="Times New Roman" w:hAnsi="Times New Roman" w:cs="Times New Roman"/>
                <w:color w:val="000000" w:themeColor="text1"/>
              </w:rPr>
            </w:pPr>
            <w:r w:rsidRPr="007A638B">
              <w:rPr>
                <w:rFonts w:ascii="Times New Roman" w:hAnsi="Times New Roman" w:cs="Times New Roman"/>
                <w:color w:val="000000" w:themeColor="text1"/>
              </w:rPr>
              <w:t>проценты</w:t>
            </w:r>
          </w:p>
        </w:tc>
        <w:tc>
          <w:tcPr>
            <w:tcW w:w="1418" w:type="dxa"/>
            <w:vMerge w:val="restart"/>
            <w:shd w:val="clear" w:color="auto" w:fill="auto"/>
          </w:tcPr>
          <w:p w:rsidR="00AA2AB6" w:rsidRPr="007A638B" w:rsidRDefault="00AA2AB6" w:rsidP="00AA2AB6">
            <w:pPr>
              <w:spacing w:after="0" w:line="240" w:lineRule="auto"/>
              <w:jc w:val="center"/>
              <w:rPr>
                <w:rFonts w:ascii="Times New Roman" w:hAnsi="Times New Roman" w:cs="Times New Roman"/>
                <w:color w:val="000000" w:themeColor="text1"/>
              </w:rPr>
            </w:pPr>
            <w:r w:rsidRPr="007A638B">
              <w:rPr>
                <w:rFonts w:ascii="Times New Roman" w:hAnsi="Times New Roman" w:cs="Times New Roman"/>
                <w:color w:val="000000" w:themeColor="text1"/>
              </w:rPr>
              <w:t>100</w:t>
            </w:r>
          </w:p>
        </w:tc>
        <w:tc>
          <w:tcPr>
            <w:tcW w:w="1417" w:type="dxa"/>
            <w:vMerge w:val="restart"/>
            <w:shd w:val="clear" w:color="auto" w:fill="auto"/>
          </w:tcPr>
          <w:p w:rsidR="00AA2AB6" w:rsidRPr="007A638B" w:rsidRDefault="00AA2AB6" w:rsidP="00AA2AB6">
            <w:pPr>
              <w:spacing w:after="0" w:line="240" w:lineRule="auto"/>
              <w:jc w:val="center"/>
              <w:rPr>
                <w:rFonts w:ascii="Times New Roman" w:hAnsi="Times New Roman" w:cs="Times New Roman"/>
                <w:color w:val="000000" w:themeColor="text1"/>
              </w:rPr>
            </w:pPr>
            <w:r w:rsidRPr="007A638B">
              <w:rPr>
                <w:rFonts w:ascii="Times New Roman" w:hAnsi="Times New Roman" w:cs="Times New Roman"/>
                <w:color w:val="000000" w:themeColor="text1"/>
              </w:rPr>
              <w:t>100</w:t>
            </w:r>
          </w:p>
        </w:tc>
        <w:tc>
          <w:tcPr>
            <w:tcW w:w="1276" w:type="dxa"/>
            <w:vMerge w:val="restart"/>
            <w:shd w:val="clear" w:color="auto" w:fill="auto"/>
          </w:tcPr>
          <w:p w:rsidR="00AA2AB6" w:rsidRPr="007A638B" w:rsidRDefault="00AA2AB6" w:rsidP="00AA2AB6">
            <w:pPr>
              <w:spacing w:after="0" w:line="240" w:lineRule="auto"/>
              <w:jc w:val="center"/>
              <w:rPr>
                <w:rFonts w:ascii="Times New Roman" w:hAnsi="Times New Roman" w:cs="Times New Roman"/>
                <w:color w:val="000000" w:themeColor="text1"/>
              </w:rPr>
            </w:pPr>
            <w:r w:rsidRPr="007A638B">
              <w:rPr>
                <w:rFonts w:ascii="Times New Roman" w:hAnsi="Times New Roman" w:cs="Times New Roman"/>
              </w:rPr>
              <w:t>100</w:t>
            </w:r>
          </w:p>
        </w:tc>
        <w:tc>
          <w:tcPr>
            <w:tcW w:w="2268" w:type="dxa"/>
          </w:tcPr>
          <w:p w:rsidR="00CE3DD2" w:rsidRPr="007A638B" w:rsidRDefault="00CE3DD2" w:rsidP="00CE3DD2">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 xml:space="preserve">Управление благоустройства администрации </w:t>
            </w:r>
            <w:r w:rsidR="00AA2AB6" w:rsidRPr="007A638B">
              <w:rPr>
                <w:rFonts w:ascii="Times New Roman" w:hAnsi="Times New Roman" w:cs="Times New Roman"/>
                <w:color w:val="000000" w:themeColor="text1"/>
              </w:rPr>
              <w:t>На</w:t>
            </w:r>
            <w:r w:rsidRPr="007A638B">
              <w:rPr>
                <w:rFonts w:ascii="Times New Roman" w:hAnsi="Times New Roman" w:cs="Times New Roman"/>
                <w:color w:val="000000" w:themeColor="text1"/>
              </w:rPr>
              <w:t xml:space="preserve">ходкинского городского округа, </w:t>
            </w:r>
            <w:r w:rsidR="00AA2AB6" w:rsidRPr="007A638B">
              <w:rPr>
                <w:rFonts w:ascii="Times New Roman" w:hAnsi="Times New Roman" w:cs="Times New Roman"/>
                <w:color w:val="000000" w:themeColor="text1"/>
              </w:rPr>
              <w:t xml:space="preserve">отдел транспорта и </w:t>
            </w:r>
            <w:r w:rsidR="00AA2AB6" w:rsidRPr="007A638B">
              <w:rPr>
                <w:rFonts w:ascii="Times New Roman" w:hAnsi="Times New Roman" w:cs="Times New Roman"/>
                <w:color w:val="000000" w:themeColor="text1"/>
              </w:rPr>
              <w:lastRenderedPageBreak/>
              <w:t>связи</w:t>
            </w:r>
          </w:p>
          <w:p w:rsidR="00AA2AB6" w:rsidRPr="007A638B" w:rsidRDefault="00CE3DD2" w:rsidP="00CE3DD2">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 xml:space="preserve">МКУ «Управление </w:t>
            </w:r>
            <w:r w:rsidR="00AA2AB6" w:rsidRPr="007A638B">
              <w:rPr>
                <w:rFonts w:ascii="Times New Roman" w:hAnsi="Times New Roman" w:cs="Times New Roman"/>
                <w:color w:val="000000" w:themeColor="text1"/>
              </w:rPr>
              <w:t>городским хозяйством»</w:t>
            </w:r>
          </w:p>
        </w:tc>
        <w:tc>
          <w:tcPr>
            <w:tcW w:w="3402" w:type="dxa"/>
            <w:tcBorders>
              <w:bottom w:val="single" w:sz="4" w:space="0" w:color="auto"/>
            </w:tcBorders>
            <w:shd w:val="clear" w:color="auto" w:fill="auto"/>
          </w:tcPr>
          <w:p w:rsidR="0017227A" w:rsidRPr="007A638B" w:rsidRDefault="0017227A" w:rsidP="0017227A">
            <w:pPr>
              <w:spacing w:after="0" w:line="240" w:lineRule="auto"/>
              <w:jc w:val="both"/>
              <w:rPr>
                <w:rFonts w:ascii="Times New Roman" w:hAnsi="Times New Roman" w:cs="Times New Roman"/>
              </w:rPr>
            </w:pPr>
            <w:r w:rsidRPr="007A638B">
              <w:rPr>
                <w:rFonts w:ascii="Times New Roman" w:hAnsi="Times New Roman" w:cs="Times New Roman"/>
              </w:rPr>
              <w:lastRenderedPageBreak/>
              <w:t xml:space="preserve">Транспортное обслуживание населения осуществляют </w:t>
            </w:r>
          </w:p>
          <w:p w:rsidR="00AA2AB6" w:rsidRPr="007A638B" w:rsidRDefault="0017227A" w:rsidP="0017227A">
            <w:pPr>
              <w:spacing w:after="0" w:line="240" w:lineRule="auto"/>
              <w:jc w:val="both"/>
              <w:rPr>
                <w:rFonts w:ascii="Times New Roman" w:hAnsi="Times New Roman" w:cs="Times New Roman"/>
              </w:rPr>
            </w:pPr>
            <w:r w:rsidRPr="007A638B">
              <w:rPr>
                <w:rFonts w:ascii="Times New Roman" w:hAnsi="Times New Roman" w:cs="Times New Roman"/>
              </w:rPr>
              <w:t xml:space="preserve">4 </w:t>
            </w:r>
            <w:proofErr w:type="gramStart"/>
            <w:r w:rsidRPr="007A638B">
              <w:rPr>
                <w:rFonts w:ascii="Times New Roman" w:hAnsi="Times New Roman" w:cs="Times New Roman"/>
              </w:rPr>
              <w:t>автотранспортных</w:t>
            </w:r>
            <w:proofErr w:type="gramEnd"/>
            <w:r w:rsidRPr="007A638B">
              <w:rPr>
                <w:rFonts w:ascii="Times New Roman" w:hAnsi="Times New Roman" w:cs="Times New Roman"/>
              </w:rPr>
              <w:t xml:space="preserve"> предприятия частной формы собственности</w:t>
            </w:r>
          </w:p>
        </w:tc>
      </w:tr>
      <w:tr w:rsidR="006671C0" w:rsidRPr="007A638B" w:rsidTr="005C77C0">
        <w:tc>
          <w:tcPr>
            <w:tcW w:w="629" w:type="dxa"/>
            <w:tcBorders>
              <w:bottom w:val="single" w:sz="4" w:space="0" w:color="auto"/>
            </w:tcBorders>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7.2.</w:t>
            </w:r>
          </w:p>
        </w:tc>
        <w:tc>
          <w:tcPr>
            <w:tcW w:w="2835" w:type="dxa"/>
            <w:tcBorders>
              <w:bottom w:val="single" w:sz="4" w:space="0" w:color="auto"/>
            </w:tcBorders>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Мониторинг пассажиропотока и потребности в корректировке существующей маршрутной сети</w:t>
            </w:r>
          </w:p>
        </w:tc>
        <w:tc>
          <w:tcPr>
            <w:tcW w:w="1560" w:type="dxa"/>
            <w:tcBorders>
              <w:bottom w:val="single" w:sz="4" w:space="0" w:color="auto"/>
            </w:tcBorders>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vMerge/>
            <w:shd w:val="clear" w:color="auto" w:fill="auto"/>
          </w:tcPr>
          <w:p w:rsidR="00AA2AB6" w:rsidRPr="007A638B" w:rsidRDefault="00AA2AB6" w:rsidP="00AA2AB6">
            <w:pPr>
              <w:spacing w:after="0" w:line="240" w:lineRule="auto"/>
              <w:jc w:val="center"/>
              <w:rPr>
                <w:rFonts w:ascii="Times New Roman" w:hAnsi="Times New Roman" w:cs="Times New Roman"/>
                <w:color w:val="000000" w:themeColor="text1"/>
              </w:rPr>
            </w:pPr>
          </w:p>
        </w:tc>
        <w:tc>
          <w:tcPr>
            <w:tcW w:w="1418" w:type="dxa"/>
            <w:vMerge/>
            <w:shd w:val="clear" w:color="auto" w:fill="auto"/>
          </w:tcPr>
          <w:p w:rsidR="00AA2AB6" w:rsidRPr="007A638B" w:rsidRDefault="00AA2AB6" w:rsidP="00AA2AB6">
            <w:pPr>
              <w:spacing w:after="0" w:line="240" w:lineRule="auto"/>
              <w:jc w:val="right"/>
              <w:rPr>
                <w:rFonts w:ascii="Times New Roman" w:hAnsi="Times New Roman" w:cs="Times New Roman"/>
                <w:color w:val="000000" w:themeColor="text1"/>
              </w:rPr>
            </w:pPr>
          </w:p>
        </w:tc>
        <w:tc>
          <w:tcPr>
            <w:tcW w:w="1417" w:type="dxa"/>
            <w:vMerge/>
            <w:shd w:val="clear" w:color="auto" w:fill="auto"/>
          </w:tcPr>
          <w:p w:rsidR="00AA2AB6" w:rsidRPr="007A638B" w:rsidRDefault="00AA2AB6" w:rsidP="00AA2AB6">
            <w:pPr>
              <w:spacing w:after="0" w:line="240" w:lineRule="auto"/>
              <w:jc w:val="right"/>
              <w:rPr>
                <w:rFonts w:ascii="Times New Roman" w:hAnsi="Times New Roman" w:cs="Times New Roman"/>
                <w:color w:val="000000" w:themeColor="text1"/>
              </w:rPr>
            </w:pPr>
          </w:p>
        </w:tc>
        <w:tc>
          <w:tcPr>
            <w:tcW w:w="1276" w:type="dxa"/>
            <w:vMerge/>
            <w:shd w:val="clear" w:color="auto" w:fill="auto"/>
          </w:tcPr>
          <w:p w:rsidR="00AA2AB6" w:rsidRPr="007A638B" w:rsidRDefault="00AA2AB6" w:rsidP="00AA2AB6">
            <w:pPr>
              <w:spacing w:after="0" w:line="240" w:lineRule="auto"/>
              <w:jc w:val="right"/>
              <w:rPr>
                <w:rFonts w:ascii="Times New Roman" w:hAnsi="Times New Roman" w:cs="Times New Roman"/>
                <w:color w:val="000000" w:themeColor="text1"/>
              </w:rPr>
            </w:pPr>
          </w:p>
        </w:tc>
        <w:tc>
          <w:tcPr>
            <w:tcW w:w="2268" w:type="dxa"/>
          </w:tcPr>
          <w:p w:rsidR="00CE3DD2" w:rsidRPr="007A638B" w:rsidRDefault="00CE3DD2" w:rsidP="00CE3DD2">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7A638B" w:rsidRDefault="00CE3DD2" w:rsidP="00CE3DD2">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A55A11" w:rsidRPr="007A638B" w:rsidRDefault="000540ED" w:rsidP="00980A2C">
            <w:pPr>
              <w:spacing w:after="0" w:line="240" w:lineRule="auto"/>
              <w:jc w:val="both"/>
              <w:rPr>
                <w:rFonts w:ascii="Times New Roman" w:hAnsi="Times New Roman" w:cs="Times New Roman"/>
                <w:color w:val="FF0000"/>
              </w:rPr>
            </w:pPr>
            <w:r w:rsidRPr="007A638B">
              <w:rPr>
                <w:rFonts w:ascii="Times New Roman" w:hAnsi="Times New Roman" w:cs="Times New Roman"/>
                <w:color w:val="000000"/>
              </w:rPr>
              <w:t>Обращения граждан о внесении изменений в маршрутную сеть постоянно аккумулируются и анализируются.</w:t>
            </w:r>
          </w:p>
        </w:tc>
      </w:tr>
      <w:tr w:rsidR="006671C0" w:rsidRPr="007A638B" w:rsidTr="005C77C0">
        <w:tc>
          <w:tcPr>
            <w:tcW w:w="629" w:type="dxa"/>
            <w:tcBorders>
              <w:bottom w:val="single" w:sz="4" w:space="0" w:color="auto"/>
            </w:tcBorders>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7.3.</w:t>
            </w:r>
          </w:p>
        </w:tc>
        <w:tc>
          <w:tcPr>
            <w:tcW w:w="2835" w:type="dxa"/>
            <w:tcBorders>
              <w:bottom w:val="single" w:sz="4" w:space="0" w:color="auto"/>
            </w:tcBorders>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Размещение информации об условиях конкурсов на право заключения контракта на выполнение регулярных перевозок пассажиров автомобильным транспортом по муниципальным маршрутам регулярных перевозок, проводимых в целях отбора перевозчиков, в открытом доступе в сети Интернет с целью обеспечения доступности и информации и прозрачности условий работы на рынке пассажирских перевозок</w:t>
            </w:r>
          </w:p>
        </w:tc>
        <w:tc>
          <w:tcPr>
            <w:tcW w:w="1560" w:type="dxa"/>
            <w:tcBorders>
              <w:bottom w:val="single" w:sz="4" w:space="0" w:color="auto"/>
            </w:tcBorders>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p>
        </w:tc>
        <w:tc>
          <w:tcPr>
            <w:tcW w:w="1275" w:type="dxa"/>
            <w:vMerge/>
            <w:tcBorders>
              <w:bottom w:val="single" w:sz="4" w:space="0" w:color="auto"/>
            </w:tcBorders>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2268" w:type="dxa"/>
            <w:tcBorders>
              <w:bottom w:val="single" w:sz="4" w:space="0" w:color="auto"/>
            </w:tcBorders>
          </w:tcPr>
          <w:p w:rsidR="00CE3DD2" w:rsidRPr="007A638B" w:rsidRDefault="00CE3DD2" w:rsidP="00CE3DD2">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7A638B" w:rsidRDefault="00CE3DD2" w:rsidP="00CE3DD2">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AA2AB6" w:rsidRPr="007A638B" w:rsidRDefault="000540ED" w:rsidP="00AA2AB6">
            <w:pPr>
              <w:spacing w:after="1" w:line="220" w:lineRule="atLeast"/>
              <w:jc w:val="both"/>
              <w:rPr>
                <w:rFonts w:ascii="Times New Roman" w:hAnsi="Times New Roman" w:cs="Times New Roman"/>
                <w:color w:val="FF0000"/>
              </w:rPr>
            </w:pPr>
            <w:r w:rsidRPr="007A638B">
              <w:rPr>
                <w:rFonts w:ascii="Times New Roman" w:eastAsia="Calibri" w:hAnsi="Times New Roman" w:cs="Times New Roman"/>
              </w:rPr>
              <w:t>Конкурсы или аукционы на право осуществления перевозок по муниципальным маршрутам регулярных перевозок в отчетном периоде не проводились.</w:t>
            </w:r>
          </w:p>
        </w:tc>
      </w:tr>
      <w:tr w:rsidR="006671C0" w:rsidRPr="007A638B" w:rsidTr="00BF5EAA">
        <w:tc>
          <w:tcPr>
            <w:tcW w:w="629" w:type="dxa"/>
            <w:tcBorders>
              <w:bottom w:val="single" w:sz="4" w:space="0" w:color="auto"/>
            </w:tcBorders>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7.4.</w:t>
            </w:r>
          </w:p>
        </w:tc>
        <w:tc>
          <w:tcPr>
            <w:tcW w:w="2835" w:type="dxa"/>
            <w:tcBorders>
              <w:bottom w:val="single" w:sz="4" w:space="0" w:color="auto"/>
            </w:tcBorders>
            <w:shd w:val="clear" w:color="auto" w:fill="auto"/>
          </w:tcPr>
          <w:p w:rsidR="00AA2AB6" w:rsidRPr="007A638B" w:rsidRDefault="00CE3DD2"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Развитие </w:t>
            </w:r>
            <w:r w:rsidR="00AA2AB6" w:rsidRPr="007A638B">
              <w:rPr>
                <w:rFonts w:ascii="Times New Roman" w:hAnsi="Times New Roman" w:cs="Times New Roman"/>
                <w:color w:val="000000" w:themeColor="text1"/>
              </w:rPr>
              <w:t xml:space="preserve">и формирование сети маршрутов регулярных </w:t>
            </w:r>
            <w:r w:rsidR="00AA2AB6" w:rsidRPr="007A638B">
              <w:rPr>
                <w:rFonts w:ascii="Times New Roman" w:hAnsi="Times New Roman" w:cs="Times New Roman"/>
                <w:color w:val="000000" w:themeColor="text1"/>
              </w:rPr>
              <w:lastRenderedPageBreak/>
              <w:t>перевозок пассажиров с учетом предложений, изложенных в обращениях негосударственных перевозчиков</w:t>
            </w:r>
          </w:p>
        </w:tc>
        <w:tc>
          <w:tcPr>
            <w:tcW w:w="1560" w:type="dxa"/>
            <w:tcBorders>
              <w:bottom w:val="single" w:sz="4" w:space="0" w:color="auto"/>
            </w:tcBorders>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2022 - 2025</w:t>
            </w:r>
          </w:p>
        </w:tc>
        <w:tc>
          <w:tcPr>
            <w:tcW w:w="1275" w:type="dxa"/>
            <w:vMerge w:val="restart"/>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p>
        </w:tc>
        <w:tc>
          <w:tcPr>
            <w:tcW w:w="1418" w:type="dxa"/>
            <w:vMerge w:val="restart"/>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p>
        </w:tc>
        <w:tc>
          <w:tcPr>
            <w:tcW w:w="1417" w:type="dxa"/>
            <w:vMerge w:val="restart"/>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p>
        </w:tc>
        <w:tc>
          <w:tcPr>
            <w:tcW w:w="1276" w:type="dxa"/>
            <w:vMerge w:val="restart"/>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tcPr>
          <w:p w:rsidR="00CE3DD2" w:rsidRPr="007A638B" w:rsidRDefault="00CE3DD2" w:rsidP="00CE3DD2">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 xml:space="preserve">Управление благоустройства </w:t>
            </w:r>
            <w:r w:rsidRPr="007A638B">
              <w:rPr>
                <w:rFonts w:ascii="Times New Roman" w:hAnsi="Times New Roman" w:cs="Times New Roman"/>
                <w:color w:val="000000" w:themeColor="text1"/>
              </w:rPr>
              <w:lastRenderedPageBreak/>
              <w:t>администрации Находкинского городского округа, отдел транспорта и связи</w:t>
            </w:r>
          </w:p>
          <w:p w:rsidR="00AA2AB6" w:rsidRPr="007A638B" w:rsidRDefault="00CE3DD2" w:rsidP="00CE3DD2">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AA2AB6" w:rsidRPr="007A638B" w:rsidRDefault="000540ED" w:rsidP="00CE3DD2">
            <w:pPr>
              <w:spacing w:after="0" w:line="240" w:lineRule="auto"/>
              <w:jc w:val="both"/>
              <w:rPr>
                <w:rFonts w:ascii="Times New Roman" w:hAnsi="Times New Roman" w:cs="Times New Roman"/>
              </w:rPr>
            </w:pPr>
            <w:r w:rsidRPr="007A638B">
              <w:rPr>
                <w:rFonts w:ascii="Times New Roman" w:hAnsi="Times New Roman" w:cs="Times New Roman"/>
              </w:rPr>
              <w:lastRenderedPageBreak/>
              <w:t xml:space="preserve">Изменения в маршрутную сеть в отчетном периоде не </w:t>
            </w:r>
            <w:r w:rsidRPr="007A638B">
              <w:rPr>
                <w:rFonts w:ascii="Times New Roman" w:hAnsi="Times New Roman" w:cs="Times New Roman"/>
              </w:rPr>
              <w:lastRenderedPageBreak/>
              <w:t>проводились, предложения не поступали.</w:t>
            </w:r>
          </w:p>
        </w:tc>
      </w:tr>
      <w:tr w:rsidR="006671C0" w:rsidRPr="007A638B" w:rsidTr="00BF5EAA">
        <w:tc>
          <w:tcPr>
            <w:tcW w:w="629" w:type="dxa"/>
            <w:tcBorders>
              <w:bottom w:val="single" w:sz="4" w:space="0" w:color="auto"/>
            </w:tcBorders>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7.5.</w:t>
            </w:r>
          </w:p>
        </w:tc>
        <w:tc>
          <w:tcPr>
            <w:tcW w:w="2835" w:type="dxa"/>
            <w:tcBorders>
              <w:bottom w:val="single" w:sz="4" w:space="0" w:color="auto"/>
            </w:tcBorders>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Разработка документа планирования регулярных автоперевозок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w:t>
            </w:r>
          </w:p>
        </w:tc>
        <w:tc>
          <w:tcPr>
            <w:tcW w:w="1560" w:type="dxa"/>
            <w:tcBorders>
              <w:bottom w:val="single" w:sz="4" w:space="0" w:color="auto"/>
            </w:tcBorders>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vMerge/>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p>
        </w:tc>
        <w:tc>
          <w:tcPr>
            <w:tcW w:w="1418" w:type="dxa"/>
            <w:vMerge/>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p>
        </w:tc>
        <w:tc>
          <w:tcPr>
            <w:tcW w:w="1417" w:type="dxa"/>
            <w:vMerge/>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p>
        </w:tc>
        <w:tc>
          <w:tcPr>
            <w:tcW w:w="1276" w:type="dxa"/>
            <w:vMerge/>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tcPr>
          <w:p w:rsidR="00CE3DD2" w:rsidRPr="007A638B" w:rsidRDefault="00CE3DD2" w:rsidP="00CE3DD2">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7A638B" w:rsidRDefault="00CE3DD2" w:rsidP="00CE3DD2">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0540ED" w:rsidRPr="007A638B" w:rsidRDefault="000540ED" w:rsidP="000540ED">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Разработано и утверждено постановление администрации НГО от 28.08.2017 № 1117 «Об утверждении документа планирования регулярных перевозок пассажиров автомобильным транспортом по муниципальным маршрутам».</w:t>
            </w:r>
          </w:p>
          <w:p w:rsidR="00AA2AB6" w:rsidRPr="007A638B" w:rsidRDefault="000540ED" w:rsidP="000540ED">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Изменения в документ в отчетном периоде  не вносились.</w:t>
            </w:r>
          </w:p>
        </w:tc>
      </w:tr>
      <w:tr w:rsidR="006671C0" w:rsidRPr="007A638B" w:rsidTr="005C77C0">
        <w:tc>
          <w:tcPr>
            <w:tcW w:w="629" w:type="dxa"/>
            <w:tcBorders>
              <w:bottom w:val="single" w:sz="4" w:space="0" w:color="auto"/>
            </w:tcBorders>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7.6</w:t>
            </w:r>
          </w:p>
        </w:tc>
        <w:tc>
          <w:tcPr>
            <w:tcW w:w="2835" w:type="dxa"/>
            <w:tcBorders>
              <w:bottom w:val="single" w:sz="4" w:space="0" w:color="auto"/>
            </w:tcBorders>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r w:rsidRPr="007A638B">
              <w:rPr>
                <w:rFonts w:ascii="Times New Roman" w:eastAsia="Calibri" w:hAnsi="Times New Roman" w:cs="Times New Roman"/>
                <w:color w:val="000000" w:themeColor="text1"/>
              </w:rPr>
              <w:t>Размещение и поддержание в актуальном состоянии на сайте Находкинского городского округа реестра и расписания муниципальных маршрутов регулярных перевозок пассажиров</w:t>
            </w:r>
          </w:p>
        </w:tc>
        <w:tc>
          <w:tcPr>
            <w:tcW w:w="1560" w:type="dxa"/>
            <w:tcBorders>
              <w:bottom w:val="single" w:sz="4" w:space="0" w:color="auto"/>
            </w:tcBorders>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vMerge/>
            <w:tcBorders>
              <w:bottom w:val="single" w:sz="4" w:space="0" w:color="auto"/>
            </w:tcBorders>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AA2AB6" w:rsidRPr="007A638B" w:rsidRDefault="00AA2AB6"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tcPr>
          <w:p w:rsidR="00AA2AB6" w:rsidRPr="007A638B" w:rsidRDefault="00CE3DD2" w:rsidP="00CE3DD2">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 xml:space="preserve">Управление благоустройства администрации Находкинского городского округа, </w:t>
            </w:r>
            <w:r w:rsidR="00AA2AB6" w:rsidRPr="007A638B">
              <w:rPr>
                <w:rFonts w:ascii="Times New Roman" w:hAnsi="Times New Roman" w:cs="Times New Roman"/>
                <w:color w:val="000000" w:themeColor="text1"/>
              </w:rPr>
              <w:t>отдел транспорта и связи</w:t>
            </w:r>
          </w:p>
          <w:p w:rsidR="00AA2AB6" w:rsidRPr="007A638B" w:rsidRDefault="00AA2AB6" w:rsidP="00CE3DD2">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МКУ «Управление</w:t>
            </w:r>
            <w:r w:rsidR="00CE3DD2" w:rsidRPr="007A638B">
              <w:rPr>
                <w:rFonts w:ascii="Times New Roman" w:hAnsi="Times New Roman" w:cs="Times New Roman"/>
                <w:color w:val="000000" w:themeColor="text1"/>
              </w:rPr>
              <w:t xml:space="preserve"> </w:t>
            </w:r>
            <w:r w:rsidRPr="007A638B">
              <w:rPr>
                <w:rFonts w:ascii="Times New Roman" w:hAnsi="Times New Roman" w:cs="Times New Roman"/>
                <w:color w:val="000000" w:themeColor="text1"/>
              </w:rPr>
              <w:t>городским хозяйством»</w:t>
            </w:r>
          </w:p>
        </w:tc>
        <w:tc>
          <w:tcPr>
            <w:tcW w:w="3402" w:type="dxa"/>
            <w:tcBorders>
              <w:bottom w:val="single" w:sz="4" w:space="0" w:color="auto"/>
            </w:tcBorders>
            <w:shd w:val="clear" w:color="auto" w:fill="auto"/>
          </w:tcPr>
          <w:p w:rsidR="000540ED" w:rsidRPr="007A638B" w:rsidRDefault="000540ED" w:rsidP="000540ED">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На сайте Находкинского городского округа на постоянной основе осуществляется размещение и актуализация информации.</w:t>
            </w:r>
          </w:p>
          <w:p w:rsidR="00AA2AB6" w:rsidRPr="007A638B" w:rsidRDefault="000540ED" w:rsidP="000540ED">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https://www.nakhodka-city.ru/administration/structure/docx/?deptid=24&amp;gid=194 </w:t>
            </w:r>
            <w:r w:rsidRPr="007A638B">
              <w:rPr>
                <w:rFonts w:ascii="Times New Roman" w:hAnsi="Times New Roman" w:cs="Times New Roman"/>
                <w:color w:val="000000" w:themeColor="text1"/>
              </w:rPr>
              <w:cr/>
            </w:r>
            <w:r w:rsidR="00AA2AB6" w:rsidRPr="007A638B">
              <w:rPr>
                <w:rFonts w:ascii="Times New Roman" w:hAnsi="Times New Roman" w:cs="Times New Roman"/>
                <w:color w:val="000000" w:themeColor="text1"/>
              </w:rPr>
              <w:t xml:space="preserve"> </w:t>
            </w:r>
          </w:p>
        </w:tc>
      </w:tr>
      <w:tr w:rsidR="006671C0" w:rsidRPr="007A638B" w:rsidTr="00BF5EAA">
        <w:tc>
          <w:tcPr>
            <w:tcW w:w="16080" w:type="dxa"/>
            <w:gridSpan w:val="9"/>
          </w:tcPr>
          <w:p w:rsidR="00AA2AB6" w:rsidRPr="007A638B" w:rsidRDefault="00AA2AB6" w:rsidP="00AA2AB6">
            <w:pPr>
              <w:spacing w:after="1" w:line="220" w:lineRule="atLeast"/>
              <w:outlineLvl w:val="2"/>
              <w:rPr>
                <w:rFonts w:ascii="Times New Roman" w:hAnsi="Times New Roman" w:cs="Times New Roman"/>
                <w:color w:val="000000" w:themeColor="text1"/>
              </w:rPr>
            </w:pPr>
            <w:r w:rsidRPr="007A638B">
              <w:rPr>
                <w:rFonts w:ascii="Times New Roman" w:hAnsi="Times New Roman" w:cs="Times New Roman"/>
                <w:color w:val="000000" w:themeColor="text1"/>
              </w:rPr>
              <w:t>8. Рынок дорожной деятельности (за исключением проектирования)</w:t>
            </w:r>
          </w:p>
        </w:tc>
      </w:tr>
      <w:tr w:rsidR="006671C0" w:rsidRPr="007A638B" w:rsidTr="00BF5EAA">
        <w:tc>
          <w:tcPr>
            <w:tcW w:w="16080" w:type="dxa"/>
            <w:gridSpan w:val="9"/>
          </w:tcPr>
          <w:p w:rsidR="00F038A7" w:rsidRPr="007A638B" w:rsidRDefault="00F038A7" w:rsidP="00F038A7">
            <w:pPr>
              <w:spacing w:after="1" w:line="220" w:lineRule="atLeast"/>
              <w:jc w:val="both"/>
              <w:rPr>
                <w:rFonts w:ascii="Times New Roman" w:hAnsi="Times New Roman" w:cs="Times New Roman"/>
              </w:rPr>
            </w:pPr>
            <w:r w:rsidRPr="007A638B">
              <w:rPr>
                <w:rFonts w:ascii="Times New Roman" w:hAnsi="Times New Roman" w:cs="Times New Roman"/>
              </w:rPr>
              <w:lastRenderedPageBreak/>
              <w:t>Выбор исполнителей работ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038A7" w:rsidRPr="007A638B" w:rsidRDefault="00F038A7" w:rsidP="00F038A7">
            <w:pPr>
              <w:spacing w:after="1" w:line="220" w:lineRule="atLeast"/>
              <w:jc w:val="both"/>
              <w:rPr>
                <w:rFonts w:ascii="Times New Roman" w:hAnsi="Times New Roman" w:cs="Times New Roman"/>
              </w:rPr>
            </w:pPr>
            <w:r w:rsidRPr="007A638B">
              <w:rPr>
                <w:rFonts w:ascii="Times New Roman" w:hAnsi="Times New Roman" w:cs="Times New Roman"/>
              </w:rPr>
              <w:t xml:space="preserve">За  9 месяцев  2023 года заключено 5 контрактов на организацию 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w:t>
            </w:r>
          </w:p>
          <w:p w:rsidR="00F038A7" w:rsidRPr="007A638B" w:rsidRDefault="00F038A7" w:rsidP="00F038A7">
            <w:pPr>
              <w:spacing w:after="1" w:line="220" w:lineRule="atLeast"/>
              <w:jc w:val="both"/>
              <w:rPr>
                <w:rFonts w:ascii="Times New Roman" w:hAnsi="Times New Roman" w:cs="Times New Roman"/>
              </w:rPr>
            </w:pPr>
            <w:proofErr w:type="gramStart"/>
            <w:r w:rsidRPr="007A638B">
              <w:rPr>
                <w:rFonts w:ascii="Times New Roman" w:hAnsi="Times New Roman" w:cs="Times New Roman"/>
              </w:rPr>
              <w:t>Начальная (максимальная) цена контракта рассчитывалась на основании приказа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статьи 22 Федерального закона от 5 апреля 2013 года № 44-ФЗ «О контрактной системе в сфере закупок товаров, работ, услуг</w:t>
            </w:r>
            <w:proofErr w:type="gramEnd"/>
            <w:r w:rsidRPr="007A638B">
              <w:rPr>
                <w:rFonts w:ascii="Times New Roman" w:hAnsi="Times New Roman" w:cs="Times New Roman"/>
              </w:rPr>
              <w:t xml:space="preserve"> для обеспечения государственных и муниципальных нужд».</w:t>
            </w:r>
          </w:p>
          <w:p w:rsidR="00F038A7" w:rsidRPr="007A638B" w:rsidRDefault="00F038A7" w:rsidP="00F038A7">
            <w:pPr>
              <w:spacing w:after="1" w:line="220" w:lineRule="atLeast"/>
              <w:jc w:val="both"/>
              <w:rPr>
                <w:rFonts w:ascii="Times New Roman" w:hAnsi="Times New Roman" w:cs="Times New Roman"/>
              </w:rPr>
            </w:pPr>
            <w:r w:rsidRPr="007A638B">
              <w:rPr>
                <w:rFonts w:ascii="Times New Roman" w:hAnsi="Times New Roman" w:cs="Times New Roman"/>
              </w:rPr>
              <w:t>Оплата выполненных работ производилась в соответствии с п. 13 ст.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F038A7" w:rsidRPr="007A638B" w:rsidRDefault="00F038A7" w:rsidP="00F038A7">
            <w:pPr>
              <w:spacing w:after="1" w:line="220" w:lineRule="atLeast"/>
              <w:jc w:val="both"/>
              <w:rPr>
                <w:rFonts w:ascii="Times New Roman" w:hAnsi="Times New Roman" w:cs="Times New Roman"/>
              </w:rPr>
            </w:pPr>
            <w:r w:rsidRPr="007A638B">
              <w:rPr>
                <w:rFonts w:ascii="Times New Roman" w:hAnsi="Times New Roman" w:cs="Times New Roman"/>
              </w:rPr>
              <w:t>Проблематика: несоответствие существующей сети автомобильных дорог общего пользования муниципального значения современным требованиям, обусловленное техническим состоянием отдельных участков автомобильных дорог, не соответствующих техническим нормам и возросшей интенсивности движения.</w:t>
            </w:r>
          </w:p>
          <w:p w:rsidR="00F038A7" w:rsidRPr="007A638B" w:rsidRDefault="00F038A7" w:rsidP="00F038A7">
            <w:pPr>
              <w:spacing w:after="1" w:line="220" w:lineRule="atLeast"/>
              <w:jc w:val="both"/>
              <w:rPr>
                <w:rFonts w:ascii="Times New Roman" w:hAnsi="Times New Roman" w:cs="Times New Roman"/>
              </w:rPr>
            </w:pPr>
            <w:r w:rsidRPr="007A638B">
              <w:rPr>
                <w:rFonts w:ascii="Times New Roman" w:hAnsi="Times New Roman" w:cs="Times New Roman"/>
              </w:rPr>
              <w:t>Цели: развитие сети автомобильных дорог общего пользования муниципального значения;</w:t>
            </w:r>
          </w:p>
          <w:p w:rsidR="00AA2AB6" w:rsidRPr="007A638B" w:rsidRDefault="00F038A7" w:rsidP="00F038A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rPr>
              <w:t>обеспечение устойчивой и безопасной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и пешеходов.</w:t>
            </w:r>
          </w:p>
        </w:tc>
      </w:tr>
      <w:tr w:rsidR="006671C0" w:rsidRPr="007A638B" w:rsidTr="005C77C0">
        <w:tc>
          <w:tcPr>
            <w:tcW w:w="629"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8.1.</w:t>
            </w:r>
          </w:p>
        </w:tc>
        <w:tc>
          <w:tcPr>
            <w:tcW w:w="2835"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Обеспечение сохранения доли организаций частной формы собственности в сфере дорожной деятельности (за исключением проектирования)</w:t>
            </w:r>
          </w:p>
        </w:tc>
        <w:tc>
          <w:tcPr>
            <w:tcW w:w="1560"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vMerge w:val="restart"/>
            <w:shd w:val="clear" w:color="auto" w:fill="auto"/>
          </w:tcPr>
          <w:p w:rsidR="00AA2AB6" w:rsidRPr="007A638B" w:rsidRDefault="00AA2AB6" w:rsidP="00AA2AB6">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проценты</w:t>
            </w:r>
          </w:p>
        </w:tc>
        <w:tc>
          <w:tcPr>
            <w:tcW w:w="1418" w:type="dxa"/>
            <w:vMerge w:val="restart"/>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100</w:t>
            </w:r>
          </w:p>
        </w:tc>
        <w:tc>
          <w:tcPr>
            <w:tcW w:w="1417" w:type="dxa"/>
            <w:vMerge w:val="restart"/>
            <w:shd w:val="clear" w:color="auto" w:fill="auto"/>
          </w:tcPr>
          <w:p w:rsidR="00AA2AB6" w:rsidRPr="007A638B" w:rsidRDefault="00AA2AB6" w:rsidP="00AA2AB6">
            <w:pPr>
              <w:rPr>
                <w:rFonts w:ascii="Times New Roman" w:hAnsi="Times New Roman" w:cs="Times New Roman"/>
              </w:rPr>
            </w:pPr>
            <w:r w:rsidRPr="007A638B">
              <w:rPr>
                <w:rFonts w:ascii="Times New Roman" w:hAnsi="Times New Roman" w:cs="Times New Roman"/>
              </w:rPr>
              <w:t>100</w:t>
            </w:r>
          </w:p>
        </w:tc>
        <w:tc>
          <w:tcPr>
            <w:tcW w:w="1276" w:type="dxa"/>
            <w:vMerge w:val="restart"/>
            <w:shd w:val="clear" w:color="auto" w:fill="auto"/>
          </w:tcPr>
          <w:p w:rsidR="00AA2AB6" w:rsidRPr="007A638B" w:rsidRDefault="00AA2AB6" w:rsidP="00AA2AB6">
            <w:pPr>
              <w:rPr>
                <w:rFonts w:ascii="Times New Roman" w:hAnsi="Times New Roman" w:cs="Times New Roman"/>
              </w:rPr>
            </w:pPr>
            <w:r w:rsidRPr="007A638B">
              <w:rPr>
                <w:rFonts w:ascii="Times New Roman" w:hAnsi="Times New Roman" w:cs="Times New Roman"/>
              </w:rPr>
              <w:t>100</w:t>
            </w:r>
          </w:p>
        </w:tc>
        <w:tc>
          <w:tcPr>
            <w:tcW w:w="2268" w:type="dxa"/>
          </w:tcPr>
          <w:p w:rsidR="00AA2AB6" w:rsidRPr="007A638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Управление</w:t>
            </w:r>
          </w:p>
          <w:p w:rsidR="00AA2AB6" w:rsidRPr="007A638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благоустройства</w:t>
            </w:r>
          </w:p>
          <w:p w:rsidR="00AA2AB6" w:rsidRPr="007A638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администрации</w:t>
            </w:r>
          </w:p>
          <w:p w:rsidR="00AA2AB6" w:rsidRPr="007A638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Находкинского</w:t>
            </w:r>
          </w:p>
          <w:p w:rsidR="00AA2AB6" w:rsidRPr="007A638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городского округа;</w:t>
            </w:r>
          </w:p>
          <w:p w:rsidR="00AA2AB6" w:rsidRPr="007A638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МКУ «Управление</w:t>
            </w:r>
          </w:p>
          <w:p w:rsidR="00AA2AB6" w:rsidRPr="007A638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капитального</w:t>
            </w:r>
          </w:p>
          <w:p w:rsidR="00AA2AB6" w:rsidRPr="007A638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строительства»</w:t>
            </w:r>
          </w:p>
          <w:p w:rsidR="00AA2AB6" w:rsidRPr="007A638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Находкинского</w:t>
            </w:r>
          </w:p>
          <w:p w:rsidR="00AA2AB6" w:rsidRPr="007A638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городского округа</w:t>
            </w:r>
          </w:p>
        </w:tc>
        <w:tc>
          <w:tcPr>
            <w:tcW w:w="3402" w:type="dxa"/>
            <w:shd w:val="clear" w:color="auto" w:fill="auto"/>
          </w:tcPr>
          <w:p w:rsidR="00732359" w:rsidRPr="007A638B" w:rsidRDefault="00732359" w:rsidP="00732359">
            <w:pPr>
              <w:widowControl w:val="0"/>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Доля организаций частной формы собственности в сфере дорожной деятельности (за исключением проектирования) сохранена.</w:t>
            </w:r>
          </w:p>
          <w:p w:rsidR="00732359" w:rsidRPr="007A638B" w:rsidRDefault="00732359" w:rsidP="00732359">
            <w:pPr>
              <w:widowControl w:val="0"/>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В 2023 году в сфере дорожной деятельности выполнены следующие работы:</w:t>
            </w:r>
          </w:p>
          <w:p w:rsidR="00732359" w:rsidRPr="007A638B" w:rsidRDefault="00732359" w:rsidP="00732359">
            <w:pPr>
              <w:widowControl w:val="0"/>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-ремонт дорог общего пользования;</w:t>
            </w:r>
          </w:p>
          <w:p w:rsidR="00732359" w:rsidRPr="007A638B" w:rsidRDefault="00732359" w:rsidP="00732359">
            <w:pPr>
              <w:widowControl w:val="0"/>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-ремонт придомовых территорий;</w:t>
            </w:r>
          </w:p>
          <w:p w:rsidR="00732359" w:rsidRPr="007A638B" w:rsidRDefault="00732359" w:rsidP="00732359">
            <w:pPr>
              <w:widowControl w:val="0"/>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-ремонт и установка пешеходных ограждений;</w:t>
            </w:r>
          </w:p>
          <w:p w:rsidR="00732359" w:rsidRPr="007A638B" w:rsidRDefault="00732359" w:rsidP="00732359">
            <w:pPr>
              <w:widowControl w:val="0"/>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-ремонт и установка автобусных остановок;</w:t>
            </w:r>
          </w:p>
          <w:p w:rsidR="00732359" w:rsidRPr="007A638B" w:rsidRDefault="00732359" w:rsidP="00732359">
            <w:pPr>
              <w:widowControl w:val="0"/>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-восстановление элементов дорог.</w:t>
            </w:r>
          </w:p>
          <w:p w:rsidR="00AA2AB6" w:rsidRPr="007A638B" w:rsidRDefault="00732359" w:rsidP="00732359">
            <w:pPr>
              <w:widowControl w:val="0"/>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В сфере дорожной деятельности на территории Находкинского городского округа за 9 месяцев 2023 года на конкурсной основе </w:t>
            </w:r>
            <w:r w:rsidRPr="007A638B">
              <w:rPr>
                <w:rFonts w:ascii="Times New Roman" w:hAnsi="Times New Roman" w:cs="Times New Roman"/>
                <w:color w:val="000000" w:themeColor="text1"/>
              </w:rPr>
              <w:lastRenderedPageBreak/>
              <w:t>заключено 5 муниципальных контракта, в т. ч. 5 (ООО).</w:t>
            </w:r>
          </w:p>
        </w:tc>
      </w:tr>
      <w:tr w:rsidR="006671C0" w:rsidRPr="007A638B" w:rsidTr="005C77C0">
        <w:tc>
          <w:tcPr>
            <w:tcW w:w="629"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8.2.</w:t>
            </w:r>
          </w:p>
        </w:tc>
        <w:tc>
          <w:tcPr>
            <w:tcW w:w="2835"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w:t>
            </w:r>
          </w:p>
        </w:tc>
        <w:tc>
          <w:tcPr>
            <w:tcW w:w="1560"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2268" w:type="dxa"/>
          </w:tcPr>
          <w:p w:rsidR="00AA2AB6" w:rsidRPr="007A638B" w:rsidRDefault="009A4231" w:rsidP="009A4231">
            <w:pPr>
              <w:spacing w:after="1" w:line="220" w:lineRule="atLeast"/>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 xml:space="preserve">Управление благоустройства администрации Находкинского </w:t>
            </w:r>
            <w:r w:rsidR="00AA2AB6" w:rsidRPr="007A638B">
              <w:rPr>
                <w:rFonts w:ascii="Times New Roman" w:eastAsia="Times New Roman" w:hAnsi="Times New Roman" w:cs="Times New Roman"/>
                <w:color w:val="000000" w:themeColor="text1"/>
                <w:lang w:eastAsia="ru-RU"/>
              </w:rPr>
              <w:t>городского округа;</w:t>
            </w:r>
          </w:p>
          <w:p w:rsidR="00AA2AB6" w:rsidRPr="007A638B" w:rsidRDefault="009A4231" w:rsidP="009A4231">
            <w:pPr>
              <w:spacing w:after="1" w:line="220" w:lineRule="atLeast"/>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 xml:space="preserve">МКУ «Управление капитального строительства» Находкинского </w:t>
            </w:r>
            <w:r w:rsidR="00AA2AB6" w:rsidRPr="007A638B">
              <w:rPr>
                <w:rFonts w:ascii="Times New Roman" w:eastAsia="Times New Roman" w:hAnsi="Times New Roman" w:cs="Times New Roman"/>
                <w:color w:val="000000" w:themeColor="text1"/>
                <w:lang w:eastAsia="ru-RU"/>
              </w:rPr>
              <w:t>городского округа</w:t>
            </w:r>
          </w:p>
        </w:tc>
        <w:tc>
          <w:tcPr>
            <w:tcW w:w="3402" w:type="dxa"/>
            <w:shd w:val="clear" w:color="auto" w:fill="auto"/>
          </w:tcPr>
          <w:p w:rsidR="00AA2AB6" w:rsidRPr="007A638B" w:rsidRDefault="00732359" w:rsidP="00AA2AB6">
            <w:pPr>
              <w:spacing w:after="1" w:line="220" w:lineRule="atLeast"/>
              <w:jc w:val="both"/>
              <w:rPr>
                <w:rFonts w:ascii="Times New Roman" w:hAnsi="Times New Roman" w:cs="Times New Roman"/>
                <w:color w:val="FF0000"/>
              </w:rPr>
            </w:pPr>
            <w:r w:rsidRPr="007A638B">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6671C0" w:rsidRPr="007A638B" w:rsidTr="005C77C0">
        <w:tc>
          <w:tcPr>
            <w:tcW w:w="629"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8.3.</w:t>
            </w:r>
          </w:p>
        </w:tc>
        <w:tc>
          <w:tcPr>
            <w:tcW w:w="2835"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w:t>
            </w:r>
          </w:p>
        </w:tc>
        <w:tc>
          <w:tcPr>
            <w:tcW w:w="1560"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2268" w:type="dxa"/>
          </w:tcPr>
          <w:p w:rsidR="009A4231" w:rsidRPr="007A638B" w:rsidRDefault="009A4231" w:rsidP="009A4231">
            <w:pPr>
              <w:spacing w:after="1" w:line="220" w:lineRule="atLeast"/>
              <w:rPr>
                <w:rFonts w:ascii="Times New Roman" w:eastAsia="Times New Roman" w:hAnsi="Times New Roman" w:cs="Times New Roman"/>
                <w:color w:val="000000" w:themeColor="text1"/>
                <w:spacing w:val="-6"/>
                <w:lang w:eastAsia="ru-RU"/>
              </w:rPr>
            </w:pPr>
            <w:r w:rsidRPr="007A638B">
              <w:rPr>
                <w:rFonts w:ascii="Times New Roman" w:eastAsia="Times New Roman" w:hAnsi="Times New Roman" w:cs="Times New Roman"/>
                <w:color w:val="000000" w:themeColor="text1"/>
                <w:spacing w:val="-6"/>
                <w:lang w:eastAsia="ru-RU"/>
              </w:rPr>
              <w:t>Управление благоустройства администрации Находкинского городского округа;</w:t>
            </w:r>
          </w:p>
          <w:p w:rsidR="00AA2AB6" w:rsidRPr="007A638B" w:rsidRDefault="009A4231" w:rsidP="004031A6">
            <w:pPr>
              <w:spacing w:after="1" w:line="220" w:lineRule="atLeast"/>
              <w:jc w:val="both"/>
              <w:rPr>
                <w:rFonts w:ascii="Times New Roman" w:hAnsi="Times New Roman" w:cs="Times New Roman"/>
                <w:color w:val="000000" w:themeColor="text1"/>
              </w:rPr>
            </w:pPr>
            <w:r w:rsidRPr="007A638B">
              <w:rPr>
                <w:rFonts w:ascii="Times New Roman" w:eastAsia="Times New Roman" w:hAnsi="Times New Roman" w:cs="Times New Roman"/>
                <w:color w:val="000000" w:themeColor="text1"/>
                <w:spacing w:val="-6"/>
                <w:lang w:eastAsia="ru-RU"/>
              </w:rPr>
              <w:t xml:space="preserve">МКУ «Управление капитального строительства» </w:t>
            </w:r>
            <w:r w:rsidR="004031A6" w:rsidRPr="007A638B">
              <w:rPr>
                <w:rFonts w:ascii="Times New Roman" w:eastAsia="Times New Roman" w:hAnsi="Times New Roman" w:cs="Times New Roman"/>
                <w:color w:val="000000" w:themeColor="text1"/>
                <w:spacing w:val="-6"/>
                <w:lang w:eastAsia="ru-RU"/>
              </w:rPr>
              <w:t>НГО</w:t>
            </w:r>
          </w:p>
        </w:tc>
        <w:tc>
          <w:tcPr>
            <w:tcW w:w="3402" w:type="dxa"/>
            <w:shd w:val="clear" w:color="auto" w:fill="auto"/>
          </w:tcPr>
          <w:p w:rsidR="00AA2AB6" w:rsidRPr="007A638B" w:rsidRDefault="00732359" w:rsidP="00732359">
            <w:pPr>
              <w:spacing w:after="1" w:line="220" w:lineRule="atLeast"/>
              <w:jc w:val="both"/>
              <w:rPr>
                <w:rFonts w:ascii="Times New Roman" w:hAnsi="Times New Roman" w:cs="Times New Roman"/>
                <w:color w:val="FF0000"/>
              </w:rPr>
            </w:pPr>
            <w:r w:rsidRPr="007A638B">
              <w:rPr>
                <w:rFonts w:ascii="Times New Roman" w:hAnsi="Times New Roman" w:cs="Times New Roman"/>
              </w:rPr>
              <w:t xml:space="preserve">За 9 месяцев 2023 года муниципальные контракты заключены </w:t>
            </w:r>
            <w:proofErr w:type="gramStart"/>
            <w:r w:rsidRPr="007A638B">
              <w:rPr>
                <w:rFonts w:ascii="Times New Roman" w:hAnsi="Times New Roman" w:cs="Times New Roman"/>
              </w:rPr>
              <w:t>с помощью привлечения к участию в торгах путем размещения информации о планировании закупок в единой информационной системе</w:t>
            </w:r>
            <w:proofErr w:type="gramEnd"/>
            <w:r w:rsidRPr="007A638B">
              <w:rPr>
                <w:rFonts w:ascii="Times New Roman" w:hAnsi="Times New Roman" w:cs="Times New Roman"/>
              </w:rPr>
              <w:t xml:space="preserve"> в сфере закупок.</w:t>
            </w:r>
          </w:p>
        </w:tc>
      </w:tr>
      <w:tr w:rsidR="006671C0" w:rsidRPr="007A638B" w:rsidTr="00BF5EAA">
        <w:tc>
          <w:tcPr>
            <w:tcW w:w="16080" w:type="dxa"/>
            <w:gridSpan w:val="9"/>
          </w:tcPr>
          <w:p w:rsidR="00AA2AB6" w:rsidRPr="007A638B" w:rsidRDefault="00AA2AB6" w:rsidP="00AA2AB6">
            <w:pPr>
              <w:spacing w:after="1" w:line="220" w:lineRule="atLeast"/>
              <w:outlineLvl w:val="2"/>
              <w:rPr>
                <w:rFonts w:ascii="Times New Roman" w:hAnsi="Times New Roman" w:cs="Times New Roman"/>
                <w:color w:val="000000" w:themeColor="text1"/>
              </w:rPr>
            </w:pPr>
            <w:r w:rsidRPr="007A638B">
              <w:rPr>
                <w:rFonts w:ascii="Times New Roman" w:hAnsi="Times New Roman" w:cs="Times New Roman"/>
                <w:color w:val="000000" w:themeColor="text1"/>
              </w:rPr>
              <w:t>9. Рынок кадастровых и землеустроительных работ</w:t>
            </w:r>
          </w:p>
        </w:tc>
      </w:tr>
      <w:tr w:rsidR="006671C0" w:rsidRPr="007A638B" w:rsidTr="00BF5EAA">
        <w:tc>
          <w:tcPr>
            <w:tcW w:w="16080" w:type="dxa"/>
            <w:gridSpan w:val="9"/>
          </w:tcPr>
          <w:p w:rsidR="00AA2AB6" w:rsidRPr="007A638B" w:rsidRDefault="00AA2AB6" w:rsidP="00AA2AB6">
            <w:pPr>
              <w:spacing w:after="1" w:line="220" w:lineRule="atLeast"/>
              <w:jc w:val="both"/>
              <w:rPr>
                <w:rFonts w:ascii="Times New Roman" w:eastAsia="Calibri" w:hAnsi="Times New Roman" w:cs="Times New Roman"/>
                <w:color w:val="000000" w:themeColor="text1"/>
              </w:rPr>
            </w:pPr>
            <w:r w:rsidRPr="007A638B">
              <w:rPr>
                <w:rFonts w:ascii="Times New Roman" w:eastAsia="Calibri" w:hAnsi="Times New Roman" w:cs="Times New Roman"/>
                <w:color w:val="000000" w:themeColor="text1"/>
              </w:rPr>
              <w:t>Для участников рынка кадастровых и землеустроительных работ на территории округа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AA2AB6" w:rsidRPr="007A638B" w:rsidRDefault="00AA2AB6" w:rsidP="00AA2AB6">
            <w:pPr>
              <w:spacing w:after="1" w:line="220" w:lineRule="atLeast"/>
              <w:jc w:val="both"/>
              <w:rPr>
                <w:rFonts w:ascii="Times New Roman" w:eastAsia="Calibri" w:hAnsi="Times New Roman" w:cs="Times New Roman"/>
                <w:color w:val="000000" w:themeColor="text1"/>
              </w:rPr>
            </w:pPr>
            <w:r w:rsidRPr="007A638B">
              <w:rPr>
                <w:rFonts w:ascii="Times New Roman" w:eastAsia="Calibri" w:hAnsi="Times New Roman" w:cs="Times New Roman"/>
                <w:color w:val="000000" w:themeColor="text1"/>
              </w:rPr>
              <w:t>Проблематика:</w:t>
            </w:r>
          </w:p>
          <w:p w:rsidR="00AA2AB6" w:rsidRPr="007A638B" w:rsidRDefault="00AA2AB6" w:rsidP="00AA2AB6">
            <w:pPr>
              <w:spacing w:after="1" w:line="220" w:lineRule="atLeast"/>
              <w:jc w:val="both"/>
              <w:rPr>
                <w:rFonts w:ascii="Times New Roman" w:hAnsi="Times New Roman" w:cs="Times New Roman"/>
                <w:color w:val="000000" w:themeColor="text1"/>
              </w:rPr>
            </w:pPr>
            <w:r w:rsidRPr="007A638B">
              <w:rPr>
                <w:rFonts w:ascii="Times New Roman" w:eastAsia="Calibri" w:hAnsi="Times New Roman" w:cs="Times New Roman"/>
                <w:color w:val="000000" w:themeColor="text1"/>
              </w:rPr>
              <w:t>возможное появление новых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r w:rsidR="008525EC" w:rsidRPr="007A638B">
              <w:rPr>
                <w:rFonts w:ascii="Times New Roman" w:eastAsia="Calibri" w:hAnsi="Times New Roman" w:cs="Times New Roman"/>
                <w:color w:val="000000" w:themeColor="text1"/>
              </w:rPr>
              <w:t>.</w:t>
            </w:r>
          </w:p>
        </w:tc>
      </w:tr>
      <w:tr w:rsidR="006671C0" w:rsidRPr="007A638B" w:rsidTr="00177D89">
        <w:trPr>
          <w:trHeight w:val="1385"/>
        </w:trPr>
        <w:tc>
          <w:tcPr>
            <w:tcW w:w="629"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9.1.</w:t>
            </w:r>
          </w:p>
        </w:tc>
        <w:tc>
          <w:tcPr>
            <w:tcW w:w="2835"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Обеспечение сохранения доли организаций частной формы собственности в сфере кадастровых и землеустроительных работ</w:t>
            </w:r>
          </w:p>
        </w:tc>
        <w:tc>
          <w:tcPr>
            <w:tcW w:w="1560"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vMerge w:val="restart"/>
            <w:shd w:val="clear" w:color="auto" w:fill="auto"/>
          </w:tcPr>
          <w:p w:rsidR="00AA2AB6" w:rsidRPr="007A638B" w:rsidRDefault="00AA2AB6" w:rsidP="00AA2AB6">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проценты</w:t>
            </w:r>
          </w:p>
        </w:tc>
        <w:tc>
          <w:tcPr>
            <w:tcW w:w="1418" w:type="dxa"/>
            <w:vMerge w:val="restart"/>
            <w:shd w:val="clear" w:color="auto" w:fill="auto"/>
          </w:tcPr>
          <w:p w:rsidR="00AA2AB6" w:rsidRPr="007A638B" w:rsidRDefault="00AA2AB6" w:rsidP="00AA2AB6">
            <w:pPr>
              <w:spacing w:after="1" w:line="220" w:lineRule="atLeast"/>
              <w:jc w:val="center"/>
              <w:rPr>
                <w:rFonts w:ascii="Times New Roman" w:hAnsi="Times New Roman" w:cs="Times New Roman"/>
                <w:color w:val="000000" w:themeColor="text1"/>
                <w:lang w:val="en-US"/>
              </w:rPr>
            </w:pPr>
            <w:r w:rsidRPr="007A638B">
              <w:rPr>
                <w:rFonts w:ascii="Times New Roman" w:hAnsi="Times New Roman" w:cs="Times New Roman"/>
                <w:color w:val="000000" w:themeColor="text1"/>
                <w:lang w:val="en-US"/>
              </w:rPr>
              <w:t>98</w:t>
            </w:r>
          </w:p>
        </w:tc>
        <w:tc>
          <w:tcPr>
            <w:tcW w:w="1417" w:type="dxa"/>
            <w:vMerge w:val="restart"/>
            <w:shd w:val="clear" w:color="auto" w:fill="auto"/>
          </w:tcPr>
          <w:p w:rsidR="00AA2AB6" w:rsidRPr="007A638B" w:rsidRDefault="00AA2AB6" w:rsidP="00AA2AB6">
            <w:pPr>
              <w:spacing w:after="1" w:line="220" w:lineRule="atLeast"/>
              <w:jc w:val="center"/>
              <w:rPr>
                <w:rFonts w:ascii="Times New Roman" w:hAnsi="Times New Roman" w:cs="Times New Roman"/>
                <w:color w:val="000000" w:themeColor="text1"/>
                <w:lang w:val="en-US"/>
              </w:rPr>
            </w:pPr>
            <w:r w:rsidRPr="007A638B">
              <w:rPr>
                <w:rFonts w:ascii="Times New Roman" w:hAnsi="Times New Roman" w:cs="Times New Roman"/>
                <w:color w:val="000000" w:themeColor="text1"/>
                <w:lang w:val="en-US"/>
              </w:rPr>
              <w:t>98</w:t>
            </w:r>
          </w:p>
        </w:tc>
        <w:tc>
          <w:tcPr>
            <w:tcW w:w="1276" w:type="dxa"/>
            <w:vMerge w:val="restart"/>
            <w:shd w:val="clear" w:color="auto" w:fill="auto"/>
          </w:tcPr>
          <w:p w:rsidR="00AA2AB6" w:rsidRPr="007A638B" w:rsidRDefault="00AA2AB6" w:rsidP="00AA2AB6">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rPr>
              <w:t>98</w:t>
            </w:r>
          </w:p>
        </w:tc>
        <w:tc>
          <w:tcPr>
            <w:tcW w:w="2268" w:type="dxa"/>
          </w:tcPr>
          <w:p w:rsidR="00AA2AB6" w:rsidRPr="007A638B" w:rsidRDefault="00AA2AB6" w:rsidP="000724B8">
            <w:pPr>
              <w:spacing w:after="1" w:line="220" w:lineRule="atLeast"/>
              <w:rPr>
                <w:rFonts w:ascii="Times New Roman" w:hAnsi="Times New Roman"/>
                <w:color w:val="000000" w:themeColor="text1"/>
              </w:rPr>
            </w:pPr>
            <w:r w:rsidRPr="007A638B">
              <w:rPr>
                <w:rFonts w:ascii="Times New Roman" w:hAnsi="Times New Roman"/>
                <w:color w:val="000000" w:themeColor="text1"/>
              </w:rPr>
              <w:t>Управление</w:t>
            </w:r>
            <w:r w:rsidR="000724B8" w:rsidRPr="007A638B">
              <w:rPr>
                <w:rFonts w:ascii="Times New Roman" w:hAnsi="Times New Roman"/>
                <w:color w:val="000000" w:themeColor="text1"/>
              </w:rPr>
              <w:t xml:space="preserve"> землепользования и застройки администрации Находкинского </w:t>
            </w:r>
            <w:r w:rsidRPr="007A638B">
              <w:rPr>
                <w:rFonts w:ascii="Times New Roman" w:hAnsi="Times New Roman"/>
                <w:color w:val="000000" w:themeColor="text1"/>
              </w:rPr>
              <w:t>городского округа</w:t>
            </w:r>
          </w:p>
        </w:tc>
        <w:tc>
          <w:tcPr>
            <w:tcW w:w="3402" w:type="dxa"/>
            <w:shd w:val="clear" w:color="auto" w:fill="auto"/>
          </w:tcPr>
          <w:p w:rsidR="00AA2AB6" w:rsidRPr="007A638B" w:rsidRDefault="000724B8" w:rsidP="000724B8">
            <w:pPr>
              <w:spacing w:after="1" w:line="220" w:lineRule="atLeast"/>
              <w:jc w:val="both"/>
              <w:rPr>
                <w:rFonts w:ascii="Times New Roman" w:hAnsi="Times New Roman"/>
                <w:spacing w:val="-4"/>
              </w:rPr>
            </w:pPr>
            <w:r w:rsidRPr="007A638B">
              <w:rPr>
                <w:rFonts w:ascii="Times New Roman" w:hAnsi="Times New Roman"/>
                <w:color w:val="FF0000"/>
              </w:rPr>
              <w:t xml:space="preserve"> </w:t>
            </w:r>
            <w:r w:rsidR="00AA2AB6" w:rsidRPr="007A638B">
              <w:rPr>
                <w:rFonts w:ascii="Times New Roman" w:hAnsi="Times New Roman"/>
                <w:spacing w:val="-4"/>
              </w:rPr>
              <w:t xml:space="preserve">Отдел информационного обеспечения и </w:t>
            </w:r>
            <w:proofErr w:type="spellStart"/>
            <w:r w:rsidR="00AA2AB6" w:rsidRPr="007A638B">
              <w:rPr>
                <w:rFonts w:ascii="Times New Roman" w:hAnsi="Times New Roman"/>
                <w:spacing w:val="-4"/>
              </w:rPr>
              <w:t>геослужбы</w:t>
            </w:r>
            <w:proofErr w:type="spellEnd"/>
            <w:r w:rsidR="00AA2AB6" w:rsidRPr="007A638B">
              <w:rPr>
                <w:rFonts w:ascii="Times New Roman" w:hAnsi="Times New Roman"/>
                <w:spacing w:val="-4"/>
              </w:rPr>
              <w:t xml:space="preserve"> при МКУ «Находка </w:t>
            </w:r>
            <w:proofErr w:type="spellStart"/>
            <w:r w:rsidR="00AA2AB6" w:rsidRPr="007A638B">
              <w:rPr>
                <w:rFonts w:ascii="Times New Roman" w:hAnsi="Times New Roman"/>
                <w:spacing w:val="-4"/>
              </w:rPr>
              <w:t>ДАГиЗ</w:t>
            </w:r>
            <w:proofErr w:type="spellEnd"/>
            <w:r w:rsidR="00AA2AB6" w:rsidRPr="007A638B">
              <w:rPr>
                <w:rFonts w:ascii="Times New Roman" w:hAnsi="Times New Roman"/>
                <w:spacing w:val="-4"/>
              </w:rPr>
              <w:t>» выполняет землеустроительные работы на землях неразграниченной формы государственной собственности, находящихся в ведении Находкинского городского округа, а также на земля</w:t>
            </w:r>
            <w:r w:rsidRPr="007A638B">
              <w:rPr>
                <w:rFonts w:ascii="Times New Roman" w:hAnsi="Times New Roman"/>
                <w:spacing w:val="-4"/>
              </w:rPr>
              <w:t xml:space="preserve">х, находящихся в собственности </w:t>
            </w:r>
            <w:r w:rsidR="00AA2AB6" w:rsidRPr="007A638B">
              <w:rPr>
                <w:rFonts w:ascii="Times New Roman" w:hAnsi="Times New Roman"/>
                <w:spacing w:val="-4"/>
              </w:rPr>
              <w:t>Находкинского городского округа, для обеспечения функционирования органов и учреждений администрации Находкинского городского округа и по социально-значимым проектам (далее - Работы).</w:t>
            </w:r>
          </w:p>
          <w:p w:rsidR="00AA2AB6" w:rsidRPr="007A638B" w:rsidRDefault="00AA2AB6" w:rsidP="00AA2AB6">
            <w:pPr>
              <w:spacing w:after="1" w:line="220" w:lineRule="atLeast"/>
              <w:ind w:firstLine="80"/>
              <w:jc w:val="both"/>
              <w:rPr>
                <w:rFonts w:ascii="Times New Roman" w:hAnsi="Times New Roman"/>
                <w:spacing w:val="-4"/>
              </w:rPr>
            </w:pPr>
            <w:r w:rsidRPr="007A638B">
              <w:rPr>
                <w:rFonts w:ascii="Times New Roman" w:hAnsi="Times New Roman"/>
                <w:spacing w:val="-4"/>
              </w:rPr>
              <w:t xml:space="preserve">Данные Работы МКУ «Находка </w:t>
            </w:r>
            <w:proofErr w:type="spellStart"/>
            <w:r w:rsidRPr="007A638B">
              <w:rPr>
                <w:rFonts w:ascii="Times New Roman" w:hAnsi="Times New Roman"/>
                <w:spacing w:val="-4"/>
              </w:rPr>
              <w:t>ДАГиЗ</w:t>
            </w:r>
            <w:proofErr w:type="spellEnd"/>
            <w:r w:rsidRPr="007A638B">
              <w:rPr>
                <w:rFonts w:ascii="Times New Roman" w:hAnsi="Times New Roman"/>
                <w:spacing w:val="-4"/>
              </w:rPr>
              <w:t xml:space="preserve">» выполняет на </w:t>
            </w:r>
            <w:r w:rsidRPr="007A638B">
              <w:rPr>
                <w:rFonts w:ascii="Times New Roman" w:hAnsi="Times New Roman"/>
                <w:b/>
                <w:spacing w:val="-4"/>
              </w:rPr>
              <w:t>некоммерческой</w:t>
            </w:r>
            <w:r w:rsidRPr="007A638B">
              <w:rPr>
                <w:rFonts w:ascii="Times New Roman" w:hAnsi="Times New Roman"/>
                <w:spacing w:val="-4"/>
              </w:rPr>
              <w:t xml:space="preserve"> основе в рамках своих полномочий и является организацией, доля участия администрации НГО в которой составляет 100% и не </w:t>
            </w:r>
            <w:r w:rsidR="000724B8" w:rsidRPr="007A638B">
              <w:rPr>
                <w:rFonts w:ascii="Times New Roman" w:hAnsi="Times New Roman"/>
                <w:spacing w:val="-4"/>
              </w:rPr>
              <w:t>оказывает</w:t>
            </w:r>
            <w:r w:rsidRPr="007A638B">
              <w:rPr>
                <w:rFonts w:ascii="Times New Roman" w:hAnsi="Times New Roman"/>
                <w:spacing w:val="-4"/>
              </w:rPr>
              <w:t xml:space="preserve"> значительного влияния на конкурентную среду на данном рынке.</w:t>
            </w:r>
          </w:p>
          <w:p w:rsidR="00AA2AB6" w:rsidRPr="007A638B" w:rsidRDefault="00AA2AB6" w:rsidP="00AA2AB6">
            <w:pPr>
              <w:spacing w:after="1" w:line="220" w:lineRule="atLeast"/>
              <w:ind w:firstLine="80"/>
              <w:jc w:val="both"/>
              <w:rPr>
                <w:rFonts w:ascii="Times New Roman" w:hAnsi="Times New Roman"/>
                <w:spacing w:val="-4"/>
              </w:rPr>
            </w:pPr>
            <w:r w:rsidRPr="007A638B">
              <w:rPr>
                <w:rFonts w:ascii="Times New Roman" w:hAnsi="Times New Roman"/>
                <w:spacing w:val="-4"/>
              </w:rPr>
              <w:t xml:space="preserve">Доля МКУ «Находка </w:t>
            </w:r>
            <w:proofErr w:type="spellStart"/>
            <w:r w:rsidRPr="007A638B">
              <w:rPr>
                <w:rFonts w:ascii="Times New Roman" w:hAnsi="Times New Roman"/>
                <w:spacing w:val="-4"/>
              </w:rPr>
              <w:t>ДАГиЗ</w:t>
            </w:r>
            <w:proofErr w:type="spellEnd"/>
            <w:r w:rsidRPr="007A638B">
              <w:rPr>
                <w:rFonts w:ascii="Times New Roman" w:hAnsi="Times New Roman"/>
                <w:spacing w:val="-4"/>
              </w:rPr>
              <w:t>», в общем количестве организаций, выполняющих кадастровые и землеустроительные работы на территории Находкинского городского округа по оценке составляет около 2%.</w:t>
            </w:r>
          </w:p>
          <w:p w:rsidR="00AA2AB6" w:rsidRPr="007A638B" w:rsidRDefault="00AA2AB6" w:rsidP="00AA2AB6">
            <w:pPr>
              <w:spacing w:after="1" w:line="220" w:lineRule="atLeast"/>
              <w:ind w:firstLine="80"/>
              <w:jc w:val="both"/>
              <w:rPr>
                <w:rFonts w:ascii="Times New Roman" w:hAnsi="Times New Roman" w:cs="Times New Roman"/>
                <w:color w:val="FF0000"/>
                <w:spacing w:val="-4"/>
              </w:rPr>
            </w:pPr>
            <w:r w:rsidRPr="007A638B">
              <w:rPr>
                <w:rFonts w:ascii="Times New Roman" w:hAnsi="Times New Roman"/>
                <w:spacing w:val="-4"/>
              </w:rPr>
              <w:t xml:space="preserve">Доля организаций частной формы собственности в сфере кадастровых </w:t>
            </w:r>
            <w:r w:rsidRPr="007A638B">
              <w:rPr>
                <w:rFonts w:ascii="Times New Roman" w:hAnsi="Times New Roman"/>
                <w:spacing w:val="-4"/>
              </w:rPr>
              <w:lastRenderedPageBreak/>
              <w:t>и землеустроительных работ в общем количестве организаций, выполняющих кадастровые и землеустроительные работы на территории Находкинского городского округа в 98%.</w:t>
            </w:r>
          </w:p>
        </w:tc>
      </w:tr>
      <w:tr w:rsidR="006671C0" w:rsidRPr="007A638B" w:rsidTr="005C77C0">
        <w:tc>
          <w:tcPr>
            <w:tcW w:w="629"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9.2.</w:t>
            </w:r>
          </w:p>
        </w:tc>
        <w:tc>
          <w:tcPr>
            <w:tcW w:w="2835"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1560"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ежеквартально</w:t>
            </w:r>
          </w:p>
        </w:tc>
        <w:tc>
          <w:tcPr>
            <w:tcW w:w="1275"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2268" w:type="dxa"/>
          </w:tcPr>
          <w:p w:rsidR="00AA2AB6" w:rsidRPr="007A638B" w:rsidRDefault="000724B8" w:rsidP="000724B8">
            <w:pPr>
              <w:spacing w:after="1" w:line="220" w:lineRule="atLeast"/>
              <w:jc w:val="both"/>
              <w:rPr>
                <w:rFonts w:ascii="Times New Roman" w:hAnsi="Times New Roman"/>
                <w:color w:val="000000" w:themeColor="text1"/>
              </w:rPr>
            </w:pPr>
            <w:r w:rsidRPr="007A638B">
              <w:rPr>
                <w:rFonts w:ascii="Times New Roman" w:hAnsi="Times New Roman"/>
                <w:color w:val="000000" w:themeColor="text1"/>
              </w:rPr>
              <w:t xml:space="preserve">Управление землепользования и </w:t>
            </w:r>
            <w:r w:rsidR="00AA2AB6" w:rsidRPr="007A638B">
              <w:rPr>
                <w:rFonts w:ascii="Times New Roman" w:hAnsi="Times New Roman"/>
                <w:color w:val="000000" w:themeColor="text1"/>
              </w:rPr>
              <w:t xml:space="preserve">застройки </w:t>
            </w:r>
            <w:r w:rsidRPr="007A638B">
              <w:rPr>
                <w:rFonts w:ascii="Times New Roman" w:hAnsi="Times New Roman"/>
                <w:color w:val="000000" w:themeColor="text1"/>
              </w:rPr>
              <w:t xml:space="preserve">администрации Находкинского </w:t>
            </w:r>
            <w:r w:rsidR="00AA2AB6" w:rsidRPr="007A638B">
              <w:rPr>
                <w:rFonts w:ascii="Times New Roman" w:hAnsi="Times New Roman"/>
                <w:color w:val="000000" w:themeColor="text1"/>
              </w:rPr>
              <w:t>городского округа</w:t>
            </w:r>
          </w:p>
        </w:tc>
        <w:tc>
          <w:tcPr>
            <w:tcW w:w="3402" w:type="dxa"/>
            <w:shd w:val="clear" w:color="auto" w:fill="auto"/>
          </w:tcPr>
          <w:p w:rsidR="00912146" w:rsidRPr="007A638B" w:rsidRDefault="00912146" w:rsidP="00912146">
            <w:pPr>
              <w:spacing w:after="1" w:line="240" w:lineRule="auto"/>
              <w:jc w:val="both"/>
              <w:rPr>
                <w:rFonts w:ascii="Times New Roman" w:hAnsi="Times New Roman"/>
                <w:color w:val="000000" w:themeColor="text1"/>
              </w:rPr>
            </w:pPr>
            <w:r w:rsidRPr="007A638B">
              <w:rPr>
                <w:rFonts w:ascii="Times New Roman" w:hAnsi="Times New Roman"/>
                <w:color w:val="000000" w:themeColor="text1"/>
              </w:rPr>
              <w:t xml:space="preserve">Заявления на проведение проверок межевых и технических планов, актов обследования, подаются кадастровыми инженерами в </w:t>
            </w:r>
            <w:proofErr w:type="spellStart"/>
            <w:r w:rsidRPr="007A638B">
              <w:rPr>
                <w:rFonts w:ascii="Times New Roman" w:hAnsi="Times New Roman"/>
                <w:color w:val="000000" w:themeColor="text1"/>
              </w:rPr>
              <w:t>Росреестр</w:t>
            </w:r>
            <w:proofErr w:type="spellEnd"/>
            <w:r w:rsidRPr="007A638B">
              <w:rPr>
                <w:rFonts w:ascii="Times New Roman" w:hAnsi="Times New Roman"/>
                <w:color w:val="000000" w:themeColor="text1"/>
              </w:rPr>
              <w:t xml:space="preserve"> с использованием электронного сервиса «Личный кабинет кадастрового инженера» на портале </w:t>
            </w:r>
            <w:proofErr w:type="spellStart"/>
            <w:r w:rsidRPr="007A638B">
              <w:rPr>
                <w:rFonts w:ascii="Times New Roman" w:hAnsi="Times New Roman"/>
                <w:color w:val="000000" w:themeColor="text1"/>
              </w:rPr>
              <w:t>Росреестра</w:t>
            </w:r>
            <w:proofErr w:type="spellEnd"/>
            <w:r w:rsidRPr="007A638B">
              <w:rPr>
                <w:rFonts w:ascii="Times New Roman" w:hAnsi="Times New Roman"/>
                <w:color w:val="000000" w:themeColor="text1"/>
              </w:rPr>
              <w:t xml:space="preserve"> www.rosreestr.ru.</w:t>
            </w:r>
          </w:p>
          <w:p w:rsidR="00A353F5" w:rsidRPr="007A638B" w:rsidRDefault="00912146" w:rsidP="00912146">
            <w:pPr>
              <w:spacing w:after="1" w:line="240" w:lineRule="auto"/>
              <w:ind w:firstLine="80"/>
              <w:jc w:val="both"/>
              <w:rPr>
                <w:rFonts w:ascii="Times New Roman" w:hAnsi="Times New Roman"/>
                <w:color w:val="FF0000"/>
              </w:rPr>
            </w:pPr>
            <w:r w:rsidRPr="007A638B">
              <w:rPr>
                <w:rFonts w:ascii="Times New Roman" w:hAnsi="Times New Roman"/>
                <w:color w:val="000000" w:themeColor="text1"/>
              </w:rPr>
              <w:t xml:space="preserve">В МКУ «Находка </w:t>
            </w:r>
            <w:proofErr w:type="spellStart"/>
            <w:r w:rsidRPr="007A638B">
              <w:rPr>
                <w:rFonts w:ascii="Times New Roman" w:hAnsi="Times New Roman"/>
                <w:color w:val="000000" w:themeColor="text1"/>
              </w:rPr>
              <w:t>ДАГиЗ</w:t>
            </w:r>
            <w:proofErr w:type="spellEnd"/>
            <w:r w:rsidRPr="007A638B">
              <w:rPr>
                <w:rFonts w:ascii="Times New Roman" w:hAnsi="Times New Roman"/>
                <w:color w:val="000000" w:themeColor="text1"/>
              </w:rPr>
              <w:t xml:space="preserve">» ведется учет межевых и технических планов, актов обследования на предмет прохождения проверок. К настоящему времени таких документов в МКУ «Находка </w:t>
            </w:r>
            <w:proofErr w:type="spellStart"/>
            <w:r w:rsidRPr="007A638B">
              <w:rPr>
                <w:rFonts w:ascii="Times New Roman" w:hAnsi="Times New Roman"/>
                <w:color w:val="000000" w:themeColor="text1"/>
              </w:rPr>
              <w:t>ДАГиЗ</w:t>
            </w:r>
            <w:proofErr w:type="spellEnd"/>
            <w:r w:rsidRPr="007A638B">
              <w:rPr>
                <w:rFonts w:ascii="Times New Roman" w:hAnsi="Times New Roman"/>
                <w:color w:val="000000" w:themeColor="text1"/>
              </w:rPr>
              <w:t xml:space="preserve">» из </w:t>
            </w:r>
            <w:proofErr w:type="spellStart"/>
            <w:r w:rsidRPr="007A638B">
              <w:rPr>
                <w:rFonts w:ascii="Times New Roman" w:hAnsi="Times New Roman"/>
                <w:color w:val="000000" w:themeColor="text1"/>
              </w:rPr>
              <w:t>Росреестра</w:t>
            </w:r>
            <w:proofErr w:type="spellEnd"/>
            <w:r w:rsidRPr="007A638B">
              <w:rPr>
                <w:rFonts w:ascii="Times New Roman" w:hAnsi="Times New Roman"/>
                <w:color w:val="000000" w:themeColor="text1"/>
              </w:rPr>
              <w:t xml:space="preserve"> не поступало.</w:t>
            </w:r>
          </w:p>
          <w:p w:rsidR="00A353F5" w:rsidRPr="007A638B" w:rsidRDefault="00A353F5" w:rsidP="00177D89">
            <w:pPr>
              <w:spacing w:after="1" w:line="240" w:lineRule="auto"/>
              <w:ind w:firstLine="80"/>
              <w:jc w:val="both"/>
              <w:rPr>
                <w:rFonts w:ascii="Times New Roman" w:hAnsi="Times New Roman"/>
                <w:color w:val="FF0000"/>
              </w:rPr>
            </w:pPr>
          </w:p>
        </w:tc>
      </w:tr>
      <w:tr w:rsidR="006671C0" w:rsidRPr="007A638B" w:rsidTr="005C77C0">
        <w:tc>
          <w:tcPr>
            <w:tcW w:w="629"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9.3.</w:t>
            </w:r>
          </w:p>
        </w:tc>
        <w:tc>
          <w:tcPr>
            <w:tcW w:w="2835"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560"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ежеквартально</w:t>
            </w:r>
          </w:p>
        </w:tc>
        <w:tc>
          <w:tcPr>
            <w:tcW w:w="1275"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2268" w:type="dxa"/>
          </w:tcPr>
          <w:p w:rsidR="00AA2AB6" w:rsidRPr="007A638B" w:rsidRDefault="000724B8" w:rsidP="00AA2AB6">
            <w:pPr>
              <w:spacing w:after="1" w:line="220" w:lineRule="atLeast"/>
              <w:jc w:val="both"/>
              <w:rPr>
                <w:rFonts w:ascii="Times New Roman" w:hAnsi="Times New Roman"/>
                <w:color w:val="000000" w:themeColor="text1"/>
              </w:rPr>
            </w:pPr>
            <w:r w:rsidRPr="007A638B">
              <w:rPr>
                <w:rFonts w:ascii="Times New Roman" w:hAnsi="Times New Roman"/>
                <w:color w:val="000000" w:themeColor="text1"/>
              </w:rPr>
              <w:t xml:space="preserve">Управление землепользования и </w:t>
            </w:r>
            <w:r w:rsidR="00AA2AB6" w:rsidRPr="007A638B">
              <w:rPr>
                <w:rFonts w:ascii="Times New Roman" w:hAnsi="Times New Roman"/>
                <w:color w:val="000000" w:themeColor="text1"/>
              </w:rPr>
              <w:t xml:space="preserve">застройки </w:t>
            </w:r>
            <w:r w:rsidRPr="007A638B">
              <w:rPr>
                <w:rFonts w:ascii="Times New Roman" w:hAnsi="Times New Roman"/>
                <w:color w:val="000000" w:themeColor="text1"/>
              </w:rPr>
              <w:t xml:space="preserve">администрации Находкинского </w:t>
            </w:r>
            <w:r w:rsidR="00AA2AB6" w:rsidRPr="007A638B">
              <w:rPr>
                <w:rFonts w:ascii="Times New Roman" w:hAnsi="Times New Roman"/>
                <w:color w:val="000000" w:themeColor="text1"/>
              </w:rPr>
              <w:t>городского округа</w:t>
            </w:r>
          </w:p>
        </w:tc>
        <w:tc>
          <w:tcPr>
            <w:tcW w:w="3402" w:type="dxa"/>
            <w:shd w:val="clear" w:color="auto" w:fill="auto"/>
          </w:tcPr>
          <w:p w:rsidR="000724B8" w:rsidRPr="007A638B" w:rsidRDefault="00912146" w:rsidP="00AA2AB6">
            <w:pPr>
              <w:spacing w:after="1" w:line="220" w:lineRule="atLeast"/>
              <w:jc w:val="both"/>
              <w:rPr>
                <w:rFonts w:ascii="Times New Roman" w:hAnsi="Times New Roman"/>
              </w:rPr>
            </w:pPr>
            <w:r w:rsidRPr="007A638B">
              <w:rPr>
                <w:rFonts w:ascii="Times New Roman" w:hAnsi="Times New Roman"/>
              </w:rPr>
              <w:t xml:space="preserve">Информация по данному показателю фиксируется при взаимодействии с </w:t>
            </w:r>
            <w:proofErr w:type="spellStart"/>
            <w:r w:rsidRPr="007A638B">
              <w:rPr>
                <w:rFonts w:ascii="Times New Roman" w:hAnsi="Times New Roman"/>
              </w:rPr>
              <w:t>Росреестром</w:t>
            </w:r>
            <w:proofErr w:type="spellEnd"/>
            <w:r w:rsidRPr="007A638B">
              <w:rPr>
                <w:rFonts w:ascii="Times New Roman" w:hAnsi="Times New Roman"/>
              </w:rPr>
              <w:t xml:space="preserve"> по кадастровому учету объектов недвижимости Находкинского городского округа. К настоящему времени решений о приостановлении (отказе) в </w:t>
            </w:r>
            <w:r w:rsidRPr="007A638B">
              <w:rPr>
                <w:rFonts w:ascii="Times New Roman" w:hAnsi="Times New Roman"/>
              </w:rPr>
              <w:lastRenderedPageBreak/>
              <w:t xml:space="preserve">кадастровом учете в отношении заявок по документам от выполняющих работы по объектам недвижимости Находкинского городского округа кадастровых инженеров </w:t>
            </w:r>
            <w:proofErr w:type="spellStart"/>
            <w:r w:rsidRPr="007A638B">
              <w:rPr>
                <w:rFonts w:ascii="Times New Roman" w:hAnsi="Times New Roman"/>
              </w:rPr>
              <w:t>Росреестром</w:t>
            </w:r>
            <w:proofErr w:type="spellEnd"/>
            <w:r w:rsidRPr="007A638B">
              <w:rPr>
                <w:rFonts w:ascii="Times New Roman" w:hAnsi="Times New Roman"/>
              </w:rPr>
              <w:t xml:space="preserve"> не принималось.</w:t>
            </w:r>
          </w:p>
          <w:p w:rsidR="00A353F5" w:rsidRPr="007A638B" w:rsidRDefault="00A353F5" w:rsidP="00AA2AB6">
            <w:pPr>
              <w:spacing w:after="1" w:line="220" w:lineRule="atLeast"/>
              <w:jc w:val="both"/>
              <w:rPr>
                <w:rFonts w:ascii="Times New Roman" w:hAnsi="Times New Roman"/>
              </w:rPr>
            </w:pPr>
          </w:p>
          <w:p w:rsidR="00A353F5" w:rsidRPr="007A638B" w:rsidRDefault="00A353F5" w:rsidP="00AA2AB6">
            <w:pPr>
              <w:spacing w:after="1" w:line="220" w:lineRule="atLeast"/>
              <w:jc w:val="both"/>
              <w:rPr>
                <w:rFonts w:ascii="Times New Roman" w:hAnsi="Times New Roman"/>
                <w:color w:val="FF0000"/>
              </w:rPr>
            </w:pPr>
          </w:p>
        </w:tc>
      </w:tr>
      <w:tr w:rsidR="006671C0" w:rsidRPr="007A638B" w:rsidTr="004031A6">
        <w:trPr>
          <w:trHeight w:val="3206"/>
        </w:trPr>
        <w:tc>
          <w:tcPr>
            <w:tcW w:w="629"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9.4.</w:t>
            </w:r>
          </w:p>
        </w:tc>
        <w:tc>
          <w:tcPr>
            <w:tcW w:w="2835"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560" w:type="dxa"/>
            <w:shd w:val="clear" w:color="auto" w:fill="auto"/>
          </w:tcPr>
          <w:p w:rsidR="00AA2AB6" w:rsidRPr="007A638B" w:rsidRDefault="00AA2AB6" w:rsidP="00AA2AB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ежегодно</w:t>
            </w:r>
          </w:p>
        </w:tc>
        <w:tc>
          <w:tcPr>
            <w:tcW w:w="1275"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7A638B" w:rsidRDefault="00AA2AB6" w:rsidP="00AA2AB6">
            <w:pPr>
              <w:spacing w:after="1" w:line="0" w:lineRule="atLeast"/>
              <w:rPr>
                <w:rFonts w:ascii="Times New Roman" w:hAnsi="Times New Roman" w:cs="Times New Roman"/>
                <w:color w:val="000000" w:themeColor="text1"/>
              </w:rPr>
            </w:pPr>
          </w:p>
        </w:tc>
        <w:tc>
          <w:tcPr>
            <w:tcW w:w="2268" w:type="dxa"/>
          </w:tcPr>
          <w:p w:rsidR="00AA2AB6" w:rsidRPr="007A638B" w:rsidRDefault="000724B8" w:rsidP="00AA2AB6">
            <w:pPr>
              <w:spacing w:after="1" w:line="220" w:lineRule="atLeast"/>
              <w:jc w:val="both"/>
              <w:rPr>
                <w:rFonts w:ascii="Times New Roman" w:hAnsi="Times New Roman"/>
                <w:color w:val="000000" w:themeColor="text1"/>
              </w:rPr>
            </w:pPr>
            <w:r w:rsidRPr="007A638B">
              <w:rPr>
                <w:rFonts w:ascii="Times New Roman" w:hAnsi="Times New Roman"/>
                <w:color w:val="000000" w:themeColor="text1"/>
              </w:rPr>
              <w:t xml:space="preserve">Управление </w:t>
            </w:r>
            <w:r w:rsidR="00AA2AB6" w:rsidRPr="007A638B">
              <w:rPr>
                <w:rFonts w:ascii="Times New Roman" w:hAnsi="Times New Roman"/>
                <w:color w:val="000000" w:themeColor="text1"/>
              </w:rPr>
              <w:t>землепользова</w:t>
            </w:r>
            <w:r w:rsidRPr="007A638B">
              <w:rPr>
                <w:rFonts w:ascii="Times New Roman" w:hAnsi="Times New Roman"/>
                <w:color w:val="000000" w:themeColor="text1"/>
              </w:rPr>
              <w:t xml:space="preserve">ния и </w:t>
            </w:r>
            <w:r w:rsidR="00AA2AB6" w:rsidRPr="007A638B">
              <w:rPr>
                <w:rFonts w:ascii="Times New Roman" w:hAnsi="Times New Roman"/>
                <w:color w:val="000000" w:themeColor="text1"/>
              </w:rPr>
              <w:t xml:space="preserve">застройки </w:t>
            </w:r>
            <w:r w:rsidRPr="007A638B">
              <w:rPr>
                <w:rFonts w:ascii="Times New Roman" w:hAnsi="Times New Roman"/>
                <w:color w:val="000000" w:themeColor="text1"/>
              </w:rPr>
              <w:t xml:space="preserve">администрации Находкинского </w:t>
            </w:r>
            <w:r w:rsidR="00AA2AB6" w:rsidRPr="007A638B">
              <w:rPr>
                <w:rFonts w:ascii="Times New Roman" w:hAnsi="Times New Roman"/>
                <w:color w:val="000000" w:themeColor="text1"/>
              </w:rPr>
              <w:t>городского округа</w:t>
            </w:r>
          </w:p>
        </w:tc>
        <w:tc>
          <w:tcPr>
            <w:tcW w:w="3402" w:type="dxa"/>
            <w:shd w:val="clear" w:color="auto" w:fill="auto"/>
          </w:tcPr>
          <w:p w:rsidR="00AA2AB6" w:rsidRPr="007A638B" w:rsidRDefault="00A53D95" w:rsidP="00AA2AB6">
            <w:pPr>
              <w:spacing w:after="1" w:line="220" w:lineRule="atLeast"/>
              <w:jc w:val="both"/>
              <w:rPr>
                <w:rFonts w:ascii="Times New Roman" w:hAnsi="Times New Roman" w:cs="Times New Roman"/>
              </w:rPr>
            </w:pPr>
            <w:r w:rsidRPr="007A638B">
              <w:rPr>
                <w:rFonts w:ascii="Times New Roman" w:hAnsi="Times New Roman" w:cs="Times New Roman"/>
              </w:rPr>
              <w:t>Кадастровые инженеры, осуществляющие свою деятельность на территории Приморского края, планируются к вовлечению в работу по проведению комплексных кадастровых работ на конкурсной основе. К настоящему времени проведение комплексных кадастровых работ в Находкинском городском округе не запланировано.</w:t>
            </w:r>
          </w:p>
        </w:tc>
      </w:tr>
      <w:tr w:rsidR="006671C0" w:rsidRPr="007A638B" w:rsidTr="00BF5EAA">
        <w:tc>
          <w:tcPr>
            <w:tcW w:w="16080" w:type="dxa"/>
            <w:gridSpan w:val="9"/>
          </w:tcPr>
          <w:p w:rsidR="00AA2AB6" w:rsidRPr="007A638B" w:rsidRDefault="00AA2AB6" w:rsidP="00AA2AB6">
            <w:pPr>
              <w:spacing w:after="1" w:line="220" w:lineRule="atLeast"/>
              <w:outlineLvl w:val="2"/>
              <w:rPr>
                <w:rFonts w:ascii="Times New Roman" w:hAnsi="Times New Roman" w:cs="Times New Roman"/>
              </w:rPr>
            </w:pPr>
            <w:r w:rsidRPr="007A638B">
              <w:rPr>
                <w:rFonts w:ascii="Times New Roman" w:hAnsi="Times New Roman" w:cs="Times New Roman"/>
              </w:rPr>
              <w:t>10. Сфера наружной рекламы</w:t>
            </w:r>
          </w:p>
        </w:tc>
      </w:tr>
      <w:tr w:rsidR="006671C0" w:rsidRPr="007A638B" w:rsidTr="00BF5EAA">
        <w:tc>
          <w:tcPr>
            <w:tcW w:w="16080" w:type="dxa"/>
            <w:gridSpan w:val="9"/>
          </w:tcPr>
          <w:p w:rsidR="007859F1" w:rsidRPr="007A638B" w:rsidRDefault="007859F1" w:rsidP="007859F1">
            <w:pPr>
              <w:spacing w:after="1" w:line="220" w:lineRule="atLeast"/>
              <w:rPr>
                <w:rFonts w:ascii="Times New Roman" w:hAnsi="Times New Roman" w:cs="Times New Roman"/>
              </w:rPr>
            </w:pPr>
            <w:r w:rsidRPr="007A638B">
              <w:rPr>
                <w:rFonts w:ascii="Times New Roman" w:hAnsi="Times New Roman" w:cs="Times New Roman"/>
              </w:rP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7859F1" w:rsidRPr="007A638B" w:rsidRDefault="007859F1" w:rsidP="007859F1">
            <w:pPr>
              <w:spacing w:after="1" w:line="220" w:lineRule="atLeast"/>
              <w:rPr>
                <w:rFonts w:ascii="Times New Roman" w:hAnsi="Times New Roman" w:cs="Times New Roman"/>
              </w:rPr>
            </w:pPr>
            <w:r w:rsidRPr="007A638B">
              <w:rPr>
                <w:rFonts w:ascii="Times New Roman" w:hAnsi="Times New Roman" w:cs="Times New Roman"/>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и местного самоуправления.</w:t>
            </w:r>
          </w:p>
          <w:p w:rsidR="007859F1" w:rsidRPr="007A638B" w:rsidRDefault="007859F1" w:rsidP="007859F1">
            <w:pPr>
              <w:spacing w:after="1" w:line="220" w:lineRule="atLeast"/>
              <w:rPr>
                <w:rFonts w:ascii="Times New Roman" w:hAnsi="Times New Roman" w:cs="Times New Roman"/>
              </w:rPr>
            </w:pPr>
            <w:r w:rsidRPr="007A638B">
              <w:rPr>
                <w:rFonts w:ascii="Times New Roman" w:hAnsi="Times New Roman" w:cs="Times New Roman"/>
              </w:rPr>
              <w:t xml:space="preserve">Перечень всех НПА, МПА, регулирующих сферу наружной рекламы, размещен по ссылке (постоянно </w:t>
            </w:r>
            <w:proofErr w:type="gramStart"/>
            <w:r w:rsidRPr="007A638B">
              <w:rPr>
                <w:rFonts w:ascii="Times New Roman" w:hAnsi="Times New Roman" w:cs="Times New Roman"/>
              </w:rPr>
              <w:t>пополняется</w:t>
            </w:r>
            <w:proofErr w:type="gramEnd"/>
            <w:r w:rsidRPr="007A638B">
              <w:rPr>
                <w:rFonts w:ascii="Times New Roman" w:hAnsi="Times New Roman" w:cs="Times New Roman"/>
              </w:rPr>
              <w:t>/обновляется):</w:t>
            </w:r>
          </w:p>
          <w:p w:rsidR="00AA2AB6" w:rsidRPr="007A638B" w:rsidRDefault="007859F1" w:rsidP="007859F1">
            <w:pPr>
              <w:spacing w:after="1" w:line="220" w:lineRule="atLeast"/>
              <w:rPr>
                <w:rFonts w:ascii="Times New Roman" w:hAnsi="Times New Roman" w:cs="Times New Roman"/>
                <w:u w:val="single"/>
              </w:rPr>
            </w:pPr>
            <w:r w:rsidRPr="007A638B">
              <w:rPr>
                <w:rFonts w:ascii="Times New Roman" w:hAnsi="Times New Roman" w:cs="Times New Roman"/>
              </w:rPr>
              <w:t>https://www.nakhodka-city.ru/administration/structure/docx/?deptid=8&amp;gid=471</w:t>
            </w:r>
          </w:p>
        </w:tc>
      </w:tr>
      <w:tr w:rsidR="006671C0" w:rsidRPr="007A638B" w:rsidTr="00177D89">
        <w:tc>
          <w:tcPr>
            <w:tcW w:w="629" w:type="dxa"/>
            <w:shd w:val="clear" w:color="auto" w:fill="auto"/>
          </w:tcPr>
          <w:p w:rsidR="007859F1" w:rsidRPr="007A638B" w:rsidRDefault="007859F1" w:rsidP="007859F1">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10.1.</w:t>
            </w:r>
          </w:p>
        </w:tc>
        <w:tc>
          <w:tcPr>
            <w:tcW w:w="2835" w:type="dxa"/>
            <w:tcBorders>
              <w:bottom w:val="single" w:sz="4" w:space="0" w:color="auto"/>
            </w:tcBorders>
            <w:shd w:val="clear" w:color="auto" w:fill="auto"/>
          </w:tcPr>
          <w:p w:rsidR="007859F1" w:rsidRPr="007A638B" w:rsidRDefault="007859F1" w:rsidP="007859F1">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Обеспечение </w:t>
            </w:r>
            <w:proofErr w:type="gramStart"/>
            <w:r w:rsidRPr="007A638B">
              <w:rPr>
                <w:rFonts w:ascii="Times New Roman" w:hAnsi="Times New Roman" w:cs="Times New Roman"/>
                <w:color w:val="000000" w:themeColor="text1"/>
              </w:rPr>
              <w:t>сохранения доли организаций частной формы собственности</w:t>
            </w:r>
            <w:proofErr w:type="gramEnd"/>
            <w:r w:rsidRPr="007A638B">
              <w:rPr>
                <w:rFonts w:ascii="Times New Roman" w:hAnsi="Times New Roman" w:cs="Times New Roman"/>
                <w:color w:val="000000" w:themeColor="text1"/>
              </w:rPr>
              <w:t xml:space="preserve"> в сфере наружной рекламы</w:t>
            </w:r>
          </w:p>
        </w:tc>
        <w:tc>
          <w:tcPr>
            <w:tcW w:w="1560" w:type="dxa"/>
            <w:tcBorders>
              <w:bottom w:val="single" w:sz="4" w:space="0" w:color="auto"/>
            </w:tcBorders>
            <w:shd w:val="clear" w:color="auto" w:fill="auto"/>
          </w:tcPr>
          <w:p w:rsidR="007859F1" w:rsidRPr="007A638B" w:rsidRDefault="007859F1" w:rsidP="007859F1">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275" w:type="dxa"/>
            <w:tcBorders>
              <w:bottom w:val="single" w:sz="4" w:space="0" w:color="auto"/>
            </w:tcBorders>
            <w:shd w:val="clear" w:color="auto" w:fill="auto"/>
          </w:tcPr>
          <w:p w:rsidR="007859F1" w:rsidRPr="007A638B" w:rsidRDefault="007859F1" w:rsidP="007859F1">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проценты</w:t>
            </w:r>
          </w:p>
        </w:tc>
        <w:tc>
          <w:tcPr>
            <w:tcW w:w="1418" w:type="dxa"/>
            <w:tcBorders>
              <w:bottom w:val="single" w:sz="4" w:space="0" w:color="auto"/>
            </w:tcBorders>
            <w:shd w:val="clear" w:color="auto" w:fill="auto"/>
          </w:tcPr>
          <w:p w:rsidR="007859F1" w:rsidRPr="007A638B" w:rsidRDefault="007859F1" w:rsidP="007859F1">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100</w:t>
            </w:r>
          </w:p>
        </w:tc>
        <w:tc>
          <w:tcPr>
            <w:tcW w:w="1417" w:type="dxa"/>
            <w:tcBorders>
              <w:bottom w:val="single" w:sz="4" w:space="0" w:color="auto"/>
            </w:tcBorders>
            <w:shd w:val="clear" w:color="auto" w:fill="auto"/>
          </w:tcPr>
          <w:p w:rsidR="007859F1" w:rsidRPr="007A638B" w:rsidRDefault="007859F1" w:rsidP="007859F1">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100</w:t>
            </w:r>
          </w:p>
        </w:tc>
        <w:tc>
          <w:tcPr>
            <w:tcW w:w="1276" w:type="dxa"/>
            <w:tcBorders>
              <w:bottom w:val="single" w:sz="4" w:space="0" w:color="auto"/>
            </w:tcBorders>
            <w:shd w:val="clear" w:color="auto" w:fill="auto"/>
          </w:tcPr>
          <w:p w:rsidR="007859F1" w:rsidRPr="007A638B" w:rsidRDefault="00EC2899" w:rsidP="007859F1">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100</w:t>
            </w:r>
          </w:p>
        </w:tc>
        <w:tc>
          <w:tcPr>
            <w:tcW w:w="2268" w:type="dxa"/>
            <w:tcBorders>
              <w:bottom w:val="single" w:sz="4" w:space="0" w:color="auto"/>
            </w:tcBorders>
          </w:tcPr>
          <w:p w:rsidR="007859F1" w:rsidRPr="007A638B" w:rsidRDefault="007859F1" w:rsidP="007859F1">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Управление архитектуры, градостроительства и рекламы </w:t>
            </w:r>
            <w:r w:rsidRPr="007A638B">
              <w:rPr>
                <w:rFonts w:ascii="Times New Roman" w:hAnsi="Times New Roman" w:cs="Times New Roman"/>
                <w:color w:val="000000" w:themeColor="text1"/>
              </w:rPr>
              <w:lastRenderedPageBreak/>
              <w:t>администрации Находкинского городского округа</w:t>
            </w:r>
          </w:p>
        </w:tc>
        <w:tc>
          <w:tcPr>
            <w:tcW w:w="3402" w:type="dxa"/>
            <w:shd w:val="clear" w:color="auto" w:fill="auto"/>
          </w:tcPr>
          <w:p w:rsidR="007859F1" w:rsidRPr="007A638B" w:rsidRDefault="00EC2899" w:rsidP="007859F1">
            <w:pPr>
              <w:spacing w:after="1" w:line="220" w:lineRule="atLeast"/>
              <w:jc w:val="both"/>
              <w:rPr>
                <w:rFonts w:ascii="Times New Roman" w:hAnsi="Times New Roman" w:cs="Times New Roman"/>
              </w:rPr>
            </w:pPr>
            <w:r w:rsidRPr="007A638B">
              <w:rPr>
                <w:rFonts w:ascii="Times New Roman" w:hAnsi="Times New Roman" w:cs="Times New Roman"/>
              </w:rPr>
              <w:lastRenderedPageBreak/>
              <w:t xml:space="preserve">На рынке услуг в сфере наружной рекламы на территории Находкинского городского округа хозяйствующие субъекты частной </w:t>
            </w:r>
            <w:r w:rsidRPr="007A638B">
              <w:rPr>
                <w:rFonts w:ascii="Times New Roman" w:hAnsi="Times New Roman" w:cs="Times New Roman"/>
              </w:rPr>
              <w:lastRenderedPageBreak/>
              <w:t>формы собственности имеют долю 100%.</w:t>
            </w:r>
          </w:p>
        </w:tc>
      </w:tr>
      <w:tr w:rsidR="006671C0" w:rsidRPr="007A638B" w:rsidTr="00EF62D7">
        <w:tc>
          <w:tcPr>
            <w:tcW w:w="629" w:type="dxa"/>
            <w:shd w:val="clear" w:color="auto" w:fill="auto"/>
          </w:tcPr>
          <w:p w:rsidR="007859F1" w:rsidRPr="007A638B" w:rsidRDefault="007859F1" w:rsidP="007859F1">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10.2.</w:t>
            </w:r>
          </w:p>
        </w:tc>
        <w:tc>
          <w:tcPr>
            <w:tcW w:w="2835" w:type="dxa"/>
            <w:tcBorders>
              <w:bottom w:val="single" w:sz="4" w:space="0" w:color="auto"/>
            </w:tcBorders>
            <w:shd w:val="clear" w:color="auto" w:fill="auto"/>
          </w:tcPr>
          <w:p w:rsidR="007859F1" w:rsidRPr="007A638B" w:rsidRDefault="007859F1" w:rsidP="007859F1">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560" w:type="dxa"/>
            <w:tcBorders>
              <w:bottom w:val="single" w:sz="4" w:space="0" w:color="auto"/>
            </w:tcBorders>
            <w:shd w:val="clear" w:color="auto" w:fill="auto"/>
          </w:tcPr>
          <w:p w:rsidR="007859F1" w:rsidRPr="007A638B" w:rsidRDefault="007859F1" w:rsidP="007859F1">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w:t>
            </w:r>
          </w:p>
        </w:tc>
        <w:tc>
          <w:tcPr>
            <w:tcW w:w="1275" w:type="dxa"/>
            <w:tcBorders>
              <w:top w:val="nil"/>
              <w:bottom w:val="single" w:sz="4" w:space="0" w:color="auto"/>
            </w:tcBorders>
            <w:shd w:val="clear" w:color="auto" w:fill="auto"/>
          </w:tcPr>
          <w:p w:rsidR="007859F1" w:rsidRPr="007A638B" w:rsidRDefault="007859F1" w:rsidP="007859F1">
            <w:pPr>
              <w:spacing w:after="1" w:line="0" w:lineRule="atLeast"/>
              <w:rPr>
                <w:rFonts w:ascii="Times New Roman" w:hAnsi="Times New Roman" w:cs="Times New Roman"/>
                <w:color w:val="000000" w:themeColor="text1"/>
              </w:rPr>
            </w:pPr>
          </w:p>
        </w:tc>
        <w:tc>
          <w:tcPr>
            <w:tcW w:w="1418" w:type="dxa"/>
            <w:tcBorders>
              <w:top w:val="nil"/>
              <w:bottom w:val="single" w:sz="4" w:space="0" w:color="auto"/>
            </w:tcBorders>
            <w:shd w:val="clear" w:color="auto" w:fill="auto"/>
          </w:tcPr>
          <w:p w:rsidR="007859F1" w:rsidRPr="007A638B" w:rsidRDefault="007859F1" w:rsidP="007859F1">
            <w:pPr>
              <w:spacing w:after="1" w:line="0" w:lineRule="atLeast"/>
              <w:rPr>
                <w:rFonts w:ascii="Times New Roman" w:hAnsi="Times New Roman" w:cs="Times New Roman"/>
                <w:color w:val="000000" w:themeColor="text1"/>
              </w:rPr>
            </w:pPr>
          </w:p>
        </w:tc>
        <w:tc>
          <w:tcPr>
            <w:tcW w:w="1417" w:type="dxa"/>
            <w:tcBorders>
              <w:top w:val="nil"/>
              <w:bottom w:val="single" w:sz="4" w:space="0" w:color="auto"/>
            </w:tcBorders>
            <w:shd w:val="clear" w:color="auto" w:fill="auto"/>
          </w:tcPr>
          <w:p w:rsidR="007859F1" w:rsidRPr="007A638B" w:rsidRDefault="007859F1" w:rsidP="007859F1">
            <w:pPr>
              <w:spacing w:after="1" w:line="0" w:lineRule="atLeast"/>
              <w:rPr>
                <w:rFonts w:ascii="Times New Roman" w:hAnsi="Times New Roman" w:cs="Times New Roman"/>
                <w:color w:val="000000" w:themeColor="text1"/>
              </w:rPr>
            </w:pPr>
          </w:p>
        </w:tc>
        <w:tc>
          <w:tcPr>
            <w:tcW w:w="1276" w:type="dxa"/>
            <w:tcBorders>
              <w:top w:val="nil"/>
              <w:bottom w:val="single" w:sz="4" w:space="0" w:color="auto"/>
            </w:tcBorders>
            <w:shd w:val="clear" w:color="auto" w:fill="auto"/>
          </w:tcPr>
          <w:p w:rsidR="007859F1" w:rsidRPr="007A638B" w:rsidRDefault="007859F1" w:rsidP="007859F1">
            <w:pPr>
              <w:spacing w:after="1" w:line="0" w:lineRule="atLeast"/>
              <w:rPr>
                <w:rFonts w:ascii="Times New Roman" w:hAnsi="Times New Roman" w:cs="Times New Roman"/>
                <w:color w:val="000000" w:themeColor="text1"/>
              </w:rPr>
            </w:pPr>
          </w:p>
        </w:tc>
        <w:tc>
          <w:tcPr>
            <w:tcW w:w="2268" w:type="dxa"/>
            <w:tcBorders>
              <w:bottom w:val="single" w:sz="4" w:space="0" w:color="auto"/>
            </w:tcBorders>
          </w:tcPr>
          <w:p w:rsidR="007859F1" w:rsidRPr="007A638B" w:rsidRDefault="007859F1" w:rsidP="007859F1">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архитектуры, градостроительства и рекламы администрации Находкинского городского округа</w:t>
            </w:r>
          </w:p>
        </w:tc>
        <w:tc>
          <w:tcPr>
            <w:tcW w:w="3402" w:type="dxa"/>
            <w:tcBorders>
              <w:bottom w:val="single" w:sz="4" w:space="0" w:color="auto"/>
            </w:tcBorders>
            <w:shd w:val="clear" w:color="auto" w:fill="auto"/>
          </w:tcPr>
          <w:p w:rsidR="00EC2899" w:rsidRPr="007A638B" w:rsidRDefault="007859F1" w:rsidP="00EC2899">
            <w:pPr>
              <w:spacing w:after="1" w:line="220" w:lineRule="atLeast"/>
              <w:jc w:val="both"/>
              <w:rPr>
                <w:rFonts w:ascii="Times New Roman" w:hAnsi="Times New Roman" w:cs="Times New Roman"/>
                <w:spacing w:val="-6"/>
              </w:rPr>
            </w:pPr>
            <w:r w:rsidRPr="007A638B">
              <w:rPr>
                <w:rFonts w:ascii="Times New Roman" w:hAnsi="Times New Roman" w:cs="Times New Roman"/>
                <w:color w:val="FF0000"/>
                <w:spacing w:val="-6"/>
              </w:rPr>
              <w:t xml:space="preserve"> </w:t>
            </w:r>
            <w:r w:rsidR="00EC2899" w:rsidRPr="007A638B">
              <w:rPr>
                <w:rFonts w:ascii="Times New Roman" w:hAnsi="Times New Roman" w:cs="Times New Roman"/>
                <w:spacing w:val="-6"/>
              </w:rPr>
              <w:t xml:space="preserve">Договоры на установку и эксплуатацию рекламных конструкций на земельных участках, объектах, находящихся в собственности Приморского края или в муниципальной собственности заключаются на открытых аукционах. </w:t>
            </w:r>
          </w:p>
          <w:p w:rsidR="007859F1" w:rsidRPr="007A638B" w:rsidRDefault="00EC2899" w:rsidP="00EC2899">
            <w:pPr>
              <w:spacing w:after="1" w:line="220" w:lineRule="atLeast"/>
              <w:jc w:val="both"/>
              <w:rPr>
                <w:rFonts w:ascii="Times New Roman" w:hAnsi="Times New Roman" w:cs="Times New Roman"/>
                <w:spacing w:val="-4"/>
              </w:rPr>
            </w:pPr>
            <w:r w:rsidRPr="007A638B">
              <w:rPr>
                <w:rFonts w:ascii="Times New Roman" w:hAnsi="Times New Roman" w:cs="Times New Roman"/>
                <w:spacing w:val="-6"/>
              </w:rPr>
              <w:t>В Схему размещения рекламных конструкций на территории Находкинского городского округа в настоящее время включено 367 мест под установку отдельно стоящих рекламных конструкций разного формата, из них 324 – большого формата (</w:t>
            </w:r>
            <w:proofErr w:type="spellStart"/>
            <w:r w:rsidRPr="007A638B">
              <w:rPr>
                <w:rFonts w:ascii="Times New Roman" w:hAnsi="Times New Roman" w:cs="Times New Roman"/>
                <w:spacing w:val="-6"/>
              </w:rPr>
              <w:t>билборды</w:t>
            </w:r>
            <w:proofErr w:type="spellEnd"/>
            <w:r w:rsidRPr="007A638B">
              <w:rPr>
                <w:rFonts w:ascii="Times New Roman" w:hAnsi="Times New Roman" w:cs="Times New Roman"/>
                <w:spacing w:val="-6"/>
              </w:rPr>
              <w:t xml:space="preserve">, </w:t>
            </w:r>
            <w:proofErr w:type="spellStart"/>
            <w:r w:rsidRPr="007A638B">
              <w:rPr>
                <w:rFonts w:ascii="Times New Roman" w:hAnsi="Times New Roman" w:cs="Times New Roman"/>
                <w:spacing w:val="-6"/>
              </w:rPr>
              <w:t>ситиборды</w:t>
            </w:r>
            <w:proofErr w:type="spellEnd"/>
            <w:r w:rsidRPr="007A638B">
              <w:rPr>
                <w:rFonts w:ascii="Times New Roman" w:hAnsi="Times New Roman" w:cs="Times New Roman"/>
                <w:spacing w:val="-6"/>
              </w:rPr>
              <w:t xml:space="preserve">, </w:t>
            </w:r>
            <w:proofErr w:type="spellStart"/>
            <w:r w:rsidRPr="007A638B">
              <w:rPr>
                <w:rFonts w:ascii="Times New Roman" w:hAnsi="Times New Roman" w:cs="Times New Roman"/>
                <w:spacing w:val="-6"/>
              </w:rPr>
              <w:t>суперборды</w:t>
            </w:r>
            <w:proofErr w:type="spellEnd"/>
            <w:r w:rsidRPr="007A638B">
              <w:rPr>
                <w:rFonts w:ascii="Times New Roman" w:hAnsi="Times New Roman" w:cs="Times New Roman"/>
                <w:spacing w:val="-6"/>
              </w:rPr>
              <w:t>). Юридическим лицам, оказывающим услуги по размещению рекламных материалов, принадлежит порядка 220 рекламных конструкций (</w:t>
            </w:r>
            <w:proofErr w:type="spellStart"/>
            <w:r w:rsidRPr="007A638B">
              <w:rPr>
                <w:rFonts w:ascii="Times New Roman" w:hAnsi="Times New Roman" w:cs="Times New Roman"/>
                <w:spacing w:val="-6"/>
              </w:rPr>
              <w:t>билборды</w:t>
            </w:r>
            <w:proofErr w:type="spellEnd"/>
            <w:r w:rsidRPr="007A638B">
              <w:rPr>
                <w:rFonts w:ascii="Times New Roman" w:hAnsi="Times New Roman" w:cs="Times New Roman"/>
                <w:spacing w:val="-6"/>
              </w:rPr>
              <w:t xml:space="preserve">, </w:t>
            </w:r>
            <w:proofErr w:type="spellStart"/>
            <w:r w:rsidRPr="007A638B">
              <w:rPr>
                <w:rFonts w:ascii="Times New Roman" w:hAnsi="Times New Roman" w:cs="Times New Roman"/>
                <w:spacing w:val="-6"/>
              </w:rPr>
              <w:t>ситиборды</w:t>
            </w:r>
            <w:proofErr w:type="spellEnd"/>
            <w:r w:rsidRPr="007A638B">
              <w:rPr>
                <w:rFonts w:ascii="Times New Roman" w:hAnsi="Times New Roman" w:cs="Times New Roman"/>
                <w:spacing w:val="-6"/>
              </w:rPr>
              <w:t xml:space="preserve">, </w:t>
            </w:r>
            <w:proofErr w:type="spellStart"/>
            <w:r w:rsidRPr="007A638B">
              <w:rPr>
                <w:rFonts w:ascii="Times New Roman" w:hAnsi="Times New Roman" w:cs="Times New Roman"/>
                <w:spacing w:val="-6"/>
              </w:rPr>
              <w:t>суперборды</w:t>
            </w:r>
            <w:proofErr w:type="spellEnd"/>
            <w:r w:rsidRPr="007A638B">
              <w:rPr>
                <w:rFonts w:ascii="Times New Roman" w:hAnsi="Times New Roman" w:cs="Times New Roman"/>
                <w:spacing w:val="-6"/>
              </w:rPr>
              <w:t>). Остальные хозяйствующие субъекты имеют рекламные конструкции для размещения информации о собственной деятельности.</w:t>
            </w:r>
          </w:p>
        </w:tc>
      </w:tr>
      <w:tr w:rsidR="006671C0" w:rsidRPr="007A638B" w:rsidTr="005C77C0">
        <w:tc>
          <w:tcPr>
            <w:tcW w:w="629" w:type="dxa"/>
            <w:shd w:val="clear" w:color="auto" w:fill="auto"/>
          </w:tcPr>
          <w:p w:rsidR="007859F1" w:rsidRPr="007A638B" w:rsidRDefault="007859F1" w:rsidP="007859F1">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10.3.</w:t>
            </w:r>
          </w:p>
        </w:tc>
        <w:tc>
          <w:tcPr>
            <w:tcW w:w="2835" w:type="dxa"/>
            <w:shd w:val="clear" w:color="auto" w:fill="auto"/>
          </w:tcPr>
          <w:p w:rsidR="007859F1" w:rsidRPr="007A638B" w:rsidRDefault="007859F1" w:rsidP="007859F1">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Актуализация и согласование схем размещения рекламных конструкций на территории </w:t>
            </w:r>
            <w:r w:rsidRPr="007A638B">
              <w:rPr>
                <w:rFonts w:ascii="Times New Roman" w:hAnsi="Times New Roman" w:cs="Times New Roman"/>
                <w:color w:val="000000" w:themeColor="text1"/>
              </w:rPr>
              <w:lastRenderedPageBreak/>
              <w:t>муниципальных образований</w:t>
            </w:r>
          </w:p>
        </w:tc>
        <w:tc>
          <w:tcPr>
            <w:tcW w:w="1560" w:type="dxa"/>
            <w:shd w:val="clear" w:color="auto" w:fill="auto"/>
          </w:tcPr>
          <w:p w:rsidR="007859F1" w:rsidRPr="007A638B" w:rsidRDefault="007859F1" w:rsidP="007859F1">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2022</w:t>
            </w:r>
          </w:p>
        </w:tc>
        <w:tc>
          <w:tcPr>
            <w:tcW w:w="1275" w:type="dxa"/>
            <w:tcBorders>
              <w:top w:val="nil"/>
            </w:tcBorders>
            <w:shd w:val="clear" w:color="auto" w:fill="auto"/>
          </w:tcPr>
          <w:p w:rsidR="007859F1" w:rsidRPr="007A638B" w:rsidRDefault="007859F1" w:rsidP="007859F1">
            <w:pPr>
              <w:spacing w:after="1" w:line="0" w:lineRule="atLeast"/>
              <w:rPr>
                <w:rFonts w:ascii="Times New Roman" w:hAnsi="Times New Roman" w:cs="Times New Roman"/>
                <w:color w:val="000000" w:themeColor="text1"/>
              </w:rPr>
            </w:pPr>
          </w:p>
        </w:tc>
        <w:tc>
          <w:tcPr>
            <w:tcW w:w="1418" w:type="dxa"/>
            <w:tcBorders>
              <w:top w:val="nil"/>
            </w:tcBorders>
            <w:shd w:val="clear" w:color="auto" w:fill="auto"/>
          </w:tcPr>
          <w:p w:rsidR="007859F1" w:rsidRPr="007A638B" w:rsidRDefault="007859F1" w:rsidP="007859F1">
            <w:pPr>
              <w:spacing w:after="1" w:line="0" w:lineRule="atLeast"/>
              <w:rPr>
                <w:rFonts w:ascii="Times New Roman" w:hAnsi="Times New Roman" w:cs="Times New Roman"/>
                <w:color w:val="000000" w:themeColor="text1"/>
              </w:rPr>
            </w:pPr>
          </w:p>
        </w:tc>
        <w:tc>
          <w:tcPr>
            <w:tcW w:w="1417" w:type="dxa"/>
            <w:tcBorders>
              <w:top w:val="nil"/>
            </w:tcBorders>
            <w:shd w:val="clear" w:color="auto" w:fill="auto"/>
          </w:tcPr>
          <w:p w:rsidR="007859F1" w:rsidRPr="007A638B" w:rsidRDefault="007859F1" w:rsidP="007859F1">
            <w:pPr>
              <w:spacing w:after="1" w:line="0" w:lineRule="atLeast"/>
              <w:rPr>
                <w:rFonts w:ascii="Times New Roman" w:hAnsi="Times New Roman" w:cs="Times New Roman"/>
                <w:color w:val="000000" w:themeColor="text1"/>
              </w:rPr>
            </w:pPr>
          </w:p>
        </w:tc>
        <w:tc>
          <w:tcPr>
            <w:tcW w:w="1276" w:type="dxa"/>
            <w:tcBorders>
              <w:top w:val="nil"/>
            </w:tcBorders>
            <w:shd w:val="clear" w:color="auto" w:fill="auto"/>
          </w:tcPr>
          <w:p w:rsidR="007859F1" w:rsidRPr="007A638B" w:rsidRDefault="007859F1" w:rsidP="007859F1">
            <w:pPr>
              <w:spacing w:after="1" w:line="0" w:lineRule="atLeast"/>
              <w:rPr>
                <w:rFonts w:ascii="Times New Roman" w:hAnsi="Times New Roman" w:cs="Times New Roman"/>
                <w:color w:val="000000" w:themeColor="text1"/>
              </w:rPr>
            </w:pPr>
          </w:p>
        </w:tc>
        <w:tc>
          <w:tcPr>
            <w:tcW w:w="2268" w:type="dxa"/>
          </w:tcPr>
          <w:p w:rsidR="007859F1" w:rsidRPr="007A638B" w:rsidRDefault="007859F1" w:rsidP="007859F1">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архитектуры,</w:t>
            </w:r>
          </w:p>
          <w:p w:rsidR="007859F1" w:rsidRPr="007A638B" w:rsidRDefault="007859F1" w:rsidP="007859F1">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градостроительства и</w:t>
            </w:r>
          </w:p>
          <w:p w:rsidR="007859F1" w:rsidRPr="007A638B" w:rsidRDefault="007859F1" w:rsidP="007859F1">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рекламы </w:t>
            </w:r>
            <w:r w:rsidRPr="007A638B">
              <w:rPr>
                <w:rFonts w:ascii="Times New Roman" w:hAnsi="Times New Roman" w:cs="Times New Roman"/>
                <w:color w:val="000000" w:themeColor="text1"/>
              </w:rPr>
              <w:lastRenderedPageBreak/>
              <w:t>администрации</w:t>
            </w:r>
          </w:p>
          <w:p w:rsidR="007859F1" w:rsidRPr="007A638B" w:rsidRDefault="007859F1" w:rsidP="007859F1">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Находкинского</w:t>
            </w:r>
          </w:p>
          <w:p w:rsidR="007859F1" w:rsidRPr="007A638B" w:rsidRDefault="007859F1" w:rsidP="007859F1">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городского округа</w:t>
            </w:r>
          </w:p>
        </w:tc>
        <w:tc>
          <w:tcPr>
            <w:tcW w:w="3402" w:type="dxa"/>
            <w:shd w:val="clear" w:color="auto" w:fill="auto"/>
          </w:tcPr>
          <w:p w:rsidR="00EC2899" w:rsidRPr="007A638B" w:rsidRDefault="00EC2899" w:rsidP="00EC2899">
            <w:pPr>
              <w:spacing w:after="1" w:line="220" w:lineRule="atLeast"/>
              <w:jc w:val="both"/>
              <w:rPr>
                <w:rFonts w:ascii="Times New Roman" w:hAnsi="Times New Roman" w:cs="Times New Roman"/>
                <w:color w:val="000000" w:themeColor="text1"/>
                <w:sz w:val="26"/>
                <w:szCs w:val="26"/>
              </w:rPr>
            </w:pPr>
            <w:r w:rsidRPr="007A638B">
              <w:rPr>
                <w:rFonts w:ascii="Times New Roman" w:hAnsi="Times New Roman" w:cs="Times New Roman"/>
                <w:color w:val="000000" w:themeColor="text1"/>
              </w:rPr>
              <w:lastRenderedPageBreak/>
              <w:t xml:space="preserve">Актуализация сведений размещена по ссылке </w:t>
            </w:r>
            <w:hyperlink r:id="rId10" w:history="1">
              <w:r w:rsidRPr="007A638B">
                <w:rPr>
                  <w:rStyle w:val="aa"/>
                  <w:rFonts w:ascii="Times New Roman" w:hAnsi="Times New Roman" w:cs="Times New Roman"/>
                  <w:color w:val="000000" w:themeColor="text1"/>
                </w:rPr>
                <w:t>https://www.nakhodka-city.ru/administration/structure/docx</w:t>
              </w:r>
              <w:r w:rsidRPr="007A638B">
                <w:rPr>
                  <w:rStyle w:val="aa"/>
                  <w:rFonts w:ascii="Times New Roman" w:hAnsi="Times New Roman" w:cs="Times New Roman"/>
                  <w:color w:val="000000" w:themeColor="text1"/>
                </w:rPr>
                <w:lastRenderedPageBreak/>
                <w:t>/?deptid=8&amp;gid=43</w:t>
              </w:r>
            </w:hyperlink>
            <w:r w:rsidRPr="007A638B">
              <w:rPr>
                <w:rFonts w:ascii="Times New Roman" w:hAnsi="Times New Roman" w:cs="Times New Roman"/>
                <w:color w:val="000000" w:themeColor="text1"/>
                <w:sz w:val="26"/>
                <w:szCs w:val="26"/>
              </w:rPr>
              <w:t xml:space="preserve"> </w:t>
            </w:r>
          </w:p>
          <w:p w:rsidR="007859F1" w:rsidRPr="007A638B" w:rsidRDefault="007859F1" w:rsidP="007859F1">
            <w:pPr>
              <w:spacing w:after="1" w:line="220" w:lineRule="atLeast"/>
              <w:rPr>
                <w:rFonts w:ascii="Times New Roman" w:hAnsi="Times New Roman" w:cs="Times New Roman"/>
                <w:color w:val="000000" w:themeColor="text1"/>
              </w:rPr>
            </w:pPr>
          </w:p>
        </w:tc>
      </w:tr>
      <w:tr w:rsidR="006671C0" w:rsidRPr="007A638B" w:rsidTr="00BF5EAA">
        <w:tc>
          <w:tcPr>
            <w:tcW w:w="16080" w:type="dxa"/>
            <w:gridSpan w:val="9"/>
          </w:tcPr>
          <w:p w:rsidR="00177D89" w:rsidRPr="007A638B" w:rsidRDefault="00177D89" w:rsidP="00177D89">
            <w:pPr>
              <w:spacing w:after="1" w:line="220" w:lineRule="atLeast"/>
              <w:outlineLvl w:val="2"/>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11. Рынок розничной торговли</w:t>
            </w:r>
          </w:p>
        </w:tc>
      </w:tr>
      <w:tr w:rsidR="006671C0" w:rsidRPr="007A638B" w:rsidTr="00BF5EAA">
        <w:tc>
          <w:tcPr>
            <w:tcW w:w="16080" w:type="dxa"/>
            <w:gridSpan w:val="9"/>
          </w:tcPr>
          <w:p w:rsidR="0091766C" w:rsidRPr="007A638B" w:rsidRDefault="0091766C" w:rsidP="0091766C">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Рынок услуг торговли в Находкинском городском округе является конкурентным. По состоянию на 30.09.2023 на территории Находкинского городского округа  стационарная розничная торговая сеть насчитывает 676 предприятия, из них: 293 продовольственных магазинов, 302 непродовольственных магазина, 20 торговых центров, 16 торговых комплексов, 7 супермаркетов, 7 универсамов, 22 магазина со смешанным ассортиментом товаров, 12  магазинов – </w:t>
            </w:r>
            <w:proofErr w:type="spellStart"/>
            <w:r w:rsidRPr="007A638B">
              <w:rPr>
                <w:rFonts w:ascii="Times New Roman" w:hAnsi="Times New Roman" w:cs="Times New Roman"/>
                <w:color w:val="000000" w:themeColor="text1"/>
              </w:rPr>
              <w:t>дискаунтеров</w:t>
            </w:r>
            <w:proofErr w:type="spellEnd"/>
            <w:r w:rsidRPr="007A638B">
              <w:rPr>
                <w:rFonts w:ascii="Times New Roman" w:hAnsi="Times New Roman" w:cs="Times New Roman"/>
                <w:color w:val="000000" w:themeColor="text1"/>
              </w:rPr>
              <w:t xml:space="preserve">, 1 комиссионный магазин. Общая площадь площадей под розничную торговлю составляет 187 тыс. </w:t>
            </w:r>
            <w:proofErr w:type="spellStart"/>
            <w:r w:rsidRPr="007A638B">
              <w:rPr>
                <w:rFonts w:ascii="Times New Roman" w:hAnsi="Times New Roman" w:cs="Times New Roman"/>
                <w:color w:val="000000" w:themeColor="text1"/>
              </w:rPr>
              <w:t>кв.м</w:t>
            </w:r>
            <w:proofErr w:type="spellEnd"/>
            <w:r w:rsidRPr="007A638B">
              <w:rPr>
                <w:rFonts w:ascii="Times New Roman" w:hAnsi="Times New Roman" w:cs="Times New Roman"/>
                <w:color w:val="000000" w:themeColor="text1"/>
              </w:rPr>
              <w:t xml:space="preserve">.   </w:t>
            </w:r>
          </w:p>
          <w:p w:rsidR="0091766C" w:rsidRPr="007A638B" w:rsidRDefault="0091766C" w:rsidP="0091766C">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Для создания условий по обеспечению жителей Находкинского городского округа продуктами питания с минимальными торговыми надбавками в городе  продолжают работать социальные магазины и отделы. По состоянию на 01.09.2023 года на территории округа работает 63 объекта социальной направленности, в том числе 38 магазинов, 18 павильонов, 7 отделов. </w:t>
            </w:r>
            <w:proofErr w:type="gramStart"/>
            <w:r w:rsidRPr="007A638B">
              <w:rPr>
                <w:rFonts w:ascii="Times New Roman" w:hAnsi="Times New Roman" w:cs="Times New Roman"/>
                <w:color w:val="000000" w:themeColor="text1"/>
              </w:rPr>
              <w:t>Из них фирменных торговых предприятий товаропроизводителей края – 36 объектов: 6- сельскохозяйственного производственного кооператива «</w:t>
            </w:r>
            <w:proofErr w:type="spellStart"/>
            <w:r w:rsidRPr="007A638B">
              <w:rPr>
                <w:rFonts w:ascii="Times New Roman" w:hAnsi="Times New Roman" w:cs="Times New Roman"/>
                <w:color w:val="000000" w:themeColor="text1"/>
              </w:rPr>
              <w:t>Новолитовский</w:t>
            </w:r>
            <w:proofErr w:type="spellEnd"/>
            <w:r w:rsidRPr="007A638B">
              <w:rPr>
                <w:rFonts w:ascii="Times New Roman" w:hAnsi="Times New Roman" w:cs="Times New Roman"/>
                <w:color w:val="000000" w:themeColor="text1"/>
              </w:rPr>
              <w:t>», 3- производственного кооператива «</w:t>
            </w:r>
            <w:proofErr w:type="spellStart"/>
            <w:r w:rsidRPr="007A638B">
              <w:rPr>
                <w:rFonts w:ascii="Times New Roman" w:hAnsi="Times New Roman" w:cs="Times New Roman"/>
                <w:color w:val="000000" w:themeColor="text1"/>
              </w:rPr>
              <w:t>Хлебокомбинат</w:t>
            </w:r>
            <w:proofErr w:type="spellEnd"/>
            <w:r w:rsidRPr="007A638B">
              <w:rPr>
                <w:rFonts w:ascii="Times New Roman" w:hAnsi="Times New Roman" w:cs="Times New Roman"/>
                <w:color w:val="000000" w:themeColor="text1"/>
              </w:rPr>
              <w:t xml:space="preserve"> Находкинский», 21 - торговой сети ООО «</w:t>
            </w:r>
            <w:proofErr w:type="spellStart"/>
            <w:r w:rsidRPr="007A638B">
              <w:rPr>
                <w:rFonts w:ascii="Times New Roman" w:hAnsi="Times New Roman" w:cs="Times New Roman"/>
                <w:color w:val="000000" w:themeColor="text1"/>
              </w:rPr>
              <w:t>РодСтор</w:t>
            </w:r>
            <w:proofErr w:type="spellEnd"/>
            <w:r w:rsidRPr="007A638B">
              <w:rPr>
                <w:rFonts w:ascii="Times New Roman" w:hAnsi="Times New Roman" w:cs="Times New Roman"/>
                <w:color w:val="000000" w:themeColor="text1"/>
              </w:rPr>
              <w:t xml:space="preserve"> Групп», 2 – фирменных магазина «Торгового дома «ВИК», 6 фирменных объектов «</w:t>
            </w:r>
            <w:proofErr w:type="spellStart"/>
            <w:r w:rsidRPr="007A638B">
              <w:rPr>
                <w:rFonts w:ascii="Times New Roman" w:hAnsi="Times New Roman" w:cs="Times New Roman"/>
                <w:color w:val="000000" w:themeColor="text1"/>
              </w:rPr>
              <w:t>Ратимир</w:t>
            </w:r>
            <w:proofErr w:type="spellEnd"/>
            <w:r w:rsidRPr="007A638B">
              <w:rPr>
                <w:rFonts w:ascii="Times New Roman" w:hAnsi="Times New Roman" w:cs="Times New Roman"/>
                <w:color w:val="000000" w:themeColor="text1"/>
              </w:rPr>
              <w:t xml:space="preserve">» (отдел в ТЦ «Тихоокеанский», ул. Находкинский проспект, 36, отдел в супермаркете ул. </w:t>
            </w:r>
            <w:proofErr w:type="spellStart"/>
            <w:r w:rsidRPr="007A638B">
              <w:rPr>
                <w:rFonts w:ascii="Times New Roman" w:hAnsi="Times New Roman" w:cs="Times New Roman"/>
                <w:color w:val="000000" w:themeColor="text1"/>
              </w:rPr>
              <w:t>Постышева</w:t>
            </w:r>
            <w:proofErr w:type="spellEnd"/>
            <w:r w:rsidRPr="007A638B">
              <w:rPr>
                <w:rFonts w:ascii="Times New Roman" w:hAnsi="Times New Roman" w:cs="Times New Roman"/>
                <w:color w:val="000000" w:themeColor="text1"/>
              </w:rPr>
              <w:t>, 2/21 и отдел в супермаркете  Находкинский пр-т, 68, 4 павильона -  по</w:t>
            </w:r>
            <w:proofErr w:type="gramEnd"/>
            <w:r w:rsidRPr="007A638B">
              <w:rPr>
                <w:rFonts w:ascii="Times New Roman" w:hAnsi="Times New Roman" w:cs="Times New Roman"/>
                <w:color w:val="000000" w:themeColor="text1"/>
              </w:rPr>
              <w:t xml:space="preserve"> </w:t>
            </w:r>
            <w:proofErr w:type="gramStart"/>
            <w:r w:rsidRPr="007A638B">
              <w:rPr>
                <w:rFonts w:ascii="Times New Roman" w:hAnsi="Times New Roman" w:cs="Times New Roman"/>
                <w:color w:val="000000" w:themeColor="text1"/>
              </w:rPr>
              <w:t xml:space="preserve">ул. Фрунзе,13, ул. Советская, 15А, ул. Свердлова, 45, п. Ливадия). </w:t>
            </w:r>
            <w:proofErr w:type="gramEnd"/>
          </w:p>
          <w:p w:rsidR="0091766C" w:rsidRPr="007A638B" w:rsidRDefault="0091766C" w:rsidP="0091766C">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На территории Находкинского городского округа функционирует 10 торговых баз, на которых размещено 79 объектов оптовой торговли, площадь складских помещений составляет 15,3 </w:t>
            </w:r>
            <w:proofErr w:type="spellStart"/>
            <w:r w:rsidRPr="007A638B">
              <w:rPr>
                <w:rFonts w:ascii="Times New Roman" w:hAnsi="Times New Roman" w:cs="Times New Roman"/>
                <w:color w:val="000000" w:themeColor="text1"/>
              </w:rPr>
              <w:t>тыс.кв</w:t>
            </w:r>
            <w:proofErr w:type="spellEnd"/>
            <w:r w:rsidRPr="007A638B">
              <w:rPr>
                <w:rFonts w:ascii="Times New Roman" w:hAnsi="Times New Roman" w:cs="Times New Roman"/>
                <w:color w:val="000000" w:themeColor="text1"/>
              </w:rPr>
              <w:t xml:space="preserve">. м. На базах осуществляют деятельность 59 хозяйствующих субъектов, численность работников хозяйствующих субъектов составляет 703 чел. </w:t>
            </w:r>
          </w:p>
          <w:p w:rsidR="0091766C" w:rsidRPr="007A638B" w:rsidRDefault="0091766C" w:rsidP="0091766C">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На территории округа действуют 2 розничных рынка с общим количеством торговых мест 241 (12 мест создано на универсальном рынке, 229 мест - на специализированном рынке (</w:t>
            </w:r>
            <w:proofErr w:type="gramStart"/>
            <w:r w:rsidRPr="007A638B">
              <w:rPr>
                <w:rFonts w:ascii="Times New Roman" w:hAnsi="Times New Roman" w:cs="Times New Roman"/>
                <w:color w:val="000000" w:themeColor="text1"/>
              </w:rPr>
              <w:t>автомобильный</w:t>
            </w:r>
            <w:proofErr w:type="gramEnd"/>
            <w:r w:rsidRPr="007A638B">
              <w:rPr>
                <w:rFonts w:ascii="Times New Roman" w:hAnsi="Times New Roman" w:cs="Times New Roman"/>
                <w:color w:val="000000" w:themeColor="text1"/>
              </w:rPr>
              <w:t>)).</w:t>
            </w:r>
          </w:p>
          <w:p w:rsidR="00177D89" w:rsidRPr="007A638B" w:rsidRDefault="0091766C" w:rsidP="0091766C">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На территории округа организована работа 9 ярмарок в круглогодичном ежедневном режиме, в том числе в микрорайонах Врангель и Ливадия, для реализации сельскохозяйственной продукции фермерских, крестьянских и личных подсобных хозяйств.</w:t>
            </w:r>
          </w:p>
        </w:tc>
      </w:tr>
      <w:tr w:rsidR="006671C0" w:rsidRPr="007A638B" w:rsidTr="00EF62D7">
        <w:tc>
          <w:tcPr>
            <w:tcW w:w="629" w:type="dxa"/>
            <w:shd w:val="clear" w:color="auto" w:fill="auto"/>
          </w:tcPr>
          <w:p w:rsidR="00BB5840" w:rsidRPr="007A638B" w:rsidRDefault="00BB5840" w:rsidP="00177D89">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11.1.</w:t>
            </w:r>
          </w:p>
        </w:tc>
        <w:tc>
          <w:tcPr>
            <w:tcW w:w="2835" w:type="dxa"/>
            <w:shd w:val="clear" w:color="auto" w:fill="auto"/>
          </w:tcPr>
          <w:p w:rsidR="00BB5840" w:rsidRPr="007A638B" w:rsidRDefault="00BB5840"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560" w:type="dxa"/>
            <w:shd w:val="clear" w:color="auto" w:fill="auto"/>
          </w:tcPr>
          <w:p w:rsidR="00BB5840" w:rsidRPr="007A638B" w:rsidRDefault="00BB5840"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2022 - 2024</w:t>
            </w:r>
          </w:p>
        </w:tc>
        <w:tc>
          <w:tcPr>
            <w:tcW w:w="1275" w:type="dxa"/>
            <w:tcBorders>
              <w:bottom w:val="single" w:sz="4" w:space="0" w:color="auto"/>
            </w:tcBorders>
            <w:shd w:val="clear" w:color="auto" w:fill="auto"/>
          </w:tcPr>
          <w:p w:rsidR="00BB5840" w:rsidRPr="007A638B" w:rsidRDefault="00BB5840" w:rsidP="009378E7">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количество</w:t>
            </w:r>
          </w:p>
        </w:tc>
        <w:tc>
          <w:tcPr>
            <w:tcW w:w="1418" w:type="dxa"/>
            <w:tcBorders>
              <w:bottom w:val="single" w:sz="4" w:space="0" w:color="auto"/>
            </w:tcBorders>
            <w:shd w:val="clear" w:color="auto" w:fill="auto"/>
          </w:tcPr>
          <w:p w:rsidR="00BB5840" w:rsidRPr="007A638B" w:rsidRDefault="00BB5840" w:rsidP="009378E7">
            <w:pPr>
              <w:spacing w:after="1" w:line="220" w:lineRule="atLeast"/>
              <w:jc w:val="right"/>
              <w:rPr>
                <w:rFonts w:ascii="Times New Roman" w:hAnsi="Times New Roman" w:cs="Times New Roman"/>
                <w:color w:val="000000" w:themeColor="text1"/>
              </w:rPr>
            </w:pPr>
            <w:r w:rsidRPr="007A638B">
              <w:rPr>
                <w:rFonts w:ascii="Times New Roman" w:hAnsi="Times New Roman" w:cs="Times New Roman"/>
                <w:color w:val="000000" w:themeColor="text1"/>
              </w:rPr>
              <w:t>441</w:t>
            </w:r>
          </w:p>
        </w:tc>
        <w:tc>
          <w:tcPr>
            <w:tcW w:w="1417" w:type="dxa"/>
            <w:tcBorders>
              <w:bottom w:val="single" w:sz="4" w:space="0" w:color="auto"/>
            </w:tcBorders>
            <w:shd w:val="clear" w:color="auto" w:fill="auto"/>
          </w:tcPr>
          <w:p w:rsidR="00BB5840" w:rsidRPr="007A638B" w:rsidRDefault="00BB5840" w:rsidP="009378E7">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445</w:t>
            </w:r>
          </w:p>
        </w:tc>
        <w:tc>
          <w:tcPr>
            <w:tcW w:w="1276" w:type="dxa"/>
            <w:tcBorders>
              <w:bottom w:val="single" w:sz="4" w:space="0" w:color="auto"/>
            </w:tcBorders>
          </w:tcPr>
          <w:p w:rsidR="00BB5840" w:rsidRPr="007A638B" w:rsidRDefault="001D3A18" w:rsidP="009378E7">
            <w:pPr>
              <w:spacing w:after="1" w:line="22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445</w:t>
            </w:r>
          </w:p>
        </w:tc>
        <w:tc>
          <w:tcPr>
            <w:tcW w:w="2268" w:type="dxa"/>
            <w:tcBorders>
              <w:bottom w:val="single" w:sz="4" w:space="0" w:color="auto"/>
            </w:tcBorders>
            <w:shd w:val="clear" w:color="auto" w:fill="auto"/>
          </w:tcPr>
          <w:p w:rsidR="00BB5840" w:rsidRPr="007A638B" w:rsidRDefault="00BB5840"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BB5840" w:rsidRPr="007A638B" w:rsidRDefault="0091766C" w:rsidP="009C76C9">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rPr>
              <w:t>На 30.09.2023 года количество нестационарных и мобильных торговых объектов, и торговых мест под них составило 445 ед.</w:t>
            </w:r>
          </w:p>
        </w:tc>
      </w:tr>
      <w:tr w:rsidR="006671C0" w:rsidRPr="007A638B" w:rsidTr="00EF62D7">
        <w:tc>
          <w:tcPr>
            <w:tcW w:w="629" w:type="dxa"/>
            <w:shd w:val="clear" w:color="auto" w:fill="auto"/>
          </w:tcPr>
          <w:p w:rsidR="00BB5840" w:rsidRPr="007A638B" w:rsidRDefault="00BB5840" w:rsidP="00177D89">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11.2.</w:t>
            </w:r>
          </w:p>
        </w:tc>
        <w:tc>
          <w:tcPr>
            <w:tcW w:w="2835" w:type="dxa"/>
            <w:shd w:val="clear" w:color="auto" w:fill="auto"/>
          </w:tcPr>
          <w:p w:rsidR="00BB5840" w:rsidRPr="007A638B" w:rsidRDefault="00BB5840"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Проведение мониторинга с целью определения административных барьеров, экономических </w:t>
            </w:r>
            <w:r w:rsidRPr="007A638B">
              <w:rPr>
                <w:rFonts w:ascii="Times New Roman" w:hAnsi="Times New Roman" w:cs="Times New Roman"/>
                <w:color w:val="000000" w:themeColor="text1"/>
              </w:rPr>
              <w:lastRenderedPageBreak/>
              <w:t>ограничений, иных факторов, являющихся барьерами входа на рынок</w:t>
            </w:r>
          </w:p>
        </w:tc>
        <w:tc>
          <w:tcPr>
            <w:tcW w:w="1560" w:type="dxa"/>
            <w:shd w:val="clear" w:color="auto" w:fill="auto"/>
          </w:tcPr>
          <w:p w:rsidR="00BB5840" w:rsidRPr="007A638B" w:rsidRDefault="00BB5840"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2024</w:t>
            </w:r>
          </w:p>
        </w:tc>
        <w:tc>
          <w:tcPr>
            <w:tcW w:w="1275" w:type="dxa"/>
            <w:tcBorders>
              <w:bottom w:val="single" w:sz="4" w:space="0" w:color="auto"/>
            </w:tcBorders>
            <w:shd w:val="clear" w:color="auto" w:fill="auto"/>
          </w:tcPr>
          <w:p w:rsidR="00BB5840" w:rsidRPr="007A638B" w:rsidRDefault="00BB5840" w:rsidP="009378E7">
            <w:pPr>
              <w:spacing w:after="1" w:line="0" w:lineRule="atLeast"/>
              <w:rPr>
                <w:rFonts w:ascii="Times New Roman" w:hAnsi="Times New Roman" w:cs="Times New Roman"/>
                <w:color w:val="000000" w:themeColor="text1"/>
              </w:rPr>
            </w:pPr>
          </w:p>
        </w:tc>
        <w:tc>
          <w:tcPr>
            <w:tcW w:w="1418" w:type="dxa"/>
            <w:tcBorders>
              <w:bottom w:val="single" w:sz="4" w:space="0" w:color="auto"/>
            </w:tcBorders>
            <w:shd w:val="clear" w:color="auto" w:fill="auto"/>
          </w:tcPr>
          <w:p w:rsidR="00BB5840" w:rsidRPr="007A638B" w:rsidRDefault="00BB5840" w:rsidP="009378E7">
            <w:pPr>
              <w:spacing w:after="1" w:line="0" w:lineRule="atLeast"/>
              <w:rPr>
                <w:rFonts w:ascii="Times New Roman" w:hAnsi="Times New Roman" w:cs="Times New Roman"/>
                <w:color w:val="000000" w:themeColor="text1"/>
              </w:rPr>
            </w:pPr>
          </w:p>
        </w:tc>
        <w:tc>
          <w:tcPr>
            <w:tcW w:w="1417" w:type="dxa"/>
            <w:tcBorders>
              <w:bottom w:val="single" w:sz="4" w:space="0" w:color="auto"/>
            </w:tcBorders>
            <w:shd w:val="clear" w:color="auto" w:fill="auto"/>
          </w:tcPr>
          <w:p w:rsidR="00BB5840" w:rsidRPr="007A638B" w:rsidRDefault="00BB5840" w:rsidP="009378E7">
            <w:pPr>
              <w:spacing w:after="1" w:line="0" w:lineRule="atLeast"/>
              <w:rPr>
                <w:rFonts w:ascii="Times New Roman" w:hAnsi="Times New Roman" w:cs="Times New Roman"/>
                <w:color w:val="000000" w:themeColor="text1"/>
              </w:rPr>
            </w:pPr>
          </w:p>
        </w:tc>
        <w:tc>
          <w:tcPr>
            <w:tcW w:w="1276" w:type="dxa"/>
            <w:tcBorders>
              <w:bottom w:val="single" w:sz="4" w:space="0" w:color="auto"/>
            </w:tcBorders>
          </w:tcPr>
          <w:p w:rsidR="00BB5840" w:rsidRPr="007A638B" w:rsidRDefault="00BB5840" w:rsidP="009378E7">
            <w:pPr>
              <w:spacing w:after="1" w:line="0" w:lineRule="atLeast"/>
              <w:rPr>
                <w:rFonts w:ascii="Times New Roman" w:hAnsi="Times New Roman" w:cs="Times New Roman"/>
                <w:color w:val="000000" w:themeColor="text1"/>
              </w:rPr>
            </w:pPr>
          </w:p>
        </w:tc>
        <w:tc>
          <w:tcPr>
            <w:tcW w:w="2268" w:type="dxa"/>
            <w:tcBorders>
              <w:bottom w:val="single" w:sz="4" w:space="0" w:color="auto"/>
            </w:tcBorders>
            <w:shd w:val="clear" w:color="auto" w:fill="auto"/>
          </w:tcPr>
          <w:p w:rsidR="00BB5840" w:rsidRPr="007A638B" w:rsidRDefault="00BB5840" w:rsidP="009378E7">
            <w:pPr>
              <w:spacing w:after="1" w:line="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Управление потребительского рынка, предпринимательства </w:t>
            </w:r>
            <w:r w:rsidRPr="007A638B">
              <w:rPr>
                <w:rFonts w:ascii="Times New Roman" w:hAnsi="Times New Roman" w:cs="Times New Roman"/>
                <w:color w:val="000000" w:themeColor="text1"/>
              </w:rPr>
              <w:lastRenderedPageBreak/>
              <w:t>и развития туризма администрации Находкинского городского округа</w:t>
            </w:r>
          </w:p>
        </w:tc>
        <w:tc>
          <w:tcPr>
            <w:tcW w:w="3402" w:type="dxa"/>
            <w:shd w:val="clear" w:color="auto" w:fill="auto"/>
          </w:tcPr>
          <w:p w:rsidR="00BB5840" w:rsidRPr="007A638B" w:rsidRDefault="0091766C" w:rsidP="009378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 xml:space="preserve">Администрация Находкинского городского округа не выявила административных, экономических ограничений, </w:t>
            </w:r>
            <w:r w:rsidRPr="007A638B">
              <w:rPr>
                <w:rFonts w:ascii="Times New Roman" w:hAnsi="Times New Roman" w:cs="Times New Roman"/>
                <w:color w:val="000000" w:themeColor="text1"/>
              </w:rPr>
              <w:lastRenderedPageBreak/>
              <w:t>иных факторов, являющихся барьерами входа на рынок.</w:t>
            </w:r>
          </w:p>
        </w:tc>
      </w:tr>
      <w:tr w:rsidR="006671C0" w:rsidRPr="007A638B" w:rsidTr="00EF62D7">
        <w:tc>
          <w:tcPr>
            <w:tcW w:w="629" w:type="dxa"/>
            <w:shd w:val="clear" w:color="auto" w:fill="auto"/>
          </w:tcPr>
          <w:p w:rsidR="00BB5840" w:rsidRPr="007A638B" w:rsidRDefault="00BB5840" w:rsidP="00177D89">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11.3.</w:t>
            </w:r>
          </w:p>
        </w:tc>
        <w:tc>
          <w:tcPr>
            <w:tcW w:w="2835" w:type="dxa"/>
            <w:shd w:val="clear" w:color="auto" w:fill="auto"/>
          </w:tcPr>
          <w:p w:rsidR="00BB5840" w:rsidRPr="007A638B" w:rsidRDefault="00BB5840"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560" w:type="dxa"/>
            <w:shd w:val="clear" w:color="auto" w:fill="auto"/>
          </w:tcPr>
          <w:p w:rsidR="00BB5840" w:rsidRPr="007A638B" w:rsidRDefault="00BB5840"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2022 - 2024</w:t>
            </w:r>
          </w:p>
        </w:tc>
        <w:tc>
          <w:tcPr>
            <w:tcW w:w="1275" w:type="dxa"/>
            <w:tcBorders>
              <w:top w:val="single" w:sz="4" w:space="0" w:color="auto"/>
              <w:bottom w:val="single" w:sz="4" w:space="0" w:color="auto"/>
            </w:tcBorders>
            <w:shd w:val="clear" w:color="auto" w:fill="auto"/>
          </w:tcPr>
          <w:p w:rsidR="00BB5840" w:rsidRPr="007A638B" w:rsidRDefault="00BB5840" w:rsidP="009378E7">
            <w:pPr>
              <w:spacing w:after="1" w:line="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Ед.</w:t>
            </w:r>
          </w:p>
        </w:tc>
        <w:tc>
          <w:tcPr>
            <w:tcW w:w="1418" w:type="dxa"/>
            <w:tcBorders>
              <w:top w:val="single" w:sz="4" w:space="0" w:color="auto"/>
              <w:bottom w:val="single" w:sz="4" w:space="0" w:color="auto"/>
            </w:tcBorders>
            <w:shd w:val="clear" w:color="auto" w:fill="auto"/>
          </w:tcPr>
          <w:p w:rsidR="00BB5840" w:rsidRPr="007A638B" w:rsidRDefault="00BB5840" w:rsidP="009378E7">
            <w:pPr>
              <w:spacing w:after="1" w:line="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4</w:t>
            </w:r>
          </w:p>
        </w:tc>
        <w:tc>
          <w:tcPr>
            <w:tcW w:w="1417" w:type="dxa"/>
            <w:tcBorders>
              <w:top w:val="single" w:sz="4" w:space="0" w:color="auto"/>
              <w:bottom w:val="single" w:sz="4" w:space="0" w:color="auto"/>
            </w:tcBorders>
            <w:shd w:val="clear" w:color="auto" w:fill="auto"/>
          </w:tcPr>
          <w:p w:rsidR="00BB5840" w:rsidRPr="007A638B" w:rsidRDefault="00BB5840" w:rsidP="009378E7">
            <w:pPr>
              <w:spacing w:after="1" w:line="0" w:lineRule="atLeast"/>
              <w:jc w:val="center"/>
              <w:rPr>
                <w:rFonts w:ascii="Times New Roman" w:hAnsi="Times New Roman" w:cs="Times New Roman"/>
                <w:color w:val="000000" w:themeColor="text1"/>
              </w:rPr>
            </w:pPr>
            <w:r w:rsidRPr="007A638B">
              <w:rPr>
                <w:rFonts w:ascii="Times New Roman" w:hAnsi="Times New Roman" w:cs="Times New Roman"/>
                <w:color w:val="000000" w:themeColor="text1"/>
              </w:rPr>
              <w:t>4</w:t>
            </w:r>
          </w:p>
        </w:tc>
        <w:tc>
          <w:tcPr>
            <w:tcW w:w="1276" w:type="dxa"/>
            <w:tcBorders>
              <w:top w:val="single" w:sz="4" w:space="0" w:color="auto"/>
              <w:bottom w:val="single" w:sz="4" w:space="0" w:color="auto"/>
            </w:tcBorders>
          </w:tcPr>
          <w:p w:rsidR="00BB5840" w:rsidRPr="007A638B" w:rsidRDefault="00052DFE" w:rsidP="00052DFE">
            <w:pPr>
              <w:spacing w:after="1" w:line="0" w:lineRule="atLeast"/>
              <w:jc w:val="center"/>
              <w:rPr>
                <w:rFonts w:ascii="Times New Roman" w:hAnsi="Times New Roman" w:cs="Times New Roman"/>
                <w:color w:val="000000" w:themeColor="text1"/>
              </w:rPr>
            </w:pPr>
            <w:r w:rsidRPr="007A638B">
              <w:rPr>
                <w:rFonts w:ascii="Times New Roman" w:hAnsi="Times New Roman" w:cs="Times New Roman"/>
              </w:rPr>
              <w:t>4</w:t>
            </w:r>
          </w:p>
        </w:tc>
        <w:tc>
          <w:tcPr>
            <w:tcW w:w="2268" w:type="dxa"/>
            <w:tcBorders>
              <w:top w:val="single" w:sz="4" w:space="0" w:color="auto"/>
              <w:bottom w:val="single" w:sz="4" w:space="0" w:color="auto"/>
            </w:tcBorders>
            <w:shd w:val="clear" w:color="auto" w:fill="auto"/>
          </w:tcPr>
          <w:p w:rsidR="00BB5840" w:rsidRPr="007A638B" w:rsidRDefault="00BB5840" w:rsidP="009378E7">
            <w:pPr>
              <w:spacing w:after="1" w:line="0" w:lineRule="atLeast"/>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BB5840" w:rsidRPr="007A638B" w:rsidRDefault="0091766C" w:rsidP="009C76C9">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По состоянию на 30.09.2023 года новых мест возможного размещения нестационарных торговых объектов и включение их в схему размещения нестационарных торговых объектов не производилось.</w:t>
            </w:r>
          </w:p>
        </w:tc>
      </w:tr>
      <w:tr w:rsidR="0004096B" w:rsidRPr="006671C0" w:rsidTr="00EF62D7">
        <w:tc>
          <w:tcPr>
            <w:tcW w:w="629" w:type="dxa"/>
            <w:shd w:val="clear" w:color="auto" w:fill="auto"/>
          </w:tcPr>
          <w:p w:rsidR="00BB5840" w:rsidRPr="007A638B" w:rsidRDefault="00BB5840" w:rsidP="00177D89">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11.4.</w:t>
            </w:r>
          </w:p>
        </w:tc>
        <w:tc>
          <w:tcPr>
            <w:tcW w:w="2835" w:type="dxa"/>
            <w:shd w:val="clear" w:color="auto" w:fill="auto"/>
          </w:tcPr>
          <w:p w:rsidR="00BB5840" w:rsidRPr="007A638B" w:rsidRDefault="00BB5840"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Внесение изменений в Порядок размещения нестационарных торговых объектов на территории Находкинского городского округа</w:t>
            </w:r>
          </w:p>
        </w:tc>
        <w:tc>
          <w:tcPr>
            <w:tcW w:w="1560" w:type="dxa"/>
            <w:shd w:val="clear" w:color="auto" w:fill="auto"/>
          </w:tcPr>
          <w:p w:rsidR="00BB5840" w:rsidRPr="007A638B" w:rsidRDefault="00BB5840"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2024</w:t>
            </w:r>
          </w:p>
        </w:tc>
        <w:tc>
          <w:tcPr>
            <w:tcW w:w="1275" w:type="dxa"/>
            <w:tcBorders>
              <w:top w:val="single" w:sz="4" w:space="0" w:color="auto"/>
            </w:tcBorders>
            <w:shd w:val="clear" w:color="auto" w:fill="auto"/>
          </w:tcPr>
          <w:p w:rsidR="00BB5840" w:rsidRPr="007A638B" w:rsidRDefault="00BB5840" w:rsidP="009378E7">
            <w:pPr>
              <w:spacing w:after="1" w:line="0" w:lineRule="atLeast"/>
              <w:jc w:val="center"/>
              <w:rPr>
                <w:rFonts w:ascii="Times New Roman" w:hAnsi="Times New Roman" w:cs="Times New Roman"/>
                <w:color w:val="000000" w:themeColor="text1"/>
              </w:rPr>
            </w:pPr>
          </w:p>
        </w:tc>
        <w:tc>
          <w:tcPr>
            <w:tcW w:w="1418" w:type="dxa"/>
            <w:tcBorders>
              <w:top w:val="single" w:sz="4" w:space="0" w:color="auto"/>
            </w:tcBorders>
            <w:shd w:val="clear" w:color="auto" w:fill="auto"/>
          </w:tcPr>
          <w:p w:rsidR="00BB5840" w:rsidRPr="007A638B" w:rsidRDefault="00BB5840" w:rsidP="009378E7">
            <w:pPr>
              <w:spacing w:after="1" w:line="0" w:lineRule="atLeast"/>
              <w:jc w:val="center"/>
              <w:rPr>
                <w:rFonts w:ascii="Times New Roman" w:hAnsi="Times New Roman" w:cs="Times New Roman"/>
                <w:color w:val="000000" w:themeColor="text1"/>
              </w:rPr>
            </w:pPr>
          </w:p>
        </w:tc>
        <w:tc>
          <w:tcPr>
            <w:tcW w:w="1417" w:type="dxa"/>
            <w:tcBorders>
              <w:top w:val="single" w:sz="4" w:space="0" w:color="auto"/>
            </w:tcBorders>
            <w:shd w:val="clear" w:color="auto" w:fill="auto"/>
          </w:tcPr>
          <w:p w:rsidR="00BB5840" w:rsidRPr="007A638B" w:rsidRDefault="00BB5840" w:rsidP="009378E7">
            <w:pPr>
              <w:spacing w:after="1" w:line="0" w:lineRule="atLeast"/>
              <w:jc w:val="center"/>
              <w:rPr>
                <w:rFonts w:ascii="Times New Roman" w:hAnsi="Times New Roman" w:cs="Times New Roman"/>
                <w:color w:val="000000" w:themeColor="text1"/>
              </w:rPr>
            </w:pPr>
          </w:p>
        </w:tc>
        <w:tc>
          <w:tcPr>
            <w:tcW w:w="1276" w:type="dxa"/>
            <w:tcBorders>
              <w:top w:val="single" w:sz="4" w:space="0" w:color="auto"/>
            </w:tcBorders>
          </w:tcPr>
          <w:p w:rsidR="00BB5840" w:rsidRPr="007A638B" w:rsidRDefault="00BB5840" w:rsidP="009378E7">
            <w:pPr>
              <w:spacing w:after="1" w:line="0" w:lineRule="atLeast"/>
              <w:jc w:val="center"/>
              <w:rPr>
                <w:rFonts w:ascii="Times New Roman" w:hAnsi="Times New Roman" w:cs="Times New Roman"/>
                <w:color w:val="000000" w:themeColor="text1"/>
              </w:rPr>
            </w:pPr>
          </w:p>
        </w:tc>
        <w:tc>
          <w:tcPr>
            <w:tcW w:w="2268" w:type="dxa"/>
            <w:tcBorders>
              <w:top w:val="single" w:sz="4" w:space="0" w:color="auto"/>
            </w:tcBorders>
            <w:shd w:val="clear" w:color="auto" w:fill="auto"/>
          </w:tcPr>
          <w:p w:rsidR="00BB5840" w:rsidRPr="007A638B" w:rsidRDefault="00BB5840" w:rsidP="009378E7">
            <w:pPr>
              <w:spacing w:after="1" w:line="0" w:lineRule="atLeast"/>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BB5840" w:rsidRPr="006671C0" w:rsidRDefault="00AA1864" w:rsidP="00052DFE">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rPr>
              <w:t>Проект порядка размещения нестационарных торговых объектов на территории Находкинского городского округа проходит согласование.</w:t>
            </w:r>
            <w:r w:rsidR="00EF3D6C" w:rsidRPr="00052DFE">
              <w:rPr>
                <w:rFonts w:ascii="Times New Roman" w:hAnsi="Times New Roman" w:cs="Times New Roman"/>
              </w:rPr>
              <w:t xml:space="preserve"> </w:t>
            </w:r>
          </w:p>
        </w:tc>
      </w:tr>
    </w:tbl>
    <w:p w:rsidR="005266CA" w:rsidRPr="006671C0" w:rsidRDefault="005266CA" w:rsidP="00177D89">
      <w:pPr>
        <w:spacing w:after="1" w:line="220" w:lineRule="atLeast"/>
        <w:outlineLvl w:val="1"/>
        <w:rPr>
          <w:rFonts w:ascii="Calibri" w:hAnsi="Calibri" w:cs="Calibri"/>
          <w:b/>
          <w:color w:val="000000" w:themeColor="text1"/>
        </w:rPr>
      </w:pPr>
    </w:p>
    <w:p w:rsidR="005266CA" w:rsidRPr="006671C0" w:rsidRDefault="005266CA" w:rsidP="00196473">
      <w:pPr>
        <w:spacing w:after="1" w:line="220" w:lineRule="atLeast"/>
        <w:outlineLvl w:val="1"/>
        <w:rPr>
          <w:rFonts w:ascii="Calibri" w:hAnsi="Calibri" w:cs="Calibri"/>
          <w:b/>
          <w:color w:val="000000" w:themeColor="text1"/>
        </w:rPr>
      </w:pPr>
    </w:p>
    <w:p w:rsidR="00114195" w:rsidRPr="006671C0" w:rsidRDefault="00114195" w:rsidP="00196473">
      <w:pPr>
        <w:spacing w:after="1" w:line="220" w:lineRule="atLeast"/>
        <w:outlineLvl w:val="1"/>
        <w:rPr>
          <w:rFonts w:ascii="Calibri" w:hAnsi="Calibri" w:cs="Calibri"/>
          <w:b/>
          <w:color w:val="000000" w:themeColor="text1"/>
        </w:rPr>
      </w:pPr>
    </w:p>
    <w:p w:rsidR="00114195" w:rsidRPr="006671C0" w:rsidRDefault="00114195" w:rsidP="00196473">
      <w:pPr>
        <w:spacing w:after="1" w:line="220" w:lineRule="atLeast"/>
        <w:outlineLvl w:val="1"/>
        <w:rPr>
          <w:rFonts w:ascii="Calibri" w:hAnsi="Calibri" w:cs="Calibri"/>
          <w:b/>
          <w:color w:val="000000" w:themeColor="text1"/>
        </w:rPr>
      </w:pPr>
    </w:p>
    <w:p w:rsidR="00A0429E" w:rsidRPr="006671C0" w:rsidRDefault="00A0429E">
      <w:pPr>
        <w:rPr>
          <w:rFonts w:ascii="Calibri" w:hAnsi="Calibri" w:cs="Calibri"/>
          <w:b/>
          <w:color w:val="000000" w:themeColor="text1"/>
        </w:rPr>
      </w:pPr>
      <w:r w:rsidRPr="006671C0">
        <w:rPr>
          <w:rFonts w:ascii="Calibri" w:hAnsi="Calibri" w:cs="Calibri"/>
          <w:b/>
          <w:color w:val="000000" w:themeColor="text1"/>
        </w:rPr>
        <w:br w:type="page"/>
      </w:r>
    </w:p>
    <w:p w:rsidR="006E1DCA" w:rsidRPr="006671C0" w:rsidRDefault="006E1DCA" w:rsidP="00EF62D7">
      <w:pPr>
        <w:spacing w:after="1" w:line="220" w:lineRule="atLeast"/>
        <w:jc w:val="center"/>
        <w:outlineLvl w:val="1"/>
        <w:rPr>
          <w:rFonts w:ascii="Times New Roman" w:hAnsi="Times New Roman" w:cs="Times New Roman"/>
          <w:color w:val="000000" w:themeColor="text1"/>
        </w:rPr>
      </w:pPr>
      <w:r w:rsidRPr="006671C0">
        <w:rPr>
          <w:rFonts w:ascii="Times New Roman" w:hAnsi="Times New Roman" w:cs="Times New Roman"/>
          <w:b/>
          <w:color w:val="000000" w:themeColor="text1"/>
        </w:rPr>
        <w:lastRenderedPageBreak/>
        <w:t>I</w:t>
      </w:r>
      <w:r w:rsidR="00BA75B7" w:rsidRPr="006671C0">
        <w:rPr>
          <w:rFonts w:ascii="Times New Roman" w:hAnsi="Times New Roman" w:cs="Times New Roman"/>
          <w:b/>
          <w:color w:val="000000" w:themeColor="text1"/>
        </w:rPr>
        <w:t>I</w:t>
      </w:r>
      <w:r w:rsidRPr="006671C0">
        <w:rPr>
          <w:rFonts w:ascii="Times New Roman" w:hAnsi="Times New Roman" w:cs="Times New Roman"/>
          <w:b/>
          <w:color w:val="000000" w:themeColor="text1"/>
        </w:rPr>
        <w:t>. СИСТЕМНЫЕ МЕРОПРИЯТИЯ</w:t>
      </w:r>
    </w:p>
    <w:p w:rsidR="006E1DCA" w:rsidRPr="006671C0" w:rsidRDefault="006E1DCA">
      <w:pPr>
        <w:spacing w:after="1" w:line="220" w:lineRule="atLeast"/>
        <w:jc w:val="both"/>
        <w:rPr>
          <w:color w:val="000000" w:themeColor="text1"/>
        </w:rPr>
      </w:pPr>
    </w:p>
    <w:tbl>
      <w:tblPr>
        <w:tblW w:w="1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750"/>
        <w:gridCol w:w="1984"/>
        <w:gridCol w:w="2126"/>
        <w:gridCol w:w="1560"/>
        <w:gridCol w:w="1559"/>
        <w:gridCol w:w="1984"/>
        <w:gridCol w:w="3545"/>
      </w:tblGrid>
      <w:tr w:rsidR="006671C0" w:rsidRPr="006671C0" w:rsidTr="00500B23">
        <w:trPr>
          <w:tblHeader/>
        </w:trPr>
        <w:tc>
          <w:tcPr>
            <w:tcW w:w="573"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 xml:space="preserve">№ </w:t>
            </w:r>
            <w:proofErr w:type="gramStart"/>
            <w:r w:rsidRPr="006671C0">
              <w:rPr>
                <w:rFonts w:ascii="Times New Roman" w:hAnsi="Times New Roman" w:cs="Times New Roman"/>
                <w:color w:val="000000" w:themeColor="text1"/>
              </w:rPr>
              <w:t>п</w:t>
            </w:r>
            <w:proofErr w:type="gramEnd"/>
            <w:r w:rsidRPr="006671C0">
              <w:rPr>
                <w:rFonts w:ascii="Times New Roman" w:hAnsi="Times New Roman" w:cs="Times New Roman"/>
                <w:color w:val="000000" w:themeColor="text1"/>
              </w:rPr>
              <w:t>/п</w:t>
            </w:r>
          </w:p>
        </w:tc>
        <w:tc>
          <w:tcPr>
            <w:tcW w:w="2750"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Наименование мероприятия</w:t>
            </w:r>
          </w:p>
        </w:tc>
        <w:tc>
          <w:tcPr>
            <w:tcW w:w="1984"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Описание проблемы, на решение которой направлено мероприятие</w:t>
            </w:r>
          </w:p>
        </w:tc>
        <w:tc>
          <w:tcPr>
            <w:tcW w:w="2126"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Результат</w:t>
            </w:r>
          </w:p>
        </w:tc>
        <w:tc>
          <w:tcPr>
            <w:tcW w:w="1560"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Сроки исполнения</w:t>
            </w:r>
          </w:p>
        </w:tc>
        <w:tc>
          <w:tcPr>
            <w:tcW w:w="1559"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Вид документа</w:t>
            </w:r>
          </w:p>
        </w:tc>
        <w:tc>
          <w:tcPr>
            <w:tcW w:w="1984" w:type="dxa"/>
            <w:shd w:val="clear" w:color="auto" w:fill="auto"/>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Исполнители</w:t>
            </w:r>
          </w:p>
        </w:tc>
        <w:tc>
          <w:tcPr>
            <w:tcW w:w="3545"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Исполнение</w:t>
            </w:r>
          </w:p>
        </w:tc>
      </w:tr>
      <w:tr w:rsidR="006671C0" w:rsidRPr="006671C0" w:rsidTr="00500B23">
        <w:trPr>
          <w:tblHeader/>
        </w:trPr>
        <w:tc>
          <w:tcPr>
            <w:tcW w:w="573"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2750"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2</w:t>
            </w:r>
          </w:p>
        </w:tc>
        <w:tc>
          <w:tcPr>
            <w:tcW w:w="1984"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w:t>
            </w:r>
          </w:p>
        </w:tc>
        <w:tc>
          <w:tcPr>
            <w:tcW w:w="2126"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w:t>
            </w:r>
          </w:p>
        </w:tc>
        <w:tc>
          <w:tcPr>
            <w:tcW w:w="1560"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5</w:t>
            </w:r>
          </w:p>
        </w:tc>
        <w:tc>
          <w:tcPr>
            <w:tcW w:w="1559"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6</w:t>
            </w:r>
          </w:p>
        </w:tc>
        <w:tc>
          <w:tcPr>
            <w:tcW w:w="1984" w:type="dxa"/>
            <w:shd w:val="clear" w:color="auto" w:fill="auto"/>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7</w:t>
            </w:r>
          </w:p>
        </w:tc>
        <w:tc>
          <w:tcPr>
            <w:tcW w:w="3545"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8</w:t>
            </w:r>
          </w:p>
        </w:tc>
      </w:tr>
      <w:tr w:rsidR="006671C0" w:rsidRPr="006671C0" w:rsidTr="00EF62D7">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15508" w:type="dxa"/>
            <w:gridSpan w:val="7"/>
            <w:shd w:val="clear" w:color="auto" w:fill="auto"/>
          </w:tcPr>
          <w:p w:rsidR="00EF62D7" w:rsidRPr="007A638B" w:rsidRDefault="00502C43">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Задача: Развитие конкурентоспособности товаров, работ, услуг субъектов малого и среднего предпринимательства</w:t>
            </w:r>
          </w:p>
        </w:tc>
      </w:tr>
      <w:tr w:rsidR="006671C0" w:rsidRPr="006671C0" w:rsidTr="00500B23">
        <w:tc>
          <w:tcPr>
            <w:tcW w:w="573"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1.1.</w:t>
            </w:r>
          </w:p>
        </w:tc>
        <w:tc>
          <w:tcPr>
            <w:tcW w:w="2750" w:type="dxa"/>
            <w:shd w:val="clear" w:color="auto" w:fill="auto"/>
            <w:tcMar>
              <w:right w:w="113" w:type="dxa"/>
            </w:tcMar>
          </w:tcPr>
          <w:p w:rsidR="00042A50" w:rsidRPr="007A638B" w:rsidRDefault="00042A50"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p w:rsidR="00042A50" w:rsidRPr="007A638B" w:rsidRDefault="00042A50"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7A638B">
              <w:rPr>
                <w:rFonts w:ascii="Times New Roman" w:hAnsi="Times New Roman" w:cs="Times New Roman"/>
                <w:color w:val="000000" w:themeColor="text1"/>
              </w:rPr>
              <w:t>брендирование</w:t>
            </w:r>
            <w:proofErr w:type="spellEnd"/>
            <w:r w:rsidRPr="007A638B">
              <w:rPr>
                <w:rFonts w:ascii="Times New Roman" w:hAnsi="Times New Roman" w:cs="Times New Roman"/>
                <w:color w:val="000000" w:themeColor="text1"/>
              </w:rPr>
              <w:t>, активные продажи и т.д.);</w:t>
            </w: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p>
          <w:p w:rsidR="004274DE" w:rsidRPr="007A638B" w:rsidRDefault="004274DE"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 проведение совместной работы с Региональным центром инжиниринга, как одного из инструментов поддержки производственных </w:t>
            </w:r>
            <w:r w:rsidRPr="007A638B">
              <w:rPr>
                <w:rFonts w:ascii="Times New Roman" w:hAnsi="Times New Roman" w:cs="Times New Roman"/>
                <w:color w:val="000000" w:themeColor="text1"/>
              </w:rPr>
              <w:lastRenderedPageBreak/>
              <w:t>предприятий, в реализации мероприятий по «выращиванию субъектов МСП»</w:t>
            </w:r>
          </w:p>
          <w:p w:rsidR="004274DE" w:rsidRPr="007A638B" w:rsidRDefault="004274DE" w:rsidP="00717044">
            <w:pPr>
              <w:spacing w:after="1" w:line="220" w:lineRule="atLeast"/>
              <w:rPr>
                <w:rFonts w:ascii="Times New Roman" w:hAnsi="Times New Roman" w:cs="Times New Roman"/>
                <w:color w:val="000000" w:themeColor="text1"/>
              </w:rPr>
            </w:pPr>
          </w:p>
          <w:p w:rsidR="00042A50" w:rsidRPr="007A638B" w:rsidRDefault="00042A50"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оказание информационной поддержки о проводимых конкурсах, выставках, ярмарках</w:t>
            </w:r>
          </w:p>
        </w:tc>
        <w:tc>
          <w:tcPr>
            <w:tcW w:w="1984" w:type="dxa"/>
            <w:shd w:val="clear" w:color="auto" w:fill="auto"/>
            <w:tcMar>
              <w:right w:w="113" w:type="dxa"/>
            </w:tcMar>
          </w:tcPr>
          <w:p w:rsidR="00042A50" w:rsidRPr="007A638B" w:rsidRDefault="00042A50"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информирование субъектов малого и среднего предпринимательства</w:t>
            </w:r>
          </w:p>
        </w:tc>
        <w:tc>
          <w:tcPr>
            <w:tcW w:w="2126" w:type="dxa"/>
            <w:shd w:val="clear" w:color="auto" w:fill="auto"/>
            <w:tcMar>
              <w:right w:w="113" w:type="dxa"/>
            </w:tcMar>
          </w:tcPr>
          <w:p w:rsidR="00042A50" w:rsidRPr="007A638B" w:rsidRDefault="00042A50"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оказание консультационных услуг субъектам малого и среднего предпринимательства, организация мероприятий для субъектов малого и среднего предпринимательства</w:t>
            </w:r>
          </w:p>
        </w:tc>
        <w:tc>
          <w:tcPr>
            <w:tcW w:w="1560" w:type="dxa"/>
            <w:shd w:val="clear" w:color="auto" w:fill="auto"/>
            <w:tcMar>
              <w:right w:w="113" w:type="dxa"/>
            </w:tcMar>
          </w:tcPr>
          <w:p w:rsidR="00042A50" w:rsidRPr="007A638B" w:rsidRDefault="00042A50"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постоянно</w:t>
            </w:r>
          </w:p>
        </w:tc>
        <w:tc>
          <w:tcPr>
            <w:tcW w:w="1559" w:type="dxa"/>
            <w:shd w:val="clear" w:color="auto" w:fill="auto"/>
            <w:tcMar>
              <w:right w:w="113" w:type="dxa"/>
            </w:tcMar>
          </w:tcPr>
          <w:p w:rsidR="00042A50" w:rsidRPr="007A638B" w:rsidRDefault="00042A50" w:rsidP="00717044">
            <w:pPr>
              <w:spacing w:after="1" w:line="220" w:lineRule="atLeast"/>
              <w:rPr>
                <w:rFonts w:ascii="Times New Roman" w:hAnsi="Times New Roman" w:cs="Times New Roman"/>
                <w:color w:val="000000" w:themeColor="text1"/>
              </w:rPr>
            </w:pPr>
          </w:p>
        </w:tc>
        <w:tc>
          <w:tcPr>
            <w:tcW w:w="1984" w:type="dxa"/>
            <w:shd w:val="clear" w:color="auto" w:fill="auto"/>
          </w:tcPr>
          <w:p w:rsidR="00042A50" w:rsidRPr="007A638B"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7A638B">
              <w:rPr>
                <w:rFonts w:ascii="Times New Roman" w:eastAsia="Times New Roman" w:hAnsi="Times New Roman"/>
                <w:color w:val="000000" w:themeColor="text1"/>
                <w:lang w:eastAsia="ru-RU"/>
              </w:rPr>
              <w:t>Управление</w:t>
            </w:r>
          </w:p>
          <w:p w:rsidR="00042A50" w:rsidRPr="007A638B"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7A638B">
              <w:rPr>
                <w:rFonts w:ascii="Times New Roman" w:eastAsia="Times New Roman" w:hAnsi="Times New Roman"/>
                <w:color w:val="000000" w:themeColor="text1"/>
                <w:lang w:eastAsia="ru-RU"/>
              </w:rPr>
              <w:t>потребительского рынка,</w:t>
            </w:r>
          </w:p>
          <w:p w:rsidR="00042A50" w:rsidRPr="007A638B"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7A638B">
              <w:rPr>
                <w:rFonts w:ascii="Times New Roman" w:eastAsia="Times New Roman" w:hAnsi="Times New Roman"/>
                <w:color w:val="000000" w:themeColor="text1"/>
                <w:lang w:eastAsia="ru-RU"/>
              </w:rPr>
              <w:t>предпринимательства и развития туризма</w:t>
            </w:r>
          </w:p>
          <w:p w:rsidR="00042A50" w:rsidRPr="007A638B"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7A638B">
              <w:rPr>
                <w:rFonts w:ascii="Times New Roman" w:eastAsia="Times New Roman" w:hAnsi="Times New Roman"/>
                <w:color w:val="000000" w:themeColor="text1"/>
                <w:lang w:eastAsia="ru-RU"/>
              </w:rPr>
              <w:t>администрации</w:t>
            </w:r>
          </w:p>
          <w:p w:rsidR="00042A50" w:rsidRPr="007A638B"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7A638B">
              <w:rPr>
                <w:rFonts w:ascii="Times New Roman" w:eastAsia="Times New Roman" w:hAnsi="Times New Roman"/>
                <w:color w:val="000000" w:themeColor="text1"/>
                <w:lang w:eastAsia="ru-RU"/>
              </w:rPr>
              <w:t>Находкинского</w:t>
            </w:r>
          </w:p>
          <w:p w:rsidR="00042A50" w:rsidRPr="007A638B"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7A638B">
              <w:rPr>
                <w:rFonts w:ascii="Times New Roman" w:eastAsia="Times New Roman" w:hAnsi="Times New Roman"/>
                <w:color w:val="000000" w:themeColor="text1"/>
                <w:lang w:eastAsia="ru-RU"/>
              </w:rPr>
              <w:t>городского округа</w:t>
            </w:r>
          </w:p>
        </w:tc>
        <w:tc>
          <w:tcPr>
            <w:tcW w:w="3545" w:type="dxa"/>
            <w:shd w:val="clear" w:color="auto" w:fill="auto"/>
            <w:tcMar>
              <w:right w:w="113" w:type="dxa"/>
            </w:tcMar>
          </w:tcPr>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 xml:space="preserve">За 9 месяцев 2023 года  </w:t>
            </w:r>
            <w:proofErr w:type="gramStart"/>
            <w:r w:rsidRPr="007A638B">
              <w:rPr>
                <w:rFonts w:ascii="Times New Roman" w:eastAsia="Times New Roman" w:hAnsi="Times New Roman" w:cs="Times New Roman"/>
                <w:color w:val="000000" w:themeColor="text1"/>
                <w:lang w:eastAsia="ru-RU"/>
              </w:rPr>
              <w:t>проведены</w:t>
            </w:r>
            <w:proofErr w:type="gramEnd"/>
            <w:r w:rsidRPr="007A638B">
              <w:rPr>
                <w:rFonts w:ascii="Times New Roman" w:eastAsia="Times New Roman" w:hAnsi="Times New Roman" w:cs="Times New Roman"/>
                <w:color w:val="000000" w:themeColor="text1"/>
                <w:lang w:eastAsia="ru-RU"/>
              </w:rPr>
              <w:t xml:space="preserve"> совместно с центром «Мой бизнес-Н» 7 мероприятий, по темам:</w:t>
            </w: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 xml:space="preserve">- мастер-класс «Продажи» для </w:t>
            </w:r>
            <w:proofErr w:type="spellStart"/>
            <w:r w:rsidRPr="007A638B">
              <w:rPr>
                <w:rFonts w:ascii="Times New Roman" w:eastAsia="Times New Roman" w:hAnsi="Times New Roman" w:cs="Times New Roman"/>
                <w:color w:val="000000" w:themeColor="text1"/>
                <w:lang w:eastAsia="ru-RU"/>
              </w:rPr>
              <w:t>самозанятых</w:t>
            </w:r>
            <w:proofErr w:type="spellEnd"/>
            <w:r w:rsidRPr="007A638B">
              <w:rPr>
                <w:rFonts w:ascii="Times New Roman" w:eastAsia="Times New Roman" w:hAnsi="Times New Roman" w:cs="Times New Roman"/>
                <w:color w:val="000000" w:themeColor="text1"/>
                <w:lang w:eastAsia="ru-RU"/>
              </w:rPr>
              <w:t xml:space="preserve"> граждан и тех, кто планирует ими стать. Практическая ценность: участники мастер-класса посмотрели на продажи со стороны компании и клиента, научились грамотно устанавливать конта</w:t>
            </w:r>
            <w:proofErr w:type="gramStart"/>
            <w:r w:rsidRPr="007A638B">
              <w:rPr>
                <w:rFonts w:ascii="Times New Roman" w:eastAsia="Times New Roman" w:hAnsi="Times New Roman" w:cs="Times New Roman"/>
                <w:color w:val="000000" w:themeColor="text1"/>
                <w:lang w:eastAsia="ru-RU"/>
              </w:rPr>
              <w:t>кт с кл</w:t>
            </w:r>
            <w:proofErr w:type="gramEnd"/>
            <w:r w:rsidRPr="007A638B">
              <w:rPr>
                <w:rFonts w:ascii="Times New Roman" w:eastAsia="Times New Roman" w:hAnsi="Times New Roman" w:cs="Times New Roman"/>
                <w:color w:val="000000" w:themeColor="text1"/>
                <w:lang w:eastAsia="ru-RU"/>
              </w:rPr>
              <w:t>иентом, освоили все этапы продаж, сформировали эффективные для продажи установки, преодолевать безразличие и возражение клиентов.</w:t>
            </w: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 xml:space="preserve">- круглый стол «Имущественная поддержка МСП» для предпринимателей и физических лиц, которые желают воспользоваться имущественной поддержкой на территории Приморского края. Практическая ценность: в ходе круглого стола подняты такие темы, как муниципальные меры поддержки субъектов МСП, социальный контракт, порядок предоставления </w:t>
            </w:r>
            <w:r w:rsidRPr="007A638B">
              <w:rPr>
                <w:rFonts w:ascii="Times New Roman" w:eastAsia="Times New Roman" w:hAnsi="Times New Roman" w:cs="Times New Roman"/>
                <w:color w:val="000000" w:themeColor="text1"/>
                <w:lang w:eastAsia="ru-RU"/>
              </w:rPr>
              <w:lastRenderedPageBreak/>
              <w:t xml:space="preserve">муниципального имущества субъектам МСП и </w:t>
            </w:r>
            <w:proofErr w:type="spellStart"/>
            <w:r w:rsidRPr="007A638B">
              <w:rPr>
                <w:rFonts w:ascii="Times New Roman" w:eastAsia="Times New Roman" w:hAnsi="Times New Roman" w:cs="Times New Roman"/>
                <w:color w:val="000000" w:themeColor="text1"/>
                <w:lang w:eastAsia="ru-RU"/>
              </w:rPr>
              <w:t>самозанятым</w:t>
            </w:r>
            <w:proofErr w:type="spellEnd"/>
            <w:r w:rsidRPr="007A638B">
              <w:rPr>
                <w:rFonts w:ascii="Times New Roman" w:eastAsia="Times New Roman" w:hAnsi="Times New Roman" w:cs="Times New Roman"/>
                <w:color w:val="000000" w:themeColor="text1"/>
                <w:lang w:eastAsia="ru-RU"/>
              </w:rPr>
              <w:t xml:space="preserve"> гражданам.</w:t>
            </w: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 xml:space="preserve">- два обучающих модуля «Азбука предпринимателя» для начинающих предпринимателей. Практическая ценность:  формулирование </w:t>
            </w:r>
            <w:proofErr w:type="gramStart"/>
            <w:r w:rsidRPr="007A638B">
              <w:rPr>
                <w:rFonts w:ascii="Times New Roman" w:eastAsia="Times New Roman" w:hAnsi="Times New Roman" w:cs="Times New Roman"/>
                <w:color w:val="000000" w:themeColor="text1"/>
                <w:lang w:eastAsia="ru-RU"/>
              </w:rPr>
              <w:t>бизнес-идеи</w:t>
            </w:r>
            <w:proofErr w:type="gramEnd"/>
            <w:r w:rsidRPr="007A638B">
              <w:rPr>
                <w:rFonts w:ascii="Times New Roman" w:eastAsia="Times New Roman" w:hAnsi="Times New Roman" w:cs="Times New Roman"/>
                <w:color w:val="000000" w:themeColor="text1"/>
                <w:lang w:eastAsia="ru-RU"/>
              </w:rPr>
              <w:t xml:space="preserve">, привлечение финансирования в проект, регистрации предприятия. </w:t>
            </w: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 xml:space="preserve">- мастер-класс «Мобильная съемка» для </w:t>
            </w:r>
            <w:proofErr w:type="spellStart"/>
            <w:r w:rsidRPr="007A638B">
              <w:rPr>
                <w:rFonts w:ascii="Times New Roman" w:eastAsia="Times New Roman" w:hAnsi="Times New Roman" w:cs="Times New Roman"/>
                <w:color w:val="000000" w:themeColor="text1"/>
                <w:lang w:eastAsia="ru-RU"/>
              </w:rPr>
              <w:t>самозанятых</w:t>
            </w:r>
            <w:proofErr w:type="spellEnd"/>
            <w:r w:rsidRPr="007A638B">
              <w:rPr>
                <w:rFonts w:ascii="Times New Roman" w:eastAsia="Times New Roman" w:hAnsi="Times New Roman" w:cs="Times New Roman"/>
                <w:color w:val="000000" w:themeColor="text1"/>
                <w:lang w:eastAsia="ru-RU"/>
              </w:rPr>
              <w:t xml:space="preserve"> граждан.</w:t>
            </w: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 xml:space="preserve">- мастер-класс «Ценностное предложение» для </w:t>
            </w:r>
            <w:proofErr w:type="spellStart"/>
            <w:r w:rsidRPr="007A638B">
              <w:rPr>
                <w:rFonts w:ascii="Times New Roman" w:eastAsia="Times New Roman" w:hAnsi="Times New Roman" w:cs="Times New Roman"/>
                <w:color w:val="000000" w:themeColor="text1"/>
                <w:lang w:eastAsia="ru-RU"/>
              </w:rPr>
              <w:t>самозанятых</w:t>
            </w:r>
            <w:proofErr w:type="spellEnd"/>
            <w:r w:rsidRPr="007A638B">
              <w:rPr>
                <w:rFonts w:ascii="Times New Roman" w:eastAsia="Times New Roman" w:hAnsi="Times New Roman" w:cs="Times New Roman"/>
                <w:color w:val="000000" w:themeColor="text1"/>
                <w:lang w:eastAsia="ru-RU"/>
              </w:rPr>
              <w:t xml:space="preserve"> граждан.</w:t>
            </w: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 мастер-класс «Интернет-маркетинг».</w:t>
            </w: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 xml:space="preserve">Практическая ценность: преимущества интернет маркетинга, направления </w:t>
            </w:r>
            <w:proofErr w:type="gramStart"/>
            <w:r w:rsidRPr="007A638B">
              <w:rPr>
                <w:rFonts w:ascii="Times New Roman" w:eastAsia="Times New Roman" w:hAnsi="Times New Roman" w:cs="Times New Roman"/>
                <w:color w:val="000000" w:themeColor="text1"/>
                <w:lang w:eastAsia="ru-RU"/>
              </w:rPr>
              <w:t>интернет-маркетинга</w:t>
            </w:r>
            <w:proofErr w:type="gramEnd"/>
            <w:r w:rsidRPr="007A638B">
              <w:rPr>
                <w:rFonts w:ascii="Times New Roman" w:eastAsia="Times New Roman" w:hAnsi="Times New Roman" w:cs="Times New Roman"/>
                <w:color w:val="000000" w:themeColor="text1"/>
                <w:lang w:eastAsia="ru-RU"/>
              </w:rPr>
              <w:t>, коммуникационная последовательность в интернете, каналы продвижения и точки контакта, первые шаги в интернете, разбор кейсов.</w:t>
            </w: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Проведены рабочие встречи с потенциальными предприятиями по участию в проектах, реализуемых РЦИ.</w:t>
            </w: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p>
          <w:p w:rsidR="004274DE"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p>
          <w:p w:rsidR="00042A50" w:rsidRPr="007A638B"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proofErr w:type="gramStart"/>
            <w:r w:rsidRPr="007A638B">
              <w:rPr>
                <w:rFonts w:ascii="Times New Roman" w:eastAsia="Times New Roman" w:hAnsi="Times New Roman" w:cs="Times New Roman"/>
                <w:color w:val="000000" w:themeColor="text1"/>
                <w:lang w:eastAsia="ru-RU"/>
              </w:rPr>
              <w:t>Информация о проводимых конкурсах, выставках, ярмарках размещается на официальном сайте администрации Находкинского городского округа nakhodka-city.ru, в официальном сетевом издании «Ведомости Находки» ved-nakhodka.ru, а также на официальных аккаунтах администрации Находкинского городского округа в социальных сетях Одноклассники (ok.ru/</w:t>
            </w:r>
            <w:proofErr w:type="spellStart"/>
            <w:r w:rsidRPr="007A638B">
              <w:rPr>
                <w:rFonts w:ascii="Times New Roman" w:eastAsia="Times New Roman" w:hAnsi="Times New Roman" w:cs="Times New Roman"/>
                <w:color w:val="000000" w:themeColor="text1"/>
                <w:lang w:eastAsia="ru-RU"/>
              </w:rPr>
              <w:t>nakhodka.city</w:t>
            </w:r>
            <w:proofErr w:type="spellEnd"/>
            <w:r w:rsidRPr="007A638B">
              <w:rPr>
                <w:rFonts w:ascii="Times New Roman" w:eastAsia="Times New Roman" w:hAnsi="Times New Roman" w:cs="Times New Roman"/>
                <w:color w:val="000000" w:themeColor="text1"/>
                <w:lang w:eastAsia="ru-RU"/>
              </w:rPr>
              <w:t xml:space="preserve">), </w:t>
            </w:r>
            <w:proofErr w:type="spellStart"/>
            <w:r w:rsidRPr="007A638B">
              <w:rPr>
                <w:rFonts w:ascii="Times New Roman" w:eastAsia="Times New Roman" w:hAnsi="Times New Roman" w:cs="Times New Roman"/>
                <w:color w:val="000000" w:themeColor="text1"/>
                <w:lang w:eastAsia="ru-RU"/>
              </w:rPr>
              <w:t>ВКонтакте</w:t>
            </w:r>
            <w:proofErr w:type="spellEnd"/>
            <w:r w:rsidRPr="007A638B">
              <w:rPr>
                <w:rFonts w:ascii="Times New Roman" w:eastAsia="Times New Roman" w:hAnsi="Times New Roman" w:cs="Times New Roman"/>
                <w:color w:val="000000" w:themeColor="text1"/>
                <w:lang w:eastAsia="ru-RU"/>
              </w:rPr>
              <w:t xml:space="preserve"> (https://vk.com/id586000133)</w:t>
            </w:r>
            <w:proofErr w:type="gramEnd"/>
          </w:p>
        </w:tc>
      </w:tr>
      <w:tr w:rsidR="006671C0" w:rsidRPr="006671C0" w:rsidTr="00500B23">
        <w:tc>
          <w:tcPr>
            <w:tcW w:w="573"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1.2</w:t>
            </w:r>
          </w:p>
        </w:tc>
        <w:tc>
          <w:tcPr>
            <w:tcW w:w="2750" w:type="dxa"/>
            <w:shd w:val="clear" w:color="auto" w:fill="auto"/>
            <w:tcMar>
              <w:right w:w="113" w:type="dxa"/>
            </w:tcMar>
          </w:tcPr>
          <w:p w:rsidR="006235D0" w:rsidRPr="007A638B" w:rsidRDefault="006235D0"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Популяризация мер поддержки по развитию малого и среднего предпринимательства</w:t>
            </w:r>
          </w:p>
        </w:tc>
        <w:tc>
          <w:tcPr>
            <w:tcW w:w="1984" w:type="dxa"/>
            <w:shd w:val="clear" w:color="auto" w:fill="auto"/>
            <w:tcMar>
              <w:right w:w="113" w:type="dxa"/>
            </w:tcMar>
          </w:tcPr>
          <w:p w:rsidR="006235D0" w:rsidRPr="007A638B" w:rsidRDefault="006235D0"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информирование субъектов малого и среднего предпринимательства</w:t>
            </w:r>
          </w:p>
        </w:tc>
        <w:tc>
          <w:tcPr>
            <w:tcW w:w="2126" w:type="dxa"/>
            <w:shd w:val="clear" w:color="auto" w:fill="auto"/>
            <w:tcMar>
              <w:right w:w="113" w:type="dxa"/>
            </w:tcMar>
          </w:tcPr>
          <w:p w:rsidR="006235D0" w:rsidRPr="007A638B" w:rsidRDefault="006235D0" w:rsidP="00717044">
            <w:pPr>
              <w:spacing w:after="1" w:line="220" w:lineRule="atLeast"/>
              <w:rPr>
                <w:rFonts w:ascii="Times New Roman" w:hAnsi="Times New Roman" w:cs="Times New Roman"/>
                <w:color w:val="000000" w:themeColor="text1"/>
              </w:rPr>
            </w:pPr>
          </w:p>
        </w:tc>
        <w:tc>
          <w:tcPr>
            <w:tcW w:w="1560" w:type="dxa"/>
            <w:shd w:val="clear" w:color="auto" w:fill="auto"/>
            <w:tcMar>
              <w:top w:w="28" w:type="dxa"/>
              <w:left w:w="28" w:type="dxa"/>
              <w:right w:w="113" w:type="dxa"/>
            </w:tcMar>
          </w:tcPr>
          <w:p w:rsidR="006235D0" w:rsidRPr="007A638B" w:rsidRDefault="006235D0" w:rsidP="00717044">
            <w:pPr>
              <w:spacing w:after="0"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постоянно</w:t>
            </w:r>
          </w:p>
        </w:tc>
        <w:tc>
          <w:tcPr>
            <w:tcW w:w="1559" w:type="dxa"/>
            <w:shd w:val="clear" w:color="auto" w:fill="auto"/>
            <w:tcMar>
              <w:right w:w="113" w:type="dxa"/>
            </w:tcMar>
          </w:tcPr>
          <w:p w:rsidR="006235D0" w:rsidRPr="007A638B" w:rsidRDefault="006235D0"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отчет о количестве проведенных мероприятий</w:t>
            </w:r>
          </w:p>
        </w:tc>
        <w:tc>
          <w:tcPr>
            <w:tcW w:w="1984" w:type="dxa"/>
            <w:shd w:val="clear" w:color="auto" w:fill="auto"/>
          </w:tcPr>
          <w:p w:rsidR="006235D0" w:rsidRPr="007A638B" w:rsidRDefault="006235D0" w:rsidP="00717044">
            <w:pPr>
              <w:spacing w:after="0" w:line="240" w:lineRule="auto"/>
              <w:jc w:val="both"/>
              <w:textAlignment w:val="baseline"/>
              <w:rPr>
                <w:rFonts w:ascii="Times New Roman" w:hAnsi="Times New Roman"/>
                <w:bCs/>
                <w:color w:val="000000" w:themeColor="text1"/>
              </w:rPr>
            </w:pPr>
            <w:r w:rsidRPr="007A638B">
              <w:rPr>
                <w:rFonts w:ascii="Times New Roman" w:hAnsi="Times New Roman"/>
                <w:bCs/>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4274DE" w:rsidRPr="007A638B" w:rsidRDefault="00052DF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rPr>
              <w:t>С</w:t>
            </w:r>
            <w:r w:rsidR="004274DE" w:rsidRPr="007A638B">
              <w:rPr>
                <w:rFonts w:ascii="Times New Roman" w:hAnsi="Times New Roman" w:cs="Times New Roman"/>
              </w:rPr>
              <w:t xml:space="preserve"> 16 по 23 мая проведены различные тематические мероприятия</w:t>
            </w:r>
            <w:r w:rsidRPr="007A638B">
              <w:rPr>
                <w:rFonts w:ascii="Times New Roman" w:hAnsi="Times New Roman" w:cs="Times New Roman"/>
              </w:rPr>
              <w:t>, приуроченные ко   Дню российского предпринимательства</w:t>
            </w:r>
            <w:r w:rsidR="004274DE" w:rsidRPr="007A638B">
              <w:rPr>
                <w:rFonts w:ascii="Times New Roman" w:hAnsi="Times New Roman" w:cs="Times New Roman"/>
              </w:rPr>
              <w:t xml:space="preserve">. </w:t>
            </w:r>
            <w:r w:rsidR="004274DE" w:rsidRPr="007A638B">
              <w:rPr>
                <w:rFonts w:ascii="Times New Roman" w:hAnsi="Times New Roman" w:cs="Times New Roman"/>
                <w:color w:val="000000" w:themeColor="text1"/>
              </w:rPr>
              <w:t xml:space="preserve">В список первых и новых вошло мероприятие «В гости к бизнесу», которое включило несколько направлений: экскурсия по производству, ознакомление с продукцией и услугами, деловая беседа с целью обмена опытом, полезными практиками по улучшению производственного </w:t>
            </w:r>
            <w:r w:rsidR="004274DE" w:rsidRPr="007A638B">
              <w:rPr>
                <w:rFonts w:ascii="Times New Roman" w:hAnsi="Times New Roman" w:cs="Times New Roman"/>
                <w:color w:val="000000" w:themeColor="text1"/>
              </w:rPr>
              <w:lastRenderedPageBreak/>
              <w:t>процесса, логистики.</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Встречи с бизнесом проведены на радио «Свободная Находка», в ресторане «Докер Паб», в рекламном агентстве «</w:t>
            </w:r>
            <w:proofErr w:type="spellStart"/>
            <w:r w:rsidRPr="007A638B">
              <w:rPr>
                <w:rFonts w:ascii="Times New Roman" w:hAnsi="Times New Roman" w:cs="Times New Roman"/>
                <w:color w:val="000000" w:themeColor="text1"/>
              </w:rPr>
              <w:t>Вирго-груп</w:t>
            </w:r>
            <w:proofErr w:type="spellEnd"/>
            <w:r w:rsidRPr="007A638B">
              <w:rPr>
                <w:rFonts w:ascii="Times New Roman" w:hAnsi="Times New Roman" w:cs="Times New Roman"/>
                <w:color w:val="000000" w:themeColor="text1"/>
              </w:rPr>
              <w:t xml:space="preserve">», которое получило «серебро» от Национальной премии </w:t>
            </w:r>
            <w:proofErr w:type="gramStart"/>
            <w:r w:rsidRPr="007A638B">
              <w:rPr>
                <w:rFonts w:ascii="Times New Roman" w:hAnsi="Times New Roman" w:cs="Times New Roman"/>
                <w:color w:val="000000" w:themeColor="text1"/>
              </w:rPr>
              <w:t>бизнес-коммуникаций</w:t>
            </w:r>
            <w:proofErr w:type="gramEnd"/>
            <w:r w:rsidRPr="007A638B">
              <w:rPr>
                <w:rFonts w:ascii="Times New Roman" w:hAnsi="Times New Roman" w:cs="Times New Roman"/>
                <w:color w:val="000000" w:themeColor="text1"/>
              </w:rPr>
              <w:t xml:space="preserve"> в номинации «Лучшее использование рекламных инструментов в регионах», на базе отдыха «38 самураев», в ресторане «Токио».</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Одним из знаковых мероприятий стало знакомство школьников старших классов общеобразовательных учреждений города с бизнесом в производственной сфере, а также участие в мастер-классах на производственных площадках. </w:t>
            </w:r>
            <w:proofErr w:type="gramStart"/>
            <w:r w:rsidRPr="007A638B">
              <w:rPr>
                <w:rFonts w:ascii="Times New Roman" w:hAnsi="Times New Roman" w:cs="Times New Roman"/>
                <w:color w:val="000000" w:themeColor="text1"/>
              </w:rPr>
              <w:t xml:space="preserve">Во время </w:t>
            </w:r>
            <w:proofErr w:type="spellStart"/>
            <w:r w:rsidRPr="007A638B">
              <w:rPr>
                <w:rFonts w:ascii="Times New Roman" w:hAnsi="Times New Roman" w:cs="Times New Roman"/>
                <w:color w:val="000000" w:themeColor="text1"/>
              </w:rPr>
              <w:t>профориентационных</w:t>
            </w:r>
            <w:proofErr w:type="spellEnd"/>
            <w:r w:rsidRPr="007A638B">
              <w:rPr>
                <w:rFonts w:ascii="Times New Roman" w:hAnsi="Times New Roman" w:cs="Times New Roman"/>
                <w:color w:val="000000" w:themeColor="text1"/>
              </w:rPr>
              <w:t xml:space="preserve"> экскурсий и мастер-классов школьники  познакомились с особенностями производства бумажной продукции (Бренд - «FRAU </w:t>
            </w:r>
            <w:proofErr w:type="spellStart"/>
            <w:r w:rsidRPr="007A638B">
              <w:rPr>
                <w:rFonts w:ascii="Times New Roman" w:hAnsi="Times New Roman" w:cs="Times New Roman"/>
                <w:color w:val="000000" w:themeColor="text1"/>
              </w:rPr>
              <w:t>Bokken</w:t>
            </w:r>
            <w:proofErr w:type="spellEnd"/>
            <w:r w:rsidRPr="007A638B">
              <w:rPr>
                <w:rFonts w:ascii="Times New Roman" w:hAnsi="Times New Roman" w:cs="Times New Roman"/>
                <w:color w:val="000000" w:themeColor="text1"/>
              </w:rPr>
              <w:t xml:space="preserve">»),  изготовления одежды из натуральных материалов (студия шитья «Хлопок»), работы радиостанции («Свободная находка»), технологических процессов судостроения на одном из </w:t>
            </w:r>
            <w:r w:rsidRPr="007A638B">
              <w:rPr>
                <w:rFonts w:ascii="Times New Roman" w:hAnsi="Times New Roman" w:cs="Times New Roman"/>
                <w:color w:val="000000" w:themeColor="text1"/>
              </w:rPr>
              <w:lastRenderedPageBreak/>
              <w:t>крупнейших предприятий города Находкинском судоремонтном заводе, а на мастер-классах изготовили кормушки для птиц из тонколистной стали и сделали записи рекламных роликов на радио.</w:t>
            </w:r>
            <w:proofErr w:type="gramEnd"/>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https://www.nakhodka-city.ru/events/news/item/?sid=10266</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https://t.me/tvr_nhknews/215</w:t>
            </w:r>
          </w:p>
          <w:p w:rsidR="004274DE" w:rsidRPr="007A638B" w:rsidRDefault="003C316A"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Проведено</w:t>
            </w:r>
            <w:r w:rsidR="004274DE" w:rsidRPr="007A638B">
              <w:rPr>
                <w:rFonts w:ascii="Times New Roman" w:hAnsi="Times New Roman" w:cs="Times New Roman"/>
                <w:color w:val="000000" w:themeColor="text1"/>
              </w:rPr>
              <w:t xml:space="preserve"> 7 тематических экскурсий, приняли участие 87 школьников старших классов общеобразовательных учреждений № 5, 8, 4, 24, 11, 12, 7, 14.</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Также для учащихся 10 классов провели серию финансовых игр. Концепция игры заключалась в изучении финансовых инструментов, построении собственной финансовой стратегии, управлении собственными финансами.   </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В игре «Секрет денег» приняли участие 32 школьника старших классов общеобразовательных учреждений № 8, 5, 25, 9.</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В рамках развития креативной индустрии на территории Находкинского городского округа бизнес принял участие в проектно-аналитическом семинаре </w:t>
            </w:r>
            <w:r w:rsidRPr="007A638B">
              <w:rPr>
                <w:rFonts w:ascii="Times New Roman" w:hAnsi="Times New Roman" w:cs="Times New Roman"/>
                <w:color w:val="000000" w:themeColor="text1"/>
              </w:rPr>
              <w:lastRenderedPageBreak/>
              <w:t xml:space="preserve">«Креативные индустрии: новые возможности для нового поколения». Семинар прошел под руководством эксперта федеральных  и региональных </w:t>
            </w:r>
            <w:proofErr w:type="spellStart"/>
            <w:r w:rsidRPr="007A638B">
              <w:rPr>
                <w:rFonts w:ascii="Times New Roman" w:hAnsi="Times New Roman" w:cs="Times New Roman"/>
                <w:color w:val="000000" w:themeColor="text1"/>
              </w:rPr>
              <w:t>грантовых</w:t>
            </w:r>
            <w:proofErr w:type="spellEnd"/>
            <w:r w:rsidRPr="007A638B">
              <w:rPr>
                <w:rFonts w:ascii="Times New Roman" w:hAnsi="Times New Roman" w:cs="Times New Roman"/>
                <w:color w:val="000000" w:themeColor="text1"/>
              </w:rPr>
              <w:t xml:space="preserve"> конкурсов в сфере культуры и креативных индустрий, создателя Фонда креативных индустрий Ульяновской области   Ившиной Т.А. и   руководителя проектов в сфере поддержки креативных индустрий, директора АНО «Кластер – творческих индустрий»   </w:t>
            </w:r>
            <w:proofErr w:type="spellStart"/>
            <w:r w:rsidRPr="007A638B">
              <w:rPr>
                <w:rFonts w:ascii="Times New Roman" w:hAnsi="Times New Roman" w:cs="Times New Roman"/>
                <w:color w:val="000000" w:themeColor="text1"/>
              </w:rPr>
              <w:t>Валова</w:t>
            </w:r>
            <w:proofErr w:type="spellEnd"/>
            <w:r w:rsidRPr="007A638B">
              <w:rPr>
                <w:rFonts w:ascii="Times New Roman" w:hAnsi="Times New Roman" w:cs="Times New Roman"/>
                <w:color w:val="000000" w:themeColor="text1"/>
              </w:rPr>
              <w:t xml:space="preserve"> К.В.</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В целях развития промышленного комплекса на территории Приморского края  10 предприятий производственной сферы Находкинского городского округа приняли участие в рабочей встрече с Фондом развития промышленности. Фонд представил государственные программы льготного кредитования под 1% и 3% </w:t>
            </w:r>
            <w:proofErr w:type="gramStart"/>
            <w:r w:rsidRPr="007A638B">
              <w:rPr>
                <w:rFonts w:ascii="Times New Roman" w:hAnsi="Times New Roman" w:cs="Times New Roman"/>
                <w:color w:val="000000" w:themeColor="text1"/>
              </w:rPr>
              <w:t>годовых</w:t>
            </w:r>
            <w:proofErr w:type="gramEnd"/>
            <w:r w:rsidRPr="007A638B">
              <w:rPr>
                <w:rFonts w:ascii="Times New Roman" w:hAnsi="Times New Roman" w:cs="Times New Roman"/>
                <w:color w:val="000000" w:themeColor="text1"/>
              </w:rPr>
              <w:t xml:space="preserve">. </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Субъекты малого и среднего предпринимательства, </w:t>
            </w:r>
            <w:proofErr w:type="spellStart"/>
            <w:r w:rsidRPr="007A638B">
              <w:rPr>
                <w:rFonts w:ascii="Times New Roman" w:hAnsi="Times New Roman" w:cs="Times New Roman"/>
                <w:color w:val="000000" w:themeColor="text1"/>
              </w:rPr>
              <w:t>самозанятые</w:t>
            </w:r>
            <w:proofErr w:type="spellEnd"/>
            <w:r w:rsidRPr="007A638B">
              <w:rPr>
                <w:rFonts w:ascii="Times New Roman" w:hAnsi="Times New Roman" w:cs="Times New Roman"/>
                <w:color w:val="000000" w:themeColor="text1"/>
              </w:rPr>
              <w:t xml:space="preserve"> граждане, начинающие предприниматели, и кто </w:t>
            </w:r>
            <w:proofErr w:type="gramStart"/>
            <w:r w:rsidRPr="007A638B">
              <w:rPr>
                <w:rFonts w:ascii="Times New Roman" w:hAnsi="Times New Roman" w:cs="Times New Roman"/>
                <w:color w:val="000000" w:themeColor="text1"/>
              </w:rPr>
              <w:t xml:space="preserve">планирует открыть свое дело на территории </w:t>
            </w:r>
            <w:r w:rsidRPr="007A638B">
              <w:rPr>
                <w:rFonts w:ascii="Times New Roman" w:hAnsi="Times New Roman" w:cs="Times New Roman"/>
                <w:color w:val="000000" w:themeColor="text1"/>
              </w:rPr>
              <w:lastRenderedPageBreak/>
              <w:t>Находкинского городского округа приняли</w:t>
            </w:r>
            <w:proofErr w:type="gramEnd"/>
            <w:r w:rsidRPr="007A638B">
              <w:rPr>
                <w:rFonts w:ascii="Times New Roman" w:hAnsi="Times New Roman" w:cs="Times New Roman"/>
                <w:color w:val="000000" w:themeColor="text1"/>
              </w:rPr>
              <w:t xml:space="preserve"> участие в бизнес встрече на тему «Актуальные возможности для открытия и развития своего дела с поддержкой государства».</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Практическая ценность: </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меры государственной поддержки предпринимательства в Приморском крае в 2023 году,</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государственная поддержка компаний, ориентированных на экспорт,</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развитие социального предпринимательства на территории Приморского края,</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о мерах поддержки производственных предприятий Приморского края от Регионального центра инжиниринга,</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о льготном кредитовании бизнеса Приморского края </w:t>
            </w:r>
            <w:proofErr w:type="gramStart"/>
            <w:r w:rsidRPr="007A638B">
              <w:rPr>
                <w:rFonts w:ascii="Times New Roman" w:hAnsi="Times New Roman" w:cs="Times New Roman"/>
                <w:color w:val="000000" w:themeColor="text1"/>
              </w:rPr>
              <w:t>Государственной</w:t>
            </w:r>
            <w:proofErr w:type="gramEnd"/>
            <w:r w:rsidRPr="007A638B">
              <w:rPr>
                <w:rFonts w:ascii="Times New Roman" w:hAnsi="Times New Roman" w:cs="Times New Roman"/>
                <w:color w:val="000000" w:themeColor="text1"/>
              </w:rPr>
              <w:t xml:space="preserve"> МФО,</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меры поддержки для предпринимателей от Гарантийного фонда Приморского края,</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proofErr w:type="spellStart"/>
            <w:r w:rsidRPr="007A638B">
              <w:rPr>
                <w:rFonts w:ascii="Times New Roman" w:hAnsi="Times New Roman" w:cs="Times New Roman"/>
                <w:color w:val="000000" w:themeColor="text1"/>
              </w:rPr>
              <w:t>грантовая</w:t>
            </w:r>
            <w:proofErr w:type="spellEnd"/>
            <w:r w:rsidRPr="007A638B">
              <w:rPr>
                <w:rFonts w:ascii="Times New Roman" w:hAnsi="Times New Roman" w:cs="Times New Roman"/>
                <w:color w:val="000000" w:themeColor="text1"/>
              </w:rPr>
              <w:t xml:space="preserve"> поддержка </w:t>
            </w:r>
            <w:proofErr w:type="spellStart"/>
            <w:r w:rsidRPr="007A638B">
              <w:rPr>
                <w:rFonts w:ascii="Times New Roman" w:hAnsi="Times New Roman" w:cs="Times New Roman"/>
                <w:color w:val="000000" w:themeColor="text1"/>
              </w:rPr>
              <w:t>сельхозтоваропроизводителей</w:t>
            </w:r>
            <w:proofErr w:type="spellEnd"/>
            <w:r w:rsidRPr="007A638B">
              <w:rPr>
                <w:rFonts w:ascii="Times New Roman" w:hAnsi="Times New Roman" w:cs="Times New Roman"/>
                <w:color w:val="000000" w:themeColor="text1"/>
              </w:rPr>
              <w:t>,</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порядок предоставления государственной услуги «Лицензирование розничной </w:t>
            </w:r>
            <w:r w:rsidRPr="007A638B">
              <w:rPr>
                <w:rFonts w:ascii="Times New Roman" w:hAnsi="Times New Roman" w:cs="Times New Roman"/>
                <w:color w:val="000000" w:themeColor="text1"/>
              </w:rPr>
              <w:lastRenderedPageBreak/>
              <w:t>продажи алкогольной продукции» в электронном виде и основные требования при розничной продажи алкогольной продукции.</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В целях содействия развития молодежного предпринимательства </w:t>
            </w:r>
            <w:proofErr w:type="gramStart"/>
            <w:r w:rsidRPr="007A638B">
              <w:rPr>
                <w:rFonts w:ascii="Times New Roman" w:hAnsi="Times New Roman" w:cs="Times New Roman"/>
                <w:color w:val="000000" w:themeColor="text1"/>
              </w:rPr>
              <w:t>на</w:t>
            </w:r>
            <w:proofErr w:type="gramEnd"/>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территории Приморского края, выявления и тиражирования успешных практик развития молодежного</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предпринимательства, популяризации молодежного предпринимательства в Приморском крае на примере</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proofErr w:type="gramStart"/>
            <w:r w:rsidRPr="007A638B">
              <w:rPr>
                <w:rFonts w:ascii="Times New Roman" w:hAnsi="Times New Roman" w:cs="Times New Roman"/>
                <w:color w:val="000000" w:themeColor="text1"/>
              </w:rPr>
              <w:t xml:space="preserve">действующих субъектов молодежного предпринимательства 6 молодых предпринимателей, в </w:t>
            </w:r>
            <w:proofErr w:type="spellStart"/>
            <w:r w:rsidRPr="007A638B">
              <w:rPr>
                <w:rFonts w:ascii="Times New Roman" w:hAnsi="Times New Roman" w:cs="Times New Roman"/>
                <w:color w:val="000000" w:themeColor="text1"/>
              </w:rPr>
              <w:t>т.ч</w:t>
            </w:r>
            <w:proofErr w:type="spellEnd"/>
            <w:r w:rsidRPr="007A638B">
              <w:rPr>
                <w:rFonts w:ascii="Times New Roman" w:hAnsi="Times New Roman" w:cs="Times New Roman"/>
                <w:color w:val="000000" w:themeColor="text1"/>
              </w:rPr>
              <w:t xml:space="preserve">. 3 индивидуальных предпринимателя, 2 юридических лица и   субъектов бизнеса и 1 </w:t>
            </w:r>
            <w:proofErr w:type="spellStart"/>
            <w:r w:rsidRPr="007A638B">
              <w:rPr>
                <w:rFonts w:ascii="Times New Roman" w:hAnsi="Times New Roman" w:cs="Times New Roman"/>
                <w:color w:val="000000" w:themeColor="text1"/>
              </w:rPr>
              <w:t>самозанятый</w:t>
            </w:r>
            <w:proofErr w:type="spellEnd"/>
            <w:r w:rsidRPr="007A638B">
              <w:rPr>
                <w:rFonts w:ascii="Times New Roman" w:hAnsi="Times New Roman" w:cs="Times New Roman"/>
                <w:color w:val="000000" w:themeColor="text1"/>
              </w:rPr>
              <w:t xml:space="preserve"> гражданин  Находкинского городского округа приняли участие в молодежной бизнес-премии Приморского края 2023 в номинациях  «Производство», «Социальное предпринимательство», «</w:t>
            </w:r>
            <w:proofErr w:type="spellStart"/>
            <w:r w:rsidRPr="007A638B">
              <w:rPr>
                <w:rFonts w:ascii="Times New Roman" w:hAnsi="Times New Roman" w:cs="Times New Roman"/>
                <w:color w:val="000000" w:themeColor="text1"/>
              </w:rPr>
              <w:t>Самозанятость</w:t>
            </w:r>
            <w:proofErr w:type="spellEnd"/>
            <w:r w:rsidRPr="007A638B">
              <w:rPr>
                <w:rFonts w:ascii="Times New Roman" w:hAnsi="Times New Roman" w:cs="Times New Roman"/>
                <w:color w:val="000000" w:themeColor="text1"/>
              </w:rPr>
              <w:t>» и «</w:t>
            </w:r>
            <w:proofErr w:type="spellStart"/>
            <w:r w:rsidRPr="007A638B">
              <w:rPr>
                <w:rFonts w:ascii="Times New Roman" w:hAnsi="Times New Roman" w:cs="Times New Roman"/>
                <w:color w:val="000000" w:themeColor="text1"/>
              </w:rPr>
              <w:t>Стартап</w:t>
            </w:r>
            <w:proofErr w:type="spellEnd"/>
            <w:r w:rsidRPr="007A638B">
              <w:rPr>
                <w:rFonts w:ascii="Times New Roman" w:hAnsi="Times New Roman" w:cs="Times New Roman"/>
                <w:color w:val="000000" w:themeColor="text1"/>
              </w:rPr>
              <w:t>».</w:t>
            </w:r>
            <w:proofErr w:type="gramEnd"/>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В рамках российско-китайского сотрудничества 5 предприятий Находкинского городского округа </w:t>
            </w:r>
            <w:r w:rsidRPr="007A638B">
              <w:rPr>
                <w:rFonts w:ascii="Times New Roman" w:hAnsi="Times New Roman" w:cs="Times New Roman"/>
                <w:color w:val="000000" w:themeColor="text1"/>
              </w:rPr>
              <w:lastRenderedPageBreak/>
              <w:t xml:space="preserve">приняли участие в </w:t>
            </w:r>
            <w:proofErr w:type="spellStart"/>
            <w:r w:rsidRPr="007A638B">
              <w:rPr>
                <w:rFonts w:ascii="Times New Roman" w:hAnsi="Times New Roman" w:cs="Times New Roman"/>
                <w:color w:val="000000" w:themeColor="text1"/>
              </w:rPr>
              <w:t>Харбинской</w:t>
            </w:r>
            <w:proofErr w:type="spellEnd"/>
            <w:r w:rsidRPr="007A638B">
              <w:rPr>
                <w:rFonts w:ascii="Times New Roman" w:hAnsi="Times New Roman" w:cs="Times New Roman"/>
                <w:color w:val="000000" w:themeColor="text1"/>
              </w:rPr>
              <w:t xml:space="preserve"> международной торгово-экономической ярмарке, которая прошла с 15 по 19 июня 2023 года. </w:t>
            </w:r>
          </w:p>
          <w:p w:rsidR="006235D0"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7 молодых предпринимателей в возрасте до 25 лет, осуществляющих деятельность на территории Находкинского городского округа, приняли участие в конкурсе на получение гранта из краевого бюджета на финансовое обеспечение расходов, связанных с реализацией проекта в сфере предпринимательской деятельности.</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По итогам отчетного периода 2023 года в мероприятиях приняли участие 209 субъектов малого и среднего бизнеса, </w:t>
            </w:r>
            <w:proofErr w:type="spellStart"/>
            <w:r w:rsidRPr="007A638B">
              <w:rPr>
                <w:rFonts w:ascii="Times New Roman" w:hAnsi="Times New Roman" w:cs="Times New Roman"/>
                <w:color w:val="000000" w:themeColor="text1"/>
              </w:rPr>
              <w:t>самозанятых</w:t>
            </w:r>
            <w:proofErr w:type="spellEnd"/>
            <w:r w:rsidRPr="007A638B">
              <w:rPr>
                <w:rFonts w:ascii="Times New Roman" w:hAnsi="Times New Roman" w:cs="Times New Roman"/>
                <w:color w:val="000000" w:themeColor="text1"/>
              </w:rPr>
              <w:t xml:space="preserve"> граждан и граждан, заинтересованных в создании собственного бизнеса.</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За текущий период финансовую, информационную, консультационную помощь получили 573 субъекта малого и среднего бизнеса и граждан, заинтересованных создать собственный бизнес. На официальном сайте администрации Находкинского городского округа размещено 82 публикации.</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 xml:space="preserve">Размещено 3 «истории успеха» предпринимателей, получивших финансовую, имущественную, информационную поддержки. </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Управлением потребительского рынка, предпринимательства и развития туризма  проведены 3 </w:t>
            </w:r>
            <w:proofErr w:type="gramStart"/>
            <w:r w:rsidRPr="007A638B">
              <w:rPr>
                <w:rFonts w:ascii="Times New Roman" w:hAnsi="Times New Roman" w:cs="Times New Roman"/>
                <w:color w:val="000000" w:themeColor="text1"/>
              </w:rPr>
              <w:t>бизнес-встречи</w:t>
            </w:r>
            <w:proofErr w:type="gramEnd"/>
            <w:r w:rsidRPr="007A638B">
              <w:rPr>
                <w:rFonts w:ascii="Times New Roman" w:hAnsi="Times New Roman" w:cs="Times New Roman"/>
                <w:color w:val="000000" w:themeColor="text1"/>
              </w:rPr>
              <w:t xml:space="preserve"> по темам:</w:t>
            </w:r>
          </w:p>
          <w:p w:rsidR="000D2A42"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 «Меры государственной поддержки». В дискуссии приняли участие представители бизнеса, </w:t>
            </w:r>
            <w:proofErr w:type="spellStart"/>
            <w:r w:rsidRPr="007A638B">
              <w:rPr>
                <w:rFonts w:ascii="Times New Roman" w:hAnsi="Times New Roman" w:cs="Times New Roman"/>
                <w:color w:val="000000" w:themeColor="text1"/>
              </w:rPr>
              <w:t>самозанятые</w:t>
            </w:r>
            <w:proofErr w:type="spellEnd"/>
            <w:r w:rsidRPr="007A638B">
              <w:rPr>
                <w:rFonts w:ascii="Times New Roman" w:hAnsi="Times New Roman" w:cs="Times New Roman"/>
                <w:color w:val="000000" w:themeColor="text1"/>
              </w:rPr>
              <w:t xml:space="preserve"> и те, кто только планирует начать свое дело.</w:t>
            </w:r>
          </w:p>
          <w:p w:rsidR="000D2A42"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Практическая ценность: </w:t>
            </w:r>
          </w:p>
          <w:p w:rsidR="000D2A42"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 1. </w:t>
            </w:r>
            <w:r w:rsidR="000D2A42" w:rsidRPr="007A638B">
              <w:rPr>
                <w:rFonts w:ascii="Times New Roman" w:hAnsi="Times New Roman" w:cs="Times New Roman"/>
                <w:color w:val="000000" w:themeColor="text1"/>
              </w:rPr>
              <w:t>Б</w:t>
            </w:r>
            <w:r w:rsidRPr="007A638B">
              <w:rPr>
                <w:rFonts w:ascii="Times New Roman" w:hAnsi="Times New Roman" w:cs="Times New Roman"/>
                <w:color w:val="000000" w:themeColor="text1"/>
              </w:rPr>
              <w:t xml:space="preserve">ыли представлены меры государственной поддержки, реализуемые АО «Корпорация «МСП», возможности получения грантов (возмещение расходов) на продвижение своего IT-продукта молодым предпринимателям, социальным предприятиям, открытие своего дела через единовременную выплату по социальному контракту. </w:t>
            </w:r>
          </w:p>
          <w:p w:rsidR="000D2A42"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2. Региональные меры поддержки бизнеса, в том числе в сфере сельского производства, льготные займы на развитие бизнеса, предоставляемые «</w:t>
            </w:r>
            <w:proofErr w:type="spellStart"/>
            <w:r w:rsidRPr="007A638B">
              <w:rPr>
                <w:rFonts w:ascii="Times New Roman" w:hAnsi="Times New Roman" w:cs="Times New Roman"/>
                <w:color w:val="000000" w:themeColor="text1"/>
              </w:rPr>
              <w:t>Микрокредитной</w:t>
            </w:r>
            <w:proofErr w:type="spellEnd"/>
            <w:r w:rsidRPr="007A638B">
              <w:rPr>
                <w:rFonts w:ascii="Times New Roman" w:hAnsi="Times New Roman" w:cs="Times New Roman"/>
                <w:color w:val="000000" w:themeColor="text1"/>
              </w:rPr>
              <w:t xml:space="preserve"> компанией «Фонд развития </w:t>
            </w:r>
            <w:r w:rsidRPr="007A638B">
              <w:rPr>
                <w:rFonts w:ascii="Times New Roman" w:hAnsi="Times New Roman" w:cs="Times New Roman"/>
                <w:color w:val="000000" w:themeColor="text1"/>
              </w:rPr>
              <w:lastRenderedPageBreak/>
              <w:t>предпринимательства и промышленности Приморского края».</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 3. Презентован обновленный Портал по поддержке малого и среднего бизнеса Приморского края, как инструмент для помощи предпринимателям на едином ресурсе. 4. Муниципальные меры финансовой и имущественной поддержки бизнеса на территории Находкинского городского округа.</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 бизнес-встреча «Развитие социального предпринимательства». Приняли участие  как действующие, так и потенциальные социальные предприятия. Практическая ценность: в ходе </w:t>
            </w:r>
            <w:proofErr w:type="gramStart"/>
            <w:r w:rsidRPr="007A638B">
              <w:rPr>
                <w:rFonts w:ascii="Times New Roman" w:hAnsi="Times New Roman" w:cs="Times New Roman"/>
                <w:color w:val="000000" w:themeColor="text1"/>
              </w:rPr>
              <w:t>бизнес-встречи</w:t>
            </w:r>
            <w:proofErr w:type="gramEnd"/>
            <w:r w:rsidRPr="007A638B">
              <w:rPr>
                <w:rFonts w:ascii="Times New Roman" w:hAnsi="Times New Roman" w:cs="Times New Roman"/>
                <w:color w:val="000000" w:themeColor="text1"/>
              </w:rPr>
              <w:t xml:space="preserve">  обсудили: кто такие социальные предприниматели, их миссия, какие социально-значимые вопросы города они решают и могут решить, меры поддержи и преференции   для социальных предпринимателей. </w:t>
            </w:r>
            <w:proofErr w:type="gramStart"/>
            <w:r w:rsidRPr="007A638B">
              <w:rPr>
                <w:rFonts w:ascii="Times New Roman" w:hAnsi="Times New Roman" w:cs="Times New Roman"/>
                <w:color w:val="000000" w:themeColor="text1"/>
              </w:rPr>
              <w:t>Представлены</w:t>
            </w:r>
            <w:proofErr w:type="gramEnd"/>
            <w:r w:rsidRPr="007A638B">
              <w:rPr>
                <w:rFonts w:ascii="Times New Roman" w:hAnsi="Times New Roman" w:cs="Times New Roman"/>
                <w:color w:val="000000" w:themeColor="text1"/>
              </w:rPr>
              <w:t xml:space="preserve"> актуальные бизнес-ниши в социальной сфере.</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 бизнес-встреча «Развитие социального предпринимательства на территории Находкинского городского округа». Приняли </w:t>
            </w:r>
            <w:r w:rsidRPr="007A638B">
              <w:rPr>
                <w:rFonts w:ascii="Times New Roman" w:hAnsi="Times New Roman" w:cs="Times New Roman"/>
                <w:color w:val="000000" w:themeColor="text1"/>
              </w:rPr>
              <w:lastRenderedPageBreak/>
              <w:t xml:space="preserve">участие действующие социальные предприниматели и «Центр инноваций социальной сферы Приморского края». </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Участникам представлен план мероприятий по развитию данного направления на территории. На встрече обсудили перспективы  развитии бизнеса в статусе «социальное предприятие», подготовили предложения, озвучили проблемы ведения бизнеса в сфере социального предпринимательства, рассмотрели действующие меры поддержки и возможности их расширения. Затронули тему включения социальных предпринимателей в реестр поставщиков социальных услуг Приморского края. Предложили социальным предпринимателям подготовить видео-визитки, </w:t>
            </w:r>
            <w:proofErr w:type="spellStart"/>
            <w:r w:rsidRPr="007A638B">
              <w:rPr>
                <w:rFonts w:ascii="Times New Roman" w:hAnsi="Times New Roman" w:cs="Times New Roman"/>
                <w:color w:val="000000" w:themeColor="text1"/>
              </w:rPr>
              <w:t>аудиоролики</w:t>
            </w:r>
            <w:proofErr w:type="spellEnd"/>
            <w:r w:rsidRPr="007A638B">
              <w:rPr>
                <w:rFonts w:ascii="Times New Roman" w:hAnsi="Times New Roman" w:cs="Times New Roman"/>
                <w:color w:val="000000" w:themeColor="text1"/>
              </w:rPr>
              <w:t xml:space="preserve"> для тиражирования историй успеха в развитии социального бизнеса. Рассмотрели возможность организации открытых уроков в общеобразовательных учреждениях Находкинского городского округа с привлечением действующих социальных предпринимателей. Участниками </w:t>
            </w:r>
            <w:r w:rsidRPr="007A638B">
              <w:rPr>
                <w:rFonts w:ascii="Times New Roman" w:hAnsi="Times New Roman" w:cs="Times New Roman"/>
                <w:color w:val="000000" w:themeColor="text1"/>
              </w:rPr>
              <w:lastRenderedPageBreak/>
              <w:t>встречи предложено организовать конкурс социальных инициатив среди  школьников и учащихся общеобразовательных учреждений Находкинского городского округа.</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По итогам встречи провели анкетирование, в результате которого будет подготовлен анализ. </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Проведена совместная работа с Центром занятости населения г. Находка по государственной программе «</w:t>
            </w:r>
            <w:proofErr w:type="spellStart"/>
            <w:r w:rsidRPr="007A638B">
              <w:rPr>
                <w:rFonts w:ascii="Times New Roman" w:hAnsi="Times New Roman" w:cs="Times New Roman"/>
                <w:color w:val="000000" w:themeColor="text1"/>
              </w:rPr>
              <w:t>Самозанятость</w:t>
            </w:r>
            <w:proofErr w:type="spellEnd"/>
            <w:r w:rsidRPr="007A638B">
              <w:rPr>
                <w:rFonts w:ascii="Times New Roman" w:hAnsi="Times New Roman" w:cs="Times New Roman"/>
                <w:color w:val="000000" w:themeColor="text1"/>
              </w:rPr>
              <w:t xml:space="preserve"> безработных граждан» по открытию безработными гражданами собственного дела. Рассмотрено 12 </w:t>
            </w:r>
            <w:proofErr w:type="gramStart"/>
            <w:r w:rsidRPr="007A638B">
              <w:rPr>
                <w:rFonts w:ascii="Times New Roman" w:hAnsi="Times New Roman" w:cs="Times New Roman"/>
                <w:color w:val="000000" w:themeColor="text1"/>
              </w:rPr>
              <w:t>бизнес-проектов</w:t>
            </w:r>
            <w:proofErr w:type="gramEnd"/>
            <w:r w:rsidRPr="007A638B">
              <w:rPr>
                <w:rFonts w:ascii="Times New Roman" w:hAnsi="Times New Roman" w:cs="Times New Roman"/>
                <w:color w:val="000000" w:themeColor="text1"/>
              </w:rPr>
              <w:t xml:space="preserve"> на открытие собственного бизнеса. </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Проведена совместная работа с КГКУ «Центр социальной поддержки населения Приморского края» по открытию собственного бизнеса и развитию имеющегося бизнеса на основании социального контракта.  Рассмотрено 26 проектов потенциальных граждан, которые могут быть зарегистрированы как </w:t>
            </w:r>
            <w:proofErr w:type="spellStart"/>
            <w:r w:rsidRPr="007A638B">
              <w:rPr>
                <w:rFonts w:ascii="Times New Roman" w:hAnsi="Times New Roman" w:cs="Times New Roman"/>
                <w:color w:val="000000" w:themeColor="text1"/>
              </w:rPr>
              <w:t>самозанятые</w:t>
            </w:r>
            <w:proofErr w:type="spellEnd"/>
            <w:r w:rsidRPr="007A638B">
              <w:rPr>
                <w:rFonts w:ascii="Times New Roman" w:hAnsi="Times New Roman" w:cs="Times New Roman"/>
                <w:color w:val="000000" w:themeColor="text1"/>
              </w:rPr>
              <w:t xml:space="preserve">, так и индивидуальными предпринимателями с  оформлением социальной помощи </w:t>
            </w:r>
            <w:r w:rsidRPr="007A638B">
              <w:rPr>
                <w:rFonts w:ascii="Times New Roman" w:hAnsi="Times New Roman" w:cs="Times New Roman"/>
                <w:color w:val="000000" w:themeColor="text1"/>
              </w:rPr>
              <w:lastRenderedPageBreak/>
              <w:t xml:space="preserve">на основании социального контракта. </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В отчетном периоде 2023 года проведено:</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- 10 информационных, образовательных мероприятий, в </w:t>
            </w:r>
            <w:proofErr w:type="spellStart"/>
            <w:r w:rsidRPr="007A638B">
              <w:rPr>
                <w:rFonts w:ascii="Times New Roman" w:hAnsi="Times New Roman" w:cs="Times New Roman"/>
                <w:color w:val="000000" w:themeColor="text1"/>
              </w:rPr>
              <w:t>т.ч</w:t>
            </w:r>
            <w:proofErr w:type="spellEnd"/>
            <w:r w:rsidRPr="007A638B">
              <w:rPr>
                <w:rFonts w:ascii="Times New Roman" w:hAnsi="Times New Roman" w:cs="Times New Roman"/>
                <w:color w:val="000000" w:themeColor="text1"/>
              </w:rPr>
              <w:t xml:space="preserve">. совместно с центром «Мой бизнес-Н» (7 ед.); </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- 4 заседания Совета по развитию малого и среднего предпринимательства при главе Находкинского городского округа;</w:t>
            </w:r>
          </w:p>
          <w:p w:rsidR="004274DE" w:rsidRPr="007A638B" w:rsidRDefault="004274DE" w:rsidP="004274DE">
            <w:pPr>
              <w:spacing w:after="0" w:line="240" w:lineRule="auto"/>
              <w:jc w:val="both"/>
              <w:textAlignment w:val="baseline"/>
              <w:rPr>
                <w:rFonts w:ascii="Times New Roman" w:hAnsi="Times New Roman" w:cs="Times New Roman"/>
                <w:color w:val="000000" w:themeColor="text1"/>
              </w:rPr>
            </w:pPr>
            <w:r w:rsidRPr="007A638B">
              <w:rPr>
                <w:rFonts w:ascii="Times New Roman" w:hAnsi="Times New Roman" w:cs="Times New Roman"/>
                <w:color w:val="000000" w:themeColor="text1"/>
              </w:rPr>
              <w:t xml:space="preserve">- 3 рабочих встречи с </w:t>
            </w:r>
            <w:proofErr w:type="gramStart"/>
            <w:r w:rsidRPr="007A638B">
              <w:rPr>
                <w:rFonts w:ascii="Times New Roman" w:hAnsi="Times New Roman" w:cs="Times New Roman"/>
                <w:color w:val="000000" w:themeColor="text1"/>
              </w:rPr>
              <w:t>ответственными</w:t>
            </w:r>
            <w:proofErr w:type="gramEnd"/>
            <w:r w:rsidRPr="007A638B">
              <w:rPr>
                <w:rFonts w:ascii="Times New Roman" w:hAnsi="Times New Roman" w:cs="Times New Roman"/>
                <w:color w:val="000000" w:themeColor="text1"/>
              </w:rPr>
              <w:t xml:space="preserve"> по отраслям при Совете по развитию малого и среднего предпринимательства при главе Находкинского городского округа.</w:t>
            </w:r>
          </w:p>
        </w:tc>
      </w:tr>
      <w:tr w:rsidR="006671C0" w:rsidRPr="006671C0" w:rsidTr="00500B23">
        <w:tc>
          <w:tcPr>
            <w:tcW w:w="573" w:type="dxa"/>
            <w:shd w:val="clear" w:color="auto" w:fill="auto"/>
            <w:tcMar>
              <w:right w:w="113" w:type="dxa"/>
            </w:tcMar>
          </w:tcPr>
          <w:p w:rsidR="00502C43" w:rsidRPr="006671C0" w:rsidRDefault="00502C4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1.3.</w:t>
            </w:r>
          </w:p>
        </w:tc>
        <w:tc>
          <w:tcPr>
            <w:tcW w:w="2750" w:type="dxa"/>
            <w:shd w:val="clear" w:color="auto" w:fill="auto"/>
            <w:tcMar>
              <w:right w:w="113" w:type="dxa"/>
            </w:tcMar>
          </w:tcPr>
          <w:p w:rsidR="00502C43" w:rsidRPr="007A638B" w:rsidRDefault="00502C43" w:rsidP="009378E7">
            <w:pPr>
              <w:spacing w:after="1" w:line="220" w:lineRule="atLeast"/>
              <w:rPr>
                <w:rFonts w:ascii="Times New Roman" w:hAnsi="Times New Roman" w:cs="Times New Roman"/>
                <w:color w:val="000000" w:themeColor="text1"/>
              </w:rPr>
            </w:pPr>
            <w:r w:rsidRPr="007A638B">
              <w:rPr>
                <w:rFonts w:ascii="Times New Roman" w:eastAsia="Calibri" w:hAnsi="Times New Roman" w:cs="Times New Roman"/>
                <w:color w:val="000000" w:themeColor="text1"/>
                <w:spacing w:val="-12"/>
              </w:rPr>
              <w:t>Организация и проведение Форума  предпринимателей (</w:t>
            </w:r>
            <w:r w:rsidRPr="007A638B">
              <w:rPr>
                <w:rFonts w:ascii="Times New Roman" w:eastAsia="Calibri" w:hAnsi="Times New Roman" w:cs="Times New Roman"/>
                <w:color w:val="000000" w:themeColor="text1"/>
                <w:spacing w:val="-6"/>
              </w:rPr>
              <w:t>коммуникативная площадка для бизнеса). В рамках Форума планируется проведение обучающих мастер-классов, круглых столов, профильных секций</w:t>
            </w:r>
          </w:p>
        </w:tc>
        <w:tc>
          <w:tcPr>
            <w:tcW w:w="1984" w:type="dxa"/>
            <w:shd w:val="clear" w:color="auto" w:fill="auto"/>
            <w:tcMar>
              <w:right w:w="113" w:type="dxa"/>
            </w:tcMar>
          </w:tcPr>
          <w:p w:rsidR="00502C43" w:rsidRPr="007A638B" w:rsidRDefault="00502C43" w:rsidP="009378E7">
            <w:pPr>
              <w:spacing w:after="1" w:line="220" w:lineRule="atLeast"/>
              <w:rPr>
                <w:rFonts w:ascii="Times New Roman" w:hAnsi="Times New Roman" w:cs="Times New Roman"/>
                <w:color w:val="000000" w:themeColor="text1"/>
              </w:rPr>
            </w:pPr>
          </w:p>
        </w:tc>
        <w:tc>
          <w:tcPr>
            <w:tcW w:w="2126" w:type="dxa"/>
            <w:shd w:val="clear" w:color="auto" w:fill="auto"/>
            <w:tcMar>
              <w:right w:w="113" w:type="dxa"/>
            </w:tcMar>
          </w:tcPr>
          <w:p w:rsidR="00502C43" w:rsidRPr="007A638B" w:rsidRDefault="00502C43" w:rsidP="009378E7">
            <w:pPr>
              <w:spacing w:after="1" w:line="220" w:lineRule="atLeast"/>
              <w:rPr>
                <w:rFonts w:ascii="Times New Roman" w:hAnsi="Times New Roman" w:cs="Times New Roman"/>
                <w:color w:val="000000" w:themeColor="text1"/>
              </w:rPr>
            </w:pPr>
          </w:p>
        </w:tc>
        <w:tc>
          <w:tcPr>
            <w:tcW w:w="1560" w:type="dxa"/>
            <w:shd w:val="clear" w:color="auto" w:fill="auto"/>
            <w:tcMar>
              <w:right w:w="113" w:type="dxa"/>
            </w:tcMar>
          </w:tcPr>
          <w:p w:rsidR="00502C43" w:rsidRPr="007A638B" w:rsidRDefault="00502C43"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2022-2023</w:t>
            </w:r>
          </w:p>
        </w:tc>
        <w:tc>
          <w:tcPr>
            <w:tcW w:w="1559" w:type="dxa"/>
            <w:shd w:val="clear" w:color="auto" w:fill="auto"/>
            <w:tcMar>
              <w:right w:w="113" w:type="dxa"/>
            </w:tcMar>
          </w:tcPr>
          <w:p w:rsidR="00502C43" w:rsidRPr="007A638B" w:rsidRDefault="00502C43" w:rsidP="009378E7">
            <w:pPr>
              <w:spacing w:after="1" w:line="220" w:lineRule="atLeast"/>
              <w:rPr>
                <w:rFonts w:ascii="Times New Roman" w:hAnsi="Times New Roman" w:cs="Times New Roman"/>
                <w:color w:val="000000" w:themeColor="text1"/>
              </w:rPr>
            </w:pPr>
          </w:p>
        </w:tc>
        <w:tc>
          <w:tcPr>
            <w:tcW w:w="1984" w:type="dxa"/>
            <w:shd w:val="clear" w:color="auto" w:fill="auto"/>
          </w:tcPr>
          <w:p w:rsidR="00502C43" w:rsidRPr="007A638B" w:rsidRDefault="00502C43" w:rsidP="009378E7">
            <w:pPr>
              <w:spacing w:after="1" w:line="220" w:lineRule="atLeast"/>
              <w:jc w:val="both"/>
              <w:rPr>
                <w:rFonts w:ascii="Times New Roman" w:hAnsi="Times New Roman"/>
                <w:color w:val="000000" w:themeColor="text1"/>
              </w:rPr>
            </w:pPr>
            <w:r w:rsidRPr="007A638B">
              <w:rPr>
                <w:rFonts w:ascii="Times New Roman" w:hAnsi="Times New Roman"/>
                <w:color w:val="000000" w:themeColor="text1"/>
              </w:rPr>
              <w:t>Управление</w:t>
            </w:r>
          </w:p>
          <w:p w:rsidR="00502C43" w:rsidRPr="007A638B" w:rsidRDefault="00502C43" w:rsidP="009378E7">
            <w:pPr>
              <w:spacing w:after="1" w:line="220" w:lineRule="atLeast"/>
              <w:jc w:val="both"/>
              <w:rPr>
                <w:rFonts w:ascii="Times New Roman" w:hAnsi="Times New Roman"/>
                <w:color w:val="000000" w:themeColor="text1"/>
              </w:rPr>
            </w:pPr>
            <w:r w:rsidRPr="007A638B">
              <w:rPr>
                <w:rFonts w:ascii="Times New Roman" w:hAnsi="Times New Roman"/>
                <w:color w:val="000000" w:themeColor="text1"/>
              </w:rPr>
              <w:t>потребительского рынка,</w:t>
            </w:r>
          </w:p>
          <w:p w:rsidR="00502C43" w:rsidRPr="007A638B" w:rsidRDefault="00502C43" w:rsidP="009378E7">
            <w:pPr>
              <w:spacing w:after="1" w:line="220" w:lineRule="atLeast"/>
              <w:jc w:val="both"/>
              <w:rPr>
                <w:rFonts w:ascii="Times New Roman" w:hAnsi="Times New Roman"/>
                <w:color w:val="000000" w:themeColor="text1"/>
              </w:rPr>
            </w:pPr>
            <w:r w:rsidRPr="007A638B">
              <w:rPr>
                <w:rFonts w:ascii="Times New Roman" w:hAnsi="Times New Roman"/>
                <w:color w:val="000000" w:themeColor="text1"/>
              </w:rPr>
              <w:t>предпринимательства и развития туризма</w:t>
            </w:r>
          </w:p>
          <w:p w:rsidR="00502C43" w:rsidRPr="007A638B" w:rsidRDefault="00502C43" w:rsidP="009378E7">
            <w:pPr>
              <w:spacing w:after="1" w:line="220" w:lineRule="atLeast"/>
              <w:jc w:val="both"/>
              <w:rPr>
                <w:rFonts w:ascii="Times New Roman" w:hAnsi="Times New Roman"/>
                <w:color w:val="000000" w:themeColor="text1"/>
              </w:rPr>
            </w:pPr>
            <w:r w:rsidRPr="007A638B">
              <w:rPr>
                <w:rFonts w:ascii="Times New Roman" w:hAnsi="Times New Roman"/>
                <w:color w:val="000000" w:themeColor="text1"/>
              </w:rPr>
              <w:t>администрации</w:t>
            </w:r>
          </w:p>
          <w:p w:rsidR="00502C43" w:rsidRPr="007A638B" w:rsidRDefault="00502C43" w:rsidP="009378E7">
            <w:pPr>
              <w:spacing w:after="1" w:line="220" w:lineRule="atLeast"/>
              <w:jc w:val="both"/>
              <w:rPr>
                <w:rFonts w:ascii="Times New Roman" w:hAnsi="Times New Roman"/>
                <w:color w:val="000000" w:themeColor="text1"/>
              </w:rPr>
            </w:pPr>
            <w:r w:rsidRPr="007A638B">
              <w:rPr>
                <w:rFonts w:ascii="Times New Roman" w:hAnsi="Times New Roman"/>
                <w:color w:val="000000" w:themeColor="text1"/>
              </w:rPr>
              <w:t>Находкинского</w:t>
            </w:r>
          </w:p>
          <w:p w:rsidR="00502C43" w:rsidRPr="007A638B" w:rsidRDefault="00502C43" w:rsidP="009378E7">
            <w:pPr>
              <w:spacing w:after="1" w:line="220" w:lineRule="atLeast"/>
              <w:jc w:val="both"/>
              <w:rPr>
                <w:rFonts w:ascii="Times New Roman" w:hAnsi="Times New Roman"/>
                <w:color w:val="000000" w:themeColor="text1"/>
              </w:rPr>
            </w:pPr>
            <w:r w:rsidRPr="007A638B">
              <w:rPr>
                <w:rFonts w:ascii="Times New Roman" w:hAnsi="Times New Roman"/>
                <w:color w:val="000000" w:themeColor="text1"/>
              </w:rPr>
              <w:t>городского округа</w:t>
            </w:r>
          </w:p>
        </w:tc>
        <w:tc>
          <w:tcPr>
            <w:tcW w:w="3545" w:type="dxa"/>
            <w:shd w:val="clear" w:color="auto" w:fill="auto"/>
            <w:tcMar>
              <w:right w:w="113" w:type="dxa"/>
            </w:tcMar>
          </w:tcPr>
          <w:p w:rsidR="00502C43" w:rsidRPr="007A638B" w:rsidRDefault="00AB1AAB" w:rsidP="00F60859">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В 2023 году Форум  предпринимателей </w:t>
            </w:r>
            <w:r w:rsidR="00F60859" w:rsidRPr="007A638B">
              <w:rPr>
                <w:rFonts w:ascii="Times New Roman" w:hAnsi="Times New Roman" w:cs="Times New Roman"/>
                <w:color w:val="000000" w:themeColor="text1"/>
              </w:rPr>
              <w:t xml:space="preserve">не </w:t>
            </w:r>
            <w:r w:rsidRPr="007A638B">
              <w:rPr>
                <w:rFonts w:ascii="Times New Roman" w:hAnsi="Times New Roman" w:cs="Times New Roman"/>
                <w:color w:val="000000" w:themeColor="text1"/>
              </w:rPr>
              <w:t>проводи</w:t>
            </w:r>
            <w:r w:rsidR="00F60859" w:rsidRPr="007A638B">
              <w:rPr>
                <w:rFonts w:ascii="Times New Roman" w:hAnsi="Times New Roman" w:cs="Times New Roman"/>
                <w:color w:val="000000" w:themeColor="text1"/>
              </w:rPr>
              <w:t>лся</w:t>
            </w:r>
            <w:r w:rsidRPr="007A638B">
              <w:rPr>
                <w:rFonts w:ascii="Times New Roman" w:hAnsi="Times New Roman" w:cs="Times New Roman"/>
                <w:color w:val="000000" w:themeColor="text1"/>
              </w:rPr>
              <w:t xml:space="preserve"> </w:t>
            </w:r>
            <w:r w:rsidR="00F60859" w:rsidRPr="007A638B">
              <w:rPr>
                <w:rFonts w:ascii="Times New Roman" w:hAnsi="Times New Roman" w:cs="Times New Roman"/>
                <w:color w:val="000000" w:themeColor="text1"/>
              </w:rPr>
              <w:t>из-за</w:t>
            </w:r>
            <w:r w:rsidRPr="007A638B">
              <w:rPr>
                <w:rFonts w:ascii="Times New Roman" w:hAnsi="Times New Roman" w:cs="Times New Roman"/>
                <w:color w:val="000000" w:themeColor="text1"/>
              </w:rPr>
              <w:t xml:space="preserve"> отсутствия финансирования.</w:t>
            </w:r>
          </w:p>
        </w:tc>
      </w:tr>
      <w:tr w:rsidR="006671C0" w:rsidRPr="006671C0" w:rsidTr="00177D89">
        <w:trPr>
          <w:trHeight w:val="1970"/>
        </w:trPr>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w:t>
            </w:r>
          </w:p>
        </w:tc>
        <w:tc>
          <w:tcPr>
            <w:tcW w:w="15508" w:type="dxa"/>
            <w:gridSpan w:val="7"/>
            <w:shd w:val="clear" w:color="auto" w:fill="auto"/>
          </w:tcPr>
          <w:p w:rsidR="00EF62D7" w:rsidRPr="007A638B" w:rsidRDefault="00EF62D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Задача: 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EF62D7" w:rsidRPr="007A638B" w:rsidRDefault="00EF62D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снижение количества случаев осуществления закупки у единственного поставщика (подрядчика, исполнителя);</w:t>
            </w:r>
          </w:p>
          <w:p w:rsidR="00EF62D7" w:rsidRPr="007A638B" w:rsidRDefault="00EF62D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EF62D7" w:rsidRPr="007A638B" w:rsidRDefault="00EF62D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r>
      <w:tr w:rsidR="006671C0" w:rsidRPr="006671C0" w:rsidTr="00500B23">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2.1.</w:t>
            </w:r>
          </w:p>
        </w:tc>
        <w:tc>
          <w:tcPr>
            <w:tcW w:w="2750" w:type="dxa"/>
            <w:shd w:val="clear" w:color="auto" w:fill="auto"/>
            <w:tcMar>
              <w:right w:w="113" w:type="dxa"/>
            </w:tcMar>
          </w:tcPr>
          <w:p w:rsidR="00EF62D7" w:rsidRPr="007A638B" w:rsidRDefault="00EF62D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Снижение количества случаев осуществления закупки у единственного поставщика (подрядчика, исполнителя)</w:t>
            </w:r>
          </w:p>
        </w:tc>
        <w:tc>
          <w:tcPr>
            <w:tcW w:w="1984" w:type="dxa"/>
            <w:shd w:val="clear" w:color="auto" w:fill="auto"/>
            <w:tcMar>
              <w:right w:w="113" w:type="dxa"/>
            </w:tcMar>
          </w:tcPr>
          <w:p w:rsidR="00EF62D7" w:rsidRPr="007A638B" w:rsidRDefault="00EF62D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использование допустимых объемов размещения закупок у единственного поставщика (подрядчика, исполнителя)</w:t>
            </w:r>
          </w:p>
        </w:tc>
        <w:tc>
          <w:tcPr>
            <w:tcW w:w="2126" w:type="dxa"/>
            <w:shd w:val="clear" w:color="auto" w:fill="auto"/>
            <w:tcMar>
              <w:right w:w="113" w:type="dxa"/>
            </w:tcMar>
          </w:tcPr>
          <w:p w:rsidR="00EF62D7" w:rsidRPr="007A638B" w:rsidRDefault="00EF62D7" w:rsidP="004031A6">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оптимизация процедур муниципальных закупок, обеспечение прозрачности и доступности процедуры муниципальных закупок</w:t>
            </w:r>
          </w:p>
        </w:tc>
        <w:tc>
          <w:tcPr>
            <w:tcW w:w="1560" w:type="dxa"/>
            <w:shd w:val="clear" w:color="auto" w:fill="auto"/>
            <w:tcMar>
              <w:right w:w="113" w:type="dxa"/>
            </w:tcMar>
          </w:tcPr>
          <w:p w:rsidR="00EF62D7" w:rsidRPr="007A638B" w:rsidRDefault="00EF62D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559" w:type="dxa"/>
            <w:shd w:val="clear" w:color="auto" w:fill="auto"/>
            <w:tcMar>
              <w:right w:w="113" w:type="dxa"/>
            </w:tcMar>
          </w:tcPr>
          <w:p w:rsidR="00EF62D7" w:rsidRPr="007A638B" w:rsidRDefault="00EF62D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план-график закупок, отчеты, мониторинг закупок</w:t>
            </w:r>
          </w:p>
        </w:tc>
        <w:tc>
          <w:tcPr>
            <w:tcW w:w="1984" w:type="dxa"/>
            <w:shd w:val="clear" w:color="auto" w:fill="auto"/>
          </w:tcPr>
          <w:p w:rsidR="00EF62D7" w:rsidRPr="007A638B" w:rsidRDefault="00EF62D7" w:rsidP="00EF62D7">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МКУ «Управление по</w:t>
            </w:r>
          </w:p>
          <w:p w:rsidR="00EF62D7" w:rsidRPr="007A638B" w:rsidRDefault="00EF62D7" w:rsidP="00EF62D7">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обеспечению</w:t>
            </w:r>
          </w:p>
          <w:p w:rsidR="00EF62D7" w:rsidRPr="007A638B" w:rsidRDefault="00EF62D7" w:rsidP="00EF62D7">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деятельности органов</w:t>
            </w:r>
          </w:p>
          <w:p w:rsidR="00EF62D7" w:rsidRPr="007A638B" w:rsidRDefault="00EF62D7" w:rsidP="00EF62D7">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местного</w:t>
            </w:r>
          </w:p>
          <w:p w:rsidR="00EF62D7" w:rsidRPr="007A638B" w:rsidRDefault="00EF62D7" w:rsidP="00EF62D7">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самоуправления</w:t>
            </w:r>
          </w:p>
          <w:p w:rsidR="00EF62D7" w:rsidRPr="007A638B" w:rsidRDefault="00EF62D7" w:rsidP="00EF62D7">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Находкинского</w:t>
            </w:r>
          </w:p>
          <w:p w:rsidR="00EF62D7" w:rsidRPr="007A638B" w:rsidRDefault="00EF62D7" w:rsidP="00EF62D7">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302CDA" w:rsidRPr="007A638B" w:rsidRDefault="00302CDA" w:rsidP="00302CDA">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Проведено конкурентных процедур всего 203 на сумму 1 453 146 503,82, в </w:t>
            </w:r>
            <w:proofErr w:type="spellStart"/>
            <w:r w:rsidRPr="007A638B">
              <w:rPr>
                <w:rFonts w:ascii="Times New Roman" w:hAnsi="Times New Roman" w:cs="Times New Roman"/>
                <w:color w:val="000000" w:themeColor="text1"/>
              </w:rPr>
              <w:t>т.ч</w:t>
            </w:r>
            <w:proofErr w:type="spellEnd"/>
            <w:r w:rsidRPr="007A638B">
              <w:rPr>
                <w:rFonts w:ascii="Times New Roman" w:hAnsi="Times New Roman" w:cs="Times New Roman"/>
                <w:color w:val="000000" w:themeColor="text1"/>
              </w:rPr>
              <w:t>.:</w:t>
            </w:r>
          </w:p>
          <w:p w:rsidR="00302CDA" w:rsidRPr="007A638B" w:rsidRDefault="00302CDA" w:rsidP="00302CDA">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 электронных аукционов  178  на сумму 1 095 409 970,70;</w:t>
            </w:r>
          </w:p>
          <w:p w:rsidR="00302CDA" w:rsidRPr="007A638B" w:rsidRDefault="00302CDA" w:rsidP="00302CDA">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 электронных конкурсов 2 на сумму 31 930 701,14;</w:t>
            </w:r>
          </w:p>
          <w:p w:rsidR="00302CDA" w:rsidRPr="007A638B" w:rsidRDefault="00302CDA" w:rsidP="00302CDA">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 запросов котировок  22 на сумму 31 982 058,75;</w:t>
            </w:r>
          </w:p>
          <w:p w:rsidR="00DC16D4" w:rsidRPr="007A638B" w:rsidRDefault="00302CDA" w:rsidP="00302CDA">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 </w:t>
            </w:r>
            <w:proofErr w:type="spellStart"/>
            <w:r w:rsidRPr="007A638B">
              <w:rPr>
                <w:rFonts w:ascii="Times New Roman" w:hAnsi="Times New Roman" w:cs="Times New Roman"/>
                <w:color w:val="000000" w:themeColor="text1"/>
              </w:rPr>
              <w:t>энергосервисный</w:t>
            </w:r>
            <w:proofErr w:type="spellEnd"/>
            <w:r w:rsidRPr="007A638B">
              <w:rPr>
                <w:rFonts w:ascii="Times New Roman" w:hAnsi="Times New Roman" w:cs="Times New Roman"/>
                <w:color w:val="000000" w:themeColor="text1"/>
              </w:rPr>
              <w:t xml:space="preserve"> контракт (НМЦК) - 1  на сумму 293 823 773,23.</w:t>
            </w:r>
          </w:p>
        </w:tc>
      </w:tr>
      <w:tr w:rsidR="006671C0" w:rsidRPr="006671C0" w:rsidTr="00500B23">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2.2.</w:t>
            </w:r>
          </w:p>
        </w:tc>
        <w:tc>
          <w:tcPr>
            <w:tcW w:w="2750" w:type="dxa"/>
            <w:shd w:val="clear" w:color="auto" w:fill="auto"/>
            <w:tcMar>
              <w:right w:w="113" w:type="dxa"/>
            </w:tcMar>
          </w:tcPr>
          <w:p w:rsidR="00EF62D7" w:rsidRPr="007A638B" w:rsidRDefault="00EF62D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w:t>
            </w:r>
            <w:r w:rsidRPr="007A638B">
              <w:rPr>
                <w:rFonts w:ascii="Times New Roman" w:hAnsi="Times New Roman" w:cs="Times New Roman"/>
                <w:color w:val="000000" w:themeColor="text1"/>
              </w:rP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shd w:val="clear" w:color="auto" w:fill="auto"/>
            <w:tcMar>
              <w:right w:w="113" w:type="dxa"/>
            </w:tcMar>
          </w:tcPr>
          <w:p w:rsidR="00EF62D7" w:rsidRPr="007A638B" w:rsidRDefault="00EF62D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 xml:space="preserve">несоблюдение заказчиками требований действующего законодательства Российской Федерации о контрактной системе в части осуществления закупок у </w:t>
            </w:r>
            <w:r w:rsidRPr="007A638B">
              <w:rPr>
                <w:rFonts w:ascii="Times New Roman" w:hAnsi="Times New Roman" w:cs="Times New Roman"/>
                <w:color w:val="000000" w:themeColor="text1"/>
              </w:rPr>
              <w:lastRenderedPageBreak/>
              <w:t>субъектов малого и среднего предпринимательства и социально ориентированных некоммерческих организаций в объеме не менее чем 15% от совокупного годового объема закупок</w:t>
            </w:r>
          </w:p>
        </w:tc>
        <w:tc>
          <w:tcPr>
            <w:tcW w:w="2126" w:type="dxa"/>
            <w:shd w:val="clear" w:color="auto" w:fill="auto"/>
            <w:tcMar>
              <w:right w:w="113" w:type="dxa"/>
            </w:tcMar>
          </w:tcPr>
          <w:p w:rsidR="00EF62D7" w:rsidRPr="007A638B" w:rsidRDefault="00EF62D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 xml:space="preserve">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w:t>
            </w:r>
            <w:r w:rsidRPr="007A638B">
              <w:rPr>
                <w:rFonts w:ascii="Times New Roman" w:hAnsi="Times New Roman" w:cs="Times New Roman"/>
                <w:color w:val="000000" w:themeColor="text1"/>
              </w:rPr>
              <w:lastRenderedPageBreak/>
              <w:t>пятнадцать процентов совокупного годового объема закупок</w:t>
            </w:r>
          </w:p>
        </w:tc>
        <w:tc>
          <w:tcPr>
            <w:tcW w:w="1560" w:type="dxa"/>
            <w:shd w:val="clear" w:color="auto" w:fill="auto"/>
            <w:tcMar>
              <w:right w:w="113" w:type="dxa"/>
            </w:tcMar>
          </w:tcPr>
          <w:p w:rsidR="00EF62D7" w:rsidRPr="007A638B" w:rsidRDefault="00EF62D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постоянно</w:t>
            </w:r>
          </w:p>
        </w:tc>
        <w:tc>
          <w:tcPr>
            <w:tcW w:w="1559" w:type="dxa"/>
            <w:shd w:val="clear" w:color="auto" w:fill="auto"/>
            <w:tcMar>
              <w:right w:w="113" w:type="dxa"/>
            </w:tcMar>
          </w:tcPr>
          <w:p w:rsidR="00EF62D7" w:rsidRPr="007A638B" w:rsidRDefault="00EF62D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план-график закупок, отчеты, мониторинг закупок</w:t>
            </w:r>
          </w:p>
        </w:tc>
        <w:tc>
          <w:tcPr>
            <w:tcW w:w="1984" w:type="dxa"/>
            <w:shd w:val="clear" w:color="auto" w:fill="auto"/>
          </w:tcPr>
          <w:p w:rsidR="00EF62D7" w:rsidRPr="007A638B" w:rsidRDefault="00EF62D7" w:rsidP="00EF62D7">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МКУ «Управление по</w:t>
            </w:r>
          </w:p>
          <w:p w:rsidR="00EF62D7" w:rsidRPr="007A638B" w:rsidRDefault="00EF62D7" w:rsidP="00EF62D7">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обеспечению</w:t>
            </w:r>
          </w:p>
          <w:p w:rsidR="00EF62D7" w:rsidRPr="007A638B" w:rsidRDefault="00EF62D7" w:rsidP="00EF62D7">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деятельности органов</w:t>
            </w:r>
          </w:p>
          <w:p w:rsidR="00EF62D7" w:rsidRPr="007A638B" w:rsidRDefault="00EF62D7" w:rsidP="00EF62D7">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местного</w:t>
            </w:r>
          </w:p>
          <w:p w:rsidR="00EF62D7" w:rsidRPr="007A638B" w:rsidRDefault="00EF62D7" w:rsidP="00EF62D7">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самоуправления</w:t>
            </w:r>
          </w:p>
          <w:p w:rsidR="00EF62D7" w:rsidRPr="007A638B" w:rsidRDefault="00EF62D7" w:rsidP="00EF62D7">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Находкинского</w:t>
            </w:r>
          </w:p>
          <w:p w:rsidR="00EF62D7" w:rsidRPr="007A638B" w:rsidRDefault="00EF62D7" w:rsidP="00EF62D7">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302CDA" w:rsidRPr="007A638B" w:rsidRDefault="00302CDA" w:rsidP="00302CDA">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 xml:space="preserve">Проведено закупок у СМП всего 130 на сумму 243 789 917,31, в </w:t>
            </w:r>
            <w:proofErr w:type="spellStart"/>
            <w:r w:rsidRPr="007A638B">
              <w:rPr>
                <w:rFonts w:ascii="Times New Roman" w:hAnsi="Times New Roman" w:cs="Times New Roman"/>
                <w:color w:val="000000" w:themeColor="text1"/>
              </w:rPr>
              <w:t>т.ч</w:t>
            </w:r>
            <w:proofErr w:type="spellEnd"/>
            <w:r w:rsidRPr="007A638B">
              <w:rPr>
                <w:rFonts w:ascii="Times New Roman" w:hAnsi="Times New Roman" w:cs="Times New Roman"/>
                <w:color w:val="000000" w:themeColor="text1"/>
              </w:rPr>
              <w:t>.:</w:t>
            </w:r>
          </w:p>
          <w:p w:rsidR="00302CDA" w:rsidRPr="007A638B" w:rsidRDefault="00302CDA" w:rsidP="00302CDA">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 электронных аукционов 109 на сумму 207 429 018,76;</w:t>
            </w:r>
          </w:p>
          <w:p w:rsidR="00302CDA" w:rsidRPr="007A638B" w:rsidRDefault="00302CDA" w:rsidP="00302CDA">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 электронных конкурсов  1  на сумму 10 182 245,00;</w:t>
            </w:r>
          </w:p>
          <w:p w:rsidR="002654B8" w:rsidRPr="007A638B" w:rsidRDefault="00302CDA" w:rsidP="00302CDA">
            <w:pPr>
              <w:spacing w:after="0" w:line="240" w:lineRule="auto"/>
              <w:rPr>
                <w:rFonts w:ascii="Times New Roman" w:hAnsi="Times New Roman" w:cs="Times New Roman"/>
                <w:color w:val="000000" w:themeColor="text1"/>
              </w:rPr>
            </w:pPr>
            <w:r w:rsidRPr="007A638B">
              <w:rPr>
                <w:rFonts w:ascii="Times New Roman" w:hAnsi="Times New Roman" w:cs="Times New Roman"/>
                <w:color w:val="000000" w:themeColor="text1"/>
              </w:rPr>
              <w:t>- запросов котировок  20  на сумму 26 178 653,55.</w:t>
            </w:r>
          </w:p>
        </w:tc>
      </w:tr>
      <w:tr w:rsidR="006671C0" w:rsidRPr="006671C0" w:rsidTr="00BF5EAA">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w:t>
            </w:r>
          </w:p>
        </w:tc>
        <w:tc>
          <w:tcPr>
            <w:tcW w:w="15508" w:type="dxa"/>
            <w:gridSpan w:val="7"/>
            <w:shd w:val="clear" w:color="auto" w:fill="auto"/>
          </w:tcPr>
          <w:p w:rsidR="00EF62D7" w:rsidRPr="007A638B" w:rsidRDefault="00F97923" w:rsidP="00DA2E9B">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Задача: устранение избыточного муниципального регулирования, а также снижение административных барьеров, включая наличие </w:t>
            </w:r>
            <w:proofErr w:type="gramStart"/>
            <w:r w:rsidRPr="007A638B">
              <w:rPr>
                <w:rFonts w:ascii="Times New Roman" w:hAnsi="Times New Roman" w:cs="Times New Roman"/>
                <w:color w:val="000000" w:themeColor="text1"/>
              </w:rPr>
              <w:t>порядка проведения оценки регулирующего воздействия проектов нормативных правовых актов муниципальных образований</w:t>
            </w:r>
            <w:proofErr w:type="gramEnd"/>
            <w:r w:rsidRPr="007A638B">
              <w:rPr>
                <w:rFonts w:ascii="Times New Roman" w:hAnsi="Times New Roman" w:cs="Times New Roman"/>
                <w:color w:val="000000" w:themeColor="text1"/>
              </w:rPr>
              <w:t xml:space="preserve"> и экспертизы нормативных правовых актов Находкинского городского округа,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6671C0" w:rsidRPr="006671C0" w:rsidTr="00500B23">
        <w:tc>
          <w:tcPr>
            <w:tcW w:w="573"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w:t>
            </w:r>
          </w:p>
        </w:tc>
        <w:tc>
          <w:tcPr>
            <w:tcW w:w="2750" w:type="dxa"/>
            <w:shd w:val="clear" w:color="auto" w:fill="auto"/>
            <w:tcMar>
              <w:right w:w="113" w:type="dxa"/>
            </w:tcMar>
          </w:tcPr>
          <w:p w:rsidR="002A20F8" w:rsidRPr="007A638B" w:rsidRDefault="002A20F8"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Проведение оценки регулирующего воздействия проектов муниципальных нормативных правовых актов Находкинского городско округа, затрагивающих вопросы осуществления предпринимательской и инвестиционной деятельности, экспертизы муниципальных нормативных правовых актов Находкинского </w:t>
            </w:r>
            <w:r w:rsidRPr="007A638B">
              <w:rPr>
                <w:rFonts w:ascii="Times New Roman" w:hAnsi="Times New Roman" w:cs="Times New Roman"/>
                <w:color w:val="000000" w:themeColor="text1"/>
              </w:rPr>
              <w:lastRenderedPageBreak/>
              <w:t>городского округа, затрагивающих вопросы осуществления предпринимательской и инвестиционной деятельности</w:t>
            </w:r>
          </w:p>
        </w:tc>
        <w:tc>
          <w:tcPr>
            <w:tcW w:w="1984" w:type="dxa"/>
            <w:shd w:val="clear" w:color="auto" w:fill="auto"/>
            <w:tcMar>
              <w:right w:w="113" w:type="dxa"/>
            </w:tcMar>
          </w:tcPr>
          <w:p w:rsidR="002A20F8" w:rsidRPr="007A638B" w:rsidRDefault="002A20F8"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устранения противоречий муниципальных нормативных правовых актов требованиям действующего законодательства</w:t>
            </w:r>
          </w:p>
        </w:tc>
        <w:tc>
          <w:tcPr>
            <w:tcW w:w="2126" w:type="dxa"/>
            <w:shd w:val="clear" w:color="auto" w:fill="auto"/>
            <w:tcMar>
              <w:right w:w="113" w:type="dxa"/>
            </w:tcMar>
          </w:tcPr>
          <w:p w:rsidR="002A20F8" w:rsidRPr="007A638B" w:rsidRDefault="002A20F8" w:rsidP="00717044">
            <w:pPr>
              <w:spacing w:after="1" w:line="220" w:lineRule="atLeast"/>
              <w:rPr>
                <w:rFonts w:ascii="Times New Roman" w:hAnsi="Times New Roman" w:cs="Times New Roman"/>
                <w:color w:val="000000" w:themeColor="text1"/>
              </w:rPr>
            </w:pPr>
          </w:p>
        </w:tc>
        <w:tc>
          <w:tcPr>
            <w:tcW w:w="1560" w:type="dxa"/>
            <w:shd w:val="clear" w:color="auto" w:fill="auto"/>
            <w:tcMar>
              <w:right w:w="113" w:type="dxa"/>
            </w:tcMar>
          </w:tcPr>
          <w:p w:rsidR="002A20F8" w:rsidRPr="007A638B" w:rsidRDefault="002A20F8"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2022 - 2025</w:t>
            </w:r>
          </w:p>
        </w:tc>
        <w:tc>
          <w:tcPr>
            <w:tcW w:w="1559" w:type="dxa"/>
            <w:shd w:val="clear" w:color="auto" w:fill="auto"/>
            <w:tcMar>
              <w:right w:w="113" w:type="dxa"/>
            </w:tcMar>
          </w:tcPr>
          <w:p w:rsidR="002A20F8" w:rsidRPr="007A638B" w:rsidRDefault="002A20F8" w:rsidP="00717044">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Доклад администрации Находкинского городского округа</w:t>
            </w:r>
          </w:p>
        </w:tc>
        <w:tc>
          <w:tcPr>
            <w:tcW w:w="1984" w:type="dxa"/>
            <w:shd w:val="clear" w:color="auto" w:fill="auto"/>
          </w:tcPr>
          <w:p w:rsidR="002A20F8" w:rsidRPr="007A638B" w:rsidRDefault="002A20F8" w:rsidP="00717044">
            <w:pPr>
              <w:pStyle w:val="ae"/>
              <w:spacing w:before="0" w:beforeAutospacing="0" w:after="0"/>
              <w:ind w:right="53"/>
              <w:jc w:val="both"/>
              <w:rPr>
                <w:color w:val="000000" w:themeColor="text1"/>
                <w:sz w:val="22"/>
                <w:szCs w:val="22"/>
              </w:rPr>
            </w:pPr>
            <w:r w:rsidRPr="007A638B">
              <w:rPr>
                <w:color w:val="000000" w:themeColor="text1"/>
                <w:sz w:val="22"/>
                <w:szCs w:val="22"/>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AB1AAB" w:rsidRPr="007A638B" w:rsidRDefault="00AB1AAB" w:rsidP="00AB1AAB">
            <w:pPr>
              <w:pStyle w:val="ae"/>
              <w:spacing w:after="0"/>
              <w:ind w:right="53"/>
              <w:jc w:val="both"/>
              <w:rPr>
                <w:b/>
                <w:color w:val="000000" w:themeColor="text1"/>
                <w:sz w:val="22"/>
                <w:szCs w:val="22"/>
              </w:rPr>
            </w:pPr>
            <w:r w:rsidRPr="007A638B">
              <w:rPr>
                <w:b/>
                <w:color w:val="000000" w:themeColor="text1"/>
                <w:sz w:val="22"/>
                <w:szCs w:val="22"/>
              </w:rPr>
              <w:t xml:space="preserve">За 9 месяцев 2023 года проведено 11 процедур оценки регулирующего воздействия проекта: </w:t>
            </w:r>
          </w:p>
          <w:p w:rsidR="00500B23" w:rsidRPr="007A638B" w:rsidRDefault="00AB1AAB" w:rsidP="00500B23">
            <w:pPr>
              <w:pStyle w:val="ae"/>
              <w:spacing w:before="0" w:beforeAutospacing="0" w:after="0" w:afterAutospacing="0"/>
              <w:ind w:right="51"/>
              <w:jc w:val="both"/>
              <w:rPr>
                <w:color w:val="000000" w:themeColor="text1"/>
                <w:sz w:val="22"/>
                <w:szCs w:val="22"/>
              </w:rPr>
            </w:pPr>
            <w:r w:rsidRPr="007A638B">
              <w:rPr>
                <w:color w:val="000000" w:themeColor="text1"/>
                <w:sz w:val="22"/>
                <w:szCs w:val="22"/>
              </w:rPr>
              <w:t xml:space="preserve">1 -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12.08.2020 № 867 «Об утверждении Положения о типах и видах рекламных конструкций, допустимых и недопустимых к установке и </w:t>
            </w:r>
            <w:r w:rsidRPr="007A638B">
              <w:rPr>
                <w:color w:val="000000" w:themeColor="text1"/>
                <w:sz w:val="22"/>
                <w:szCs w:val="22"/>
              </w:rPr>
              <w:lastRenderedPageBreak/>
              <w:t>эксплуатации на территории Находкинского городского округа»</w:t>
            </w:r>
          </w:p>
          <w:p w:rsidR="00500B23" w:rsidRPr="007A638B" w:rsidRDefault="003B491F" w:rsidP="00500B23">
            <w:pPr>
              <w:pStyle w:val="ae"/>
              <w:spacing w:before="0" w:beforeAutospacing="0" w:after="0" w:afterAutospacing="0"/>
              <w:ind w:right="51"/>
              <w:jc w:val="both"/>
              <w:rPr>
                <w:color w:val="000000" w:themeColor="text1"/>
                <w:sz w:val="22"/>
                <w:szCs w:val="22"/>
              </w:rPr>
            </w:pPr>
            <w:hyperlink r:id="rId11" w:history="1">
              <w:r w:rsidR="00500B23" w:rsidRPr="007A638B">
                <w:rPr>
                  <w:rStyle w:val="aa"/>
                  <w:sz w:val="22"/>
                  <w:szCs w:val="22"/>
                </w:rPr>
                <w:t>https://www.nakhodka-city.ru/events/news/item/?sid=9826</w:t>
              </w:r>
            </w:hyperlink>
          </w:p>
          <w:p w:rsidR="00500B23" w:rsidRPr="007A638B" w:rsidRDefault="00500B23" w:rsidP="00500B23">
            <w:pPr>
              <w:pStyle w:val="ae"/>
              <w:spacing w:before="0" w:beforeAutospacing="0" w:after="0" w:afterAutospacing="0"/>
              <w:ind w:right="51"/>
              <w:jc w:val="both"/>
              <w:rPr>
                <w:color w:val="000000" w:themeColor="text1"/>
                <w:sz w:val="22"/>
                <w:szCs w:val="22"/>
              </w:rPr>
            </w:pPr>
          </w:p>
          <w:p w:rsidR="00AB1AAB" w:rsidRPr="007A638B" w:rsidRDefault="00AB1AAB" w:rsidP="00500B23">
            <w:pPr>
              <w:pStyle w:val="ae"/>
              <w:spacing w:before="0" w:beforeAutospacing="0" w:after="0" w:afterAutospacing="0"/>
              <w:ind w:right="51"/>
              <w:jc w:val="both"/>
              <w:rPr>
                <w:color w:val="000000" w:themeColor="text1"/>
                <w:sz w:val="22"/>
                <w:szCs w:val="22"/>
              </w:rPr>
            </w:pPr>
            <w:r w:rsidRPr="007A638B">
              <w:rPr>
                <w:color w:val="000000" w:themeColor="text1"/>
                <w:sz w:val="22"/>
                <w:szCs w:val="22"/>
              </w:rPr>
              <w:t xml:space="preserve"> 2 -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12.08.2020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 (повторные публичные консультации)</w:t>
            </w:r>
          </w:p>
          <w:p w:rsidR="00AB1AAB" w:rsidRPr="007A638B" w:rsidRDefault="003B491F" w:rsidP="00500B23">
            <w:pPr>
              <w:pStyle w:val="ae"/>
              <w:spacing w:before="0" w:beforeAutospacing="0" w:after="0" w:afterAutospacing="0"/>
              <w:ind w:right="51"/>
              <w:jc w:val="both"/>
              <w:rPr>
                <w:color w:val="000000" w:themeColor="text1"/>
                <w:sz w:val="22"/>
                <w:szCs w:val="22"/>
              </w:rPr>
            </w:pPr>
            <w:hyperlink r:id="rId12" w:history="1">
              <w:r w:rsidR="00500B23" w:rsidRPr="007A638B">
                <w:rPr>
                  <w:rStyle w:val="aa"/>
                  <w:sz w:val="22"/>
                  <w:szCs w:val="22"/>
                </w:rPr>
                <w:t>https://www.nakhodka-city.ru/events/news/item/?sid=10099</w:t>
              </w:r>
            </w:hyperlink>
          </w:p>
          <w:p w:rsidR="00AB1AAB" w:rsidRPr="007A638B" w:rsidRDefault="00AB1AAB" w:rsidP="00500B23">
            <w:pPr>
              <w:pStyle w:val="ae"/>
              <w:spacing w:before="0" w:beforeAutospacing="0" w:after="0" w:afterAutospacing="0"/>
              <w:ind w:right="51"/>
              <w:jc w:val="both"/>
              <w:rPr>
                <w:color w:val="000000" w:themeColor="text1"/>
                <w:sz w:val="22"/>
                <w:szCs w:val="22"/>
              </w:rPr>
            </w:pPr>
            <w:proofErr w:type="gramStart"/>
            <w:r w:rsidRPr="007A638B">
              <w:rPr>
                <w:color w:val="000000" w:themeColor="text1"/>
                <w:sz w:val="22"/>
                <w:szCs w:val="22"/>
              </w:rPr>
              <w:t xml:space="preserve">3 - проект постановления администрации Находкинского городского округа «Об утверждении административного регламента предоставления муниципальной услуги «Согласование проекта рекультивации земель (за исключением случаев подготовки проекта рекультивации в составе </w:t>
            </w:r>
            <w:r w:rsidRPr="007A638B">
              <w:rPr>
                <w:color w:val="000000" w:themeColor="text1"/>
                <w:sz w:val="22"/>
                <w:szCs w:val="22"/>
              </w:rPr>
              <w:lastRenderedPageBreak/>
              <w:t>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w:t>
            </w:r>
            <w:proofErr w:type="gramEnd"/>
          </w:p>
          <w:p w:rsidR="00AB1AAB" w:rsidRPr="007A638B" w:rsidRDefault="003B491F" w:rsidP="00500B23">
            <w:pPr>
              <w:pStyle w:val="ae"/>
              <w:spacing w:before="0" w:beforeAutospacing="0" w:after="0" w:afterAutospacing="0"/>
              <w:ind w:right="51"/>
              <w:jc w:val="both"/>
              <w:rPr>
                <w:color w:val="000000" w:themeColor="text1"/>
                <w:sz w:val="22"/>
                <w:szCs w:val="22"/>
              </w:rPr>
            </w:pPr>
            <w:hyperlink r:id="rId13" w:history="1">
              <w:r w:rsidR="00500B23" w:rsidRPr="007A638B">
                <w:rPr>
                  <w:rStyle w:val="aa"/>
                  <w:sz w:val="22"/>
                  <w:szCs w:val="22"/>
                </w:rPr>
                <w:t>https://www.nakhodka-city.ru/events/news/item/?sid=10481</w:t>
              </w:r>
            </w:hyperlink>
          </w:p>
          <w:p w:rsidR="00500B23" w:rsidRPr="007A638B" w:rsidRDefault="00AB1AAB" w:rsidP="00500B23">
            <w:pPr>
              <w:pStyle w:val="ae"/>
              <w:spacing w:before="0" w:beforeAutospacing="0" w:after="0" w:afterAutospacing="0"/>
              <w:ind w:right="51"/>
              <w:jc w:val="both"/>
              <w:rPr>
                <w:color w:val="000000" w:themeColor="text1"/>
                <w:sz w:val="22"/>
                <w:szCs w:val="22"/>
              </w:rPr>
            </w:pPr>
            <w:r w:rsidRPr="007A638B">
              <w:rPr>
                <w:color w:val="000000" w:themeColor="text1"/>
                <w:sz w:val="22"/>
                <w:szCs w:val="22"/>
              </w:rPr>
              <w:t xml:space="preserve">4 - проект постановления администрации Находкинского городского округа «Об утверждении административного регламента предоставления муниципальной услуги «Установка информационной вывески, согласование </w:t>
            </w:r>
            <w:proofErr w:type="gramStart"/>
            <w:r w:rsidRPr="007A638B">
              <w:rPr>
                <w:color w:val="000000" w:themeColor="text1"/>
                <w:sz w:val="22"/>
                <w:szCs w:val="22"/>
              </w:rPr>
              <w:t>дизайн-проекта</w:t>
            </w:r>
            <w:proofErr w:type="gramEnd"/>
            <w:r w:rsidRPr="007A638B">
              <w:rPr>
                <w:color w:val="000000" w:themeColor="text1"/>
                <w:sz w:val="22"/>
                <w:szCs w:val="22"/>
              </w:rPr>
              <w:t xml:space="preserve"> размещения вывески на территории Находкинского городского округа»</w:t>
            </w:r>
          </w:p>
          <w:p w:rsidR="00AB1AAB" w:rsidRPr="007A638B" w:rsidRDefault="003B491F" w:rsidP="00500B23">
            <w:pPr>
              <w:pStyle w:val="ae"/>
              <w:spacing w:before="0" w:beforeAutospacing="0" w:after="0" w:afterAutospacing="0"/>
              <w:ind w:right="51"/>
              <w:jc w:val="both"/>
              <w:rPr>
                <w:color w:val="000000" w:themeColor="text1"/>
                <w:sz w:val="22"/>
                <w:szCs w:val="22"/>
              </w:rPr>
            </w:pPr>
            <w:hyperlink r:id="rId14" w:history="1">
              <w:r w:rsidR="00500B23" w:rsidRPr="007A638B">
                <w:rPr>
                  <w:rStyle w:val="aa"/>
                  <w:sz w:val="22"/>
                  <w:szCs w:val="22"/>
                </w:rPr>
                <w:t>https://www.nakhodka-city.ru/events/news/item/?sid=10494</w:t>
              </w:r>
            </w:hyperlink>
          </w:p>
          <w:p w:rsidR="00AB1AAB" w:rsidRPr="007A638B" w:rsidRDefault="00AB1AAB" w:rsidP="00500B23">
            <w:pPr>
              <w:pStyle w:val="ae"/>
              <w:spacing w:before="0" w:beforeAutospacing="0" w:after="0" w:afterAutospacing="0"/>
              <w:ind w:right="51"/>
              <w:jc w:val="both"/>
              <w:rPr>
                <w:color w:val="000000" w:themeColor="text1"/>
                <w:sz w:val="22"/>
                <w:szCs w:val="22"/>
              </w:rPr>
            </w:pPr>
            <w:r w:rsidRPr="007A638B">
              <w:rPr>
                <w:color w:val="000000" w:themeColor="text1"/>
                <w:sz w:val="22"/>
                <w:szCs w:val="22"/>
              </w:rPr>
              <w:t xml:space="preserve">5 - проект постановления администрации Находкинского городского округа «Об утверждении Порядка размещения и эксплуатации пункта проката </w:t>
            </w:r>
            <w:proofErr w:type="spellStart"/>
            <w:r w:rsidRPr="007A638B">
              <w:rPr>
                <w:color w:val="000000" w:themeColor="text1"/>
                <w:sz w:val="22"/>
                <w:szCs w:val="22"/>
              </w:rPr>
              <w:t>электросамокатов</w:t>
            </w:r>
            <w:proofErr w:type="spellEnd"/>
            <w:r w:rsidRPr="007A638B">
              <w:rPr>
                <w:color w:val="000000" w:themeColor="text1"/>
                <w:sz w:val="22"/>
                <w:szCs w:val="22"/>
              </w:rPr>
              <w:t xml:space="preserve"> на территории Находкинского городского </w:t>
            </w:r>
            <w:r w:rsidRPr="007A638B">
              <w:rPr>
                <w:color w:val="000000" w:themeColor="text1"/>
                <w:sz w:val="22"/>
                <w:szCs w:val="22"/>
              </w:rPr>
              <w:lastRenderedPageBreak/>
              <w:t>округа»</w:t>
            </w:r>
          </w:p>
          <w:p w:rsidR="00AB1AAB" w:rsidRPr="007A638B" w:rsidRDefault="003B491F" w:rsidP="00500B23">
            <w:pPr>
              <w:pStyle w:val="ae"/>
              <w:spacing w:before="0" w:beforeAutospacing="0" w:after="0" w:afterAutospacing="0"/>
              <w:ind w:right="51"/>
              <w:jc w:val="both"/>
              <w:rPr>
                <w:color w:val="000000" w:themeColor="text1"/>
                <w:sz w:val="22"/>
                <w:szCs w:val="22"/>
              </w:rPr>
            </w:pPr>
            <w:hyperlink r:id="rId15" w:history="1">
              <w:r w:rsidR="00500B23" w:rsidRPr="007A638B">
                <w:rPr>
                  <w:rStyle w:val="aa"/>
                  <w:sz w:val="22"/>
                  <w:szCs w:val="22"/>
                </w:rPr>
                <w:t>https://www.nakhodka-city.ru/events/news/item/?sid=10588</w:t>
              </w:r>
            </w:hyperlink>
          </w:p>
          <w:p w:rsidR="00AB1AAB" w:rsidRPr="007A638B" w:rsidRDefault="00AB1AAB" w:rsidP="00500B23">
            <w:pPr>
              <w:pStyle w:val="ae"/>
              <w:spacing w:before="0" w:beforeAutospacing="0" w:after="0" w:afterAutospacing="0"/>
              <w:ind w:right="51"/>
              <w:jc w:val="both"/>
              <w:rPr>
                <w:color w:val="000000" w:themeColor="text1"/>
                <w:sz w:val="22"/>
                <w:szCs w:val="22"/>
              </w:rPr>
            </w:pPr>
            <w:proofErr w:type="gramStart"/>
            <w:r w:rsidRPr="007A638B">
              <w:rPr>
                <w:color w:val="000000" w:themeColor="text1"/>
                <w:sz w:val="22"/>
                <w:szCs w:val="22"/>
              </w:rPr>
              <w:t>6 -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26.08.2021 № 923 «Об утверждении Порядка предоставления субсидий на возмещение затрат физическим лицам - производителям товаров, работ, услуг  в целях возмещения затрат в связи с производством (реализацией) товаров, выполнением работ, оказанием услуг, не являющимся индивидуальными предпринимателями и применяющим специальный налоговый режим «Налог на профессиональный доход»</w:t>
            </w:r>
            <w:proofErr w:type="gramEnd"/>
          </w:p>
          <w:p w:rsidR="00AB1AAB" w:rsidRPr="007A638B" w:rsidRDefault="00AB1AAB" w:rsidP="00500B23">
            <w:pPr>
              <w:pStyle w:val="ae"/>
              <w:spacing w:before="0" w:beforeAutospacing="0" w:after="0" w:afterAutospacing="0"/>
              <w:ind w:right="51"/>
              <w:jc w:val="both"/>
              <w:rPr>
                <w:color w:val="000000" w:themeColor="text1"/>
                <w:sz w:val="22"/>
                <w:szCs w:val="22"/>
              </w:rPr>
            </w:pPr>
            <w:r w:rsidRPr="007A638B">
              <w:rPr>
                <w:color w:val="000000" w:themeColor="text1"/>
                <w:sz w:val="22"/>
                <w:szCs w:val="22"/>
              </w:rPr>
              <w:t>https://www.nakhodka-city.ru/events/news/item/?sid=10592</w:t>
            </w:r>
          </w:p>
          <w:p w:rsidR="00AB1AAB" w:rsidRPr="007A638B" w:rsidRDefault="00AB1AAB" w:rsidP="00500B23">
            <w:pPr>
              <w:pStyle w:val="ae"/>
              <w:spacing w:before="0" w:beforeAutospacing="0" w:after="0" w:afterAutospacing="0"/>
              <w:ind w:right="51"/>
              <w:jc w:val="both"/>
              <w:rPr>
                <w:color w:val="000000" w:themeColor="text1"/>
                <w:sz w:val="22"/>
                <w:szCs w:val="22"/>
              </w:rPr>
            </w:pPr>
            <w:proofErr w:type="gramStart"/>
            <w:r w:rsidRPr="007A638B">
              <w:rPr>
                <w:color w:val="000000" w:themeColor="text1"/>
                <w:sz w:val="22"/>
                <w:szCs w:val="22"/>
              </w:rPr>
              <w:t xml:space="preserve">7 -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29.06.2021 № 699 «Об утверждении Порядка </w:t>
            </w:r>
            <w:r w:rsidRPr="007A638B">
              <w:rPr>
                <w:color w:val="000000" w:themeColor="text1"/>
                <w:sz w:val="22"/>
                <w:szCs w:val="22"/>
              </w:rPr>
              <w:lastRenderedPageBreak/>
              <w:t>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w:t>
            </w:r>
            <w:proofErr w:type="gramEnd"/>
          </w:p>
          <w:p w:rsidR="00AB1AAB" w:rsidRPr="007A638B" w:rsidRDefault="003B491F" w:rsidP="00500B23">
            <w:pPr>
              <w:pStyle w:val="ae"/>
              <w:spacing w:before="0" w:beforeAutospacing="0" w:after="0" w:afterAutospacing="0"/>
              <w:ind w:right="51"/>
              <w:jc w:val="both"/>
              <w:rPr>
                <w:color w:val="000000" w:themeColor="text1"/>
                <w:sz w:val="22"/>
                <w:szCs w:val="22"/>
              </w:rPr>
            </w:pPr>
            <w:hyperlink r:id="rId16" w:history="1">
              <w:r w:rsidR="00500B23" w:rsidRPr="007A638B">
                <w:rPr>
                  <w:rStyle w:val="aa"/>
                  <w:sz w:val="22"/>
                  <w:szCs w:val="22"/>
                </w:rPr>
                <w:t>https://www.nakhodka-city.ru/events/news/item/?sid=10609</w:t>
              </w:r>
            </w:hyperlink>
          </w:p>
          <w:p w:rsidR="00AB1AAB" w:rsidRPr="007A638B" w:rsidRDefault="00AB1AAB" w:rsidP="00500B23">
            <w:pPr>
              <w:pStyle w:val="ae"/>
              <w:spacing w:before="0" w:beforeAutospacing="0" w:after="0" w:afterAutospacing="0"/>
              <w:ind w:right="51"/>
              <w:jc w:val="both"/>
              <w:rPr>
                <w:color w:val="000000" w:themeColor="text1"/>
                <w:sz w:val="22"/>
                <w:szCs w:val="22"/>
              </w:rPr>
            </w:pPr>
            <w:r w:rsidRPr="007A638B">
              <w:rPr>
                <w:color w:val="000000" w:themeColor="text1"/>
                <w:sz w:val="22"/>
                <w:szCs w:val="22"/>
              </w:rPr>
              <w:t>8 -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27.08.2021 № 929 «Об утверждении Порядка предоставления субсидий субъектам малого и среднего предпринимательства Находкинского городского округа, осуществляющим деятельность в сфере социального предпринимательства»</w:t>
            </w:r>
          </w:p>
          <w:p w:rsidR="00AB1AAB" w:rsidRPr="007A638B" w:rsidRDefault="003B491F" w:rsidP="00500B23">
            <w:pPr>
              <w:pStyle w:val="ae"/>
              <w:spacing w:before="0" w:beforeAutospacing="0" w:after="0" w:afterAutospacing="0"/>
              <w:ind w:right="51"/>
              <w:jc w:val="both"/>
              <w:rPr>
                <w:color w:val="000000" w:themeColor="text1"/>
                <w:sz w:val="22"/>
                <w:szCs w:val="22"/>
              </w:rPr>
            </w:pPr>
            <w:hyperlink r:id="rId17" w:history="1">
              <w:r w:rsidR="00500B23" w:rsidRPr="007A638B">
                <w:rPr>
                  <w:rStyle w:val="aa"/>
                  <w:sz w:val="22"/>
                  <w:szCs w:val="22"/>
                </w:rPr>
                <w:t>https://www.nakhodka-city.ru/events/news/item/?sid=10663</w:t>
              </w:r>
            </w:hyperlink>
          </w:p>
          <w:p w:rsidR="00AB1AAB" w:rsidRPr="007A638B" w:rsidRDefault="00AB1AAB" w:rsidP="00500B23">
            <w:pPr>
              <w:pStyle w:val="ae"/>
              <w:spacing w:before="0" w:beforeAutospacing="0" w:after="0" w:afterAutospacing="0"/>
              <w:ind w:right="51"/>
              <w:jc w:val="both"/>
              <w:rPr>
                <w:color w:val="000000" w:themeColor="text1"/>
                <w:sz w:val="22"/>
                <w:szCs w:val="22"/>
              </w:rPr>
            </w:pPr>
            <w:proofErr w:type="gramStart"/>
            <w:r w:rsidRPr="007A638B">
              <w:rPr>
                <w:color w:val="000000" w:themeColor="text1"/>
                <w:sz w:val="22"/>
                <w:szCs w:val="22"/>
              </w:rPr>
              <w:t xml:space="preserve">9 - проект постановления администрации Находкинского городского округа «О внесении </w:t>
            </w:r>
            <w:r w:rsidRPr="007A638B">
              <w:rPr>
                <w:color w:val="000000" w:themeColor="text1"/>
                <w:sz w:val="22"/>
                <w:szCs w:val="22"/>
              </w:rPr>
              <w:lastRenderedPageBreak/>
              <w:t>изменений в постановление администрации Находкинского городского округа от 29.06.2021 № 698 «Об утверждении Порядка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уплатой лизинговых платежей по договорам финансовой аренды (лизинга)»</w:t>
            </w:r>
            <w:proofErr w:type="gramEnd"/>
          </w:p>
          <w:p w:rsidR="00AB1AAB" w:rsidRPr="007A638B" w:rsidRDefault="003B491F" w:rsidP="00500B23">
            <w:pPr>
              <w:pStyle w:val="ae"/>
              <w:spacing w:before="0" w:beforeAutospacing="0" w:after="0" w:afterAutospacing="0"/>
              <w:ind w:right="51"/>
              <w:jc w:val="both"/>
              <w:rPr>
                <w:color w:val="000000" w:themeColor="text1"/>
                <w:sz w:val="22"/>
                <w:szCs w:val="22"/>
              </w:rPr>
            </w:pPr>
            <w:hyperlink r:id="rId18" w:history="1">
              <w:r w:rsidR="00500B23" w:rsidRPr="007A638B">
                <w:rPr>
                  <w:rStyle w:val="aa"/>
                  <w:sz w:val="22"/>
                  <w:szCs w:val="22"/>
                </w:rPr>
                <w:t>https://www.nakhodka-city.ru/events/news/item/?sid=10672</w:t>
              </w:r>
            </w:hyperlink>
          </w:p>
          <w:p w:rsidR="00AB1AAB" w:rsidRPr="007A638B" w:rsidRDefault="00AB1AAB" w:rsidP="00500B23">
            <w:pPr>
              <w:pStyle w:val="ae"/>
              <w:spacing w:before="0" w:beforeAutospacing="0" w:after="0" w:afterAutospacing="0"/>
              <w:ind w:right="51"/>
              <w:jc w:val="both"/>
              <w:rPr>
                <w:color w:val="000000" w:themeColor="text1"/>
                <w:sz w:val="22"/>
                <w:szCs w:val="22"/>
              </w:rPr>
            </w:pPr>
            <w:r w:rsidRPr="007A638B">
              <w:rPr>
                <w:color w:val="000000" w:themeColor="text1"/>
                <w:sz w:val="22"/>
                <w:szCs w:val="22"/>
              </w:rPr>
              <w:t>10 -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17.02.2022 № 155 «Об утверждении Правил землепользования и застройки Находкинского городского округа»</w:t>
            </w:r>
          </w:p>
          <w:p w:rsidR="00AB1AAB" w:rsidRPr="007A638B" w:rsidRDefault="003B491F" w:rsidP="00500B23">
            <w:pPr>
              <w:pStyle w:val="ae"/>
              <w:spacing w:before="0" w:beforeAutospacing="0" w:after="0" w:afterAutospacing="0"/>
              <w:ind w:right="51"/>
              <w:jc w:val="both"/>
              <w:rPr>
                <w:color w:val="000000" w:themeColor="text1"/>
                <w:sz w:val="22"/>
                <w:szCs w:val="22"/>
              </w:rPr>
            </w:pPr>
            <w:hyperlink r:id="rId19" w:history="1">
              <w:r w:rsidR="00500B23" w:rsidRPr="007A638B">
                <w:rPr>
                  <w:rStyle w:val="aa"/>
                  <w:sz w:val="22"/>
                  <w:szCs w:val="22"/>
                </w:rPr>
                <w:t>https://www.nakhodka-city.ru/events/news/item/?sid=10931</w:t>
              </w:r>
            </w:hyperlink>
          </w:p>
          <w:p w:rsidR="00500B23" w:rsidRPr="007A638B" w:rsidRDefault="00500B23" w:rsidP="00500B23">
            <w:pPr>
              <w:pStyle w:val="ae"/>
              <w:spacing w:before="0" w:beforeAutospacing="0" w:after="0" w:afterAutospacing="0"/>
              <w:ind w:right="51"/>
              <w:jc w:val="both"/>
              <w:rPr>
                <w:color w:val="000000" w:themeColor="text1"/>
                <w:sz w:val="22"/>
                <w:szCs w:val="22"/>
              </w:rPr>
            </w:pPr>
          </w:p>
          <w:p w:rsidR="003C316A" w:rsidRPr="007A638B" w:rsidRDefault="003C316A" w:rsidP="00500B23">
            <w:pPr>
              <w:pStyle w:val="ae"/>
              <w:spacing w:before="0" w:beforeAutospacing="0" w:after="0" w:afterAutospacing="0"/>
              <w:ind w:right="51"/>
              <w:jc w:val="both"/>
              <w:rPr>
                <w:color w:val="000000" w:themeColor="text1"/>
                <w:sz w:val="22"/>
                <w:szCs w:val="22"/>
              </w:rPr>
            </w:pPr>
          </w:p>
          <w:p w:rsidR="00AB1AAB" w:rsidRPr="007A638B" w:rsidRDefault="00AB1AAB" w:rsidP="0091766C">
            <w:pPr>
              <w:pStyle w:val="ae"/>
              <w:spacing w:before="0" w:beforeAutospacing="0" w:after="0" w:afterAutospacing="0"/>
              <w:ind w:right="51"/>
              <w:jc w:val="both"/>
              <w:rPr>
                <w:color w:val="000000" w:themeColor="text1"/>
                <w:sz w:val="22"/>
                <w:szCs w:val="22"/>
              </w:rPr>
            </w:pPr>
            <w:r w:rsidRPr="007A638B">
              <w:rPr>
                <w:color w:val="000000" w:themeColor="text1"/>
                <w:sz w:val="22"/>
                <w:szCs w:val="22"/>
              </w:rPr>
              <w:lastRenderedPageBreak/>
              <w:t>11</w:t>
            </w:r>
            <w:r w:rsidR="0091766C" w:rsidRPr="007A638B">
              <w:rPr>
                <w:color w:val="000000" w:themeColor="text1"/>
                <w:sz w:val="22"/>
                <w:szCs w:val="22"/>
              </w:rPr>
              <w:t xml:space="preserve"> </w:t>
            </w:r>
            <w:r w:rsidRPr="007A638B">
              <w:rPr>
                <w:color w:val="000000" w:themeColor="text1"/>
                <w:sz w:val="22"/>
                <w:szCs w:val="22"/>
              </w:rPr>
              <w:t>- проект постановления администрации Находкинского городского округа «Об утверждении Положения о порядке и условиях заключения соглашений о защите и поощрений капиталовложений со стороны администрации Находкинского городского округа»</w:t>
            </w:r>
          </w:p>
          <w:p w:rsidR="00AB1AAB" w:rsidRPr="007A638B" w:rsidRDefault="003B491F" w:rsidP="0091766C">
            <w:pPr>
              <w:pStyle w:val="ae"/>
              <w:spacing w:before="0" w:beforeAutospacing="0" w:after="0" w:afterAutospacing="0"/>
              <w:ind w:right="53"/>
              <w:jc w:val="both"/>
              <w:rPr>
                <w:color w:val="000000" w:themeColor="text1"/>
                <w:sz w:val="22"/>
                <w:szCs w:val="22"/>
              </w:rPr>
            </w:pPr>
            <w:hyperlink r:id="rId20" w:history="1">
              <w:r w:rsidR="0091766C" w:rsidRPr="007A638B">
                <w:rPr>
                  <w:rStyle w:val="aa"/>
                  <w:sz w:val="22"/>
                  <w:szCs w:val="22"/>
                </w:rPr>
                <w:t>https://www.nakhodka-city.ru/events/news/item/?sid=11227</w:t>
              </w:r>
            </w:hyperlink>
          </w:p>
          <w:p w:rsidR="00AB1AAB" w:rsidRPr="007A638B" w:rsidRDefault="00AB1AAB" w:rsidP="00AB1AAB">
            <w:pPr>
              <w:pStyle w:val="ae"/>
              <w:spacing w:after="0"/>
              <w:ind w:right="53"/>
              <w:jc w:val="both"/>
              <w:rPr>
                <w:b/>
                <w:color w:val="000000" w:themeColor="text1"/>
                <w:sz w:val="22"/>
                <w:szCs w:val="22"/>
              </w:rPr>
            </w:pPr>
            <w:r w:rsidRPr="007A638B">
              <w:rPr>
                <w:b/>
                <w:color w:val="000000" w:themeColor="text1"/>
                <w:sz w:val="22"/>
                <w:szCs w:val="22"/>
              </w:rPr>
              <w:t>Процедура экспертизы проведена в отношении 3-х МНПА:</w:t>
            </w:r>
          </w:p>
          <w:p w:rsidR="00AB1AAB" w:rsidRPr="007A638B" w:rsidRDefault="00AB1AAB" w:rsidP="0091766C">
            <w:pPr>
              <w:pStyle w:val="ae"/>
              <w:spacing w:before="0" w:beforeAutospacing="0" w:after="0" w:afterAutospacing="0"/>
              <w:ind w:right="51"/>
              <w:jc w:val="both"/>
              <w:rPr>
                <w:color w:val="000000" w:themeColor="text1"/>
                <w:sz w:val="22"/>
                <w:szCs w:val="22"/>
              </w:rPr>
            </w:pPr>
            <w:proofErr w:type="gramStart"/>
            <w:r w:rsidRPr="007A638B">
              <w:rPr>
                <w:color w:val="000000" w:themeColor="text1"/>
                <w:sz w:val="22"/>
                <w:szCs w:val="22"/>
              </w:rPr>
              <w:t xml:space="preserve">1 - постановление администрации Находкинского городского округа от 28.06.2022 № 902 «Об утверждении Положения о порядке и условиях  распоряжения имуществом, включенным в перечень муниципального имущества Находкинского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w:t>
            </w:r>
            <w:r w:rsidRPr="007A638B">
              <w:rPr>
                <w:color w:val="000000" w:themeColor="text1"/>
                <w:sz w:val="22"/>
                <w:szCs w:val="22"/>
              </w:rPr>
              <w:lastRenderedPageBreak/>
              <w:t>индивидуальными предпринимателями и применяющих   специальный  налоговый режим</w:t>
            </w:r>
            <w:proofErr w:type="gramEnd"/>
            <w:r w:rsidRPr="007A638B">
              <w:rPr>
                <w:color w:val="000000" w:themeColor="text1"/>
                <w:sz w:val="22"/>
                <w:szCs w:val="22"/>
              </w:rPr>
              <w:t xml:space="preserve"> «</w:t>
            </w:r>
            <w:proofErr w:type="gramStart"/>
            <w:r w:rsidRPr="007A638B">
              <w:rPr>
                <w:color w:val="000000" w:themeColor="text1"/>
                <w:sz w:val="22"/>
                <w:szCs w:val="22"/>
              </w:rPr>
              <w:t>Налог на профессиональный доход»), для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AB1AAB" w:rsidRPr="007A638B" w:rsidRDefault="003B491F" w:rsidP="0091766C">
            <w:pPr>
              <w:pStyle w:val="ae"/>
              <w:spacing w:before="0" w:beforeAutospacing="0" w:after="0" w:afterAutospacing="0"/>
              <w:ind w:right="51"/>
              <w:jc w:val="both"/>
              <w:rPr>
                <w:color w:val="000000" w:themeColor="text1"/>
                <w:sz w:val="22"/>
                <w:szCs w:val="22"/>
              </w:rPr>
            </w:pPr>
            <w:hyperlink r:id="rId21" w:history="1">
              <w:r w:rsidR="0091766C" w:rsidRPr="007A638B">
                <w:rPr>
                  <w:rStyle w:val="aa"/>
                  <w:sz w:val="22"/>
                  <w:szCs w:val="22"/>
                </w:rPr>
                <w:t>https://www.nakhodka-city.ru/events/news/item/?sid=10496</w:t>
              </w:r>
            </w:hyperlink>
          </w:p>
          <w:p w:rsidR="00AB1AAB" w:rsidRPr="007A638B" w:rsidRDefault="00AB1AAB" w:rsidP="0091766C">
            <w:pPr>
              <w:pStyle w:val="ae"/>
              <w:spacing w:before="0" w:beforeAutospacing="0" w:after="0" w:afterAutospacing="0"/>
              <w:ind w:right="51"/>
              <w:jc w:val="both"/>
              <w:rPr>
                <w:color w:val="000000" w:themeColor="text1"/>
                <w:sz w:val="22"/>
                <w:szCs w:val="22"/>
              </w:rPr>
            </w:pPr>
            <w:r w:rsidRPr="007A638B">
              <w:rPr>
                <w:color w:val="000000" w:themeColor="text1"/>
                <w:sz w:val="22"/>
                <w:szCs w:val="22"/>
              </w:rPr>
              <w:t>2 - постановление администрации Находкинского городского округа от 15.12.2021 № 1310 «Об утверждении Порядка организации и проведения общественных обсуждений объектов экологической экспертизы на территории Находкинского городского округа»</w:t>
            </w:r>
          </w:p>
          <w:p w:rsidR="00AB1AAB" w:rsidRPr="007A638B" w:rsidRDefault="003B491F" w:rsidP="0091766C">
            <w:pPr>
              <w:pStyle w:val="ae"/>
              <w:spacing w:before="0" w:beforeAutospacing="0" w:after="0" w:afterAutospacing="0"/>
              <w:ind w:right="51"/>
              <w:jc w:val="both"/>
              <w:rPr>
                <w:color w:val="000000" w:themeColor="text1"/>
                <w:sz w:val="22"/>
                <w:szCs w:val="22"/>
              </w:rPr>
            </w:pPr>
            <w:hyperlink r:id="rId22" w:history="1">
              <w:r w:rsidR="0091766C" w:rsidRPr="007A638B">
                <w:rPr>
                  <w:rStyle w:val="aa"/>
                  <w:sz w:val="22"/>
                  <w:szCs w:val="22"/>
                </w:rPr>
                <w:t>https://www.nakhodka-city.ru/events/news/item/?sid=10786</w:t>
              </w:r>
            </w:hyperlink>
          </w:p>
          <w:p w:rsidR="0091766C" w:rsidRPr="007A638B" w:rsidRDefault="0091766C" w:rsidP="0091766C">
            <w:pPr>
              <w:pStyle w:val="ae"/>
              <w:spacing w:before="0" w:beforeAutospacing="0" w:after="0" w:afterAutospacing="0"/>
              <w:ind w:right="51"/>
              <w:jc w:val="both"/>
              <w:rPr>
                <w:color w:val="000000" w:themeColor="text1"/>
                <w:sz w:val="22"/>
                <w:szCs w:val="22"/>
              </w:rPr>
            </w:pPr>
          </w:p>
          <w:p w:rsidR="00AB1AAB" w:rsidRPr="007A638B" w:rsidRDefault="00AB1AAB" w:rsidP="0091766C">
            <w:pPr>
              <w:pStyle w:val="ae"/>
              <w:spacing w:before="0" w:beforeAutospacing="0" w:after="0" w:afterAutospacing="0"/>
              <w:ind w:right="51"/>
              <w:jc w:val="both"/>
              <w:rPr>
                <w:color w:val="000000" w:themeColor="text1"/>
                <w:sz w:val="22"/>
                <w:szCs w:val="22"/>
              </w:rPr>
            </w:pPr>
            <w:r w:rsidRPr="007A638B">
              <w:rPr>
                <w:color w:val="000000" w:themeColor="text1"/>
                <w:sz w:val="22"/>
                <w:szCs w:val="22"/>
              </w:rPr>
              <w:t>3 - постановление администрации Находкинского городского округа от 04.08.2022 г. № 1126 «Об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AB1AAB" w:rsidRPr="007A638B" w:rsidRDefault="003B491F" w:rsidP="0091766C">
            <w:pPr>
              <w:pStyle w:val="ae"/>
              <w:spacing w:before="0" w:beforeAutospacing="0" w:after="0" w:afterAutospacing="0"/>
              <w:ind w:right="51"/>
              <w:jc w:val="both"/>
              <w:rPr>
                <w:color w:val="000000" w:themeColor="text1"/>
                <w:sz w:val="22"/>
                <w:szCs w:val="22"/>
              </w:rPr>
            </w:pPr>
            <w:hyperlink r:id="rId23" w:history="1">
              <w:r w:rsidR="0091766C" w:rsidRPr="007A638B">
                <w:rPr>
                  <w:rStyle w:val="aa"/>
                  <w:sz w:val="22"/>
                  <w:szCs w:val="22"/>
                </w:rPr>
                <w:t>https://www.nakhodka-city.ru/events/news/item/?sid=10915</w:t>
              </w:r>
            </w:hyperlink>
          </w:p>
          <w:p w:rsidR="00AB1AAB" w:rsidRPr="007A638B" w:rsidRDefault="00AB1AAB" w:rsidP="00AB1AAB">
            <w:pPr>
              <w:pStyle w:val="ae"/>
              <w:spacing w:after="0"/>
              <w:ind w:right="53"/>
              <w:jc w:val="both"/>
              <w:rPr>
                <w:color w:val="000000" w:themeColor="text1"/>
                <w:sz w:val="22"/>
                <w:szCs w:val="22"/>
              </w:rPr>
            </w:pPr>
            <w:r w:rsidRPr="007A638B">
              <w:rPr>
                <w:b/>
                <w:color w:val="000000" w:themeColor="text1"/>
                <w:sz w:val="22"/>
                <w:szCs w:val="22"/>
              </w:rPr>
              <w:t>Процедура оценки фактического воздействия проведена в отношении 1-го МНПА</w:t>
            </w:r>
            <w:r w:rsidRPr="007A638B">
              <w:rPr>
                <w:color w:val="000000" w:themeColor="text1"/>
                <w:sz w:val="22"/>
                <w:szCs w:val="22"/>
              </w:rPr>
              <w:t>:</w:t>
            </w:r>
          </w:p>
          <w:p w:rsidR="00AB1AAB" w:rsidRPr="007A638B" w:rsidRDefault="00AB1AAB" w:rsidP="0091766C">
            <w:pPr>
              <w:pStyle w:val="ae"/>
              <w:spacing w:before="0" w:beforeAutospacing="0" w:after="0" w:afterAutospacing="0"/>
              <w:ind w:right="51"/>
              <w:jc w:val="both"/>
              <w:rPr>
                <w:color w:val="000000" w:themeColor="text1"/>
                <w:sz w:val="22"/>
                <w:szCs w:val="22"/>
              </w:rPr>
            </w:pPr>
            <w:r w:rsidRPr="007A638B">
              <w:rPr>
                <w:color w:val="000000" w:themeColor="text1"/>
                <w:sz w:val="22"/>
                <w:szCs w:val="22"/>
              </w:rPr>
              <w:t xml:space="preserve">Постановление администрации Находкинского городского округа от 26.01.2022 № 59 «Об утверждении нормативных правовых актов об освобождении самовольно занятых земельных участков, находящихся в </w:t>
            </w:r>
            <w:r w:rsidRPr="007A638B">
              <w:rPr>
                <w:color w:val="000000" w:themeColor="text1"/>
                <w:sz w:val="22"/>
                <w:szCs w:val="22"/>
              </w:rPr>
              <w:lastRenderedPageBreak/>
              <w:t>муниципальной собственности Находкинского городского округа и государственная собственность на которые не разграничена, переноса объектов движимого имущества на территории Находкинского городского округа» (в редакции от 05.08.2022)</w:t>
            </w:r>
          </w:p>
          <w:p w:rsidR="002A20F8" w:rsidRPr="007A638B" w:rsidRDefault="003B491F" w:rsidP="0091766C">
            <w:pPr>
              <w:pStyle w:val="ae"/>
              <w:spacing w:before="0" w:beforeAutospacing="0" w:after="0" w:afterAutospacing="0"/>
              <w:ind w:right="51"/>
              <w:jc w:val="both"/>
              <w:rPr>
                <w:color w:val="000000" w:themeColor="text1"/>
                <w:sz w:val="22"/>
                <w:szCs w:val="22"/>
              </w:rPr>
            </w:pPr>
            <w:hyperlink r:id="rId24" w:history="1">
              <w:r w:rsidR="0091766C" w:rsidRPr="007A638B">
                <w:rPr>
                  <w:rStyle w:val="aa"/>
                  <w:sz w:val="22"/>
                  <w:szCs w:val="22"/>
                </w:rPr>
                <w:t>https://www.nakhodka-city.ru/events/news/item/?sid=11295</w:t>
              </w:r>
            </w:hyperlink>
          </w:p>
          <w:p w:rsidR="0091766C" w:rsidRPr="007A638B" w:rsidRDefault="0091766C" w:rsidP="0091766C">
            <w:pPr>
              <w:pStyle w:val="ae"/>
              <w:spacing w:before="0" w:beforeAutospacing="0" w:after="0" w:afterAutospacing="0"/>
              <w:ind w:right="51"/>
              <w:jc w:val="both"/>
              <w:rPr>
                <w:color w:val="000000" w:themeColor="text1"/>
                <w:sz w:val="22"/>
                <w:szCs w:val="22"/>
              </w:rPr>
            </w:pPr>
          </w:p>
        </w:tc>
      </w:tr>
      <w:tr w:rsidR="006671C0" w:rsidRPr="006671C0" w:rsidTr="00BF5EAA">
        <w:tc>
          <w:tcPr>
            <w:tcW w:w="573" w:type="dxa"/>
            <w:shd w:val="clear" w:color="auto" w:fill="auto"/>
            <w:tcMar>
              <w:right w:w="113" w:type="dxa"/>
            </w:tcMar>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4.</w:t>
            </w:r>
          </w:p>
        </w:tc>
        <w:tc>
          <w:tcPr>
            <w:tcW w:w="15508" w:type="dxa"/>
            <w:gridSpan w:val="7"/>
            <w:shd w:val="clear" w:color="auto" w:fill="auto"/>
          </w:tcPr>
          <w:p w:rsidR="00BA5803" w:rsidRPr="007A638B" w:rsidRDefault="00BA5803">
            <w:pPr>
              <w:spacing w:after="1" w:line="220" w:lineRule="atLeast"/>
              <w:rPr>
                <w:rFonts w:ascii="Times New Roman" w:hAnsi="Times New Roman" w:cs="Times New Roman"/>
                <w:color w:val="000000" w:themeColor="text1"/>
              </w:rPr>
            </w:pPr>
          </w:p>
        </w:tc>
      </w:tr>
      <w:tr w:rsidR="006671C0" w:rsidRPr="006671C0" w:rsidTr="00500B23">
        <w:tc>
          <w:tcPr>
            <w:tcW w:w="573" w:type="dxa"/>
            <w:shd w:val="clear" w:color="auto" w:fill="auto"/>
            <w:tcMar>
              <w:right w:w="113" w:type="dxa"/>
            </w:tcMar>
          </w:tcPr>
          <w:p w:rsidR="00A24871" w:rsidRPr="006671C0" w:rsidRDefault="00A2487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4.1.</w:t>
            </w:r>
          </w:p>
        </w:tc>
        <w:tc>
          <w:tcPr>
            <w:tcW w:w="2750" w:type="dxa"/>
            <w:shd w:val="clear" w:color="auto" w:fill="auto"/>
            <w:tcMar>
              <w:right w:w="113" w:type="dxa"/>
            </w:tcMar>
          </w:tcPr>
          <w:p w:rsidR="00A24871" w:rsidRPr="007A638B" w:rsidRDefault="00A24871"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1984" w:type="dxa"/>
            <w:shd w:val="clear" w:color="auto" w:fill="auto"/>
            <w:tcMar>
              <w:right w:w="113" w:type="dxa"/>
            </w:tcMar>
          </w:tcPr>
          <w:p w:rsidR="00A24871" w:rsidRPr="007A638B" w:rsidRDefault="00A24871"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обеспечение равных условий для организаций разных форм собственности</w:t>
            </w:r>
          </w:p>
        </w:tc>
        <w:tc>
          <w:tcPr>
            <w:tcW w:w="2126" w:type="dxa"/>
            <w:shd w:val="clear" w:color="auto" w:fill="auto"/>
            <w:tcMar>
              <w:right w:w="113" w:type="dxa"/>
            </w:tcMar>
          </w:tcPr>
          <w:p w:rsidR="00A24871" w:rsidRPr="007A638B" w:rsidRDefault="00A24871"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снижение количества случаев возбуждения дел по признакам нарушения </w:t>
            </w:r>
            <w:hyperlink r:id="rId25" w:history="1">
              <w:r w:rsidRPr="007A638B">
                <w:rPr>
                  <w:rFonts w:ascii="Times New Roman" w:hAnsi="Times New Roman" w:cs="Times New Roman"/>
                  <w:color w:val="000000" w:themeColor="text1"/>
                </w:rPr>
                <w:t>части 1 статьи 10</w:t>
              </w:r>
            </w:hyperlink>
            <w:r w:rsidRPr="007A638B">
              <w:rPr>
                <w:rFonts w:ascii="Times New Roman" w:hAnsi="Times New Roman" w:cs="Times New Roman"/>
                <w:color w:val="000000" w:themeColor="text1"/>
              </w:rPr>
              <w:t xml:space="preserve"> Федерального закона от 26 июля 2006 года N 135-ФЗ «О защите конкуренции» о запрете на злоупотребление хозяйствующим субъектом доминирующим положением на рынке</w:t>
            </w:r>
          </w:p>
        </w:tc>
        <w:tc>
          <w:tcPr>
            <w:tcW w:w="1560" w:type="dxa"/>
            <w:shd w:val="clear" w:color="auto" w:fill="auto"/>
            <w:tcMar>
              <w:right w:w="113" w:type="dxa"/>
            </w:tcMar>
          </w:tcPr>
          <w:p w:rsidR="00A24871" w:rsidRPr="007A638B" w:rsidRDefault="00A24871"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постоянно</w:t>
            </w:r>
          </w:p>
        </w:tc>
        <w:tc>
          <w:tcPr>
            <w:tcW w:w="1559" w:type="dxa"/>
            <w:shd w:val="clear" w:color="auto" w:fill="auto"/>
            <w:tcMar>
              <w:right w:w="113" w:type="dxa"/>
            </w:tcMar>
          </w:tcPr>
          <w:p w:rsidR="00A24871" w:rsidRPr="007A638B" w:rsidRDefault="00A24871"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доклад об </w:t>
            </w:r>
            <w:proofErr w:type="gramStart"/>
            <w:r w:rsidRPr="007A638B">
              <w:rPr>
                <w:rFonts w:ascii="Times New Roman" w:hAnsi="Times New Roman" w:cs="Times New Roman"/>
                <w:color w:val="000000" w:themeColor="text1"/>
              </w:rPr>
              <w:t>антимонопольном</w:t>
            </w:r>
            <w:proofErr w:type="gramEnd"/>
            <w:r w:rsidRPr="007A638B">
              <w:rPr>
                <w:rFonts w:ascii="Times New Roman" w:hAnsi="Times New Roman" w:cs="Times New Roman"/>
                <w:color w:val="000000" w:themeColor="text1"/>
              </w:rPr>
              <w:t xml:space="preserve"> </w:t>
            </w:r>
            <w:proofErr w:type="spellStart"/>
            <w:r w:rsidRPr="007A638B">
              <w:rPr>
                <w:rFonts w:ascii="Times New Roman" w:hAnsi="Times New Roman" w:cs="Times New Roman"/>
                <w:color w:val="000000" w:themeColor="text1"/>
              </w:rPr>
              <w:t>комплаенсе</w:t>
            </w:r>
            <w:proofErr w:type="spellEnd"/>
          </w:p>
        </w:tc>
        <w:tc>
          <w:tcPr>
            <w:tcW w:w="1984" w:type="dxa"/>
            <w:shd w:val="clear" w:color="auto" w:fill="auto"/>
          </w:tcPr>
          <w:p w:rsidR="00A24871" w:rsidRPr="007A638B" w:rsidRDefault="00A24871" w:rsidP="009378E7">
            <w:pPr>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A24871" w:rsidRPr="007A638B" w:rsidRDefault="0091766C" w:rsidP="009378E7">
            <w:pPr>
              <w:spacing w:after="0" w:line="240" w:lineRule="auto"/>
              <w:jc w:val="both"/>
              <w:rPr>
                <w:rFonts w:ascii="Times New Roman" w:hAnsi="Times New Roman" w:cs="Times New Roman"/>
                <w:color w:val="000000" w:themeColor="text1"/>
              </w:rPr>
            </w:pPr>
            <w:proofErr w:type="gramStart"/>
            <w:r w:rsidRPr="007A638B">
              <w:rPr>
                <w:rFonts w:ascii="Times New Roman" w:hAnsi="Times New Roman" w:cs="Times New Roman"/>
                <w:color w:val="000000" w:themeColor="text1"/>
              </w:rPr>
              <w:t xml:space="preserve">Обращения субъектов малого и среднего предпринимательства Находкинского городского округа по вопросам наличия административных барьеров, проведения контрольно-надзорных мероприятий органами государственного контроля и надзора, в </w:t>
            </w:r>
            <w:proofErr w:type="spellStart"/>
            <w:r w:rsidRPr="007A638B">
              <w:rPr>
                <w:rFonts w:ascii="Times New Roman" w:hAnsi="Times New Roman" w:cs="Times New Roman"/>
                <w:color w:val="000000" w:themeColor="text1"/>
              </w:rPr>
              <w:t>т.ч</w:t>
            </w:r>
            <w:proofErr w:type="spellEnd"/>
            <w:r w:rsidRPr="007A638B">
              <w:rPr>
                <w:rFonts w:ascii="Times New Roman" w:hAnsi="Times New Roman" w:cs="Times New Roman"/>
                <w:color w:val="000000" w:themeColor="text1"/>
              </w:rPr>
              <w:t>. по проблемам получения в аренду земельных участков, находящихся в муниципальной собственности, и разрешения на ввод объектов в эксплуатацию, в адрес Уполномоченного по защите прав предпринимателей в Приморском крае, не поступало.</w:t>
            </w:r>
            <w:proofErr w:type="gramEnd"/>
            <w:r w:rsidRPr="007A638B">
              <w:rPr>
                <w:rFonts w:ascii="Times New Roman" w:hAnsi="Times New Roman" w:cs="Times New Roman"/>
                <w:color w:val="000000" w:themeColor="text1"/>
              </w:rPr>
              <w:t xml:space="preserve"> Дела не возбуждались.</w:t>
            </w:r>
          </w:p>
        </w:tc>
      </w:tr>
      <w:tr w:rsidR="006671C0" w:rsidRPr="006671C0" w:rsidTr="00500B23">
        <w:tc>
          <w:tcPr>
            <w:tcW w:w="573" w:type="dxa"/>
            <w:shd w:val="clear" w:color="auto" w:fill="auto"/>
            <w:tcMar>
              <w:right w:w="113" w:type="dxa"/>
            </w:tcMar>
          </w:tcPr>
          <w:p w:rsidR="006D5E84" w:rsidRPr="00F038A7" w:rsidRDefault="006D5E84">
            <w:pPr>
              <w:spacing w:after="1" w:line="220" w:lineRule="atLeast"/>
              <w:rPr>
                <w:rFonts w:ascii="Times New Roman" w:hAnsi="Times New Roman" w:cs="Times New Roman"/>
                <w:color w:val="000000" w:themeColor="text1"/>
                <w:highlight w:val="yellow"/>
              </w:rPr>
            </w:pPr>
            <w:r w:rsidRPr="00F038A7">
              <w:rPr>
                <w:rFonts w:ascii="Times New Roman" w:hAnsi="Times New Roman" w:cs="Times New Roman"/>
                <w:color w:val="000000" w:themeColor="text1"/>
                <w:highlight w:val="yellow"/>
              </w:rPr>
              <w:lastRenderedPageBreak/>
              <w:t>4.2.</w:t>
            </w:r>
          </w:p>
        </w:tc>
        <w:tc>
          <w:tcPr>
            <w:tcW w:w="2750" w:type="dxa"/>
            <w:shd w:val="clear" w:color="auto" w:fill="auto"/>
            <w:tcMar>
              <w:right w:w="113" w:type="dxa"/>
            </w:tcMar>
          </w:tcPr>
          <w:p w:rsidR="006D5E84" w:rsidRPr="007A638B" w:rsidRDefault="006D5E84"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Обеспечение подготовки докладов органами местного самоуправления Находкинского городского округа об </w:t>
            </w:r>
            <w:proofErr w:type="gramStart"/>
            <w:r w:rsidRPr="007A638B">
              <w:rPr>
                <w:rFonts w:ascii="Times New Roman" w:hAnsi="Times New Roman" w:cs="Times New Roman"/>
                <w:color w:val="000000" w:themeColor="text1"/>
              </w:rPr>
              <w:t>антимонопольном</w:t>
            </w:r>
            <w:proofErr w:type="gramEnd"/>
            <w:r w:rsidRPr="007A638B">
              <w:rPr>
                <w:rFonts w:ascii="Times New Roman" w:hAnsi="Times New Roman" w:cs="Times New Roman"/>
                <w:color w:val="000000" w:themeColor="text1"/>
              </w:rPr>
              <w:t xml:space="preserve"> </w:t>
            </w:r>
            <w:proofErr w:type="spellStart"/>
            <w:r w:rsidRPr="007A638B">
              <w:rPr>
                <w:rFonts w:ascii="Times New Roman" w:hAnsi="Times New Roman" w:cs="Times New Roman"/>
                <w:color w:val="000000" w:themeColor="text1"/>
              </w:rPr>
              <w:t>комплаенсе</w:t>
            </w:r>
            <w:proofErr w:type="spellEnd"/>
          </w:p>
        </w:tc>
        <w:tc>
          <w:tcPr>
            <w:tcW w:w="1984" w:type="dxa"/>
            <w:shd w:val="clear" w:color="auto" w:fill="auto"/>
            <w:tcMar>
              <w:right w:w="113" w:type="dxa"/>
            </w:tcMar>
          </w:tcPr>
          <w:p w:rsidR="006D5E84" w:rsidRPr="007A638B" w:rsidRDefault="006D5E84"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отсутствие у предпринимателей понимания того, что является правомерным или противоправным.</w:t>
            </w:r>
          </w:p>
          <w:p w:rsidR="006D5E84" w:rsidRPr="007A638B" w:rsidRDefault="006D5E84"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Наличие рисков негативных последствий, связанных с антимонопольными нарушениями</w:t>
            </w:r>
          </w:p>
        </w:tc>
        <w:tc>
          <w:tcPr>
            <w:tcW w:w="2126" w:type="dxa"/>
            <w:shd w:val="clear" w:color="auto" w:fill="auto"/>
            <w:tcMar>
              <w:right w:w="113" w:type="dxa"/>
            </w:tcMar>
          </w:tcPr>
          <w:p w:rsidR="006D5E84" w:rsidRPr="007A638B" w:rsidRDefault="006D5E84"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доклад об антимонопольном </w:t>
            </w:r>
            <w:proofErr w:type="spellStart"/>
            <w:r w:rsidRPr="007A638B">
              <w:rPr>
                <w:rFonts w:ascii="Times New Roman" w:hAnsi="Times New Roman" w:cs="Times New Roman"/>
                <w:color w:val="000000" w:themeColor="text1"/>
              </w:rPr>
              <w:t>комплаенсе</w:t>
            </w:r>
            <w:proofErr w:type="spellEnd"/>
            <w:r w:rsidRPr="007A638B">
              <w:rPr>
                <w:rFonts w:ascii="Times New Roman" w:hAnsi="Times New Roman" w:cs="Times New Roman"/>
                <w:color w:val="000000" w:themeColor="text1"/>
              </w:rPr>
              <w:t xml:space="preserve"> в Находкинском городском округе, направление доклада в министерство экономического развития Приморского края</w:t>
            </w:r>
          </w:p>
        </w:tc>
        <w:tc>
          <w:tcPr>
            <w:tcW w:w="1560" w:type="dxa"/>
            <w:shd w:val="clear" w:color="auto" w:fill="auto"/>
            <w:tcMar>
              <w:right w:w="113" w:type="dxa"/>
            </w:tcMar>
          </w:tcPr>
          <w:p w:rsidR="006D5E84" w:rsidRPr="007A638B" w:rsidRDefault="006D5E84"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ежегодно</w:t>
            </w:r>
          </w:p>
        </w:tc>
        <w:tc>
          <w:tcPr>
            <w:tcW w:w="1559" w:type="dxa"/>
            <w:shd w:val="clear" w:color="auto" w:fill="auto"/>
            <w:tcMar>
              <w:right w:w="113" w:type="dxa"/>
            </w:tcMar>
          </w:tcPr>
          <w:p w:rsidR="006D5E84" w:rsidRPr="007A638B" w:rsidRDefault="006D5E84" w:rsidP="009378E7">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доклад об </w:t>
            </w:r>
            <w:proofErr w:type="gramStart"/>
            <w:r w:rsidRPr="007A638B">
              <w:rPr>
                <w:rFonts w:ascii="Times New Roman" w:hAnsi="Times New Roman" w:cs="Times New Roman"/>
                <w:color w:val="000000" w:themeColor="text1"/>
              </w:rPr>
              <w:t>антимонопольном</w:t>
            </w:r>
            <w:proofErr w:type="gramEnd"/>
            <w:r w:rsidRPr="007A638B">
              <w:rPr>
                <w:rFonts w:ascii="Times New Roman" w:hAnsi="Times New Roman" w:cs="Times New Roman"/>
                <w:color w:val="000000" w:themeColor="text1"/>
              </w:rPr>
              <w:t xml:space="preserve"> </w:t>
            </w:r>
            <w:proofErr w:type="spellStart"/>
            <w:r w:rsidRPr="007A638B">
              <w:rPr>
                <w:rFonts w:ascii="Times New Roman" w:hAnsi="Times New Roman" w:cs="Times New Roman"/>
                <w:color w:val="000000" w:themeColor="text1"/>
              </w:rPr>
              <w:t>комплаенсе</w:t>
            </w:r>
            <w:proofErr w:type="spellEnd"/>
          </w:p>
        </w:tc>
        <w:tc>
          <w:tcPr>
            <w:tcW w:w="1984" w:type="dxa"/>
            <w:shd w:val="clear" w:color="auto" w:fill="auto"/>
          </w:tcPr>
          <w:p w:rsidR="006D5E84" w:rsidRPr="007A638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Управление экономики и</w:t>
            </w:r>
          </w:p>
          <w:p w:rsidR="006D5E84" w:rsidRPr="007A638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инвестиций</w:t>
            </w:r>
          </w:p>
          <w:p w:rsidR="006D5E84" w:rsidRPr="007A638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администрации</w:t>
            </w:r>
          </w:p>
          <w:p w:rsidR="006D5E84" w:rsidRPr="007A638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Находкинского</w:t>
            </w:r>
          </w:p>
          <w:p w:rsidR="006D5E84" w:rsidRPr="007A638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7A638B">
              <w:rPr>
                <w:rFonts w:ascii="Times New Roman" w:eastAsia="Times New Roman" w:hAnsi="Times New Roman" w:cs="Times New Roman"/>
                <w:color w:val="000000" w:themeColor="text1"/>
                <w:lang w:eastAsia="ru-RU"/>
              </w:rPr>
              <w:t>городского округа</w:t>
            </w:r>
          </w:p>
        </w:tc>
        <w:tc>
          <w:tcPr>
            <w:tcW w:w="3545" w:type="dxa"/>
            <w:shd w:val="clear" w:color="auto" w:fill="auto"/>
            <w:tcMar>
              <w:right w:w="113" w:type="dxa"/>
            </w:tcMar>
          </w:tcPr>
          <w:p w:rsidR="00F038A7" w:rsidRPr="007A638B" w:rsidRDefault="00F038A7" w:rsidP="00F038A7">
            <w:pPr>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В ходе организации системы внутреннего обеспечения соответствия требованиям антимонопольного законодательства за  9 месяцев 2023 уполномоченным подразделением совместно с отраслевыми подразделениями проведена следующая работа:</w:t>
            </w:r>
          </w:p>
          <w:p w:rsidR="00F038A7" w:rsidRPr="007A638B" w:rsidRDefault="00F038A7" w:rsidP="00F038A7">
            <w:pPr>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1.  В отчетном периоде не были выявлены случаи конфликта интересов 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F038A7" w:rsidRPr="007A638B" w:rsidRDefault="00F038A7" w:rsidP="00F038A7">
            <w:pPr>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2. Проведён анализ нарушений антимонопольного законодательства в деятельности администрации Находкинского городского округа. Нарушений не выявлено.</w:t>
            </w:r>
          </w:p>
          <w:p w:rsidR="00F038A7" w:rsidRPr="007A638B" w:rsidRDefault="00F038A7" w:rsidP="00F038A7">
            <w:pPr>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3.  Проведён анализ нормативных правовых актов и проектов нормативных правовых актов, разработанных в администрации Находкинского городского округа. За отчетный период в </w:t>
            </w:r>
            <w:r w:rsidRPr="007A638B">
              <w:rPr>
                <w:rFonts w:ascii="Times New Roman" w:hAnsi="Times New Roman" w:cs="Times New Roman"/>
                <w:color w:val="000000" w:themeColor="text1"/>
              </w:rPr>
              <w:lastRenderedPageBreak/>
              <w:t>администрации Находкинского городского округа не установлены муниципальные правовые акты, проекты муниципальных правовых актов, нарушающие требования антимонопольного законодательства РФ.</w:t>
            </w:r>
          </w:p>
          <w:p w:rsidR="00F038A7" w:rsidRPr="007A638B" w:rsidRDefault="00F038A7" w:rsidP="00F038A7">
            <w:pPr>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4. Проведена процедура оценки регулирующего воздействия 10 проектов муниципальных нормативных правовых актов. Проведена процедура экспертизы  3 муниципальных нормативных  правовых актов. Проведена процедура оценки фактического воздействия 1 муниципального нормативного  правового акта. </w:t>
            </w:r>
          </w:p>
          <w:p w:rsidR="006D5E84" w:rsidRPr="007A638B" w:rsidRDefault="00F038A7" w:rsidP="00F038A7">
            <w:pPr>
              <w:autoSpaceDE w:val="0"/>
              <w:autoSpaceDN w:val="0"/>
              <w:spacing w:after="0" w:line="240" w:lineRule="auto"/>
              <w:jc w:val="both"/>
              <w:rPr>
                <w:rFonts w:ascii="Times New Roman" w:hAnsi="Times New Roman" w:cs="Times New Roman"/>
                <w:color w:val="000000" w:themeColor="text1"/>
              </w:rPr>
            </w:pPr>
            <w:r w:rsidRPr="007A638B">
              <w:rPr>
                <w:rFonts w:ascii="Times New Roman" w:hAnsi="Times New Roman" w:cs="Times New Roman"/>
                <w:color w:val="000000" w:themeColor="text1"/>
              </w:rPr>
              <w:t>5. Мероприятия «дорожной карты» по снижению рисков нарушения антимонопольного законодательства в деятельности администрации Находкинского городского округа, направление на минимизацию и устранение рисков нарушения антимонопольного законодательства выполняются.</w:t>
            </w:r>
          </w:p>
        </w:tc>
      </w:tr>
      <w:tr w:rsidR="006671C0" w:rsidRPr="006671C0" w:rsidTr="00BF5EAA">
        <w:tc>
          <w:tcPr>
            <w:tcW w:w="573" w:type="dxa"/>
            <w:shd w:val="clear" w:color="auto" w:fill="auto"/>
            <w:tcMar>
              <w:right w:w="113" w:type="dxa"/>
            </w:tcMar>
          </w:tcPr>
          <w:p w:rsidR="00BA5803" w:rsidRPr="006671C0" w:rsidRDefault="00BA5803" w:rsidP="00724E9F">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5.</w:t>
            </w:r>
          </w:p>
        </w:tc>
        <w:tc>
          <w:tcPr>
            <w:tcW w:w="15508" w:type="dxa"/>
            <w:gridSpan w:val="7"/>
            <w:shd w:val="clear" w:color="auto" w:fill="auto"/>
          </w:tcPr>
          <w:p w:rsidR="00BA5803" w:rsidRPr="007A638B" w:rsidRDefault="00471346" w:rsidP="00FB6FD0">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Задача: Обеспечение равных условий доступа к информации об имуществе, находящемся в собственности муниципальных образований для предоставления субъектам малого и среднего предпринимательства, путем размещения указанной информации на официальном сайте в сети Интернет</w:t>
            </w:r>
          </w:p>
        </w:tc>
      </w:tr>
      <w:tr w:rsidR="006671C0" w:rsidRPr="006671C0" w:rsidTr="00500B23">
        <w:tc>
          <w:tcPr>
            <w:tcW w:w="573" w:type="dxa"/>
            <w:shd w:val="clear" w:color="auto" w:fill="auto"/>
            <w:tcMar>
              <w:right w:w="113" w:type="dxa"/>
            </w:tcMar>
          </w:tcPr>
          <w:p w:rsidR="00471346" w:rsidRPr="006671C0" w:rsidRDefault="00471346" w:rsidP="00724E9F">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5.1.</w:t>
            </w:r>
          </w:p>
        </w:tc>
        <w:tc>
          <w:tcPr>
            <w:tcW w:w="2750" w:type="dxa"/>
            <w:shd w:val="clear" w:color="auto" w:fill="auto"/>
            <w:tcMar>
              <w:right w:w="113" w:type="dxa"/>
            </w:tcMar>
          </w:tcPr>
          <w:p w:rsidR="00471346" w:rsidRPr="007A638B" w:rsidRDefault="00471346" w:rsidP="005365D5">
            <w:pPr>
              <w:spacing w:after="1" w:line="220" w:lineRule="atLeast"/>
              <w:rPr>
                <w:rFonts w:ascii="Times New Roman" w:hAnsi="Times New Roman" w:cs="Times New Roman"/>
                <w:color w:val="000000" w:themeColor="text1"/>
              </w:rPr>
            </w:pPr>
            <w:r w:rsidRPr="007A638B">
              <w:rPr>
                <w:rFonts w:ascii="Times New Roman" w:eastAsia="Calibri" w:hAnsi="Times New Roman" w:cs="Times New Roman"/>
                <w:color w:val="000000" w:themeColor="text1"/>
              </w:rPr>
              <w:t xml:space="preserve">Ежегодное дополнение перечней муниципального имущества, </w:t>
            </w:r>
            <w:r w:rsidRPr="007A638B">
              <w:rPr>
                <w:rFonts w:ascii="Times New Roman" w:eastAsia="Calibri" w:hAnsi="Times New Roman" w:cs="Times New Roman"/>
                <w:color w:val="000000" w:themeColor="text1"/>
              </w:rPr>
              <w:lastRenderedPageBreak/>
              <w:t>предназначенного для предоставления субъектам малого и среднего предпринимательства и размещение информации на официальном сайте Находкинского городского округа в сети Интернет</w:t>
            </w:r>
          </w:p>
        </w:tc>
        <w:tc>
          <w:tcPr>
            <w:tcW w:w="1984" w:type="dxa"/>
            <w:shd w:val="clear" w:color="auto" w:fill="auto"/>
            <w:tcMar>
              <w:right w:w="113" w:type="dxa"/>
            </w:tcMar>
          </w:tcPr>
          <w:p w:rsidR="00471346" w:rsidRPr="007A638B" w:rsidRDefault="00471346" w:rsidP="005365D5">
            <w:pPr>
              <w:spacing w:after="1" w:line="220" w:lineRule="atLeast"/>
              <w:rPr>
                <w:rFonts w:ascii="Times New Roman" w:hAnsi="Times New Roman" w:cs="Times New Roman"/>
                <w:color w:val="000000" w:themeColor="text1"/>
              </w:rPr>
            </w:pPr>
          </w:p>
        </w:tc>
        <w:tc>
          <w:tcPr>
            <w:tcW w:w="2126" w:type="dxa"/>
            <w:shd w:val="clear" w:color="auto" w:fill="auto"/>
            <w:tcMar>
              <w:right w:w="113" w:type="dxa"/>
            </w:tcMar>
          </w:tcPr>
          <w:p w:rsidR="00471346" w:rsidRPr="007A638B" w:rsidRDefault="00471346"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обеспечение равных условий доступа к информации об </w:t>
            </w:r>
            <w:r w:rsidRPr="007A638B">
              <w:rPr>
                <w:rFonts w:ascii="Times New Roman" w:hAnsi="Times New Roman" w:cs="Times New Roman"/>
                <w:color w:val="000000" w:themeColor="text1"/>
              </w:rPr>
              <w:lastRenderedPageBreak/>
              <w:t>имуществе, включенном в перечень для предоставления субъектам малого и среднего предпринимательства на официальном сайте в сети Интернет</w:t>
            </w:r>
          </w:p>
        </w:tc>
        <w:tc>
          <w:tcPr>
            <w:tcW w:w="1560" w:type="dxa"/>
            <w:shd w:val="clear" w:color="auto" w:fill="auto"/>
            <w:tcMar>
              <w:right w:w="113" w:type="dxa"/>
            </w:tcMar>
          </w:tcPr>
          <w:p w:rsidR="00471346" w:rsidRPr="007A638B" w:rsidRDefault="00471346"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постоянно</w:t>
            </w:r>
          </w:p>
        </w:tc>
        <w:tc>
          <w:tcPr>
            <w:tcW w:w="1559" w:type="dxa"/>
            <w:shd w:val="clear" w:color="auto" w:fill="auto"/>
            <w:tcMar>
              <w:right w:w="113" w:type="dxa"/>
            </w:tcMar>
          </w:tcPr>
          <w:p w:rsidR="00471346" w:rsidRPr="007A638B" w:rsidRDefault="00471346"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информация на официальном </w:t>
            </w:r>
            <w:r w:rsidRPr="007A638B">
              <w:rPr>
                <w:rFonts w:ascii="Times New Roman" w:hAnsi="Times New Roman" w:cs="Times New Roman"/>
                <w:color w:val="000000" w:themeColor="text1"/>
              </w:rPr>
              <w:lastRenderedPageBreak/>
              <w:t>сайте в сети Интернет</w:t>
            </w:r>
          </w:p>
        </w:tc>
        <w:tc>
          <w:tcPr>
            <w:tcW w:w="1984" w:type="dxa"/>
            <w:shd w:val="clear" w:color="auto" w:fill="auto"/>
          </w:tcPr>
          <w:p w:rsidR="00471346" w:rsidRPr="007A638B" w:rsidRDefault="00471346"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Управление имуществом</w:t>
            </w:r>
          </w:p>
          <w:p w:rsidR="00471346" w:rsidRPr="007A638B" w:rsidRDefault="00471346"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администрации</w:t>
            </w:r>
          </w:p>
          <w:p w:rsidR="00471346" w:rsidRPr="007A638B" w:rsidRDefault="00471346"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Находкинского</w:t>
            </w:r>
          </w:p>
          <w:p w:rsidR="00471346" w:rsidRPr="007A638B" w:rsidRDefault="00471346"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E65161" w:rsidRPr="007A638B" w:rsidRDefault="00E65161" w:rsidP="00E65161">
            <w:pPr>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https://www.nakhodka-city.ru/model/?cid=4</w:t>
            </w:r>
          </w:p>
          <w:p w:rsidR="00471346" w:rsidRPr="007A638B" w:rsidRDefault="00471346" w:rsidP="00471346">
            <w:pPr>
              <w:spacing w:after="1" w:line="220" w:lineRule="atLeast"/>
              <w:jc w:val="both"/>
              <w:rPr>
                <w:rFonts w:ascii="Times New Roman" w:hAnsi="Times New Roman" w:cs="Times New Roman"/>
                <w:color w:val="000000" w:themeColor="text1"/>
              </w:rPr>
            </w:pPr>
          </w:p>
        </w:tc>
      </w:tr>
      <w:tr w:rsidR="006671C0" w:rsidRPr="006671C0" w:rsidTr="00BF5EAA">
        <w:tc>
          <w:tcPr>
            <w:tcW w:w="573" w:type="dxa"/>
            <w:shd w:val="clear" w:color="auto" w:fill="auto"/>
            <w:tcMar>
              <w:right w:w="113" w:type="dxa"/>
            </w:tcMar>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w:t>
            </w:r>
          </w:p>
        </w:tc>
        <w:tc>
          <w:tcPr>
            <w:tcW w:w="15508" w:type="dxa"/>
            <w:gridSpan w:val="7"/>
            <w:shd w:val="clear" w:color="auto" w:fill="auto"/>
          </w:tcPr>
          <w:p w:rsidR="00BA5803" w:rsidRPr="007A638B" w:rsidRDefault="00063B6F">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Задача: Обеспечение приватизации муниципального имущества</w:t>
            </w:r>
          </w:p>
        </w:tc>
      </w:tr>
      <w:tr w:rsidR="006671C0" w:rsidRPr="006671C0" w:rsidTr="00500B23">
        <w:tc>
          <w:tcPr>
            <w:tcW w:w="573" w:type="dxa"/>
            <w:shd w:val="clear" w:color="auto" w:fill="auto"/>
            <w:tcMar>
              <w:right w:w="113" w:type="dxa"/>
            </w:tcMar>
          </w:tcPr>
          <w:p w:rsidR="00063B6F" w:rsidRPr="006671C0" w:rsidRDefault="00063B6F" w:rsidP="0090286D">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6.1.</w:t>
            </w:r>
          </w:p>
        </w:tc>
        <w:tc>
          <w:tcPr>
            <w:tcW w:w="2750"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для включения в программу приватизации муниципального имущества Находкинского городского округа</w:t>
            </w:r>
          </w:p>
        </w:tc>
        <w:tc>
          <w:tcPr>
            <w:tcW w:w="1984" w:type="dxa"/>
            <w:shd w:val="clear" w:color="auto" w:fill="auto"/>
            <w:tcMar>
              <w:right w:w="113" w:type="dxa"/>
            </w:tcMar>
          </w:tcPr>
          <w:p w:rsidR="00063B6F" w:rsidRPr="007A638B" w:rsidRDefault="00063B6F" w:rsidP="005365D5">
            <w:pPr>
              <w:spacing w:after="1" w:line="0" w:lineRule="atLeast"/>
              <w:rPr>
                <w:rFonts w:ascii="Times New Roman" w:hAnsi="Times New Roman" w:cs="Times New Roman"/>
                <w:color w:val="000000" w:themeColor="text1"/>
              </w:rPr>
            </w:pPr>
            <w:r w:rsidRPr="007A638B">
              <w:rPr>
                <w:rFonts w:ascii="Times New Roman" w:hAnsi="Times New Roman" w:cs="Times New Roman"/>
                <w:color w:val="000000" w:themeColor="text1"/>
              </w:rPr>
              <w:t>Имущество не используется для выполнения функций и полномочий органа местного самоуправления</w:t>
            </w:r>
          </w:p>
        </w:tc>
        <w:tc>
          <w:tcPr>
            <w:tcW w:w="2126" w:type="dxa"/>
            <w:shd w:val="clear" w:color="auto" w:fill="auto"/>
            <w:tcMar>
              <w:right w:w="113" w:type="dxa"/>
            </w:tcMar>
          </w:tcPr>
          <w:p w:rsidR="00063B6F" w:rsidRPr="007A638B" w:rsidRDefault="00063B6F" w:rsidP="005365D5">
            <w:pPr>
              <w:spacing w:after="1" w:line="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Перечень муниципального имущества </w:t>
            </w:r>
          </w:p>
        </w:tc>
        <w:tc>
          <w:tcPr>
            <w:tcW w:w="1560"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Ежегодно</w:t>
            </w:r>
          </w:p>
        </w:tc>
        <w:tc>
          <w:tcPr>
            <w:tcW w:w="1559"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Программа приватизации муниципального имущества Находкинского городского округа</w:t>
            </w:r>
          </w:p>
        </w:tc>
        <w:tc>
          <w:tcPr>
            <w:tcW w:w="1984" w:type="dxa"/>
            <w:shd w:val="clear" w:color="auto" w:fill="auto"/>
          </w:tcPr>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имуществом</w:t>
            </w:r>
          </w:p>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администрации</w:t>
            </w:r>
          </w:p>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Находкинского</w:t>
            </w:r>
          </w:p>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E65161" w:rsidRPr="007A638B" w:rsidRDefault="00E65161" w:rsidP="00E65161">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Программа приватизации муниципального имущества Находкинского городского округа на 2023 год разработана в соответствии с Федеральным законом от 21.12.2001 № 178-ФЗ «О приватизации  государственного и муниципального имущества», Решением Думы Находкинского городского округа от 29.04.2009 № 348-Р «О принятии Положения о приватизации  муниципального имущества Находкинского городского округа в новой редакции»</w:t>
            </w:r>
          </w:p>
          <w:p w:rsidR="00E65161" w:rsidRPr="007A638B" w:rsidRDefault="00E65161" w:rsidP="00E65161">
            <w:pPr>
              <w:spacing w:after="1" w:line="220" w:lineRule="atLeast"/>
              <w:jc w:val="both"/>
              <w:rPr>
                <w:rFonts w:ascii="Times New Roman" w:hAnsi="Times New Roman" w:cs="Times New Roman"/>
                <w:color w:val="000000" w:themeColor="text1"/>
              </w:rPr>
            </w:pPr>
          </w:p>
          <w:p w:rsidR="00E65161" w:rsidRPr="007A638B" w:rsidRDefault="00E65161" w:rsidP="00E65161">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https://www.nakhodka-city.ru/model/?cid=23#accordionOneCollapse2_4785</w:t>
            </w:r>
          </w:p>
          <w:p w:rsidR="00063B6F" w:rsidRPr="007A638B" w:rsidRDefault="00063B6F" w:rsidP="005365D5">
            <w:pPr>
              <w:spacing w:after="1" w:line="220" w:lineRule="atLeast"/>
              <w:jc w:val="both"/>
              <w:rPr>
                <w:rFonts w:ascii="Times New Roman" w:hAnsi="Times New Roman" w:cs="Times New Roman"/>
                <w:color w:val="000000" w:themeColor="text1"/>
              </w:rPr>
            </w:pPr>
          </w:p>
        </w:tc>
      </w:tr>
      <w:tr w:rsidR="006671C0" w:rsidRPr="006671C0" w:rsidTr="00500B23">
        <w:tc>
          <w:tcPr>
            <w:tcW w:w="573"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6.2</w:t>
            </w:r>
          </w:p>
        </w:tc>
        <w:tc>
          <w:tcPr>
            <w:tcW w:w="2750"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Приватизация муниципального имущества Находкинского городского округа, включенного в программу приватизации</w:t>
            </w:r>
          </w:p>
        </w:tc>
        <w:tc>
          <w:tcPr>
            <w:tcW w:w="1984"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неэффективность использования муниципального имущества</w:t>
            </w:r>
          </w:p>
        </w:tc>
        <w:tc>
          <w:tcPr>
            <w:tcW w:w="2126"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Ежегодно</w:t>
            </w:r>
          </w:p>
        </w:tc>
        <w:tc>
          <w:tcPr>
            <w:tcW w:w="1559"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 xml:space="preserve">отчет об итогах исполнения программы приватизации </w:t>
            </w:r>
          </w:p>
        </w:tc>
        <w:tc>
          <w:tcPr>
            <w:tcW w:w="1984" w:type="dxa"/>
            <w:shd w:val="clear" w:color="auto" w:fill="auto"/>
          </w:tcPr>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имуществом</w:t>
            </w:r>
          </w:p>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администрации</w:t>
            </w:r>
          </w:p>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Находкинского</w:t>
            </w:r>
          </w:p>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E65161" w:rsidRPr="007A638B" w:rsidRDefault="00E65161" w:rsidP="00E65161">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В рамках реализации Программы приватизации муниципального имущества Находкинского городского округа на 2023 год проводится оценка и определение рыночной стоимости объектов муниципальной собственности. Подготовка аукционной документации. Размещены шесть аукционов по продаже объектов муниципальной собственности.</w:t>
            </w:r>
          </w:p>
          <w:p w:rsidR="00E65161" w:rsidRPr="007A638B" w:rsidRDefault="00E65161" w:rsidP="00E65161">
            <w:pPr>
              <w:tabs>
                <w:tab w:val="left" w:pos="206"/>
              </w:tabs>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1.</w:t>
            </w:r>
            <w:r w:rsidRPr="007A638B">
              <w:rPr>
                <w:rFonts w:ascii="Times New Roman" w:hAnsi="Times New Roman" w:cs="Times New Roman"/>
                <w:color w:val="000000" w:themeColor="text1"/>
              </w:rPr>
              <w:tab/>
              <w:t>Аукцион -5 лотов.</w:t>
            </w:r>
          </w:p>
          <w:p w:rsidR="00E65161" w:rsidRPr="007A638B" w:rsidRDefault="00E65161" w:rsidP="00E65161">
            <w:pPr>
              <w:tabs>
                <w:tab w:val="left" w:pos="206"/>
              </w:tabs>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2.</w:t>
            </w:r>
            <w:r w:rsidRPr="007A638B">
              <w:rPr>
                <w:rFonts w:ascii="Times New Roman" w:hAnsi="Times New Roman" w:cs="Times New Roman"/>
                <w:color w:val="000000" w:themeColor="text1"/>
              </w:rPr>
              <w:tab/>
              <w:t>Аукцион-1 лот.</w:t>
            </w:r>
          </w:p>
          <w:p w:rsidR="00E65161" w:rsidRPr="007A638B" w:rsidRDefault="00E65161" w:rsidP="00E65161">
            <w:pPr>
              <w:tabs>
                <w:tab w:val="left" w:pos="206"/>
              </w:tabs>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3.</w:t>
            </w:r>
            <w:r w:rsidRPr="007A638B">
              <w:rPr>
                <w:rFonts w:ascii="Times New Roman" w:hAnsi="Times New Roman" w:cs="Times New Roman"/>
                <w:color w:val="000000" w:themeColor="text1"/>
              </w:rPr>
              <w:tab/>
              <w:t>Аукцион -8 лотов.</w:t>
            </w:r>
          </w:p>
          <w:p w:rsidR="00E65161" w:rsidRPr="007A638B" w:rsidRDefault="00E65161" w:rsidP="00E65161">
            <w:pPr>
              <w:tabs>
                <w:tab w:val="left" w:pos="206"/>
              </w:tabs>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4.</w:t>
            </w:r>
            <w:r w:rsidRPr="007A638B">
              <w:rPr>
                <w:rFonts w:ascii="Times New Roman" w:hAnsi="Times New Roman" w:cs="Times New Roman"/>
                <w:color w:val="000000" w:themeColor="text1"/>
              </w:rPr>
              <w:tab/>
              <w:t>Аукцион - 2 лота.</w:t>
            </w:r>
          </w:p>
          <w:p w:rsidR="00E65161" w:rsidRPr="007A638B" w:rsidRDefault="00E65161" w:rsidP="00E65161">
            <w:pPr>
              <w:tabs>
                <w:tab w:val="left" w:pos="206"/>
              </w:tabs>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5.</w:t>
            </w:r>
            <w:r w:rsidRPr="007A638B">
              <w:rPr>
                <w:rFonts w:ascii="Times New Roman" w:hAnsi="Times New Roman" w:cs="Times New Roman"/>
                <w:color w:val="000000" w:themeColor="text1"/>
              </w:rPr>
              <w:tab/>
              <w:t>Аукцион – 1 лот.</w:t>
            </w:r>
          </w:p>
          <w:p w:rsidR="00E65161" w:rsidRPr="007A638B" w:rsidRDefault="00E65161" w:rsidP="00E65161">
            <w:pPr>
              <w:tabs>
                <w:tab w:val="left" w:pos="206"/>
              </w:tabs>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6.</w:t>
            </w:r>
            <w:r w:rsidRPr="007A638B">
              <w:rPr>
                <w:rFonts w:ascii="Times New Roman" w:hAnsi="Times New Roman" w:cs="Times New Roman"/>
                <w:color w:val="000000" w:themeColor="text1"/>
              </w:rPr>
              <w:tab/>
              <w:t>Аукцион – 10 лотов.</w:t>
            </w:r>
          </w:p>
          <w:p w:rsidR="00E65161" w:rsidRPr="007A638B" w:rsidRDefault="00E65161" w:rsidP="00E65161">
            <w:pPr>
              <w:tabs>
                <w:tab w:val="left" w:pos="206"/>
              </w:tabs>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7.</w:t>
            </w:r>
            <w:r w:rsidRPr="007A638B">
              <w:rPr>
                <w:rFonts w:ascii="Times New Roman" w:hAnsi="Times New Roman" w:cs="Times New Roman"/>
                <w:color w:val="000000" w:themeColor="text1"/>
              </w:rPr>
              <w:tab/>
              <w:t>Аукцион – 8 лотов.</w:t>
            </w:r>
          </w:p>
          <w:p w:rsidR="00063B6F" w:rsidRPr="007A638B" w:rsidRDefault="00E65161" w:rsidP="00E65161">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r w:rsidR="006671C0" w:rsidRPr="006671C0" w:rsidTr="00500B23">
        <w:tc>
          <w:tcPr>
            <w:tcW w:w="573"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6.3.</w:t>
            </w:r>
          </w:p>
        </w:tc>
        <w:tc>
          <w:tcPr>
            <w:tcW w:w="2750"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Составление планов-графиков полной инвентаризации муниципального недвижимого имущества, в том числе закрепленного за учреждениями образования, культуры, спорта.</w:t>
            </w:r>
          </w:p>
        </w:tc>
        <w:tc>
          <w:tcPr>
            <w:tcW w:w="1984"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неэффективность использования муниципального имущества</w:t>
            </w:r>
          </w:p>
        </w:tc>
        <w:tc>
          <w:tcPr>
            <w:tcW w:w="2126"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p>
        </w:tc>
        <w:tc>
          <w:tcPr>
            <w:tcW w:w="1560"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2023</w:t>
            </w:r>
          </w:p>
        </w:tc>
        <w:tc>
          <w:tcPr>
            <w:tcW w:w="1559"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p>
        </w:tc>
        <w:tc>
          <w:tcPr>
            <w:tcW w:w="1984" w:type="dxa"/>
            <w:shd w:val="clear" w:color="auto" w:fill="auto"/>
          </w:tcPr>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имуществом</w:t>
            </w:r>
          </w:p>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администрации</w:t>
            </w:r>
          </w:p>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Находкинского</w:t>
            </w:r>
          </w:p>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На основании проведенной управлением имуществом в течение года инвентаризации недвижимого имущества, в том числе закрепленного за учреждениями образования, культуры, спорта, выявлено неиспользуемое имущество:</w:t>
            </w:r>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МАОУ «СОШ № 25 «Гелиос» НГО – теплица кадастровый номер 25:31:010206:3231, адрес: Приморский край, г</w:t>
            </w:r>
            <w:proofErr w:type="gramStart"/>
            <w:r w:rsidRPr="007A638B">
              <w:rPr>
                <w:rFonts w:ascii="Times New Roman" w:hAnsi="Times New Roman" w:cs="Times New Roman"/>
                <w:color w:val="000000" w:themeColor="text1"/>
              </w:rPr>
              <w:t>.Н</w:t>
            </w:r>
            <w:proofErr w:type="gramEnd"/>
            <w:r w:rsidRPr="007A638B">
              <w:rPr>
                <w:rFonts w:ascii="Times New Roman" w:hAnsi="Times New Roman" w:cs="Times New Roman"/>
                <w:color w:val="000000" w:themeColor="text1"/>
              </w:rPr>
              <w:t xml:space="preserve">аходка, ул. </w:t>
            </w:r>
            <w:proofErr w:type="spellStart"/>
            <w:r w:rsidRPr="007A638B">
              <w:rPr>
                <w:rFonts w:ascii="Times New Roman" w:hAnsi="Times New Roman" w:cs="Times New Roman"/>
                <w:color w:val="000000" w:themeColor="text1"/>
              </w:rPr>
              <w:t>Бокситогорская</w:t>
            </w:r>
            <w:proofErr w:type="spellEnd"/>
            <w:r w:rsidRPr="007A638B">
              <w:rPr>
                <w:rFonts w:ascii="Times New Roman" w:hAnsi="Times New Roman" w:cs="Times New Roman"/>
                <w:color w:val="000000" w:themeColor="text1"/>
              </w:rPr>
              <w:t>, д. 20.</w:t>
            </w:r>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Восстановление экономически нецелесообразно, подлежит сносу. </w:t>
            </w:r>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 МБОУ </w:t>
            </w:r>
            <w:proofErr w:type="gramStart"/>
            <w:r w:rsidRPr="007A638B">
              <w:rPr>
                <w:rFonts w:ascii="Times New Roman" w:hAnsi="Times New Roman" w:cs="Times New Roman"/>
                <w:color w:val="000000" w:themeColor="text1"/>
              </w:rPr>
              <w:t>ДО</w:t>
            </w:r>
            <w:proofErr w:type="gramEnd"/>
            <w:r w:rsidRPr="007A638B">
              <w:rPr>
                <w:rFonts w:ascii="Times New Roman" w:hAnsi="Times New Roman" w:cs="Times New Roman"/>
                <w:color w:val="000000" w:themeColor="text1"/>
              </w:rPr>
              <w:t xml:space="preserve"> «</w:t>
            </w:r>
            <w:proofErr w:type="gramStart"/>
            <w:r w:rsidRPr="007A638B">
              <w:rPr>
                <w:rFonts w:ascii="Times New Roman" w:hAnsi="Times New Roman" w:cs="Times New Roman"/>
                <w:color w:val="000000" w:themeColor="text1"/>
              </w:rPr>
              <w:t>Центр</w:t>
            </w:r>
            <w:proofErr w:type="gramEnd"/>
            <w:r w:rsidRPr="007A638B">
              <w:rPr>
                <w:rFonts w:ascii="Times New Roman" w:hAnsi="Times New Roman" w:cs="Times New Roman"/>
                <w:color w:val="000000" w:themeColor="text1"/>
              </w:rPr>
              <w:t xml:space="preserve"> физкультуры и спорта» г. Находка - детский лагерь труда и отдыха «Алые паруса», адрес: Приморский край, р-н Партизанский, с. </w:t>
            </w:r>
            <w:proofErr w:type="gramStart"/>
            <w:r w:rsidRPr="007A638B">
              <w:rPr>
                <w:rFonts w:ascii="Times New Roman" w:hAnsi="Times New Roman" w:cs="Times New Roman"/>
                <w:color w:val="000000" w:themeColor="text1"/>
              </w:rPr>
              <w:t>Владимиро-Александровское</w:t>
            </w:r>
            <w:proofErr w:type="gramEnd"/>
            <w:r w:rsidRPr="007A638B">
              <w:rPr>
                <w:rFonts w:ascii="Times New Roman" w:hAnsi="Times New Roman" w:cs="Times New Roman"/>
                <w:color w:val="000000" w:themeColor="text1"/>
              </w:rPr>
              <w:t>, ул. Энергетиков.</w:t>
            </w:r>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Имущество находится в плохом состоянии (частично отсутствуют окна, двери, имеются трещины в стенах, полы провалены).</w:t>
            </w:r>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Муниципальная казна:</w:t>
            </w:r>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г. Находка Вознесенская,8 (бывший лагерь «Приморский») не используется по назначению, заброшен, охраняется.</w:t>
            </w:r>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 Недостроенный объект школа  Приморский край, </w:t>
            </w:r>
            <w:proofErr w:type="spellStart"/>
            <w:r w:rsidRPr="007A638B">
              <w:rPr>
                <w:rFonts w:ascii="Times New Roman" w:hAnsi="Times New Roman" w:cs="Times New Roman"/>
                <w:color w:val="000000" w:themeColor="text1"/>
              </w:rPr>
              <w:t>г</w:t>
            </w:r>
            <w:proofErr w:type="gramStart"/>
            <w:r w:rsidRPr="007A638B">
              <w:rPr>
                <w:rFonts w:ascii="Times New Roman" w:hAnsi="Times New Roman" w:cs="Times New Roman"/>
                <w:color w:val="000000" w:themeColor="text1"/>
              </w:rPr>
              <w:t>.Н</w:t>
            </w:r>
            <w:proofErr w:type="gramEnd"/>
            <w:r w:rsidRPr="007A638B">
              <w:rPr>
                <w:rFonts w:ascii="Times New Roman" w:hAnsi="Times New Roman" w:cs="Times New Roman"/>
                <w:color w:val="000000" w:themeColor="text1"/>
              </w:rPr>
              <w:t>аходка</w:t>
            </w:r>
            <w:proofErr w:type="spellEnd"/>
            <w:r w:rsidRPr="007A638B">
              <w:rPr>
                <w:rFonts w:ascii="Times New Roman" w:hAnsi="Times New Roman" w:cs="Times New Roman"/>
                <w:color w:val="000000" w:themeColor="text1"/>
              </w:rPr>
              <w:t xml:space="preserve">, </w:t>
            </w:r>
            <w:proofErr w:type="spellStart"/>
            <w:r w:rsidRPr="007A638B">
              <w:rPr>
                <w:rFonts w:ascii="Times New Roman" w:hAnsi="Times New Roman" w:cs="Times New Roman"/>
                <w:color w:val="000000" w:themeColor="text1"/>
              </w:rPr>
              <w:lastRenderedPageBreak/>
              <w:t>п.Южно</w:t>
            </w:r>
            <w:proofErr w:type="spellEnd"/>
            <w:r w:rsidRPr="007A638B">
              <w:rPr>
                <w:rFonts w:ascii="Times New Roman" w:hAnsi="Times New Roman" w:cs="Times New Roman"/>
                <w:color w:val="000000" w:themeColor="text1"/>
              </w:rPr>
              <w:t xml:space="preserve">-Морской, ул.Победы,3 в 152 м к востоку от жилого дома: восстановление экономически нецелесообразно, подлежит сносу. </w:t>
            </w:r>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г. Находка ул. Заводская д. 10 –изъято из хоз. Ведения;</w:t>
            </w:r>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г. Находка, ул. Юбилейная 1б – продано</w:t>
            </w:r>
            <w:proofErr w:type="gramStart"/>
            <w:r w:rsidRPr="007A638B">
              <w:rPr>
                <w:rFonts w:ascii="Times New Roman" w:hAnsi="Times New Roman" w:cs="Times New Roman"/>
                <w:color w:val="000000" w:themeColor="text1"/>
              </w:rPr>
              <w:t xml:space="preserve"> ;</w:t>
            </w:r>
            <w:proofErr w:type="gramEnd"/>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г. Находка ул. Арсеньева д. 14 – заключен договор аренды;</w:t>
            </w:r>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 г. Находка ул. Комсомольская д. 32,16.1 </w:t>
            </w:r>
            <w:proofErr w:type="spellStart"/>
            <w:r w:rsidRPr="007A638B">
              <w:rPr>
                <w:rFonts w:ascii="Times New Roman" w:hAnsi="Times New Roman" w:cs="Times New Roman"/>
                <w:color w:val="000000" w:themeColor="text1"/>
              </w:rPr>
              <w:t>кв</w:t>
            </w:r>
            <w:proofErr w:type="gramStart"/>
            <w:r w:rsidRPr="007A638B">
              <w:rPr>
                <w:rFonts w:ascii="Times New Roman" w:hAnsi="Times New Roman" w:cs="Times New Roman"/>
                <w:color w:val="000000" w:themeColor="text1"/>
              </w:rPr>
              <w:t>.м</w:t>
            </w:r>
            <w:proofErr w:type="spellEnd"/>
            <w:proofErr w:type="gramEnd"/>
            <w:r w:rsidRPr="007A638B">
              <w:rPr>
                <w:rFonts w:ascii="Times New Roman" w:hAnsi="Times New Roman" w:cs="Times New Roman"/>
                <w:color w:val="000000" w:themeColor="text1"/>
              </w:rPr>
              <w:t xml:space="preserve"> - заключен договор аренды;</w:t>
            </w:r>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г. Находка ул. Шоссейная д. 68 Б. - закреплено на праве оперативного управления;</w:t>
            </w:r>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г. Находка, ул. Кирова, д. 11, пом. V. - заключен договор аренды;</w:t>
            </w:r>
          </w:p>
          <w:p w:rsidR="00572EE7"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 г. Находка, ул. </w:t>
            </w:r>
            <w:proofErr w:type="spellStart"/>
            <w:r w:rsidRPr="007A638B">
              <w:rPr>
                <w:rFonts w:ascii="Times New Roman" w:hAnsi="Times New Roman" w:cs="Times New Roman"/>
                <w:color w:val="000000" w:themeColor="text1"/>
              </w:rPr>
              <w:t>Тимириязева</w:t>
            </w:r>
            <w:proofErr w:type="spellEnd"/>
            <w:r w:rsidRPr="007A638B">
              <w:rPr>
                <w:rFonts w:ascii="Times New Roman" w:hAnsi="Times New Roman" w:cs="Times New Roman"/>
                <w:color w:val="000000" w:themeColor="text1"/>
              </w:rPr>
              <w:t xml:space="preserve"> д. 22, заключен договор безвозмездного пользования;</w:t>
            </w:r>
          </w:p>
          <w:p w:rsidR="00063B6F" w:rsidRPr="007A638B" w:rsidRDefault="00572EE7" w:rsidP="00572EE7">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г. Находка, ул. Владивостокская д. 40 заключен договор безвозмездного пользования.</w:t>
            </w:r>
          </w:p>
        </w:tc>
      </w:tr>
      <w:tr w:rsidR="00063B6F" w:rsidRPr="006671C0" w:rsidTr="00500B23">
        <w:tc>
          <w:tcPr>
            <w:tcW w:w="573"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6.4.</w:t>
            </w:r>
          </w:p>
        </w:tc>
        <w:tc>
          <w:tcPr>
            <w:tcW w:w="2750"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Организация и проведение торгов по реализации муниципального имущества</w:t>
            </w:r>
          </w:p>
        </w:tc>
        <w:tc>
          <w:tcPr>
            <w:tcW w:w="1984"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неэффективность использования муниципального имущества</w:t>
            </w:r>
          </w:p>
        </w:tc>
        <w:tc>
          <w:tcPr>
            <w:tcW w:w="2126"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p>
        </w:tc>
        <w:tc>
          <w:tcPr>
            <w:tcW w:w="1560"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r w:rsidRPr="007A638B">
              <w:rPr>
                <w:rFonts w:ascii="Times New Roman" w:hAnsi="Times New Roman" w:cs="Times New Roman"/>
                <w:color w:val="000000" w:themeColor="text1"/>
              </w:rPr>
              <w:t>Ежегодно</w:t>
            </w:r>
          </w:p>
        </w:tc>
        <w:tc>
          <w:tcPr>
            <w:tcW w:w="1559" w:type="dxa"/>
            <w:shd w:val="clear" w:color="auto" w:fill="auto"/>
            <w:tcMar>
              <w:right w:w="113" w:type="dxa"/>
            </w:tcMar>
          </w:tcPr>
          <w:p w:rsidR="00063B6F" w:rsidRPr="007A638B" w:rsidRDefault="00063B6F" w:rsidP="005365D5">
            <w:pPr>
              <w:spacing w:after="1" w:line="220" w:lineRule="atLeast"/>
              <w:rPr>
                <w:rFonts w:ascii="Times New Roman" w:hAnsi="Times New Roman" w:cs="Times New Roman"/>
                <w:color w:val="000000" w:themeColor="text1"/>
              </w:rPr>
            </w:pPr>
          </w:p>
        </w:tc>
        <w:tc>
          <w:tcPr>
            <w:tcW w:w="1984" w:type="dxa"/>
            <w:shd w:val="clear" w:color="auto" w:fill="auto"/>
          </w:tcPr>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Управление имуществом</w:t>
            </w:r>
          </w:p>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администрации</w:t>
            </w:r>
          </w:p>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Находкинского</w:t>
            </w:r>
          </w:p>
          <w:p w:rsidR="00063B6F" w:rsidRPr="007A638B" w:rsidRDefault="00063B6F" w:rsidP="005365D5">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C618FE" w:rsidRPr="007A638B" w:rsidRDefault="00C618FE" w:rsidP="00C618FE">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В рамках реализации Программы приватизации муниципального имущества Находкинского городского округа на 2023 год, объявлены электронные аукционы по продаже объектов муниципальной собственности.</w:t>
            </w:r>
          </w:p>
          <w:p w:rsidR="00C618FE" w:rsidRPr="007A638B" w:rsidRDefault="00C618FE" w:rsidP="00C618FE">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(1. электронный аукцион -5 лотов</w:t>
            </w:r>
            <w:proofErr w:type="gramStart"/>
            <w:r w:rsidRPr="007A638B">
              <w:rPr>
                <w:rFonts w:ascii="Times New Roman" w:hAnsi="Times New Roman" w:cs="Times New Roman"/>
                <w:color w:val="000000" w:themeColor="text1"/>
              </w:rPr>
              <w:t xml:space="preserve"> )</w:t>
            </w:r>
            <w:proofErr w:type="gramEnd"/>
            <w:r w:rsidRPr="007A638B">
              <w:rPr>
                <w:rFonts w:ascii="Times New Roman" w:hAnsi="Times New Roman" w:cs="Times New Roman"/>
                <w:color w:val="000000" w:themeColor="text1"/>
              </w:rPr>
              <w:t xml:space="preserve"> состоялся 18.05.2023г. продано три объекта  на сумму  1 590 100 (один миллион пятьсот девяносто тысяч сто) рублей 00 копеек.</w:t>
            </w:r>
          </w:p>
          <w:p w:rsidR="00C618FE" w:rsidRPr="007A638B" w:rsidRDefault="00C618FE" w:rsidP="00C618FE">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(2. электронный аукцион -1 лот) не состоялся, по причине отсутствия заявок. </w:t>
            </w:r>
            <w:proofErr w:type="gramStart"/>
            <w:r w:rsidRPr="007A638B">
              <w:rPr>
                <w:rFonts w:ascii="Times New Roman" w:hAnsi="Times New Roman" w:cs="Times New Roman"/>
                <w:color w:val="000000" w:themeColor="text1"/>
              </w:rPr>
              <w:t>Объявлен</w:t>
            </w:r>
            <w:proofErr w:type="gramEnd"/>
            <w:r w:rsidRPr="007A638B">
              <w:rPr>
                <w:rFonts w:ascii="Times New Roman" w:hAnsi="Times New Roman" w:cs="Times New Roman"/>
                <w:color w:val="000000" w:themeColor="text1"/>
              </w:rPr>
              <w:t xml:space="preserve"> повторно.</w:t>
            </w:r>
          </w:p>
          <w:p w:rsidR="00C618FE" w:rsidRPr="007A638B" w:rsidRDefault="00C618FE" w:rsidP="00C618FE">
            <w:pPr>
              <w:spacing w:after="1" w:line="220" w:lineRule="atLeast"/>
              <w:jc w:val="both"/>
              <w:rPr>
                <w:rFonts w:ascii="Times New Roman" w:hAnsi="Times New Roman" w:cs="Times New Roman"/>
                <w:color w:val="000000" w:themeColor="text1"/>
              </w:rPr>
            </w:pPr>
            <w:proofErr w:type="gramStart"/>
            <w:r w:rsidRPr="007A638B">
              <w:rPr>
                <w:rFonts w:ascii="Times New Roman" w:hAnsi="Times New Roman" w:cs="Times New Roman"/>
                <w:color w:val="000000" w:themeColor="text1"/>
              </w:rPr>
              <w:t>(3. электронный аукцион -8 лотов) состоялся  24.07.2023г. продано шесть объектов  на сумму 33 308 886,80 (тридцать три миллиона триста восемь тысяч восемьсот восемьдесят шесть рублей 80 копеек.</w:t>
            </w:r>
            <w:proofErr w:type="gramEnd"/>
          </w:p>
          <w:p w:rsidR="00C618FE" w:rsidRPr="007A638B" w:rsidRDefault="00C618FE" w:rsidP="00C618FE">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(4. электронный аукцион - 2 лота) состоялся 31.08.2023г. продан один объект на сумму 8 065 000,00 (восемь миллионов шестьдесят пять тысяч) рублей 00 копеек.</w:t>
            </w:r>
          </w:p>
          <w:p w:rsidR="00C618FE" w:rsidRPr="007A638B" w:rsidRDefault="00C618FE" w:rsidP="00C618FE">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(5. электронный аукцион- 1 лот) состоялся 18.09.2023г. продан один объект на сумму 202 476 000,00 (двести два миллиона четыреста семьдесят шесть тысяч) рублей 00 копеек.</w:t>
            </w:r>
          </w:p>
          <w:p w:rsidR="00C618FE" w:rsidRPr="007A638B" w:rsidRDefault="00C618FE" w:rsidP="00C618FE">
            <w:pPr>
              <w:spacing w:after="1" w:line="220" w:lineRule="atLeast"/>
              <w:jc w:val="both"/>
              <w:rPr>
                <w:rFonts w:ascii="Times New Roman" w:hAnsi="Times New Roman" w:cs="Times New Roman"/>
                <w:color w:val="000000" w:themeColor="text1"/>
              </w:rPr>
            </w:pPr>
            <w:proofErr w:type="gramStart"/>
            <w:r w:rsidRPr="007A638B">
              <w:rPr>
                <w:rFonts w:ascii="Times New Roman" w:hAnsi="Times New Roman" w:cs="Times New Roman"/>
                <w:color w:val="000000" w:themeColor="text1"/>
              </w:rPr>
              <w:t>(6. электронный аукцион - 10 лотов) состоялся 22.09.2023г. продано два объекта на сумму 2 749 850,00 (два миллиона семьсот сорок девять тысяч восемьсот пятьдесят рублей 00 копеек.</w:t>
            </w:r>
            <w:proofErr w:type="gramEnd"/>
          </w:p>
          <w:p w:rsidR="00C618FE" w:rsidRPr="007A638B" w:rsidRDefault="00C618FE" w:rsidP="00C618FE">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lastRenderedPageBreak/>
              <w:t xml:space="preserve">(7 электронный аукцион - 8 лотов) Объявлен, торги 16.11.2023г </w:t>
            </w:r>
          </w:p>
          <w:p w:rsidR="00063B6F" w:rsidRPr="007A638B" w:rsidRDefault="00C618FE" w:rsidP="00C618FE">
            <w:pPr>
              <w:spacing w:after="1" w:line="220" w:lineRule="atLeast"/>
              <w:jc w:val="both"/>
              <w:rPr>
                <w:rFonts w:ascii="Times New Roman" w:hAnsi="Times New Roman" w:cs="Times New Roman"/>
                <w:color w:val="000000" w:themeColor="text1"/>
              </w:rPr>
            </w:pPr>
            <w:r w:rsidRPr="007A638B">
              <w:rPr>
                <w:rFonts w:ascii="Times New Roman" w:hAnsi="Times New Roman" w:cs="Times New Roman"/>
                <w:color w:val="000000" w:themeColor="text1"/>
              </w:rPr>
              <w:t xml:space="preserve">  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bl>
    <w:p w:rsidR="006E1DCA" w:rsidRPr="006671C0" w:rsidRDefault="006E1DCA">
      <w:pPr>
        <w:spacing w:after="1" w:line="220" w:lineRule="atLeast"/>
        <w:jc w:val="both"/>
        <w:rPr>
          <w:color w:val="000000" w:themeColor="text1"/>
        </w:rPr>
      </w:pPr>
    </w:p>
    <w:p w:rsidR="0090286D" w:rsidRPr="006671C0" w:rsidRDefault="0090286D">
      <w:pPr>
        <w:spacing w:after="1" w:line="220" w:lineRule="atLeast"/>
        <w:jc w:val="both"/>
        <w:rPr>
          <w:color w:val="000000" w:themeColor="text1"/>
        </w:rPr>
      </w:pPr>
    </w:p>
    <w:p w:rsidR="00D739FD" w:rsidRPr="006671C0" w:rsidRDefault="00D739FD">
      <w:pPr>
        <w:rPr>
          <w:color w:val="000000" w:themeColor="text1"/>
        </w:rPr>
      </w:pPr>
      <w:r w:rsidRPr="006671C0">
        <w:rPr>
          <w:color w:val="000000" w:themeColor="text1"/>
        </w:rPr>
        <w:br w:type="page"/>
      </w:r>
    </w:p>
    <w:p w:rsidR="0090286D" w:rsidRPr="006671C0" w:rsidRDefault="0090286D">
      <w:pPr>
        <w:spacing w:after="1" w:line="220" w:lineRule="atLeast"/>
        <w:jc w:val="both"/>
        <w:rPr>
          <w:color w:val="000000" w:themeColor="text1"/>
        </w:rPr>
      </w:pPr>
    </w:p>
    <w:p w:rsidR="006E1DCA" w:rsidRPr="006671C0" w:rsidRDefault="00724E9F">
      <w:pPr>
        <w:spacing w:after="1" w:line="220" w:lineRule="atLeast"/>
        <w:jc w:val="center"/>
        <w:outlineLvl w:val="1"/>
        <w:rPr>
          <w:rFonts w:ascii="Times New Roman" w:hAnsi="Times New Roman" w:cs="Times New Roman"/>
          <w:color w:val="000000" w:themeColor="text1"/>
        </w:rPr>
      </w:pPr>
      <w:r w:rsidRPr="006671C0">
        <w:rPr>
          <w:rFonts w:ascii="Times New Roman" w:hAnsi="Times New Roman" w:cs="Times New Roman"/>
          <w:b/>
          <w:color w:val="000000" w:themeColor="text1"/>
        </w:rPr>
        <w:t>III</w:t>
      </w:r>
      <w:r w:rsidR="006E1DCA" w:rsidRPr="006671C0">
        <w:rPr>
          <w:rFonts w:ascii="Times New Roman" w:hAnsi="Times New Roman" w:cs="Times New Roman"/>
          <w:b/>
          <w:color w:val="000000" w:themeColor="text1"/>
        </w:rPr>
        <w:t>. ДОПОЛНИТЕЛЬНЫЕ СИСТЕМНЫЕ МЕРОПРИЯТИЯ</w:t>
      </w:r>
    </w:p>
    <w:p w:rsidR="006E1DCA" w:rsidRPr="006671C0" w:rsidRDefault="006E1DCA">
      <w:pPr>
        <w:spacing w:after="1" w:line="220" w:lineRule="atLeast"/>
        <w:jc w:val="both"/>
        <w:rPr>
          <w:rFonts w:ascii="Times New Roman" w:hAnsi="Times New Roman" w:cs="Times New Roman"/>
          <w:color w:val="000000" w:themeColor="text1"/>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3634"/>
        <w:gridCol w:w="2954"/>
        <w:gridCol w:w="1418"/>
        <w:gridCol w:w="2694"/>
        <w:gridCol w:w="2269"/>
        <w:gridCol w:w="2551"/>
      </w:tblGrid>
      <w:tr w:rsidR="006671C0" w:rsidRPr="006671C0" w:rsidTr="00121908">
        <w:trPr>
          <w:tblHeader/>
        </w:trPr>
        <w:tc>
          <w:tcPr>
            <w:tcW w:w="560" w:type="dxa"/>
            <w:shd w:val="clear" w:color="auto" w:fill="auto"/>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 п/п</w:t>
            </w:r>
          </w:p>
        </w:tc>
        <w:tc>
          <w:tcPr>
            <w:tcW w:w="3634"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Наименование мероприятия</w:t>
            </w:r>
          </w:p>
        </w:tc>
        <w:tc>
          <w:tcPr>
            <w:tcW w:w="2954"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Результат</w:t>
            </w:r>
          </w:p>
        </w:tc>
        <w:tc>
          <w:tcPr>
            <w:tcW w:w="1418"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Сроки исполнения</w:t>
            </w:r>
          </w:p>
        </w:tc>
        <w:tc>
          <w:tcPr>
            <w:tcW w:w="2694"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Вид документа</w:t>
            </w:r>
          </w:p>
        </w:tc>
        <w:tc>
          <w:tcPr>
            <w:tcW w:w="2269"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Исполнители</w:t>
            </w:r>
          </w:p>
        </w:tc>
        <w:tc>
          <w:tcPr>
            <w:tcW w:w="2551"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Исполнение</w:t>
            </w:r>
          </w:p>
        </w:tc>
      </w:tr>
      <w:tr w:rsidR="006671C0" w:rsidRPr="006671C0" w:rsidTr="00121908">
        <w:trPr>
          <w:tblHeader/>
        </w:trPr>
        <w:tc>
          <w:tcPr>
            <w:tcW w:w="560"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3634"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2</w:t>
            </w:r>
          </w:p>
        </w:tc>
        <w:tc>
          <w:tcPr>
            <w:tcW w:w="2954"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w:t>
            </w:r>
          </w:p>
        </w:tc>
        <w:tc>
          <w:tcPr>
            <w:tcW w:w="1418"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w:t>
            </w:r>
          </w:p>
        </w:tc>
        <w:tc>
          <w:tcPr>
            <w:tcW w:w="2694"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5</w:t>
            </w:r>
          </w:p>
        </w:tc>
        <w:tc>
          <w:tcPr>
            <w:tcW w:w="2269" w:type="dxa"/>
            <w:shd w:val="clear" w:color="auto" w:fill="auto"/>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6</w:t>
            </w:r>
          </w:p>
        </w:tc>
        <w:tc>
          <w:tcPr>
            <w:tcW w:w="2551"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7</w:t>
            </w:r>
          </w:p>
        </w:tc>
      </w:tr>
      <w:tr w:rsidR="006671C0" w:rsidRPr="006671C0" w:rsidTr="00121908">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15520" w:type="dxa"/>
            <w:gridSpan w:val="6"/>
            <w:shd w:val="clear" w:color="auto" w:fill="auto"/>
          </w:tcPr>
          <w:p w:rsidR="00BA5803" w:rsidRPr="006671C0" w:rsidRDefault="00BA5803" w:rsidP="002117BD">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Задача: Проведение мониторинга состояния конкуренции на товарных рынках </w:t>
            </w:r>
          </w:p>
        </w:tc>
      </w:tr>
      <w:tr w:rsidR="006671C0" w:rsidRPr="003B491F" w:rsidTr="00121908">
        <w:tc>
          <w:tcPr>
            <w:tcW w:w="560" w:type="dxa"/>
            <w:shd w:val="clear" w:color="auto" w:fill="auto"/>
          </w:tcPr>
          <w:p w:rsidR="00AE70B7" w:rsidRPr="003B491F" w:rsidRDefault="00AE70B7" w:rsidP="00575330">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1.2.</w:t>
            </w:r>
          </w:p>
        </w:tc>
        <w:tc>
          <w:tcPr>
            <w:tcW w:w="3634" w:type="dxa"/>
            <w:shd w:val="clear" w:color="auto" w:fill="auto"/>
          </w:tcPr>
          <w:p w:rsidR="00AE70B7" w:rsidRPr="003B491F" w:rsidRDefault="00AE70B7" w:rsidP="009378E7">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954" w:type="dxa"/>
            <w:shd w:val="clear" w:color="auto" w:fill="auto"/>
          </w:tcPr>
          <w:p w:rsidR="00AE70B7" w:rsidRPr="003B491F" w:rsidRDefault="00AE70B7" w:rsidP="009378E7">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выявление проблем и административных барьеров, сдерживающих развитие субъектов предпринимательской деятельности на территории Находкинского городского округа</w:t>
            </w:r>
          </w:p>
        </w:tc>
        <w:tc>
          <w:tcPr>
            <w:tcW w:w="1418" w:type="dxa"/>
            <w:shd w:val="clear" w:color="auto" w:fill="auto"/>
          </w:tcPr>
          <w:p w:rsidR="00AE70B7" w:rsidRPr="003B491F" w:rsidRDefault="00AE70B7" w:rsidP="009378E7">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31.01.2022, далее ежегодно</w:t>
            </w:r>
          </w:p>
        </w:tc>
        <w:tc>
          <w:tcPr>
            <w:tcW w:w="2694" w:type="dxa"/>
            <w:shd w:val="clear" w:color="auto" w:fill="auto"/>
          </w:tcPr>
          <w:p w:rsidR="00AE70B7" w:rsidRPr="003B491F" w:rsidRDefault="00AE70B7" w:rsidP="009378E7">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AE70B7" w:rsidRPr="003B491F" w:rsidRDefault="00AE70B7" w:rsidP="009378E7">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AE70B7" w:rsidRPr="003B491F" w:rsidRDefault="0021314B" w:rsidP="009378E7">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У</w:t>
            </w:r>
            <w:r w:rsidR="00AE70B7" w:rsidRPr="003B491F">
              <w:rPr>
                <w:rFonts w:ascii="Times New Roman" w:hAnsi="Times New Roman" w:cs="Times New Roman"/>
                <w:color w:val="000000" w:themeColor="text1"/>
              </w:rPr>
              <w:t>правление потребительского рынка,</w:t>
            </w:r>
          </w:p>
          <w:p w:rsidR="00AE70B7" w:rsidRPr="003B491F" w:rsidRDefault="00AE70B7" w:rsidP="009378E7">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предпринимательства и развития туризма</w:t>
            </w:r>
          </w:p>
          <w:p w:rsidR="00AE70B7" w:rsidRPr="003B491F" w:rsidRDefault="00AE70B7" w:rsidP="009378E7">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администрации Находкинского городского</w:t>
            </w:r>
          </w:p>
          <w:p w:rsidR="00AE70B7" w:rsidRPr="003B491F" w:rsidRDefault="00AE70B7" w:rsidP="009378E7">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округа</w:t>
            </w:r>
          </w:p>
        </w:tc>
        <w:tc>
          <w:tcPr>
            <w:tcW w:w="2551" w:type="dxa"/>
            <w:shd w:val="clear" w:color="auto" w:fill="auto"/>
          </w:tcPr>
          <w:p w:rsidR="00884FD0" w:rsidRPr="003B491F" w:rsidRDefault="00884FD0" w:rsidP="00884FD0">
            <w:pPr>
              <w:spacing w:after="1" w:line="220" w:lineRule="atLeast"/>
              <w:jc w:val="both"/>
              <w:rPr>
                <w:rFonts w:ascii="Times New Roman" w:hAnsi="Times New Roman" w:cs="Times New Roman"/>
                <w:color w:val="000000" w:themeColor="text1"/>
              </w:rPr>
            </w:pPr>
            <w:r w:rsidRPr="003B491F">
              <w:rPr>
                <w:rFonts w:ascii="Times New Roman" w:hAnsi="Times New Roman" w:cs="Times New Roman"/>
                <w:color w:val="000000" w:themeColor="text1"/>
              </w:rPr>
              <w:t xml:space="preserve">Мониторинг наличия (отсутствия) административных барьеров и оценки состояния конкуренции субъектами предпринимательской деятельности проводится путем анкетирования субъектов предпринимательской деятельности. Результаты анкетирования будут включены в доклад о состоянии и развитии конкурентной среды на рынках товаров, </w:t>
            </w:r>
          </w:p>
          <w:p w:rsidR="00AE70B7" w:rsidRPr="003B491F" w:rsidRDefault="00884FD0" w:rsidP="00884FD0">
            <w:pPr>
              <w:spacing w:after="1" w:line="220" w:lineRule="atLeast"/>
              <w:jc w:val="both"/>
              <w:rPr>
                <w:rFonts w:ascii="Times New Roman" w:hAnsi="Times New Roman" w:cs="Times New Roman"/>
                <w:color w:val="000000" w:themeColor="text1"/>
              </w:rPr>
            </w:pPr>
            <w:r w:rsidRPr="003B491F">
              <w:rPr>
                <w:rFonts w:ascii="Times New Roman" w:hAnsi="Times New Roman" w:cs="Times New Roman"/>
                <w:color w:val="000000" w:themeColor="text1"/>
              </w:rPr>
              <w:t>работ и услуг Находкинского городского округа за 2023 год.</w:t>
            </w:r>
          </w:p>
        </w:tc>
      </w:tr>
      <w:tr w:rsidR="006671C0" w:rsidRPr="003B491F" w:rsidTr="00121908">
        <w:tc>
          <w:tcPr>
            <w:tcW w:w="560" w:type="dxa"/>
            <w:shd w:val="clear" w:color="auto" w:fill="auto"/>
          </w:tcPr>
          <w:p w:rsidR="00BA5803" w:rsidRPr="003B491F" w:rsidRDefault="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1.3.</w:t>
            </w:r>
          </w:p>
        </w:tc>
        <w:tc>
          <w:tcPr>
            <w:tcW w:w="3634" w:type="dxa"/>
            <w:shd w:val="clear" w:color="auto" w:fill="auto"/>
          </w:tcPr>
          <w:p w:rsidR="00BA5803" w:rsidRPr="003B491F" w:rsidRDefault="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Проведение мониторинга удовлетворенности потребителей качеством товаров, работ и услуг на рынках</w:t>
            </w:r>
          </w:p>
        </w:tc>
        <w:tc>
          <w:tcPr>
            <w:tcW w:w="2954" w:type="dxa"/>
            <w:shd w:val="clear" w:color="auto" w:fill="auto"/>
          </w:tcPr>
          <w:p w:rsidR="00BA5803" w:rsidRPr="003B491F" w:rsidRDefault="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получение и анализ информации о существующей ситуации по удовлетворенности потребителей качеством товаров, работ и услуг на рынках</w:t>
            </w:r>
          </w:p>
        </w:tc>
        <w:tc>
          <w:tcPr>
            <w:tcW w:w="1418" w:type="dxa"/>
            <w:shd w:val="clear" w:color="auto" w:fill="auto"/>
          </w:tcPr>
          <w:p w:rsidR="00BA5803" w:rsidRPr="003B491F" w:rsidRDefault="00A2681C">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31.01.202</w:t>
            </w:r>
            <w:r w:rsidRPr="003B491F">
              <w:rPr>
                <w:rFonts w:ascii="Times New Roman" w:hAnsi="Times New Roman" w:cs="Times New Roman"/>
                <w:color w:val="000000" w:themeColor="text1"/>
                <w:lang w:val="en-US"/>
              </w:rPr>
              <w:t>3</w:t>
            </w:r>
            <w:r w:rsidR="00BA5803" w:rsidRPr="003B491F">
              <w:rPr>
                <w:rFonts w:ascii="Times New Roman" w:hAnsi="Times New Roman" w:cs="Times New Roman"/>
                <w:color w:val="000000" w:themeColor="text1"/>
              </w:rPr>
              <w:t>, далее ежегодно</w:t>
            </w:r>
          </w:p>
        </w:tc>
        <w:tc>
          <w:tcPr>
            <w:tcW w:w="2694" w:type="dxa"/>
            <w:shd w:val="clear" w:color="auto" w:fill="auto"/>
          </w:tcPr>
          <w:p w:rsidR="00BA5803" w:rsidRPr="003B491F" w:rsidRDefault="00BA5803" w:rsidP="00562CB5">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BA5803" w:rsidRPr="003B491F" w:rsidRDefault="00BA5803" w:rsidP="00562CB5">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BA5803" w:rsidRPr="003B491F" w:rsidRDefault="00BA5803" w:rsidP="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Управление экономики и инвестиций</w:t>
            </w:r>
          </w:p>
          <w:p w:rsidR="00BA5803" w:rsidRPr="003B491F" w:rsidRDefault="00BA5803" w:rsidP="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администрации Находкинского городского округа</w:t>
            </w:r>
          </w:p>
          <w:p w:rsidR="00BA5803" w:rsidRPr="003B491F" w:rsidRDefault="00BA5803" w:rsidP="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 xml:space="preserve">Департамент по обеспечению </w:t>
            </w:r>
            <w:r w:rsidRPr="003B491F">
              <w:rPr>
                <w:rFonts w:ascii="Times New Roman" w:hAnsi="Times New Roman" w:cs="Times New Roman"/>
                <w:color w:val="000000" w:themeColor="text1"/>
              </w:rPr>
              <w:lastRenderedPageBreak/>
              <w:t>деятельности</w:t>
            </w:r>
          </w:p>
          <w:p w:rsidR="00BA5803" w:rsidRPr="003B491F" w:rsidRDefault="00BA5803" w:rsidP="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администрации Находкинского городского округа в сфере экономики и предпринимательства</w:t>
            </w:r>
          </w:p>
        </w:tc>
        <w:tc>
          <w:tcPr>
            <w:tcW w:w="2551" w:type="dxa"/>
            <w:shd w:val="clear" w:color="auto" w:fill="auto"/>
          </w:tcPr>
          <w:p w:rsidR="00BA5803" w:rsidRPr="003B491F" w:rsidRDefault="00BA5803" w:rsidP="004F1376">
            <w:pPr>
              <w:spacing w:after="1" w:line="220" w:lineRule="atLeast"/>
              <w:jc w:val="both"/>
              <w:rPr>
                <w:rFonts w:ascii="Times New Roman" w:hAnsi="Times New Roman" w:cs="Times New Roman"/>
                <w:color w:val="000000" w:themeColor="text1"/>
              </w:rPr>
            </w:pPr>
            <w:r w:rsidRPr="003B491F">
              <w:rPr>
                <w:rFonts w:ascii="Times New Roman" w:hAnsi="Times New Roman" w:cs="Times New Roman"/>
                <w:color w:val="000000" w:themeColor="text1"/>
              </w:rPr>
              <w:lastRenderedPageBreak/>
              <w:t xml:space="preserve">Мониторинг удовлетворенности потребителей качеством товаров, работ и услуг на рынках проводится путем анкетирования жителей НГО - потребителей товаров и </w:t>
            </w:r>
            <w:r w:rsidRPr="003B491F">
              <w:rPr>
                <w:rFonts w:ascii="Times New Roman" w:hAnsi="Times New Roman" w:cs="Times New Roman"/>
                <w:color w:val="000000" w:themeColor="text1"/>
              </w:rPr>
              <w:lastRenderedPageBreak/>
              <w:t>услуг.</w:t>
            </w:r>
          </w:p>
          <w:p w:rsidR="00BA5803" w:rsidRPr="003B491F" w:rsidRDefault="00693D52" w:rsidP="004F1376">
            <w:pPr>
              <w:spacing w:after="1" w:line="220" w:lineRule="atLeast"/>
              <w:jc w:val="both"/>
              <w:rPr>
                <w:rFonts w:ascii="Times New Roman" w:hAnsi="Times New Roman" w:cs="Times New Roman"/>
                <w:color w:val="000000" w:themeColor="text1"/>
              </w:rPr>
            </w:pPr>
            <w:r w:rsidRPr="003B491F">
              <w:rPr>
                <w:rFonts w:ascii="Times New Roman" w:hAnsi="Times New Roman" w:cs="Times New Roman"/>
                <w:color w:val="000000" w:themeColor="text1"/>
              </w:rPr>
              <w:t xml:space="preserve">Анкетирование будет проведено в 4 квартале 2023 года. </w:t>
            </w:r>
          </w:p>
        </w:tc>
      </w:tr>
      <w:tr w:rsidR="006671C0" w:rsidRPr="003B491F" w:rsidTr="00121908">
        <w:tc>
          <w:tcPr>
            <w:tcW w:w="560" w:type="dxa"/>
            <w:shd w:val="clear" w:color="auto" w:fill="auto"/>
          </w:tcPr>
          <w:p w:rsidR="00BA5803" w:rsidRPr="003B491F" w:rsidRDefault="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lastRenderedPageBreak/>
              <w:t>1.4.</w:t>
            </w:r>
          </w:p>
        </w:tc>
        <w:tc>
          <w:tcPr>
            <w:tcW w:w="3634" w:type="dxa"/>
            <w:shd w:val="clear" w:color="auto" w:fill="auto"/>
          </w:tcPr>
          <w:p w:rsidR="00BA5803" w:rsidRPr="003B491F" w:rsidRDefault="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2954" w:type="dxa"/>
            <w:shd w:val="clear" w:color="auto" w:fill="auto"/>
          </w:tcPr>
          <w:p w:rsidR="00BA5803" w:rsidRPr="003B491F" w:rsidRDefault="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1418" w:type="dxa"/>
            <w:shd w:val="clear" w:color="auto" w:fill="auto"/>
          </w:tcPr>
          <w:p w:rsidR="00BA5803" w:rsidRPr="003B491F" w:rsidRDefault="00A2681C">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31.01.202</w:t>
            </w:r>
            <w:r w:rsidRPr="003B491F">
              <w:rPr>
                <w:rFonts w:ascii="Times New Roman" w:hAnsi="Times New Roman" w:cs="Times New Roman"/>
                <w:color w:val="000000" w:themeColor="text1"/>
                <w:lang w:val="en-US"/>
              </w:rPr>
              <w:t>3</w:t>
            </w:r>
            <w:r w:rsidR="00BA5803" w:rsidRPr="003B491F">
              <w:rPr>
                <w:rFonts w:ascii="Times New Roman" w:hAnsi="Times New Roman" w:cs="Times New Roman"/>
                <w:color w:val="000000" w:themeColor="text1"/>
              </w:rPr>
              <w:t>, далее ежегодно</w:t>
            </w:r>
          </w:p>
        </w:tc>
        <w:tc>
          <w:tcPr>
            <w:tcW w:w="2694" w:type="dxa"/>
            <w:shd w:val="clear" w:color="auto" w:fill="auto"/>
          </w:tcPr>
          <w:p w:rsidR="00BA5803" w:rsidRPr="003B491F" w:rsidRDefault="00BA5803" w:rsidP="00562CB5">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BA5803" w:rsidRPr="003B491F" w:rsidRDefault="00BA5803" w:rsidP="00562CB5">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BA5803" w:rsidRPr="003B491F" w:rsidRDefault="00BA5803" w:rsidP="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Управление экономики и инвестиций</w:t>
            </w:r>
          </w:p>
          <w:p w:rsidR="00BA5803" w:rsidRPr="003B491F" w:rsidRDefault="00BA5803" w:rsidP="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администрации Находкинского городского округа</w:t>
            </w:r>
          </w:p>
          <w:p w:rsidR="00BA5803" w:rsidRPr="003B491F" w:rsidRDefault="00BA5803" w:rsidP="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Департамент по обеспечению деятельности</w:t>
            </w:r>
          </w:p>
          <w:p w:rsidR="00BA5803" w:rsidRPr="003B491F" w:rsidRDefault="00BA5803" w:rsidP="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администрации Находкинского городского округа в сфере экономики и</w:t>
            </w:r>
          </w:p>
          <w:p w:rsidR="00BA5803" w:rsidRPr="003B491F" w:rsidRDefault="00BA5803" w:rsidP="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предпринимательства</w:t>
            </w:r>
          </w:p>
        </w:tc>
        <w:tc>
          <w:tcPr>
            <w:tcW w:w="2551" w:type="dxa"/>
            <w:shd w:val="clear" w:color="auto" w:fill="auto"/>
          </w:tcPr>
          <w:p w:rsidR="00BA5803" w:rsidRPr="003B491F" w:rsidRDefault="00BA5803" w:rsidP="00D03C68">
            <w:pPr>
              <w:spacing w:after="1" w:line="220" w:lineRule="atLeast"/>
              <w:jc w:val="both"/>
              <w:rPr>
                <w:rFonts w:ascii="Times New Roman" w:hAnsi="Times New Roman" w:cs="Times New Roman"/>
                <w:color w:val="000000" w:themeColor="text1"/>
              </w:rPr>
            </w:pPr>
            <w:r w:rsidRPr="003B491F">
              <w:rPr>
                <w:rFonts w:ascii="Times New Roman" w:hAnsi="Times New Roman" w:cs="Times New Roman"/>
                <w:color w:val="000000" w:themeColor="text1"/>
              </w:rPr>
              <w:t xml:space="preserve">Мониторинг удовлетворенности субъектов предпринимательской деятельности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w:t>
            </w:r>
            <w:proofErr w:type="gramStart"/>
            <w:r w:rsidRPr="003B491F">
              <w:rPr>
                <w:rFonts w:ascii="Times New Roman" w:hAnsi="Times New Roman" w:cs="Times New Roman"/>
                <w:color w:val="000000" w:themeColor="text1"/>
              </w:rPr>
              <w:t>конкуренции, размещаемой уполномоченным органом и муниципальными образованиями проводится</w:t>
            </w:r>
            <w:proofErr w:type="gramEnd"/>
            <w:r w:rsidRPr="003B491F">
              <w:rPr>
                <w:rFonts w:ascii="Times New Roman" w:hAnsi="Times New Roman" w:cs="Times New Roman"/>
                <w:color w:val="000000" w:themeColor="text1"/>
              </w:rPr>
              <w:t xml:space="preserve"> путем анкетирования субъектов предпринимательской деятельности.</w:t>
            </w:r>
          </w:p>
          <w:p w:rsidR="00D03C68" w:rsidRPr="003B491F" w:rsidRDefault="000271BE" w:rsidP="00D03C68">
            <w:pPr>
              <w:spacing w:after="1" w:line="220" w:lineRule="atLeast"/>
              <w:jc w:val="both"/>
              <w:rPr>
                <w:rFonts w:ascii="Times New Roman" w:hAnsi="Times New Roman" w:cs="Times New Roman"/>
                <w:color w:val="000000" w:themeColor="text1"/>
              </w:rPr>
            </w:pPr>
            <w:r w:rsidRPr="003B491F">
              <w:rPr>
                <w:rFonts w:ascii="Times New Roman" w:hAnsi="Times New Roman" w:cs="Times New Roman"/>
                <w:color w:val="000000" w:themeColor="text1"/>
              </w:rPr>
              <w:t>Анкетирование будет проведено в 4 квартале 2023 года.</w:t>
            </w:r>
          </w:p>
        </w:tc>
      </w:tr>
      <w:tr w:rsidR="006671C0" w:rsidRPr="003B491F" w:rsidTr="00121908">
        <w:tc>
          <w:tcPr>
            <w:tcW w:w="560" w:type="dxa"/>
            <w:shd w:val="clear" w:color="auto" w:fill="auto"/>
          </w:tcPr>
          <w:p w:rsidR="00BA5803" w:rsidRPr="003B491F" w:rsidRDefault="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1.6.</w:t>
            </w:r>
          </w:p>
        </w:tc>
        <w:tc>
          <w:tcPr>
            <w:tcW w:w="3634" w:type="dxa"/>
            <w:shd w:val="clear" w:color="auto" w:fill="auto"/>
          </w:tcPr>
          <w:p w:rsidR="00BA5803" w:rsidRPr="003B491F" w:rsidRDefault="00BA5803" w:rsidP="00EA6A52">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 xml:space="preserve">Проведение мониторинга </w:t>
            </w:r>
            <w:r w:rsidRPr="003B491F">
              <w:rPr>
                <w:rFonts w:ascii="Times New Roman" w:hAnsi="Times New Roman" w:cs="Times New Roman"/>
                <w:color w:val="000000" w:themeColor="text1"/>
              </w:rPr>
              <w:lastRenderedPageBreak/>
              <w:t>деятельности хозяйствующих субъектов, доля участия муниципального образования в которых составляет 50 и более процентов</w:t>
            </w:r>
          </w:p>
        </w:tc>
        <w:tc>
          <w:tcPr>
            <w:tcW w:w="2954" w:type="dxa"/>
            <w:shd w:val="clear" w:color="auto" w:fill="auto"/>
          </w:tcPr>
          <w:p w:rsidR="00BA5803" w:rsidRPr="003B491F" w:rsidRDefault="00BA5803" w:rsidP="00EA6A52">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lastRenderedPageBreak/>
              <w:t xml:space="preserve">Реестр хозяйствующих </w:t>
            </w:r>
            <w:r w:rsidRPr="003B491F">
              <w:rPr>
                <w:rFonts w:ascii="Times New Roman" w:hAnsi="Times New Roman" w:cs="Times New Roman"/>
                <w:color w:val="000000" w:themeColor="text1"/>
              </w:rPr>
              <w:lastRenderedPageBreak/>
              <w:t>субъектов, доля участия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Находкинского городского округа</w:t>
            </w:r>
          </w:p>
        </w:tc>
        <w:tc>
          <w:tcPr>
            <w:tcW w:w="1418" w:type="dxa"/>
            <w:shd w:val="clear" w:color="auto" w:fill="auto"/>
          </w:tcPr>
          <w:p w:rsidR="00BA5803" w:rsidRPr="003B491F" w:rsidRDefault="00A2681C" w:rsidP="00EA6A52">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lastRenderedPageBreak/>
              <w:t>31.01.202</w:t>
            </w:r>
            <w:r w:rsidRPr="003B491F">
              <w:rPr>
                <w:rFonts w:ascii="Times New Roman" w:hAnsi="Times New Roman" w:cs="Times New Roman"/>
                <w:color w:val="000000" w:themeColor="text1"/>
                <w:lang w:val="en-US"/>
              </w:rPr>
              <w:t>3</w:t>
            </w:r>
            <w:r w:rsidR="00BA5803" w:rsidRPr="003B491F">
              <w:rPr>
                <w:rFonts w:ascii="Times New Roman" w:hAnsi="Times New Roman" w:cs="Times New Roman"/>
                <w:color w:val="000000" w:themeColor="text1"/>
              </w:rPr>
              <w:t xml:space="preserve">, </w:t>
            </w:r>
            <w:r w:rsidR="00BA5803" w:rsidRPr="003B491F">
              <w:rPr>
                <w:rFonts w:ascii="Times New Roman" w:hAnsi="Times New Roman" w:cs="Times New Roman"/>
                <w:color w:val="000000" w:themeColor="text1"/>
              </w:rPr>
              <w:lastRenderedPageBreak/>
              <w:t>далее ежегодно</w:t>
            </w:r>
          </w:p>
        </w:tc>
        <w:tc>
          <w:tcPr>
            <w:tcW w:w="2694" w:type="dxa"/>
            <w:shd w:val="clear" w:color="auto" w:fill="auto"/>
          </w:tcPr>
          <w:p w:rsidR="00BA5803" w:rsidRPr="003B491F" w:rsidRDefault="00BA5803" w:rsidP="00EA6A52">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lastRenderedPageBreak/>
              <w:t xml:space="preserve">Доклад о состоянии и </w:t>
            </w:r>
            <w:r w:rsidRPr="003B491F">
              <w:rPr>
                <w:rFonts w:ascii="Times New Roman" w:hAnsi="Times New Roman" w:cs="Times New Roman"/>
                <w:color w:val="000000" w:themeColor="text1"/>
              </w:rPr>
              <w:lastRenderedPageBreak/>
              <w:t>развитии конкурентной среды на рынках товаров, работ и услуг Находкинского городского округа</w:t>
            </w:r>
          </w:p>
        </w:tc>
        <w:tc>
          <w:tcPr>
            <w:tcW w:w="2269" w:type="dxa"/>
            <w:shd w:val="clear" w:color="auto" w:fill="auto"/>
          </w:tcPr>
          <w:p w:rsidR="00BA5803" w:rsidRPr="003B491F" w:rsidRDefault="00BA5803" w:rsidP="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lastRenderedPageBreak/>
              <w:t xml:space="preserve">Управление </w:t>
            </w:r>
            <w:r w:rsidRPr="003B491F">
              <w:rPr>
                <w:rFonts w:ascii="Times New Roman" w:hAnsi="Times New Roman" w:cs="Times New Roman"/>
                <w:color w:val="000000" w:themeColor="text1"/>
              </w:rPr>
              <w:lastRenderedPageBreak/>
              <w:t>экономики и инвестиций</w:t>
            </w:r>
          </w:p>
          <w:p w:rsidR="00BA5803" w:rsidRPr="003B491F" w:rsidRDefault="00BA5803" w:rsidP="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3B491F" w:rsidRDefault="00BA5803" w:rsidP="00EA6A52">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lastRenderedPageBreak/>
              <w:t xml:space="preserve">Проводится анализ </w:t>
            </w:r>
            <w:r w:rsidRPr="003B491F">
              <w:rPr>
                <w:rFonts w:ascii="Times New Roman" w:hAnsi="Times New Roman" w:cs="Times New Roman"/>
                <w:color w:val="000000" w:themeColor="text1"/>
              </w:rPr>
              <w:lastRenderedPageBreak/>
              <w:t xml:space="preserve">динамики количества учреждений и предприятий НГО (реорганизация, ликвидация), доля участия муниципального образования в которых составляет 50 и более процентов для последующего размещения в модуле «Реестр </w:t>
            </w:r>
            <w:proofErr w:type="spellStart"/>
            <w:r w:rsidRPr="003B491F">
              <w:rPr>
                <w:rFonts w:ascii="Times New Roman" w:hAnsi="Times New Roman" w:cs="Times New Roman"/>
                <w:color w:val="000000" w:themeColor="text1"/>
              </w:rPr>
              <w:t>хоз</w:t>
            </w:r>
            <w:proofErr w:type="gramStart"/>
            <w:r w:rsidRPr="003B491F">
              <w:rPr>
                <w:rFonts w:ascii="Times New Roman" w:hAnsi="Times New Roman" w:cs="Times New Roman"/>
                <w:color w:val="000000" w:themeColor="text1"/>
              </w:rPr>
              <w:t>.с</w:t>
            </w:r>
            <w:proofErr w:type="gramEnd"/>
            <w:r w:rsidRPr="003B491F">
              <w:rPr>
                <w:rFonts w:ascii="Times New Roman" w:hAnsi="Times New Roman" w:cs="Times New Roman"/>
                <w:color w:val="000000" w:themeColor="text1"/>
              </w:rPr>
              <w:t>убъектов</w:t>
            </w:r>
            <w:proofErr w:type="spellEnd"/>
            <w:r w:rsidRPr="003B491F">
              <w:rPr>
                <w:rFonts w:ascii="Times New Roman" w:hAnsi="Times New Roman" w:cs="Times New Roman"/>
                <w:color w:val="000000" w:themeColor="text1"/>
              </w:rPr>
              <w:t>» АИС ПРОГНОЗ (Целевая система мониторинга и управления ключевыми отраслями экономики и территориями).</w:t>
            </w:r>
          </w:p>
        </w:tc>
      </w:tr>
      <w:tr w:rsidR="006671C0" w:rsidRPr="003B491F" w:rsidTr="00121908">
        <w:tc>
          <w:tcPr>
            <w:tcW w:w="560" w:type="dxa"/>
            <w:shd w:val="clear" w:color="auto" w:fill="auto"/>
          </w:tcPr>
          <w:p w:rsidR="00BA5803" w:rsidRPr="003B491F" w:rsidRDefault="00BA5803">
            <w:pPr>
              <w:spacing w:after="1" w:line="220" w:lineRule="atLeast"/>
              <w:rPr>
                <w:rFonts w:ascii="Times New Roman" w:hAnsi="Times New Roman" w:cs="Times New Roman"/>
                <w:color w:val="000000" w:themeColor="text1"/>
                <w:lang w:val="en-US"/>
              </w:rPr>
            </w:pPr>
            <w:r w:rsidRPr="003B491F">
              <w:rPr>
                <w:rFonts w:ascii="Times New Roman" w:hAnsi="Times New Roman" w:cs="Times New Roman"/>
                <w:color w:val="000000" w:themeColor="text1"/>
                <w:lang w:val="en-US"/>
              </w:rPr>
              <w:lastRenderedPageBreak/>
              <w:t>2.</w:t>
            </w:r>
          </w:p>
        </w:tc>
        <w:tc>
          <w:tcPr>
            <w:tcW w:w="15520" w:type="dxa"/>
            <w:gridSpan w:val="6"/>
            <w:shd w:val="clear" w:color="auto" w:fill="auto"/>
          </w:tcPr>
          <w:p w:rsidR="00BA5803" w:rsidRPr="003B491F" w:rsidRDefault="00BA5803" w:rsidP="00293861">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6671C0" w:rsidRPr="003B491F" w:rsidTr="00121908">
        <w:tc>
          <w:tcPr>
            <w:tcW w:w="560" w:type="dxa"/>
            <w:shd w:val="clear" w:color="auto" w:fill="auto"/>
          </w:tcPr>
          <w:p w:rsidR="00BA5803" w:rsidRPr="003B491F" w:rsidRDefault="00BA5803" w:rsidP="00C61987">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lang w:val="en-US"/>
              </w:rPr>
              <w:t>2</w:t>
            </w:r>
            <w:r w:rsidRPr="003B491F">
              <w:rPr>
                <w:rFonts w:ascii="Times New Roman" w:hAnsi="Times New Roman" w:cs="Times New Roman"/>
                <w:color w:val="000000" w:themeColor="text1"/>
              </w:rPr>
              <w:t>.1.</w:t>
            </w:r>
          </w:p>
        </w:tc>
        <w:tc>
          <w:tcPr>
            <w:tcW w:w="3634" w:type="dxa"/>
            <w:shd w:val="clear" w:color="auto" w:fill="auto"/>
          </w:tcPr>
          <w:p w:rsidR="00BA5803" w:rsidRPr="003B491F" w:rsidRDefault="00BA5803" w:rsidP="00293861">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954" w:type="dxa"/>
            <w:shd w:val="clear" w:color="auto" w:fill="auto"/>
          </w:tcPr>
          <w:p w:rsidR="00BA5803" w:rsidRPr="003B491F" w:rsidRDefault="00BA5803" w:rsidP="00293861">
            <w:pPr>
              <w:spacing w:after="1" w:line="220" w:lineRule="atLeast"/>
              <w:rPr>
                <w:rFonts w:ascii="Times New Roman" w:hAnsi="Times New Roman" w:cs="Times New Roman"/>
                <w:color w:val="000000" w:themeColor="text1"/>
                <w:spacing w:val="-2"/>
              </w:rPr>
            </w:pPr>
            <w:r w:rsidRPr="003B491F">
              <w:rPr>
                <w:rFonts w:ascii="Times New Roman" w:hAnsi="Times New Roman" w:cs="Times New Roman"/>
                <w:color w:val="000000" w:themeColor="text1"/>
                <w:spacing w:val="-2"/>
              </w:rPr>
              <w:t xml:space="preserve">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w:t>
            </w:r>
            <w:r w:rsidRPr="003B491F">
              <w:rPr>
                <w:rFonts w:ascii="Times New Roman" w:hAnsi="Times New Roman" w:cs="Times New Roman"/>
                <w:color w:val="000000" w:themeColor="text1"/>
                <w:spacing w:val="-2"/>
              </w:rPr>
              <w:lastRenderedPageBreak/>
              <w:t>отсутствуют унитарные предприятия, за исключением случаев, предусмотренных федеральными законами</w:t>
            </w:r>
          </w:p>
        </w:tc>
        <w:tc>
          <w:tcPr>
            <w:tcW w:w="1418" w:type="dxa"/>
            <w:shd w:val="clear" w:color="auto" w:fill="auto"/>
          </w:tcPr>
          <w:p w:rsidR="00BA5803" w:rsidRPr="003B491F" w:rsidRDefault="00BA5803" w:rsidP="00293861">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lastRenderedPageBreak/>
              <w:t>31.12.2025</w:t>
            </w:r>
          </w:p>
        </w:tc>
        <w:tc>
          <w:tcPr>
            <w:tcW w:w="2694" w:type="dxa"/>
            <w:shd w:val="clear" w:color="auto" w:fill="auto"/>
          </w:tcPr>
          <w:p w:rsidR="00BA5803" w:rsidRPr="003B491F" w:rsidRDefault="00BA5803" w:rsidP="00293861">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отчет</w:t>
            </w:r>
          </w:p>
        </w:tc>
        <w:tc>
          <w:tcPr>
            <w:tcW w:w="2269" w:type="dxa"/>
            <w:shd w:val="clear" w:color="auto" w:fill="auto"/>
          </w:tcPr>
          <w:p w:rsidR="00BA5803" w:rsidRPr="003B491F" w:rsidRDefault="00BA5803" w:rsidP="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Управление экономики и инвестиций</w:t>
            </w:r>
          </w:p>
          <w:p w:rsidR="00BA5803" w:rsidRPr="003B491F" w:rsidRDefault="00BA5803" w:rsidP="00BA5803">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3B491F" w:rsidRDefault="00BA5803" w:rsidP="004D4AD8">
            <w:pPr>
              <w:spacing w:after="1" w:line="220" w:lineRule="atLeast"/>
              <w:jc w:val="both"/>
              <w:rPr>
                <w:rFonts w:ascii="Times New Roman" w:hAnsi="Times New Roman" w:cs="Times New Roman"/>
                <w:color w:val="000000" w:themeColor="text1"/>
              </w:rPr>
            </w:pPr>
            <w:r w:rsidRPr="003B491F">
              <w:rPr>
                <w:rFonts w:ascii="Times New Roman" w:hAnsi="Times New Roman" w:cs="Times New Roman"/>
                <w:color w:val="000000" w:themeColor="text1"/>
              </w:rPr>
              <w:t>В Находкинск</w:t>
            </w:r>
            <w:r w:rsidR="00A364A1" w:rsidRPr="003B491F">
              <w:rPr>
                <w:rFonts w:ascii="Times New Roman" w:hAnsi="Times New Roman" w:cs="Times New Roman"/>
                <w:color w:val="000000" w:themeColor="text1"/>
              </w:rPr>
              <w:t>ом городском округе не создавало</w:t>
            </w:r>
            <w:r w:rsidRPr="003B491F">
              <w:rPr>
                <w:rFonts w:ascii="Times New Roman" w:hAnsi="Times New Roman" w:cs="Times New Roman"/>
                <w:color w:val="000000" w:themeColor="text1"/>
              </w:rPr>
              <w:t xml:space="preserve">сь унитарных предприятий, предоставляющих услуги в сфере информационных технологий, в том числе на рынках программного обеспечения, </w:t>
            </w:r>
            <w:r w:rsidRPr="003B491F">
              <w:rPr>
                <w:rFonts w:ascii="Times New Roman" w:hAnsi="Times New Roman" w:cs="Times New Roman"/>
                <w:color w:val="000000" w:themeColor="text1"/>
              </w:rPr>
              <w:lastRenderedPageBreak/>
              <w:t>программно-аппаратных комплексов</w:t>
            </w:r>
          </w:p>
        </w:tc>
      </w:tr>
      <w:tr w:rsidR="006671C0" w:rsidRPr="003B491F" w:rsidTr="00121908">
        <w:tc>
          <w:tcPr>
            <w:tcW w:w="560" w:type="dxa"/>
            <w:shd w:val="clear" w:color="auto" w:fill="auto"/>
          </w:tcPr>
          <w:p w:rsidR="00BA5803" w:rsidRPr="003B491F" w:rsidRDefault="00BA5803" w:rsidP="00293861">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lastRenderedPageBreak/>
              <w:t>3.</w:t>
            </w:r>
          </w:p>
        </w:tc>
        <w:tc>
          <w:tcPr>
            <w:tcW w:w="15520" w:type="dxa"/>
            <w:gridSpan w:val="6"/>
            <w:shd w:val="clear" w:color="auto" w:fill="auto"/>
          </w:tcPr>
          <w:p w:rsidR="00BA5803" w:rsidRPr="003B491F" w:rsidRDefault="00BA5803" w:rsidP="00293861">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Задача: Развитие рынка ритуальных услуг</w:t>
            </w:r>
          </w:p>
        </w:tc>
      </w:tr>
      <w:tr w:rsidR="006671C0" w:rsidRPr="003B491F" w:rsidTr="00121908">
        <w:trPr>
          <w:trHeight w:val="2329"/>
        </w:trPr>
        <w:tc>
          <w:tcPr>
            <w:tcW w:w="560" w:type="dxa"/>
            <w:shd w:val="clear" w:color="auto" w:fill="auto"/>
          </w:tcPr>
          <w:p w:rsidR="00BA5803" w:rsidRPr="003B491F" w:rsidRDefault="00BA5803" w:rsidP="00293861">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3.1.</w:t>
            </w:r>
          </w:p>
        </w:tc>
        <w:tc>
          <w:tcPr>
            <w:tcW w:w="3634" w:type="dxa"/>
            <w:shd w:val="clear" w:color="auto" w:fill="auto"/>
          </w:tcPr>
          <w:p w:rsidR="00BA5803" w:rsidRPr="003B491F" w:rsidRDefault="00BA5803" w:rsidP="00B7169E">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Организация инвентаризации не менее 20% общего количества существующих кладбищ и мест захоронений на них</w:t>
            </w:r>
          </w:p>
        </w:tc>
        <w:tc>
          <w:tcPr>
            <w:tcW w:w="2954" w:type="dxa"/>
            <w:vMerge w:val="restart"/>
            <w:shd w:val="clear" w:color="auto" w:fill="auto"/>
          </w:tcPr>
          <w:p w:rsidR="00BA5803" w:rsidRPr="003B491F" w:rsidRDefault="00BA5803" w:rsidP="00DA0D10">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BA5803" w:rsidRPr="003B491F" w:rsidRDefault="00BA5803" w:rsidP="00DA0D10">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в отношении 20% общего количества существующих кладбищ до 31.12.2023;</w:t>
            </w:r>
          </w:p>
          <w:p w:rsidR="00BA5803" w:rsidRPr="003B491F" w:rsidRDefault="00BA5803" w:rsidP="00DA0D10">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в отношении 50% общего количества существующих кладбищ до 31.12.2024;</w:t>
            </w:r>
          </w:p>
          <w:p w:rsidR="00BA5803" w:rsidRPr="003B491F" w:rsidRDefault="00BA5803" w:rsidP="00DA0D10">
            <w:pPr>
              <w:rPr>
                <w:rFonts w:ascii="Times New Roman" w:hAnsi="Times New Roman" w:cs="Times New Roman"/>
                <w:color w:val="000000" w:themeColor="text1"/>
              </w:rPr>
            </w:pPr>
            <w:r w:rsidRPr="003B491F">
              <w:rPr>
                <w:rFonts w:ascii="Times New Roman" w:hAnsi="Times New Roman" w:cs="Times New Roman"/>
                <w:color w:val="000000" w:themeColor="text1"/>
              </w:rPr>
              <w:t>в отношении всех существующих кладбищ до 31.12.2025</w:t>
            </w:r>
          </w:p>
        </w:tc>
        <w:tc>
          <w:tcPr>
            <w:tcW w:w="1418" w:type="dxa"/>
            <w:shd w:val="clear" w:color="auto" w:fill="auto"/>
          </w:tcPr>
          <w:p w:rsidR="00BA5803" w:rsidRPr="003B491F" w:rsidRDefault="00BA5803" w:rsidP="00B7169E">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31.12.2023</w:t>
            </w:r>
          </w:p>
        </w:tc>
        <w:tc>
          <w:tcPr>
            <w:tcW w:w="2694" w:type="dxa"/>
            <w:shd w:val="clear" w:color="auto" w:fill="auto"/>
          </w:tcPr>
          <w:p w:rsidR="00BA5803" w:rsidRPr="003B491F" w:rsidRDefault="00BA5803" w:rsidP="00B7169E">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3B491F" w:rsidRDefault="00BA5803" w:rsidP="00BA5803">
            <w:pPr>
              <w:rPr>
                <w:rFonts w:ascii="Times New Roman" w:hAnsi="Times New Roman" w:cs="Times New Roman"/>
                <w:color w:val="000000" w:themeColor="text1"/>
              </w:rPr>
            </w:pPr>
            <w:r w:rsidRPr="003B491F">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3B491F" w:rsidRDefault="00732359" w:rsidP="003C316A">
            <w:pPr>
              <w:spacing w:after="0"/>
              <w:jc w:val="both"/>
              <w:rPr>
                <w:rFonts w:ascii="Times New Roman" w:hAnsi="Times New Roman" w:cs="Times New Roman"/>
              </w:rPr>
            </w:pPr>
            <w:r w:rsidRPr="003B491F">
              <w:rPr>
                <w:rFonts w:ascii="Times New Roman" w:hAnsi="Times New Roman" w:cs="Times New Roman"/>
              </w:rPr>
              <w:t xml:space="preserve">МБУ «Память» проводит инвентаризацию мест захоронений на существующих кладбищах. На </w:t>
            </w:r>
            <w:r w:rsidR="003C316A" w:rsidRPr="003B491F">
              <w:rPr>
                <w:rFonts w:ascii="Times New Roman" w:hAnsi="Times New Roman" w:cs="Times New Roman"/>
              </w:rPr>
              <w:t>30</w:t>
            </w:r>
            <w:r w:rsidRPr="003B491F">
              <w:rPr>
                <w:rFonts w:ascii="Times New Roman" w:hAnsi="Times New Roman" w:cs="Times New Roman"/>
              </w:rPr>
              <w:t>.09.2023г. проведена инвентаризация в отношении 35% общего количества существующих кладбищ, сформирован реестр.</w:t>
            </w:r>
          </w:p>
        </w:tc>
      </w:tr>
      <w:tr w:rsidR="006671C0" w:rsidRPr="003B491F" w:rsidTr="00121908">
        <w:tc>
          <w:tcPr>
            <w:tcW w:w="560" w:type="dxa"/>
            <w:shd w:val="clear" w:color="auto" w:fill="auto"/>
          </w:tcPr>
          <w:p w:rsidR="00BA5803" w:rsidRPr="003B491F" w:rsidRDefault="00BA5803" w:rsidP="00DA0D10">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3.2.</w:t>
            </w:r>
          </w:p>
        </w:tc>
        <w:tc>
          <w:tcPr>
            <w:tcW w:w="3634" w:type="dxa"/>
            <w:shd w:val="clear" w:color="auto" w:fill="auto"/>
          </w:tcPr>
          <w:p w:rsidR="00BA5803" w:rsidRPr="003B491F" w:rsidRDefault="00BA5803" w:rsidP="00B7169E">
            <w:pPr>
              <w:spacing w:after="0"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Организация инвентаризации не менее 50% общего количества существующих кладбищ и мест захоронений на них</w:t>
            </w:r>
          </w:p>
        </w:tc>
        <w:tc>
          <w:tcPr>
            <w:tcW w:w="2954" w:type="dxa"/>
            <w:vMerge/>
            <w:shd w:val="clear" w:color="auto" w:fill="auto"/>
          </w:tcPr>
          <w:p w:rsidR="00BA5803" w:rsidRPr="003B491F" w:rsidRDefault="00BA5803" w:rsidP="00CB0C92">
            <w:pPr>
              <w:rPr>
                <w:rFonts w:ascii="Times New Roman" w:hAnsi="Times New Roman" w:cs="Times New Roman"/>
                <w:color w:val="000000" w:themeColor="text1"/>
              </w:rPr>
            </w:pPr>
          </w:p>
        </w:tc>
        <w:tc>
          <w:tcPr>
            <w:tcW w:w="1418" w:type="dxa"/>
            <w:shd w:val="clear" w:color="auto" w:fill="auto"/>
          </w:tcPr>
          <w:p w:rsidR="00BA5803" w:rsidRPr="003B491F" w:rsidRDefault="00BA5803" w:rsidP="00B7169E">
            <w:pPr>
              <w:spacing w:after="0"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31.12.2024</w:t>
            </w:r>
          </w:p>
        </w:tc>
        <w:tc>
          <w:tcPr>
            <w:tcW w:w="2694" w:type="dxa"/>
            <w:shd w:val="clear" w:color="auto" w:fill="auto"/>
          </w:tcPr>
          <w:p w:rsidR="00BA5803" w:rsidRPr="003B491F" w:rsidRDefault="00BA5803" w:rsidP="00B7169E">
            <w:pPr>
              <w:spacing w:after="0"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3B491F" w:rsidRDefault="00BA5803" w:rsidP="00BA5803">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3B491F" w:rsidRDefault="00BA5803" w:rsidP="00CB0C92">
            <w:pPr>
              <w:rPr>
                <w:rFonts w:ascii="Times New Roman" w:hAnsi="Times New Roman" w:cs="Times New Roman"/>
                <w:color w:val="000000" w:themeColor="text1"/>
              </w:rPr>
            </w:pPr>
          </w:p>
        </w:tc>
      </w:tr>
      <w:tr w:rsidR="006671C0" w:rsidRPr="003B491F" w:rsidTr="00121908">
        <w:trPr>
          <w:trHeight w:val="2383"/>
        </w:trPr>
        <w:tc>
          <w:tcPr>
            <w:tcW w:w="560" w:type="dxa"/>
            <w:shd w:val="clear" w:color="auto" w:fill="auto"/>
          </w:tcPr>
          <w:p w:rsidR="00BA5803" w:rsidRPr="003B491F" w:rsidRDefault="00BA5803" w:rsidP="008A3DA8">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lastRenderedPageBreak/>
              <w:t>3.3</w:t>
            </w:r>
          </w:p>
        </w:tc>
        <w:tc>
          <w:tcPr>
            <w:tcW w:w="3634" w:type="dxa"/>
            <w:shd w:val="clear" w:color="auto" w:fill="auto"/>
          </w:tcPr>
          <w:p w:rsidR="00BA5803" w:rsidRPr="003B491F" w:rsidRDefault="00BA5803" w:rsidP="00B7169E">
            <w:pPr>
              <w:spacing w:after="0"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Организация инвентаризации 100% общего количества существующих кладбищ и мест захоронений на них</w:t>
            </w:r>
          </w:p>
        </w:tc>
        <w:tc>
          <w:tcPr>
            <w:tcW w:w="2954" w:type="dxa"/>
            <w:vMerge/>
            <w:shd w:val="clear" w:color="auto" w:fill="auto"/>
          </w:tcPr>
          <w:p w:rsidR="00BA5803" w:rsidRPr="003B491F" w:rsidRDefault="00BA5803" w:rsidP="00CB0C92">
            <w:pPr>
              <w:rPr>
                <w:rFonts w:ascii="Times New Roman" w:hAnsi="Times New Roman" w:cs="Times New Roman"/>
                <w:color w:val="000000" w:themeColor="text1"/>
              </w:rPr>
            </w:pPr>
          </w:p>
        </w:tc>
        <w:tc>
          <w:tcPr>
            <w:tcW w:w="1418" w:type="dxa"/>
            <w:shd w:val="clear" w:color="auto" w:fill="auto"/>
          </w:tcPr>
          <w:p w:rsidR="00BA5803" w:rsidRPr="003B491F" w:rsidRDefault="00BA5803" w:rsidP="00B7169E">
            <w:pPr>
              <w:spacing w:after="0"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31.12.2025</w:t>
            </w:r>
          </w:p>
        </w:tc>
        <w:tc>
          <w:tcPr>
            <w:tcW w:w="2694" w:type="dxa"/>
            <w:shd w:val="clear" w:color="auto" w:fill="auto"/>
          </w:tcPr>
          <w:p w:rsidR="00BA5803" w:rsidRPr="003B491F" w:rsidRDefault="00BA5803" w:rsidP="00B7169E">
            <w:pPr>
              <w:spacing w:after="0"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3B491F" w:rsidRDefault="00BA5803" w:rsidP="00BA5803">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3B491F" w:rsidRDefault="00BA5803" w:rsidP="00CB0C92">
            <w:pPr>
              <w:rPr>
                <w:rFonts w:ascii="Times New Roman" w:hAnsi="Times New Roman" w:cs="Times New Roman"/>
                <w:color w:val="000000" w:themeColor="text1"/>
              </w:rPr>
            </w:pPr>
          </w:p>
        </w:tc>
      </w:tr>
      <w:tr w:rsidR="006671C0" w:rsidRPr="003B491F" w:rsidTr="00121908">
        <w:trPr>
          <w:trHeight w:val="345"/>
        </w:trPr>
        <w:tc>
          <w:tcPr>
            <w:tcW w:w="560" w:type="dxa"/>
            <w:shd w:val="clear" w:color="auto" w:fill="auto"/>
          </w:tcPr>
          <w:p w:rsidR="00BA5803" w:rsidRPr="003B491F" w:rsidRDefault="00BA5803" w:rsidP="00DA0D10">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3.4.</w:t>
            </w:r>
          </w:p>
        </w:tc>
        <w:tc>
          <w:tcPr>
            <w:tcW w:w="3634" w:type="dxa"/>
            <w:shd w:val="clear" w:color="auto" w:fill="auto"/>
          </w:tcPr>
          <w:p w:rsidR="00BA5803" w:rsidRPr="003B491F" w:rsidRDefault="00BA5803" w:rsidP="00B7169E">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Создание и ведение в Находкинском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3B491F"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3B491F" w:rsidRDefault="00BA5803" w:rsidP="00B7169E">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31.12.2023, далее ежегодно</w:t>
            </w:r>
          </w:p>
        </w:tc>
        <w:tc>
          <w:tcPr>
            <w:tcW w:w="2694" w:type="dxa"/>
            <w:shd w:val="clear" w:color="auto" w:fill="auto"/>
          </w:tcPr>
          <w:p w:rsidR="00BA5803" w:rsidRPr="003B491F" w:rsidRDefault="00BA5803" w:rsidP="00B7169E">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реестр</w:t>
            </w:r>
          </w:p>
        </w:tc>
        <w:tc>
          <w:tcPr>
            <w:tcW w:w="2269" w:type="dxa"/>
            <w:shd w:val="clear" w:color="auto" w:fill="auto"/>
          </w:tcPr>
          <w:p w:rsidR="00BA5803" w:rsidRPr="003B491F" w:rsidRDefault="00BA5803" w:rsidP="004D4AD8">
            <w:pPr>
              <w:jc w:val="both"/>
              <w:rPr>
                <w:rFonts w:ascii="Times New Roman" w:hAnsi="Times New Roman" w:cs="Times New Roman"/>
                <w:color w:val="000000" w:themeColor="text1"/>
              </w:rPr>
            </w:pPr>
            <w:r w:rsidRPr="003B491F">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3B491F" w:rsidRDefault="00B44942" w:rsidP="004D4AD8">
            <w:pPr>
              <w:jc w:val="both"/>
              <w:rPr>
                <w:rFonts w:ascii="Times New Roman" w:hAnsi="Times New Roman" w:cs="Times New Roman"/>
                <w:color w:val="000000" w:themeColor="text1"/>
              </w:rPr>
            </w:pPr>
            <w:r w:rsidRPr="003B491F">
              <w:rPr>
                <w:rFonts w:ascii="Times New Roman" w:hAnsi="Times New Roman" w:cs="Times New Roman"/>
                <w:color w:val="000000" w:themeColor="text1"/>
              </w:rPr>
              <w:t>Администрацией Находкинского городского округа сформирован реестр кладбищ и мест захоронений на них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r w:rsidR="006671C0" w:rsidRPr="003B491F" w:rsidTr="00121908">
        <w:tc>
          <w:tcPr>
            <w:tcW w:w="560" w:type="dxa"/>
            <w:shd w:val="clear" w:color="auto" w:fill="auto"/>
          </w:tcPr>
          <w:p w:rsidR="00BA5803" w:rsidRPr="003B491F" w:rsidRDefault="00BA5803" w:rsidP="00DA0D10">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lastRenderedPageBreak/>
              <w:t>3.5</w:t>
            </w:r>
          </w:p>
        </w:tc>
        <w:tc>
          <w:tcPr>
            <w:tcW w:w="3634" w:type="dxa"/>
            <w:shd w:val="clear" w:color="auto" w:fill="auto"/>
          </w:tcPr>
          <w:p w:rsidR="00BA5803" w:rsidRPr="003B491F" w:rsidRDefault="00BA5803" w:rsidP="00B7169E">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954" w:type="dxa"/>
            <w:shd w:val="clear" w:color="auto" w:fill="auto"/>
          </w:tcPr>
          <w:p w:rsidR="00BA5803" w:rsidRPr="003B491F"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3B491F" w:rsidRDefault="00BA5803" w:rsidP="00B7169E">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31.12.2024, далее ежегодно</w:t>
            </w:r>
          </w:p>
        </w:tc>
        <w:tc>
          <w:tcPr>
            <w:tcW w:w="2694" w:type="dxa"/>
            <w:shd w:val="clear" w:color="auto" w:fill="auto"/>
          </w:tcPr>
          <w:p w:rsidR="00BA5803" w:rsidRPr="003B491F" w:rsidRDefault="00BA5803" w:rsidP="00B7169E">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отчет</w:t>
            </w:r>
          </w:p>
        </w:tc>
        <w:tc>
          <w:tcPr>
            <w:tcW w:w="2269" w:type="dxa"/>
            <w:shd w:val="clear" w:color="auto" w:fill="auto"/>
          </w:tcPr>
          <w:p w:rsidR="00BA5803" w:rsidRPr="003B491F" w:rsidRDefault="003B30F7" w:rsidP="00BA5803">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t>У</w:t>
            </w:r>
            <w:r w:rsidR="00BA5803" w:rsidRPr="003B491F">
              <w:rPr>
                <w:rFonts w:ascii="Times New Roman" w:hAnsi="Times New Roman" w:cs="Times New Roman"/>
                <w:color w:val="000000" w:themeColor="text1"/>
              </w:rPr>
              <w:t>правление благоустройства администрации</w:t>
            </w:r>
          </w:p>
          <w:p w:rsidR="00BA5803" w:rsidRPr="003B491F" w:rsidRDefault="00BA5803" w:rsidP="00BA5803">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t>Находкинского городского округа;</w:t>
            </w:r>
          </w:p>
          <w:p w:rsidR="00BA5803" w:rsidRPr="003B491F" w:rsidRDefault="00BA5803" w:rsidP="00BA5803">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t>МБУ «Память» Находкинского городского округа;</w:t>
            </w:r>
          </w:p>
          <w:p w:rsidR="00BA5803" w:rsidRPr="003B491F" w:rsidRDefault="00BA5803" w:rsidP="00BA5803">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t>Отдел по обеспечению деятельности</w:t>
            </w:r>
          </w:p>
          <w:p w:rsidR="00BA5803" w:rsidRPr="003B491F" w:rsidRDefault="00BA5803" w:rsidP="00BA5803">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t>администрации Находкинского городского округа в сфере внешних коммуникаций</w:t>
            </w:r>
          </w:p>
          <w:p w:rsidR="00BA5803" w:rsidRPr="003B491F" w:rsidRDefault="00BA5803" w:rsidP="00BA5803">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t>департамента по связям с общественностью и</w:t>
            </w:r>
          </w:p>
          <w:p w:rsidR="00BA5803" w:rsidRPr="003B491F" w:rsidRDefault="00BA5803" w:rsidP="00BA5803">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t>средствам массовой информации</w:t>
            </w:r>
          </w:p>
        </w:tc>
        <w:tc>
          <w:tcPr>
            <w:tcW w:w="2551" w:type="dxa"/>
            <w:shd w:val="clear" w:color="auto" w:fill="auto"/>
          </w:tcPr>
          <w:p w:rsidR="00BA5803" w:rsidRPr="003B491F" w:rsidRDefault="00BA5803" w:rsidP="009E5FA7">
            <w:pPr>
              <w:spacing w:after="0"/>
              <w:rPr>
                <w:rFonts w:ascii="Times New Roman" w:hAnsi="Times New Roman" w:cs="Times New Roman"/>
                <w:color w:val="000000" w:themeColor="text1"/>
              </w:rPr>
            </w:pPr>
          </w:p>
        </w:tc>
      </w:tr>
      <w:tr w:rsidR="0004096B" w:rsidRPr="006671C0" w:rsidTr="00121908">
        <w:tc>
          <w:tcPr>
            <w:tcW w:w="560" w:type="dxa"/>
            <w:shd w:val="clear" w:color="auto" w:fill="auto"/>
          </w:tcPr>
          <w:p w:rsidR="00BA5803" w:rsidRPr="003B491F" w:rsidRDefault="00BA5803" w:rsidP="00DA0D10">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3.6</w:t>
            </w:r>
          </w:p>
        </w:tc>
        <w:tc>
          <w:tcPr>
            <w:tcW w:w="3634" w:type="dxa"/>
            <w:shd w:val="clear" w:color="auto" w:fill="auto"/>
          </w:tcPr>
          <w:p w:rsidR="00BA5803" w:rsidRPr="003B491F" w:rsidRDefault="00BA5803" w:rsidP="00B7169E">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3B491F"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3B491F" w:rsidRDefault="00BA5803" w:rsidP="00B7169E">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01.09.2023, далее ежегодно</w:t>
            </w:r>
          </w:p>
        </w:tc>
        <w:tc>
          <w:tcPr>
            <w:tcW w:w="2694" w:type="dxa"/>
            <w:shd w:val="clear" w:color="auto" w:fill="auto"/>
          </w:tcPr>
          <w:p w:rsidR="00BA5803" w:rsidRPr="003B491F" w:rsidRDefault="00BA5803" w:rsidP="00B7169E">
            <w:pPr>
              <w:spacing w:after="1" w:line="220" w:lineRule="atLeast"/>
              <w:rPr>
                <w:rFonts w:ascii="Times New Roman" w:hAnsi="Times New Roman" w:cs="Times New Roman"/>
                <w:color w:val="000000" w:themeColor="text1"/>
              </w:rPr>
            </w:pPr>
            <w:r w:rsidRPr="003B491F">
              <w:rPr>
                <w:rFonts w:ascii="Times New Roman" w:hAnsi="Times New Roman" w:cs="Times New Roman"/>
                <w:color w:val="000000" w:themeColor="text1"/>
              </w:rPr>
              <w:t>реестр</w:t>
            </w:r>
          </w:p>
        </w:tc>
        <w:tc>
          <w:tcPr>
            <w:tcW w:w="2269" w:type="dxa"/>
            <w:shd w:val="clear" w:color="auto" w:fill="auto"/>
          </w:tcPr>
          <w:p w:rsidR="00BA5803" w:rsidRPr="003B491F" w:rsidRDefault="00BA5803" w:rsidP="009C6D84">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p w:rsidR="00BA5803" w:rsidRPr="003B491F" w:rsidRDefault="00BA5803" w:rsidP="00BA5803">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t xml:space="preserve">Управление </w:t>
            </w:r>
            <w:r w:rsidRPr="003B491F">
              <w:rPr>
                <w:rFonts w:ascii="Times New Roman" w:hAnsi="Times New Roman" w:cs="Times New Roman"/>
                <w:color w:val="000000" w:themeColor="text1"/>
              </w:rPr>
              <w:lastRenderedPageBreak/>
              <w:t>потребительского рынка,</w:t>
            </w:r>
          </w:p>
          <w:p w:rsidR="00BA5803" w:rsidRPr="003B491F" w:rsidRDefault="00BA5803" w:rsidP="00BA5803">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t>предпринимательства и развития туризма</w:t>
            </w:r>
          </w:p>
          <w:p w:rsidR="00BA5803" w:rsidRPr="003B491F" w:rsidRDefault="00BA5803" w:rsidP="00BA5803">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6671C0" w:rsidRDefault="007D6931" w:rsidP="009C6D84">
            <w:pPr>
              <w:spacing w:after="0"/>
              <w:rPr>
                <w:rFonts w:ascii="Times New Roman" w:hAnsi="Times New Roman" w:cs="Times New Roman"/>
                <w:color w:val="000000" w:themeColor="text1"/>
              </w:rPr>
            </w:pPr>
            <w:r w:rsidRPr="003B491F">
              <w:rPr>
                <w:rFonts w:ascii="Times New Roman" w:hAnsi="Times New Roman" w:cs="Times New Roman"/>
                <w:color w:val="000000" w:themeColor="text1"/>
              </w:rPr>
              <w:lastRenderedPageBreak/>
              <w:t xml:space="preserve">Администрацией Находкинского городского округа сформирован реестр хозяйствующих субъектов по организации ритуальных услуг и внесен в государственную </w:t>
            </w:r>
            <w:r w:rsidRPr="003B491F">
              <w:rPr>
                <w:rFonts w:ascii="Times New Roman" w:hAnsi="Times New Roman" w:cs="Times New Roman"/>
                <w:color w:val="000000" w:themeColor="text1"/>
              </w:rPr>
              <w:lastRenderedPageBreak/>
              <w:t>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bookmarkStart w:id="0" w:name="_GoBack"/>
            <w:bookmarkEnd w:id="0"/>
          </w:p>
        </w:tc>
      </w:tr>
    </w:tbl>
    <w:p w:rsidR="0014351F" w:rsidRPr="006671C0" w:rsidRDefault="0014351F" w:rsidP="001B02C2">
      <w:pPr>
        <w:spacing w:after="1" w:line="220" w:lineRule="atLeast"/>
        <w:jc w:val="center"/>
        <w:rPr>
          <w:color w:val="000000" w:themeColor="text1"/>
        </w:rPr>
      </w:pPr>
    </w:p>
    <w:sectPr w:rsidR="0014351F" w:rsidRPr="006671C0" w:rsidSect="001B02C2">
      <w:headerReference w:type="default" r:id="rId26"/>
      <w:headerReference w:type="first" r:id="rId27"/>
      <w:pgSz w:w="16838" w:h="11905" w:orient="landscape"/>
      <w:pgMar w:top="851" w:right="567" w:bottom="567" w:left="567" w:header="28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DFE" w:rsidRDefault="00052DFE" w:rsidP="000C03B5">
      <w:pPr>
        <w:spacing w:after="0" w:line="240" w:lineRule="auto"/>
      </w:pPr>
      <w:r>
        <w:separator/>
      </w:r>
    </w:p>
  </w:endnote>
  <w:endnote w:type="continuationSeparator" w:id="0">
    <w:p w:rsidR="00052DFE" w:rsidRDefault="00052DFE" w:rsidP="000C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DFE" w:rsidRDefault="00052DFE" w:rsidP="000C03B5">
      <w:pPr>
        <w:spacing w:after="0" w:line="240" w:lineRule="auto"/>
      </w:pPr>
      <w:r>
        <w:separator/>
      </w:r>
    </w:p>
  </w:footnote>
  <w:footnote w:type="continuationSeparator" w:id="0">
    <w:p w:rsidR="00052DFE" w:rsidRDefault="00052DFE" w:rsidP="000C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FE" w:rsidRDefault="00052DFE">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FE" w:rsidRPr="000C03B5" w:rsidRDefault="00052DFE">
    <w:pPr>
      <w:pStyle w:val="a6"/>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919BF"/>
    <w:multiLevelType w:val="hybridMultilevel"/>
    <w:tmpl w:val="13E0F9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1"/>
    <w:rsid w:val="0000038B"/>
    <w:rsid w:val="00001A3C"/>
    <w:rsid w:val="00002FEB"/>
    <w:rsid w:val="000116B5"/>
    <w:rsid w:val="00011CFA"/>
    <w:rsid w:val="00012652"/>
    <w:rsid w:val="00015DEF"/>
    <w:rsid w:val="0001611D"/>
    <w:rsid w:val="000207F4"/>
    <w:rsid w:val="00026850"/>
    <w:rsid w:val="0002701C"/>
    <w:rsid w:val="000271BE"/>
    <w:rsid w:val="0002722E"/>
    <w:rsid w:val="0003224C"/>
    <w:rsid w:val="00032A7E"/>
    <w:rsid w:val="00034EE7"/>
    <w:rsid w:val="00036696"/>
    <w:rsid w:val="0004096B"/>
    <w:rsid w:val="00042A50"/>
    <w:rsid w:val="00044C21"/>
    <w:rsid w:val="00046310"/>
    <w:rsid w:val="000501E3"/>
    <w:rsid w:val="00052DFE"/>
    <w:rsid w:val="00053765"/>
    <w:rsid w:val="000540ED"/>
    <w:rsid w:val="000632DA"/>
    <w:rsid w:val="00063B6F"/>
    <w:rsid w:val="000724B8"/>
    <w:rsid w:val="00072C33"/>
    <w:rsid w:val="00090973"/>
    <w:rsid w:val="00096B3F"/>
    <w:rsid w:val="000B4607"/>
    <w:rsid w:val="000C03B5"/>
    <w:rsid w:val="000D0EEF"/>
    <w:rsid w:val="000D2A42"/>
    <w:rsid w:val="000D514A"/>
    <w:rsid w:val="000D52F8"/>
    <w:rsid w:val="000D645F"/>
    <w:rsid w:val="000E042B"/>
    <w:rsid w:val="000E33EA"/>
    <w:rsid w:val="000F7202"/>
    <w:rsid w:val="00110A66"/>
    <w:rsid w:val="00114195"/>
    <w:rsid w:val="00114F12"/>
    <w:rsid w:val="0011640A"/>
    <w:rsid w:val="00121908"/>
    <w:rsid w:val="00121A97"/>
    <w:rsid w:val="00122215"/>
    <w:rsid w:val="00125594"/>
    <w:rsid w:val="001272D1"/>
    <w:rsid w:val="00134F9E"/>
    <w:rsid w:val="00135746"/>
    <w:rsid w:val="00136F3F"/>
    <w:rsid w:val="001410A1"/>
    <w:rsid w:val="00142E63"/>
    <w:rsid w:val="001434D7"/>
    <w:rsid w:val="0014351F"/>
    <w:rsid w:val="00145CCA"/>
    <w:rsid w:val="00147DE7"/>
    <w:rsid w:val="00156FD5"/>
    <w:rsid w:val="0015737B"/>
    <w:rsid w:val="001614C8"/>
    <w:rsid w:val="00165C3B"/>
    <w:rsid w:val="0016682F"/>
    <w:rsid w:val="0017227A"/>
    <w:rsid w:val="00172BD2"/>
    <w:rsid w:val="001747AF"/>
    <w:rsid w:val="00177D89"/>
    <w:rsid w:val="00187365"/>
    <w:rsid w:val="00191F25"/>
    <w:rsid w:val="00194F26"/>
    <w:rsid w:val="00196473"/>
    <w:rsid w:val="001A067F"/>
    <w:rsid w:val="001A6B7D"/>
    <w:rsid w:val="001B02C2"/>
    <w:rsid w:val="001B27C9"/>
    <w:rsid w:val="001B41C9"/>
    <w:rsid w:val="001B6885"/>
    <w:rsid w:val="001C17C2"/>
    <w:rsid w:val="001C4140"/>
    <w:rsid w:val="001C7030"/>
    <w:rsid w:val="001C7C9D"/>
    <w:rsid w:val="001D3A18"/>
    <w:rsid w:val="001D47A5"/>
    <w:rsid w:val="001D6ACF"/>
    <w:rsid w:val="001E0B47"/>
    <w:rsid w:val="001E1C30"/>
    <w:rsid w:val="001E500F"/>
    <w:rsid w:val="001E55B2"/>
    <w:rsid w:val="001F3EE1"/>
    <w:rsid w:val="00205F8C"/>
    <w:rsid w:val="002078E3"/>
    <w:rsid w:val="002117BD"/>
    <w:rsid w:val="00211BC6"/>
    <w:rsid w:val="0021314B"/>
    <w:rsid w:val="00214307"/>
    <w:rsid w:val="00214873"/>
    <w:rsid w:val="00217965"/>
    <w:rsid w:val="002232E8"/>
    <w:rsid w:val="002374B8"/>
    <w:rsid w:val="00242ABB"/>
    <w:rsid w:val="00244B9A"/>
    <w:rsid w:val="002579E4"/>
    <w:rsid w:val="00257A5B"/>
    <w:rsid w:val="00261011"/>
    <w:rsid w:val="002627E4"/>
    <w:rsid w:val="002654B8"/>
    <w:rsid w:val="002753C9"/>
    <w:rsid w:val="002806F8"/>
    <w:rsid w:val="00285CE8"/>
    <w:rsid w:val="002873D7"/>
    <w:rsid w:val="002900E6"/>
    <w:rsid w:val="00293861"/>
    <w:rsid w:val="002977CA"/>
    <w:rsid w:val="002A0A0C"/>
    <w:rsid w:val="002A0EAC"/>
    <w:rsid w:val="002A20F8"/>
    <w:rsid w:val="002A3883"/>
    <w:rsid w:val="002A4E53"/>
    <w:rsid w:val="002B13AF"/>
    <w:rsid w:val="002C303A"/>
    <w:rsid w:val="002C4761"/>
    <w:rsid w:val="002D1652"/>
    <w:rsid w:val="002F3CFA"/>
    <w:rsid w:val="002F482F"/>
    <w:rsid w:val="002F6FD3"/>
    <w:rsid w:val="002F7F03"/>
    <w:rsid w:val="00302CDA"/>
    <w:rsid w:val="00313707"/>
    <w:rsid w:val="003166BE"/>
    <w:rsid w:val="00320E56"/>
    <w:rsid w:val="00322A52"/>
    <w:rsid w:val="00330837"/>
    <w:rsid w:val="00330F48"/>
    <w:rsid w:val="00331405"/>
    <w:rsid w:val="003358C7"/>
    <w:rsid w:val="00335A08"/>
    <w:rsid w:val="00342210"/>
    <w:rsid w:val="00354E85"/>
    <w:rsid w:val="00367481"/>
    <w:rsid w:val="003977CB"/>
    <w:rsid w:val="00397B79"/>
    <w:rsid w:val="003A0D10"/>
    <w:rsid w:val="003B2559"/>
    <w:rsid w:val="003B30F7"/>
    <w:rsid w:val="003B47A7"/>
    <w:rsid w:val="003B491F"/>
    <w:rsid w:val="003C316A"/>
    <w:rsid w:val="003C6923"/>
    <w:rsid w:val="003D3F6B"/>
    <w:rsid w:val="003D4FE8"/>
    <w:rsid w:val="003D6235"/>
    <w:rsid w:val="003D66CE"/>
    <w:rsid w:val="003D7245"/>
    <w:rsid w:val="003F0660"/>
    <w:rsid w:val="003F79D6"/>
    <w:rsid w:val="004031A6"/>
    <w:rsid w:val="004035B7"/>
    <w:rsid w:val="0040413A"/>
    <w:rsid w:val="00411FD8"/>
    <w:rsid w:val="00420D49"/>
    <w:rsid w:val="00421E9E"/>
    <w:rsid w:val="00426006"/>
    <w:rsid w:val="004274DE"/>
    <w:rsid w:val="004365A2"/>
    <w:rsid w:val="00444D03"/>
    <w:rsid w:val="00445174"/>
    <w:rsid w:val="0045034A"/>
    <w:rsid w:val="00457470"/>
    <w:rsid w:val="0046169B"/>
    <w:rsid w:val="0046304E"/>
    <w:rsid w:val="00463436"/>
    <w:rsid w:val="004711C1"/>
    <w:rsid w:val="00471346"/>
    <w:rsid w:val="00484676"/>
    <w:rsid w:val="00485255"/>
    <w:rsid w:val="00493539"/>
    <w:rsid w:val="004A6C8D"/>
    <w:rsid w:val="004B3D91"/>
    <w:rsid w:val="004B6826"/>
    <w:rsid w:val="004D061F"/>
    <w:rsid w:val="004D3DE8"/>
    <w:rsid w:val="004D4AD8"/>
    <w:rsid w:val="004E0718"/>
    <w:rsid w:val="004E094D"/>
    <w:rsid w:val="004E4D7A"/>
    <w:rsid w:val="004E7DE4"/>
    <w:rsid w:val="004F1376"/>
    <w:rsid w:val="004F183C"/>
    <w:rsid w:val="005002CE"/>
    <w:rsid w:val="00500B23"/>
    <w:rsid w:val="00501318"/>
    <w:rsid w:val="00502C43"/>
    <w:rsid w:val="005039C2"/>
    <w:rsid w:val="00507C87"/>
    <w:rsid w:val="0051264D"/>
    <w:rsid w:val="005228E3"/>
    <w:rsid w:val="005266CA"/>
    <w:rsid w:val="00532F6A"/>
    <w:rsid w:val="005349D1"/>
    <w:rsid w:val="005365D5"/>
    <w:rsid w:val="005375F1"/>
    <w:rsid w:val="005410D6"/>
    <w:rsid w:val="00544982"/>
    <w:rsid w:val="005571D2"/>
    <w:rsid w:val="005600AC"/>
    <w:rsid w:val="00561A85"/>
    <w:rsid w:val="00562CB5"/>
    <w:rsid w:val="00572660"/>
    <w:rsid w:val="00572EE7"/>
    <w:rsid w:val="00575330"/>
    <w:rsid w:val="00581F0B"/>
    <w:rsid w:val="00582BF0"/>
    <w:rsid w:val="00585CEC"/>
    <w:rsid w:val="005A5021"/>
    <w:rsid w:val="005A6118"/>
    <w:rsid w:val="005B5126"/>
    <w:rsid w:val="005C77C0"/>
    <w:rsid w:val="005D1779"/>
    <w:rsid w:val="005E2523"/>
    <w:rsid w:val="005E2D4C"/>
    <w:rsid w:val="005E42F7"/>
    <w:rsid w:val="005E4972"/>
    <w:rsid w:val="005E6149"/>
    <w:rsid w:val="005E6312"/>
    <w:rsid w:val="005F146D"/>
    <w:rsid w:val="005F51B8"/>
    <w:rsid w:val="005F71D3"/>
    <w:rsid w:val="00611E14"/>
    <w:rsid w:val="0061310B"/>
    <w:rsid w:val="00613585"/>
    <w:rsid w:val="006165CC"/>
    <w:rsid w:val="00617549"/>
    <w:rsid w:val="00621CB4"/>
    <w:rsid w:val="006235D0"/>
    <w:rsid w:val="00627373"/>
    <w:rsid w:val="006352D1"/>
    <w:rsid w:val="00635AAE"/>
    <w:rsid w:val="00636C0A"/>
    <w:rsid w:val="00645F43"/>
    <w:rsid w:val="00652440"/>
    <w:rsid w:val="00655E86"/>
    <w:rsid w:val="00663AC4"/>
    <w:rsid w:val="006671C0"/>
    <w:rsid w:val="006718A2"/>
    <w:rsid w:val="00673C57"/>
    <w:rsid w:val="0068131B"/>
    <w:rsid w:val="00693D52"/>
    <w:rsid w:val="006A42F5"/>
    <w:rsid w:val="006B3C02"/>
    <w:rsid w:val="006C5F2A"/>
    <w:rsid w:val="006C6010"/>
    <w:rsid w:val="006C72C2"/>
    <w:rsid w:val="006D2AE1"/>
    <w:rsid w:val="006D420C"/>
    <w:rsid w:val="006D5474"/>
    <w:rsid w:val="006D5E84"/>
    <w:rsid w:val="006E1DCA"/>
    <w:rsid w:val="006E2A96"/>
    <w:rsid w:val="006E6002"/>
    <w:rsid w:val="006E7EB2"/>
    <w:rsid w:val="006F1F27"/>
    <w:rsid w:val="006F369E"/>
    <w:rsid w:val="006F4FAE"/>
    <w:rsid w:val="00706B8E"/>
    <w:rsid w:val="007156A3"/>
    <w:rsid w:val="00717044"/>
    <w:rsid w:val="00723BB4"/>
    <w:rsid w:val="00724E9F"/>
    <w:rsid w:val="0072508A"/>
    <w:rsid w:val="007263F4"/>
    <w:rsid w:val="0072777A"/>
    <w:rsid w:val="00732359"/>
    <w:rsid w:val="00734838"/>
    <w:rsid w:val="00742759"/>
    <w:rsid w:val="00742E82"/>
    <w:rsid w:val="00743AB5"/>
    <w:rsid w:val="00747BCC"/>
    <w:rsid w:val="00755573"/>
    <w:rsid w:val="007647BC"/>
    <w:rsid w:val="007756A1"/>
    <w:rsid w:val="00777ACE"/>
    <w:rsid w:val="0078020A"/>
    <w:rsid w:val="007820F8"/>
    <w:rsid w:val="007859F1"/>
    <w:rsid w:val="007873E4"/>
    <w:rsid w:val="0079065E"/>
    <w:rsid w:val="007912DB"/>
    <w:rsid w:val="00791568"/>
    <w:rsid w:val="00795068"/>
    <w:rsid w:val="007A1D58"/>
    <w:rsid w:val="007A638B"/>
    <w:rsid w:val="007A64C7"/>
    <w:rsid w:val="007A78B0"/>
    <w:rsid w:val="007B3862"/>
    <w:rsid w:val="007C2099"/>
    <w:rsid w:val="007D280E"/>
    <w:rsid w:val="007D6931"/>
    <w:rsid w:val="007E193C"/>
    <w:rsid w:val="007E528A"/>
    <w:rsid w:val="007E7FE4"/>
    <w:rsid w:val="00802BB6"/>
    <w:rsid w:val="00804FEF"/>
    <w:rsid w:val="00815184"/>
    <w:rsid w:val="0081764E"/>
    <w:rsid w:val="008178F2"/>
    <w:rsid w:val="00820D7C"/>
    <w:rsid w:val="00822F4A"/>
    <w:rsid w:val="00824E6E"/>
    <w:rsid w:val="008272B0"/>
    <w:rsid w:val="00827F7C"/>
    <w:rsid w:val="00831AE8"/>
    <w:rsid w:val="00836C95"/>
    <w:rsid w:val="0084136F"/>
    <w:rsid w:val="0084241D"/>
    <w:rsid w:val="00850374"/>
    <w:rsid w:val="008525EC"/>
    <w:rsid w:val="00854BBA"/>
    <w:rsid w:val="00855D2F"/>
    <w:rsid w:val="00857549"/>
    <w:rsid w:val="00860B93"/>
    <w:rsid w:val="00861C04"/>
    <w:rsid w:val="00863A4F"/>
    <w:rsid w:val="00870152"/>
    <w:rsid w:val="0088229F"/>
    <w:rsid w:val="00884ADB"/>
    <w:rsid w:val="00884FD0"/>
    <w:rsid w:val="008879B0"/>
    <w:rsid w:val="008A0BFB"/>
    <w:rsid w:val="008A10D3"/>
    <w:rsid w:val="008A3DA8"/>
    <w:rsid w:val="008B2BB1"/>
    <w:rsid w:val="008B303E"/>
    <w:rsid w:val="008C10AD"/>
    <w:rsid w:val="008C2DB3"/>
    <w:rsid w:val="008C4A92"/>
    <w:rsid w:val="008E2A5A"/>
    <w:rsid w:val="008E4A37"/>
    <w:rsid w:val="008F26CE"/>
    <w:rsid w:val="008F7136"/>
    <w:rsid w:val="00900EFC"/>
    <w:rsid w:val="0090286D"/>
    <w:rsid w:val="0091054B"/>
    <w:rsid w:val="00912146"/>
    <w:rsid w:val="00916355"/>
    <w:rsid w:val="00916DE4"/>
    <w:rsid w:val="0091766C"/>
    <w:rsid w:val="0091784A"/>
    <w:rsid w:val="00920A24"/>
    <w:rsid w:val="009215FF"/>
    <w:rsid w:val="00925F9F"/>
    <w:rsid w:val="009302AC"/>
    <w:rsid w:val="00935844"/>
    <w:rsid w:val="00935E56"/>
    <w:rsid w:val="009378E7"/>
    <w:rsid w:val="00952B60"/>
    <w:rsid w:val="009565B5"/>
    <w:rsid w:val="00965C57"/>
    <w:rsid w:val="00980A2C"/>
    <w:rsid w:val="00983D11"/>
    <w:rsid w:val="009860EA"/>
    <w:rsid w:val="00992987"/>
    <w:rsid w:val="009A4231"/>
    <w:rsid w:val="009B5AA9"/>
    <w:rsid w:val="009C3494"/>
    <w:rsid w:val="009C6D84"/>
    <w:rsid w:val="009C76C9"/>
    <w:rsid w:val="009D2C08"/>
    <w:rsid w:val="009D4D91"/>
    <w:rsid w:val="009D5F99"/>
    <w:rsid w:val="009E2C7E"/>
    <w:rsid w:val="009E4A6D"/>
    <w:rsid w:val="009E525C"/>
    <w:rsid w:val="009E5FA7"/>
    <w:rsid w:val="009E611A"/>
    <w:rsid w:val="009E64AB"/>
    <w:rsid w:val="009F0555"/>
    <w:rsid w:val="009F1304"/>
    <w:rsid w:val="009F4C95"/>
    <w:rsid w:val="009F4EDC"/>
    <w:rsid w:val="009F6D91"/>
    <w:rsid w:val="00A005FB"/>
    <w:rsid w:val="00A0228C"/>
    <w:rsid w:val="00A0429E"/>
    <w:rsid w:val="00A04860"/>
    <w:rsid w:val="00A07598"/>
    <w:rsid w:val="00A1299A"/>
    <w:rsid w:val="00A132E4"/>
    <w:rsid w:val="00A2094B"/>
    <w:rsid w:val="00A20A73"/>
    <w:rsid w:val="00A20F13"/>
    <w:rsid w:val="00A2386C"/>
    <w:rsid w:val="00A24871"/>
    <w:rsid w:val="00A25529"/>
    <w:rsid w:val="00A2681C"/>
    <w:rsid w:val="00A34425"/>
    <w:rsid w:val="00A353F5"/>
    <w:rsid w:val="00A35C5C"/>
    <w:rsid w:val="00A364A1"/>
    <w:rsid w:val="00A36771"/>
    <w:rsid w:val="00A45F9F"/>
    <w:rsid w:val="00A53D95"/>
    <w:rsid w:val="00A55A11"/>
    <w:rsid w:val="00A60537"/>
    <w:rsid w:val="00A61E96"/>
    <w:rsid w:val="00A6229C"/>
    <w:rsid w:val="00A66012"/>
    <w:rsid w:val="00A70190"/>
    <w:rsid w:val="00A71919"/>
    <w:rsid w:val="00A80EFE"/>
    <w:rsid w:val="00A833E4"/>
    <w:rsid w:val="00A84ADE"/>
    <w:rsid w:val="00A87426"/>
    <w:rsid w:val="00A90306"/>
    <w:rsid w:val="00A91399"/>
    <w:rsid w:val="00A96493"/>
    <w:rsid w:val="00AA1864"/>
    <w:rsid w:val="00AA1BEB"/>
    <w:rsid w:val="00AA2AB6"/>
    <w:rsid w:val="00AB1AAB"/>
    <w:rsid w:val="00AB24CF"/>
    <w:rsid w:val="00AC4655"/>
    <w:rsid w:val="00AC78A8"/>
    <w:rsid w:val="00AD5136"/>
    <w:rsid w:val="00AD526F"/>
    <w:rsid w:val="00AD6393"/>
    <w:rsid w:val="00AE35C1"/>
    <w:rsid w:val="00AE70B7"/>
    <w:rsid w:val="00AF5044"/>
    <w:rsid w:val="00AF6572"/>
    <w:rsid w:val="00AF6E28"/>
    <w:rsid w:val="00AF7EBD"/>
    <w:rsid w:val="00B05238"/>
    <w:rsid w:val="00B10E25"/>
    <w:rsid w:val="00B1421C"/>
    <w:rsid w:val="00B20F40"/>
    <w:rsid w:val="00B32F05"/>
    <w:rsid w:val="00B43497"/>
    <w:rsid w:val="00B43A89"/>
    <w:rsid w:val="00B44942"/>
    <w:rsid w:val="00B45FF8"/>
    <w:rsid w:val="00B510DD"/>
    <w:rsid w:val="00B70CF4"/>
    <w:rsid w:val="00B7169E"/>
    <w:rsid w:val="00B762D7"/>
    <w:rsid w:val="00B812B6"/>
    <w:rsid w:val="00B849A5"/>
    <w:rsid w:val="00B8625A"/>
    <w:rsid w:val="00B91B2D"/>
    <w:rsid w:val="00B93BE5"/>
    <w:rsid w:val="00B95445"/>
    <w:rsid w:val="00BA3862"/>
    <w:rsid w:val="00BA5803"/>
    <w:rsid w:val="00BA7242"/>
    <w:rsid w:val="00BA75B7"/>
    <w:rsid w:val="00BB5840"/>
    <w:rsid w:val="00BB78F9"/>
    <w:rsid w:val="00BC057A"/>
    <w:rsid w:val="00BC141D"/>
    <w:rsid w:val="00BD21A3"/>
    <w:rsid w:val="00BE41BD"/>
    <w:rsid w:val="00BE7805"/>
    <w:rsid w:val="00BF00D9"/>
    <w:rsid w:val="00BF5EAA"/>
    <w:rsid w:val="00C01C14"/>
    <w:rsid w:val="00C026EB"/>
    <w:rsid w:val="00C41C7E"/>
    <w:rsid w:val="00C5509A"/>
    <w:rsid w:val="00C5548B"/>
    <w:rsid w:val="00C618FE"/>
    <w:rsid w:val="00C61987"/>
    <w:rsid w:val="00C77D17"/>
    <w:rsid w:val="00C81739"/>
    <w:rsid w:val="00C878E3"/>
    <w:rsid w:val="00CA0C84"/>
    <w:rsid w:val="00CA1E71"/>
    <w:rsid w:val="00CA7099"/>
    <w:rsid w:val="00CB0C92"/>
    <w:rsid w:val="00CB33A6"/>
    <w:rsid w:val="00CB3D2C"/>
    <w:rsid w:val="00CB6746"/>
    <w:rsid w:val="00CC3A12"/>
    <w:rsid w:val="00CD005E"/>
    <w:rsid w:val="00CE1C93"/>
    <w:rsid w:val="00CE3DD2"/>
    <w:rsid w:val="00CE687C"/>
    <w:rsid w:val="00D01558"/>
    <w:rsid w:val="00D03C68"/>
    <w:rsid w:val="00D11C3A"/>
    <w:rsid w:val="00D12E81"/>
    <w:rsid w:val="00D17127"/>
    <w:rsid w:val="00D208F2"/>
    <w:rsid w:val="00D20C5C"/>
    <w:rsid w:val="00D221F0"/>
    <w:rsid w:val="00D246DF"/>
    <w:rsid w:val="00D25685"/>
    <w:rsid w:val="00D27A4C"/>
    <w:rsid w:val="00D30C34"/>
    <w:rsid w:val="00D40104"/>
    <w:rsid w:val="00D609ED"/>
    <w:rsid w:val="00D64FAC"/>
    <w:rsid w:val="00D707B5"/>
    <w:rsid w:val="00D719D5"/>
    <w:rsid w:val="00D72EED"/>
    <w:rsid w:val="00D739FD"/>
    <w:rsid w:val="00D74AAB"/>
    <w:rsid w:val="00D83677"/>
    <w:rsid w:val="00D843F0"/>
    <w:rsid w:val="00D9712D"/>
    <w:rsid w:val="00DA0D10"/>
    <w:rsid w:val="00DA2B86"/>
    <w:rsid w:val="00DA2E9B"/>
    <w:rsid w:val="00DA3EDC"/>
    <w:rsid w:val="00DB5281"/>
    <w:rsid w:val="00DB7D58"/>
    <w:rsid w:val="00DC1228"/>
    <w:rsid w:val="00DC16D4"/>
    <w:rsid w:val="00DD089C"/>
    <w:rsid w:val="00DD28B6"/>
    <w:rsid w:val="00DD2953"/>
    <w:rsid w:val="00DE4020"/>
    <w:rsid w:val="00E04F98"/>
    <w:rsid w:val="00E0621B"/>
    <w:rsid w:val="00E121B6"/>
    <w:rsid w:val="00E123A1"/>
    <w:rsid w:val="00E1621E"/>
    <w:rsid w:val="00E20516"/>
    <w:rsid w:val="00E37E45"/>
    <w:rsid w:val="00E37F03"/>
    <w:rsid w:val="00E524C3"/>
    <w:rsid w:val="00E62EC5"/>
    <w:rsid w:val="00E65161"/>
    <w:rsid w:val="00E667CD"/>
    <w:rsid w:val="00E7244B"/>
    <w:rsid w:val="00E76B86"/>
    <w:rsid w:val="00E770F8"/>
    <w:rsid w:val="00E83F74"/>
    <w:rsid w:val="00E87A84"/>
    <w:rsid w:val="00E97F3E"/>
    <w:rsid w:val="00EA53B2"/>
    <w:rsid w:val="00EA6A52"/>
    <w:rsid w:val="00EA7850"/>
    <w:rsid w:val="00EB2F7B"/>
    <w:rsid w:val="00EB6CD2"/>
    <w:rsid w:val="00EC2899"/>
    <w:rsid w:val="00EC497A"/>
    <w:rsid w:val="00EC6A72"/>
    <w:rsid w:val="00ED2399"/>
    <w:rsid w:val="00ED4FE6"/>
    <w:rsid w:val="00EE2287"/>
    <w:rsid w:val="00EE2382"/>
    <w:rsid w:val="00EE2C3E"/>
    <w:rsid w:val="00EE634F"/>
    <w:rsid w:val="00EF3D6C"/>
    <w:rsid w:val="00EF62B7"/>
    <w:rsid w:val="00EF62D7"/>
    <w:rsid w:val="00EF678C"/>
    <w:rsid w:val="00EF72AD"/>
    <w:rsid w:val="00F01AFD"/>
    <w:rsid w:val="00F038A7"/>
    <w:rsid w:val="00F04B7E"/>
    <w:rsid w:val="00F122D5"/>
    <w:rsid w:val="00F12DB6"/>
    <w:rsid w:val="00F141F3"/>
    <w:rsid w:val="00F17325"/>
    <w:rsid w:val="00F22F77"/>
    <w:rsid w:val="00F2369A"/>
    <w:rsid w:val="00F26483"/>
    <w:rsid w:val="00F347DA"/>
    <w:rsid w:val="00F419AC"/>
    <w:rsid w:val="00F440EF"/>
    <w:rsid w:val="00F44491"/>
    <w:rsid w:val="00F45B34"/>
    <w:rsid w:val="00F45DB5"/>
    <w:rsid w:val="00F50A6C"/>
    <w:rsid w:val="00F51183"/>
    <w:rsid w:val="00F5725D"/>
    <w:rsid w:val="00F60859"/>
    <w:rsid w:val="00F64D14"/>
    <w:rsid w:val="00F64DB9"/>
    <w:rsid w:val="00F65048"/>
    <w:rsid w:val="00F67A27"/>
    <w:rsid w:val="00F76D36"/>
    <w:rsid w:val="00F95A69"/>
    <w:rsid w:val="00F97923"/>
    <w:rsid w:val="00FA0FC1"/>
    <w:rsid w:val="00FA1DA9"/>
    <w:rsid w:val="00FB245D"/>
    <w:rsid w:val="00FB6FD0"/>
    <w:rsid w:val="00FC22EC"/>
    <w:rsid w:val="00FC6CE0"/>
    <w:rsid w:val="00FD747C"/>
    <w:rsid w:val="00FE6B8F"/>
    <w:rsid w:val="00FE71F8"/>
    <w:rsid w:val="00FF5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 w:type="paragraph" w:styleId="af0">
    <w:name w:val="List Paragraph"/>
    <w:basedOn w:val="a"/>
    <w:uiPriority w:val="34"/>
    <w:qFormat/>
    <w:rsid w:val="00063B6F"/>
    <w:pPr>
      <w:ind w:left="720"/>
      <w:contextualSpacing/>
    </w:pPr>
  </w:style>
  <w:style w:type="paragraph" w:styleId="31">
    <w:name w:val="Body Text Indent 3"/>
    <w:basedOn w:val="a"/>
    <w:link w:val="32"/>
    <w:uiPriority w:val="99"/>
    <w:unhideWhenUsed/>
    <w:rsid w:val="006235D0"/>
    <w:pPr>
      <w:suppressAutoHyphens/>
      <w:spacing w:after="120" w:line="259" w:lineRule="auto"/>
      <w:ind w:left="283"/>
    </w:pPr>
    <w:rPr>
      <w:sz w:val="16"/>
      <w:szCs w:val="16"/>
    </w:rPr>
  </w:style>
  <w:style w:type="character" w:customStyle="1" w:styleId="32">
    <w:name w:val="Основной текст с отступом 3 Знак"/>
    <w:basedOn w:val="a0"/>
    <w:link w:val="31"/>
    <w:uiPriority w:val="99"/>
    <w:rsid w:val="006235D0"/>
    <w:rPr>
      <w:sz w:val="16"/>
      <w:szCs w:val="16"/>
    </w:rPr>
  </w:style>
  <w:style w:type="character" w:customStyle="1" w:styleId="markedcontent">
    <w:name w:val="markedcontent"/>
    <w:basedOn w:val="a0"/>
    <w:rsid w:val="00623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 w:type="paragraph" w:styleId="af0">
    <w:name w:val="List Paragraph"/>
    <w:basedOn w:val="a"/>
    <w:uiPriority w:val="34"/>
    <w:qFormat/>
    <w:rsid w:val="00063B6F"/>
    <w:pPr>
      <w:ind w:left="720"/>
      <w:contextualSpacing/>
    </w:pPr>
  </w:style>
  <w:style w:type="paragraph" w:styleId="31">
    <w:name w:val="Body Text Indent 3"/>
    <w:basedOn w:val="a"/>
    <w:link w:val="32"/>
    <w:uiPriority w:val="99"/>
    <w:unhideWhenUsed/>
    <w:rsid w:val="006235D0"/>
    <w:pPr>
      <w:suppressAutoHyphens/>
      <w:spacing w:after="120" w:line="259" w:lineRule="auto"/>
      <w:ind w:left="283"/>
    </w:pPr>
    <w:rPr>
      <w:sz w:val="16"/>
      <w:szCs w:val="16"/>
    </w:rPr>
  </w:style>
  <w:style w:type="character" w:customStyle="1" w:styleId="32">
    <w:name w:val="Основной текст с отступом 3 Знак"/>
    <w:basedOn w:val="a0"/>
    <w:link w:val="31"/>
    <w:uiPriority w:val="99"/>
    <w:rsid w:val="006235D0"/>
    <w:rPr>
      <w:sz w:val="16"/>
      <w:szCs w:val="16"/>
    </w:rPr>
  </w:style>
  <w:style w:type="character" w:customStyle="1" w:styleId="markedcontent">
    <w:name w:val="markedcontent"/>
    <w:basedOn w:val="a0"/>
    <w:rsid w:val="0062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69543">
      <w:bodyDiv w:val="1"/>
      <w:marLeft w:val="0"/>
      <w:marRight w:val="0"/>
      <w:marTop w:val="0"/>
      <w:marBottom w:val="0"/>
      <w:divBdr>
        <w:top w:val="none" w:sz="0" w:space="0" w:color="auto"/>
        <w:left w:val="none" w:sz="0" w:space="0" w:color="auto"/>
        <w:bottom w:val="none" w:sz="0" w:space="0" w:color="auto"/>
        <w:right w:val="none" w:sz="0" w:space="0" w:color="auto"/>
      </w:divBdr>
    </w:div>
    <w:div w:id="386806921">
      <w:bodyDiv w:val="1"/>
      <w:marLeft w:val="0"/>
      <w:marRight w:val="0"/>
      <w:marTop w:val="0"/>
      <w:marBottom w:val="0"/>
      <w:divBdr>
        <w:top w:val="none" w:sz="0" w:space="0" w:color="auto"/>
        <w:left w:val="none" w:sz="0" w:space="0" w:color="auto"/>
        <w:bottom w:val="none" w:sz="0" w:space="0" w:color="auto"/>
        <w:right w:val="none" w:sz="0" w:space="0" w:color="auto"/>
      </w:divBdr>
    </w:div>
    <w:div w:id="540552486">
      <w:bodyDiv w:val="1"/>
      <w:marLeft w:val="0"/>
      <w:marRight w:val="0"/>
      <w:marTop w:val="0"/>
      <w:marBottom w:val="0"/>
      <w:divBdr>
        <w:top w:val="none" w:sz="0" w:space="0" w:color="auto"/>
        <w:left w:val="none" w:sz="0" w:space="0" w:color="auto"/>
        <w:bottom w:val="none" w:sz="0" w:space="0" w:color="auto"/>
        <w:right w:val="none" w:sz="0" w:space="0" w:color="auto"/>
      </w:divBdr>
    </w:div>
    <w:div w:id="752120302">
      <w:bodyDiv w:val="1"/>
      <w:marLeft w:val="0"/>
      <w:marRight w:val="0"/>
      <w:marTop w:val="0"/>
      <w:marBottom w:val="0"/>
      <w:divBdr>
        <w:top w:val="none" w:sz="0" w:space="0" w:color="auto"/>
        <w:left w:val="none" w:sz="0" w:space="0" w:color="auto"/>
        <w:bottom w:val="none" w:sz="0" w:space="0" w:color="auto"/>
        <w:right w:val="none" w:sz="0" w:space="0" w:color="auto"/>
      </w:divBdr>
    </w:div>
    <w:div w:id="1013342501">
      <w:bodyDiv w:val="1"/>
      <w:marLeft w:val="0"/>
      <w:marRight w:val="0"/>
      <w:marTop w:val="0"/>
      <w:marBottom w:val="0"/>
      <w:divBdr>
        <w:top w:val="none" w:sz="0" w:space="0" w:color="auto"/>
        <w:left w:val="none" w:sz="0" w:space="0" w:color="auto"/>
        <w:bottom w:val="none" w:sz="0" w:space="0" w:color="auto"/>
        <w:right w:val="none" w:sz="0" w:space="0" w:color="auto"/>
      </w:divBdr>
    </w:div>
    <w:div w:id="1075778979">
      <w:bodyDiv w:val="1"/>
      <w:marLeft w:val="0"/>
      <w:marRight w:val="0"/>
      <w:marTop w:val="0"/>
      <w:marBottom w:val="0"/>
      <w:divBdr>
        <w:top w:val="none" w:sz="0" w:space="0" w:color="auto"/>
        <w:left w:val="none" w:sz="0" w:space="0" w:color="auto"/>
        <w:bottom w:val="none" w:sz="0" w:space="0" w:color="auto"/>
        <w:right w:val="none" w:sz="0" w:space="0" w:color="auto"/>
      </w:divBdr>
    </w:div>
    <w:div w:id="1159150359">
      <w:bodyDiv w:val="1"/>
      <w:marLeft w:val="0"/>
      <w:marRight w:val="0"/>
      <w:marTop w:val="0"/>
      <w:marBottom w:val="0"/>
      <w:divBdr>
        <w:top w:val="none" w:sz="0" w:space="0" w:color="auto"/>
        <w:left w:val="none" w:sz="0" w:space="0" w:color="auto"/>
        <w:bottom w:val="none" w:sz="0" w:space="0" w:color="auto"/>
        <w:right w:val="none" w:sz="0" w:space="0" w:color="auto"/>
      </w:divBdr>
    </w:div>
    <w:div w:id="1612472712">
      <w:bodyDiv w:val="1"/>
      <w:marLeft w:val="0"/>
      <w:marRight w:val="0"/>
      <w:marTop w:val="0"/>
      <w:marBottom w:val="0"/>
      <w:divBdr>
        <w:top w:val="none" w:sz="0" w:space="0" w:color="auto"/>
        <w:left w:val="none" w:sz="0" w:space="0" w:color="auto"/>
        <w:bottom w:val="none" w:sz="0" w:space="0" w:color="auto"/>
        <w:right w:val="none" w:sz="0" w:space="0" w:color="auto"/>
      </w:divBdr>
    </w:div>
    <w:div w:id="1741520637">
      <w:bodyDiv w:val="1"/>
      <w:marLeft w:val="0"/>
      <w:marRight w:val="0"/>
      <w:marTop w:val="0"/>
      <w:marBottom w:val="0"/>
      <w:divBdr>
        <w:top w:val="none" w:sz="0" w:space="0" w:color="auto"/>
        <w:left w:val="none" w:sz="0" w:space="0" w:color="auto"/>
        <w:bottom w:val="none" w:sz="0" w:space="0" w:color="auto"/>
        <w:right w:val="none" w:sz="0" w:space="0" w:color="auto"/>
      </w:divBdr>
    </w:div>
    <w:div w:id="18512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khodka-city.ru/events/news/item/?sid=10481" TargetMode="External"/><Relationship Id="rId18" Type="http://schemas.openxmlformats.org/officeDocument/2006/relationships/hyperlink" Target="https://www.nakhodka-city.ru/events/news/item/?sid=1067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akhodka-city.ru/events/news/item/?sid=10496" TargetMode="External"/><Relationship Id="rId7" Type="http://schemas.openxmlformats.org/officeDocument/2006/relationships/footnotes" Target="footnotes.xml"/><Relationship Id="rId12" Type="http://schemas.openxmlformats.org/officeDocument/2006/relationships/hyperlink" Target="https://www.nakhodka-city.ru/events/news/item/?sid=10099" TargetMode="External"/><Relationship Id="rId17" Type="http://schemas.openxmlformats.org/officeDocument/2006/relationships/hyperlink" Target="https://www.nakhodka-city.ru/events/news/item/?sid=10663" TargetMode="External"/><Relationship Id="rId25" Type="http://schemas.openxmlformats.org/officeDocument/2006/relationships/hyperlink" Target="consultantplus://offline/ref=82E7956BF7A77FD9A9C12CF006C4022FBF27EB262A518D8A0736604A24678A1248C93B984A792E0F2435324C9422C2162DB76058885AKEX" TargetMode="External"/><Relationship Id="rId2" Type="http://schemas.openxmlformats.org/officeDocument/2006/relationships/numbering" Target="numbering.xml"/><Relationship Id="rId16" Type="http://schemas.openxmlformats.org/officeDocument/2006/relationships/hyperlink" Target="https://www.nakhodka-city.ru/events/news/item/?sid=10609" TargetMode="External"/><Relationship Id="rId20" Type="http://schemas.openxmlformats.org/officeDocument/2006/relationships/hyperlink" Target="https://www.nakhodka-city.ru/events/news/item/?sid=112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khodka-city.ru/events/news/item/?sid=9826" TargetMode="External"/><Relationship Id="rId24" Type="http://schemas.openxmlformats.org/officeDocument/2006/relationships/hyperlink" Target="https://www.nakhodka-city.ru/events/news/item/?sid=11295" TargetMode="External"/><Relationship Id="rId5" Type="http://schemas.openxmlformats.org/officeDocument/2006/relationships/settings" Target="settings.xml"/><Relationship Id="rId15" Type="http://schemas.openxmlformats.org/officeDocument/2006/relationships/hyperlink" Target="https://www.nakhodka-city.ru/events/news/item/?sid=10588" TargetMode="External"/><Relationship Id="rId23" Type="http://schemas.openxmlformats.org/officeDocument/2006/relationships/hyperlink" Target="https://www.nakhodka-city.ru/events/news/item/?sid=10915" TargetMode="External"/><Relationship Id="rId28" Type="http://schemas.openxmlformats.org/officeDocument/2006/relationships/fontTable" Target="fontTable.xml"/><Relationship Id="rId10" Type="http://schemas.openxmlformats.org/officeDocument/2006/relationships/hyperlink" Target="https://www.nakhodka-city.ru/administration/structure/docx/?deptid=8&amp;gid=43" TargetMode="External"/><Relationship Id="rId19" Type="http://schemas.openxmlformats.org/officeDocument/2006/relationships/hyperlink" Target="https://www.nakhodka-city.ru/events/news/item/?sid=10931" TargetMode="External"/><Relationship Id="rId4" Type="http://schemas.microsoft.com/office/2007/relationships/stylesWithEffects" Target="stylesWithEffects.xml"/><Relationship Id="rId9" Type="http://schemas.openxmlformats.org/officeDocument/2006/relationships/hyperlink" Target="https://25.pfdo.ru" TargetMode="External"/><Relationship Id="rId14" Type="http://schemas.openxmlformats.org/officeDocument/2006/relationships/hyperlink" Target="https://www.nakhodka-city.ru/events/news/item/?sid=10494" TargetMode="External"/><Relationship Id="rId22" Type="http://schemas.openxmlformats.org/officeDocument/2006/relationships/hyperlink" Target="https://www.nakhodka-city.ru/events/news/item/?sid=10786"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351BD-01A0-4E85-A2FD-88A0FFBB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58</Pages>
  <Words>11548</Words>
  <Characters>65824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Марина Николаевна</dc:creator>
  <cp:lastModifiedBy>Рыбакова Татьяна Анатольевна</cp:lastModifiedBy>
  <cp:revision>178</cp:revision>
  <cp:lastPrinted>2023-07-07T00:45:00Z</cp:lastPrinted>
  <dcterms:created xsi:type="dcterms:W3CDTF">2023-01-13T05:32:00Z</dcterms:created>
  <dcterms:modified xsi:type="dcterms:W3CDTF">2024-01-10T01:57:00Z</dcterms:modified>
</cp:coreProperties>
</file>