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62" w:rsidRDefault="00682562">
      <w:pPr>
        <w:pBdr>
          <w:top w:val="nil"/>
          <w:left w:val="nil"/>
          <w:bottom w:val="nil"/>
          <w:right w:val="nil"/>
          <w:between w:val="nil"/>
        </w:pBdr>
        <w:spacing w:line="360" w:lineRule="auto"/>
        <w:ind w:hanging="2"/>
        <w:jc w:val="both"/>
        <w:rPr>
          <w:color w:val="000000"/>
          <w:sz w:val="22"/>
          <w:szCs w:val="22"/>
        </w:rPr>
      </w:pPr>
      <w:bookmarkStart w:id="0" w:name="_GoBack"/>
      <w:bookmarkEnd w:id="0"/>
    </w:p>
    <w:p w:rsidR="00682562" w:rsidRDefault="00682562">
      <w:pPr>
        <w:pBdr>
          <w:top w:val="nil"/>
          <w:left w:val="nil"/>
          <w:bottom w:val="nil"/>
          <w:right w:val="nil"/>
          <w:between w:val="nil"/>
        </w:pBdr>
        <w:spacing w:line="360" w:lineRule="auto"/>
        <w:ind w:left="1" w:hanging="3"/>
        <w:jc w:val="both"/>
        <w:rPr>
          <w:color w:val="000000"/>
          <w:sz w:val="26"/>
          <w:szCs w:val="26"/>
        </w:rPr>
      </w:pPr>
    </w:p>
    <w:p w:rsidR="00682562" w:rsidRDefault="003F4826">
      <w:pPr>
        <w:pBdr>
          <w:top w:val="nil"/>
          <w:left w:val="nil"/>
          <w:bottom w:val="nil"/>
          <w:right w:val="nil"/>
          <w:between w:val="nil"/>
        </w:pBdr>
        <w:tabs>
          <w:tab w:val="left" w:pos="3336"/>
        </w:tabs>
        <w:spacing w:line="360" w:lineRule="auto"/>
        <w:ind w:left="1" w:hanging="3"/>
        <w:jc w:val="both"/>
        <w:rPr>
          <w:color w:val="000000"/>
          <w:sz w:val="26"/>
          <w:szCs w:val="26"/>
        </w:rPr>
      </w:pPr>
      <w:r>
        <w:rPr>
          <w:color w:val="000000"/>
          <w:sz w:val="26"/>
          <w:szCs w:val="26"/>
        </w:rPr>
        <w:tab/>
      </w:r>
    </w:p>
    <w:p w:rsidR="00682562" w:rsidRDefault="00682562">
      <w:pPr>
        <w:pBdr>
          <w:top w:val="nil"/>
          <w:left w:val="nil"/>
          <w:bottom w:val="nil"/>
          <w:right w:val="nil"/>
          <w:between w:val="nil"/>
        </w:pBdr>
        <w:spacing w:line="360" w:lineRule="auto"/>
        <w:ind w:left="1" w:hanging="3"/>
        <w:jc w:val="both"/>
        <w:rPr>
          <w:color w:val="000000"/>
          <w:sz w:val="26"/>
          <w:szCs w:val="26"/>
        </w:rPr>
      </w:pPr>
    </w:p>
    <w:p w:rsidR="00682562" w:rsidRDefault="00682562">
      <w:pPr>
        <w:pBdr>
          <w:top w:val="nil"/>
          <w:left w:val="nil"/>
          <w:bottom w:val="nil"/>
          <w:right w:val="nil"/>
          <w:between w:val="nil"/>
        </w:pBdr>
        <w:spacing w:line="360" w:lineRule="auto"/>
        <w:ind w:left="1" w:hanging="3"/>
        <w:jc w:val="both"/>
        <w:rPr>
          <w:color w:val="000000"/>
          <w:sz w:val="26"/>
          <w:szCs w:val="26"/>
        </w:rPr>
      </w:pPr>
    </w:p>
    <w:p w:rsidR="00682562" w:rsidRDefault="00682562">
      <w:pPr>
        <w:pBdr>
          <w:top w:val="nil"/>
          <w:left w:val="nil"/>
          <w:bottom w:val="nil"/>
          <w:right w:val="nil"/>
          <w:between w:val="nil"/>
        </w:pBdr>
        <w:spacing w:line="360" w:lineRule="auto"/>
        <w:ind w:left="1" w:hanging="3"/>
        <w:jc w:val="both"/>
        <w:rPr>
          <w:color w:val="000000"/>
          <w:sz w:val="26"/>
          <w:szCs w:val="26"/>
        </w:rPr>
      </w:pPr>
    </w:p>
    <w:p w:rsidR="00682562" w:rsidRDefault="00682562">
      <w:pPr>
        <w:pBdr>
          <w:top w:val="nil"/>
          <w:left w:val="nil"/>
          <w:bottom w:val="nil"/>
          <w:right w:val="nil"/>
          <w:between w:val="nil"/>
        </w:pBdr>
        <w:spacing w:line="360" w:lineRule="auto"/>
        <w:ind w:left="1" w:hanging="3"/>
        <w:jc w:val="both"/>
        <w:rPr>
          <w:color w:val="000000"/>
          <w:sz w:val="26"/>
          <w:szCs w:val="26"/>
        </w:rPr>
      </w:pPr>
    </w:p>
    <w:p w:rsidR="00682562" w:rsidRDefault="00682562">
      <w:pPr>
        <w:pBdr>
          <w:top w:val="nil"/>
          <w:left w:val="nil"/>
          <w:bottom w:val="nil"/>
          <w:right w:val="nil"/>
          <w:between w:val="nil"/>
        </w:pBdr>
        <w:spacing w:line="360" w:lineRule="auto"/>
        <w:ind w:left="1" w:hanging="3"/>
        <w:jc w:val="both"/>
        <w:rPr>
          <w:color w:val="000000"/>
          <w:sz w:val="26"/>
          <w:szCs w:val="26"/>
        </w:rPr>
      </w:pPr>
    </w:p>
    <w:p w:rsidR="00682562" w:rsidRDefault="00682562">
      <w:pPr>
        <w:pBdr>
          <w:top w:val="nil"/>
          <w:left w:val="nil"/>
          <w:bottom w:val="nil"/>
          <w:right w:val="nil"/>
          <w:between w:val="nil"/>
        </w:pBdr>
        <w:spacing w:line="360" w:lineRule="auto"/>
        <w:ind w:left="1" w:hanging="3"/>
        <w:jc w:val="center"/>
        <w:rPr>
          <w:color w:val="000000"/>
          <w:sz w:val="26"/>
          <w:szCs w:val="26"/>
        </w:rPr>
      </w:pPr>
    </w:p>
    <w:p w:rsidR="00682562" w:rsidRDefault="003F4826">
      <w:pPr>
        <w:pBdr>
          <w:top w:val="nil"/>
          <w:left w:val="nil"/>
          <w:bottom w:val="nil"/>
          <w:right w:val="nil"/>
          <w:between w:val="nil"/>
        </w:pBdr>
        <w:spacing w:line="360" w:lineRule="auto"/>
        <w:ind w:left="2" w:hanging="4"/>
        <w:jc w:val="center"/>
        <w:rPr>
          <w:color w:val="000000"/>
          <w:sz w:val="36"/>
          <w:szCs w:val="36"/>
        </w:rPr>
      </w:pPr>
      <w:r>
        <w:rPr>
          <w:b/>
          <w:color w:val="000000"/>
          <w:sz w:val="36"/>
          <w:szCs w:val="36"/>
        </w:rPr>
        <w:t>О Т Ч Е Т</w:t>
      </w:r>
    </w:p>
    <w:p w:rsidR="00682562" w:rsidRDefault="003F4826">
      <w:pPr>
        <w:pBdr>
          <w:top w:val="nil"/>
          <w:left w:val="nil"/>
          <w:bottom w:val="nil"/>
          <w:right w:val="nil"/>
          <w:between w:val="nil"/>
        </w:pBdr>
        <w:spacing w:line="360" w:lineRule="auto"/>
        <w:ind w:left="2" w:hanging="4"/>
        <w:jc w:val="center"/>
        <w:rPr>
          <w:color w:val="000000"/>
          <w:sz w:val="36"/>
          <w:szCs w:val="36"/>
        </w:rPr>
      </w:pPr>
      <w:r>
        <w:rPr>
          <w:b/>
          <w:color w:val="000000"/>
          <w:sz w:val="36"/>
          <w:szCs w:val="36"/>
        </w:rPr>
        <w:t>УПРАВЛЕНИЯ КУЛЬТУРЫ</w:t>
      </w:r>
    </w:p>
    <w:p w:rsidR="00682562" w:rsidRDefault="003F4826">
      <w:pPr>
        <w:pBdr>
          <w:top w:val="nil"/>
          <w:left w:val="nil"/>
          <w:bottom w:val="nil"/>
          <w:right w:val="nil"/>
          <w:between w:val="nil"/>
        </w:pBdr>
        <w:spacing w:line="360" w:lineRule="auto"/>
        <w:ind w:left="2" w:hanging="4"/>
        <w:jc w:val="center"/>
        <w:rPr>
          <w:color w:val="000000"/>
          <w:sz w:val="36"/>
          <w:szCs w:val="36"/>
        </w:rPr>
      </w:pPr>
      <w:r>
        <w:rPr>
          <w:b/>
          <w:color w:val="000000"/>
          <w:sz w:val="36"/>
          <w:szCs w:val="36"/>
        </w:rPr>
        <w:t xml:space="preserve"> АДМИНИСТРАЦИИ</w:t>
      </w:r>
    </w:p>
    <w:p w:rsidR="00682562" w:rsidRDefault="003F4826">
      <w:pPr>
        <w:pBdr>
          <w:top w:val="nil"/>
          <w:left w:val="nil"/>
          <w:bottom w:val="nil"/>
          <w:right w:val="nil"/>
          <w:between w:val="nil"/>
        </w:pBdr>
        <w:spacing w:line="360" w:lineRule="auto"/>
        <w:ind w:left="2" w:hanging="4"/>
        <w:jc w:val="center"/>
        <w:rPr>
          <w:color w:val="000000"/>
          <w:sz w:val="36"/>
          <w:szCs w:val="36"/>
        </w:rPr>
      </w:pPr>
      <w:r>
        <w:rPr>
          <w:b/>
          <w:color w:val="000000"/>
          <w:sz w:val="36"/>
          <w:szCs w:val="36"/>
        </w:rPr>
        <w:t>НАХОДКИНСКОГО ГОРОДСКОГО ОКРУГА</w:t>
      </w:r>
    </w:p>
    <w:p w:rsidR="00682562" w:rsidRDefault="003F4826">
      <w:pPr>
        <w:pBdr>
          <w:top w:val="nil"/>
          <w:left w:val="nil"/>
          <w:bottom w:val="nil"/>
          <w:right w:val="nil"/>
          <w:between w:val="nil"/>
        </w:pBdr>
        <w:spacing w:line="360" w:lineRule="auto"/>
        <w:ind w:left="2" w:hanging="4"/>
        <w:jc w:val="center"/>
        <w:rPr>
          <w:color w:val="000000"/>
          <w:sz w:val="36"/>
          <w:szCs w:val="36"/>
        </w:rPr>
      </w:pPr>
      <w:r>
        <w:rPr>
          <w:b/>
          <w:color w:val="000000"/>
          <w:sz w:val="36"/>
          <w:szCs w:val="36"/>
        </w:rPr>
        <w:t>ЗА 2023 ГОД</w:t>
      </w:r>
    </w:p>
    <w:p w:rsidR="00682562" w:rsidRDefault="00682562">
      <w:pPr>
        <w:pBdr>
          <w:top w:val="nil"/>
          <w:left w:val="nil"/>
          <w:bottom w:val="nil"/>
          <w:right w:val="nil"/>
          <w:between w:val="nil"/>
        </w:pBdr>
        <w:spacing w:line="360" w:lineRule="auto"/>
        <w:ind w:left="1" w:hanging="3"/>
        <w:jc w:val="center"/>
        <w:rPr>
          <w:rFonts w:ascii="Arial Black" w:eastAsia="Arial Black" w:hAnsi="Arial Black" w:cs="Arial Black"/>
          <w:color w:val="000000"/>
          <w:sz w:val="26"/>
          <w:szCs w:val="26"/>
        </w:rPr>
      </w:pPr>
    </w:p>
    <w:p w:rsidR="00682562" w:rsidRDefault="00682562">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682562" w:rsidRDefault="00682562">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682562" w:rsidRDefault="00682562">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682562" w:rsidRDefault="00682562">
      <w:pPr>
        <w:pBdr>
          <w:top w:val="nil"/>
          <w:left w:val="nil"/>
          <w:bottom w:val="nil"/>
          <w:right w:val="nil"/>
          <w:between w:val="nil"/>
        </w:pBdr>
        <w:spacing w:line="360" w:lineRule="auto"/>
        <w:ind w:left="1" w:hanging="3"/>
        <w:jc w:val="both"/>
        <w:rPr>
          <w:rFonts w:ascii="Arial Black" w:eastAsia="Arial Black" w:hAnsi="Arial Black" w:cs="Arial Black"/>
          <w:sz w:val="26"/>
          <w:szCs w:val="26"/>
        </w:rPr>
      </w:pPr>
    </w:p>
    <w:p w:rsidR="00682562" w:rsidRDefault="00682562">
      <w:pPr>
        <w:pBdr>
          <w:top w:val="nil"/>
          <w:left w:val="nil"/>
          <w:bottom w:val="nil"/>
          <w:right w:val="nil"/>
          <w:between w:val="nil"/>
        </w:pBdr>
        <w:spacing w:line="360" w:lineRule="auto"/>
        <w:ind w:left="1" w:hanging="3"/>
        <w:jc w:val="both"/>
        <w:rPr>
          <w:rFonts w:ascii="Arial Black" w:eastAsia="Arial Black" w:hAnsi="Arial Black" w:cs="Arial Black"/>
          <w:sz w:val="26"/>
          <w:szCs w:val="26"/>
        </w:rPr>
      </w:pPr>
    </w:p>
    <w:p w:rsidR="00682562" w:rsidRDefault="00682562">
      <w:pPr>
        <w:pBdr>
          <w:top w:val="nil"/>
          <w:left w:val="nil"/>
          <w:bottom w:val="nil"/>
          <w:right w:val="nil"/>
          <w:between w:val="nil"/>
        </w:pBdr>
        <w:spacing w:line="360" w:lineRule="auto"/>
        <w:ind w:left="1" w:hanging="3"/>
        <w:jc w:val="both"/>
        <w:rPr>
          <w:rFonts w:ascii="Arial Black" w:eastAsia="Arial Black" w:hAnsi="Arial Black" w:cs="Arial Black"/>
          <w:sz w:val="26"/>
          <w:szCs w:val="26"/>
        </w:rPr>
      </w:pPr>
    </w:p>
    <w:p w:rsidR="00682562" w:rsidRDefault="00682562">
      <w:pPr>
        <w:pBdr>
          <w:top w:val="nil"/>
          <w:left w:val="nil"/>
          <w:bottom w:val="nil"/>
          <w:right w:val="nil"/>
          <w:between w:val="nil"/>
        </w:pBdr>
        <w:spacing w:line="360" w:lineRule="auto"/>
        <w:ind w:left="1" w:hanging="3"/>
        <w:jc w:val="both"/>
        <w:rPr>
          <w:rFonts w:ascii="Arial Black" w:eastAsia="Arial Black" w:hAnsi="Arial Black" w:cs="Arial Black"/>
          <w:sz w:val="26"/>
          <w:szCs w:val="26"/>
        </w:rPr>
      </w:pPr>
    </w:p>
    <w:p w:rsidR="00682562" w:rsidRDefault="00682562">
      <w:pPr>
        <w:pBdr>
          <w:top w:val="nil"/>
          <w:left w:val="nil"/>
          <w:bottom w:val="nil"/>
          <w:right w:val="nil"/>
          <w:between w:val="nil"/>
        </w:pBdr>
        <w:spacing w:line="360" w:lineRule="auto"/>
        <w:ind w:left="1" w:hanging="3"/>
        <w:jc w:val="both"/>
        <w:rPr>
          <w:rFonts w:ascii="Arial Black" w:eastAsia="Arial Black" w:hAnsi="Arial Black" w:cs="Arial Black"/>
          <w:sz w:val="26"/>
          <w:szCs w:val="26"/>
        </w:rPr>
      </w:pPr>
    </w:p>
    <w:p w:rsidR="00682562" w:rsidRDefault="00682562">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682562" w:rsidRDefault="00682562">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682562" w:rsidRDefault="00682562">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682562" w:rsidRDefault="00682562">
      <w:pPr>
        <w:pBdr>
          <w:top w:val="nil"/>
          <w:left w:val="nil"/>
          <w:bottom w:val="nil"/>
          <w:right w:val="nil"/>
          <w:between w:val="nil"/>
        </w:pBdr>
        <w:spacing w:line="360" w:lineRule="auto"/>
        <w:ind w:left="1" w:hanging="3"/>
        <w:jc w:val="both"/>
        <w:rPr>
          <w:rFonts w:ascii="Arial Black" w:eastAsia="Arial Black" w:hAnsi="Arial Black" w:cs="Arial Black"/>
          <w:color w:val="000000"/>
          <w:sz w:val="26"/>
          <w:szCs w:val="26"/>
        </w:rPr>
      </w:pPr>
    </w:p>
    <w:p w:rsidR="00682562" w:rsidRDefault="00682562">
      <w:pPr>
        <w:pBdr>
          <w:top w:val="nil"/>
          <w:left w:val="nil"/>
          <w:bottom w:val="nil"/>
          <w:right w:val="nil"/>
          <w:between w:val="nil"/>
        </w:pBdr>
        <w:ind w:left="1" w:hanging="3"/>
        <w:jc w:val="center"/>
        <w:rPr>
          <w:b/>
          <w:smallCaps/>
          <w:sz w:val="30"/>
          <w:szCs w:val="30"/>
        </w:rPr>
      </w:pPr>
    </w:p>
    <w:p w:rsidR="00682562" w:rsidRDefault="00682562">
      <w:pPr>
        <w:pBdr>
          <w:top w:val="nil"/>
          <w:left w:val="nil"/>
          <w:bottom w:val="nil"/>
          <w:right w:val="nil"/>
          <w:between w:val="nil"/>
        </w:pBdr>
        <w:ind w:left="1" w:hanging="3"/>
        <w:jc w:val="center"/>
        <w:rPr>
          <w:b/>
          <w:smallCaps/>
          <w:sz w:val="30"/>
          <w:szCs w:val="30"/>
        </w:rPr>
      </w:pPr>
    </w:p>
    <w:p w:rsidR="00682562" w:rsidRDefault="00682562">
      <w:pPr>
        <w:pBdr>
          <w:top w:val="nil"/>
          <w:left w:val="nil"/>
          <w:bottom w:val="nil"/>
          <w:right w:val="nil"/>
          <w:between w:val="nil"/>
        </w:pBdr>
        <w:ind w:left="1" w:hanging="3"/>
        <w:jc w:val="center"/>
        <w:rPr>
          <w:b/>
          <w:smallCaps/>
          <w:sz w:val="30"/>
          <w:szCs w:val="30"/>
        </w:rPr>
      </w:pPr>
    </w:p>
    <w:p w:rsidR="00682562" w:rsidRDefault="003F4826">
      <w:pPr>
        <w:ind w:firstLine="0"/>
        <w:jc w:val="center"/>
        <w:rPr>
          <w:b/>
          <w:sz w:val="26"/>
          <w:szCs w:val="26"/>
        </w:rPr>
      </w:pPr>
      <w:r>
        <w:rPr>
          <w:b/>
          <w:sz w:val="26"/>
          <w:szCs w:val="26"/>
        </w:rPr>
        <w:t>СОДЕРЖАНИЕ</w:t>
      </w:r>
    </w:p>
    <w:p w:rsidR="00682562" w:rsidRDefault="00682562">
      <w:pPr>
        <w:ind w:firstLine="0"/>
        <w:jc w:val="center"/>
        <w:rPr>
          <w:b/>
          <w:sz w:val="26"/>
          <w:szCs w:val="26"/>
        </w:rPr>
      </w:pPr>
    </w:p>
    <w:tbl>
      <w:tblPr>
        <w:tblStyle w:val="a5"/>
        <w:tblW w:w="91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6"/>
        <w:gridCol w:w="7084"/>
        <w:gridCol w:w="851"/>
      </w:tblGrid>
      <w:tr w:rsidR="00682562">
        <w:trPr>
          <w:trHeight w:val="253"/>
          <w:jc w:val="center"/>
        </w:trPr>
        <w:tc>
          <w:tcPr>
            <w:tcW w:w="1246" w:type="dxa"/>
          </w:tcPr>
          <w:p w:rsidR="00682562" w:rsidRDefault="003F4826">
            <w:pPr>
              <w:ind w:firstLine="0"/>
              <w:jc w:val="center"/>
              <w:rPr>
                <w:sz w:val="28"/>
                <w:szCs w:val="28"/>
              </w:rPr>
            </w:pPr>
            <w:r>
              <w:rPr>
                <w:sz w:val="28"/>
                <w:szCs w:val="28"/>
              </w:rPr>
              <w:t>№</w:t>
            </w:r>
          </w:p>
          <w:p w:rsidR="00682562" w:rsidRDefault="003F4826">
            <w:pPr>
              <w:ind w:firstLine="0"/>
              <w:jc w:val="center"/>
              <w:rPr>
                <w:sz w:val="28"/>
                <w:szCs w:val="28"/>
              </w:rPr>
            </w:pPr>
            <w:r>
              <w:rPr>
                <w:sz w:val="28"/>
                <w:szCs w:val="28"/>
              </w:rPr>
              <w:t>раздела</w:t>
            </w:r>
          </w:p>
        </w:tc>
        <w:tc>
          <w:tcPr>
            <w:tcW w:w="7084" w:type="dxa"/>
          </w:tcPr>
          <w:p w:rsidR="00682562" w:rsidRDefault="003F4826">
            <w:pPr>
              <w:ind w:firstLine="0"/>
              <w:jc w:val="center"/>
              <w:rPr>
                <w:sz w:val="28"/>
                <w:szCs w:val="28"/>
              </w:rPr>
            </w:pPr>
            <w:r>
              <w:rPr>
                <w:sz w:val="28"/>
                <w:szCs w:val="28"/>
              </w:rPr>
              <w:t>Наименование раздела</w:t>
            </w:r>
          </w:p>
        </w:tc>
        <w:tc>
          <w:tcPr>
            <w:tcW w:w="851" w:type="dxa"/>
          </w:tcPr>
          <w:p w:rsidR="00682562" w:rsidRDefault="003F4826">
            <w:pPr>
              <w:ind w:firstLine="0"/>
              <w:jc w:val="center"/>
              <w:rPr>
                <w:sz w:val="28"/>
                <w:szCs w:val="28"/>
              </w:rPr>
            </w:pPr>
            <w:r>
              <w:rPr>
                <w:sz w:val="28"/>
                <w:szCs w:val="28"/>
              </w:rPr>
              <w:t>стр.</w:t>
            </w:r>
          </w:p>
        </w:tc>
      </w:tr>
      <w:tr w:rsidR="00682562">
        <w:trPr>
          <w:trHeight w:val="253"/>
          <w:jc w:val="center"/>
        </w:trPr>
        <w:tc>
          <w:tcPr>
            <w:tcW w:w="1246" w:type="dxa"/>
          </w:tcPr>
          <w:p w:rsidR="00682562" w:rsidRDefault="003F4826">
            <w:pPr>
              <w:ind w:firstLine="0"/>
              <w:jc w:val="center"/>
              <w:rPr>
                <w:sz w:val="28"/>
                <w:szCs w:val="28"/>
              </w:rPr>
            </w:pPr>
            <w:r>
              <w:rPr>
                <w:sz w:val="28"/>
                <w:szCs w:val="28"/>
              </w:rPr>
              <w:t>I.</w:t>
            </w:r>
          </w:p>
        </w:tc>
        <w:tc>
          <w:tcPr>
            <w:tcW w:w="7084" w:type="dxa"/>
          </w:tcPr>
          <w:p w:rsidR="00682562" w:rsidRDefault="003F4826">
            <w:pPr>
              <w:ind w:firstLine="0"/>
              <w:rPr>
                <w:sz w:val="28"/>
                <w:szCs w:val="28"/>
              </w:rPr>
            </w:pPr>
            <w:r>
              <w:rPr>
                <w:sz w:val="28"/>
                <w:szCs w:val="28"/>
              </w:rPr>
              <w:t>Организационные мероприятия и управление отраслью</w:t>
            </w:r>
          </w:p>
          <w:p w:rsidR="00682562" w:rsidRDefault="00682562">
            <w:pPr>
              <w:ind w:firstLine="0"/>
              <w:rPr>
                <w:smallCaps/>
                <w:sz w:val="28"/>
                <w:szCs w:val="28"/>
              </w:rPr>
            </w:pPr>
          </w:p>
        </w:tc>
        <w:tc>
          <w:tcPr>
            <w:tcW w:w="851" w:type="dxa"/>
          </w:tcPr>
          <w:p w:rsidR="00682562" w:rsidRDefault="003F4826">
            <w:pPr>
              <w:ind w:firstLine="0"/>
              <w:jc w:val="center"/>
              <w:rPr>
                <w:sz w:val="28"/>
                <w:szCs w:val="28"/>
              </w:rPr>
            </w:pPr>
            <w:r>
              <w:rPr>
                <w:sz w:val="28"/>
                <w:szCs w:val="28"/>
              </w:rPr>
              <w:t>3</w:t>
            </w:r>
          </w:p>
        </w:tc>
      </w:tr>
      <w:tr w:rsidR="00682562">
        <w:trPr>
          <w:trHeight w:val="302"/>
          <w:jc w:val="center"/>
        </w:trPr>
        <w:tc>
          <w:tcPr>
            <w:tcW w:w="1246" w:type="dxa"/>
            <w:vMerge w:val="restart"/>
          </w:tcPr>
          <w:p w:rsidR="00682562" w:rsidRDefault="003F4826">
            <w:pPr>
              <w:ind w:firstLine="0"/>
              <w:jc w:val="center"/>
              <w:rPr>
                <w:sz w:val="28"/>
                <w:szCs w:val="28"/>
              </w:rPr>
            </w:pPr>
            <w:r>
              <w:rPr>
                <w:sz w:val="28"/>
                <w:szCs w:val="28"/>
              </w:rPr>
              <w:t>II.</w:t>
            </w:r>
          </w:p>
        </w:tc>
        <w:tc>
          <w:tcPr>
            <w:tcW w:w="7084" w:type="dxa"/>
          </w:tcPr>
          <w:p w:rsidR="00682562" w:rsidRDefault="003F4826">
            <w:pPr>
              <w:ind w:firstLine="0"/>
              <w:rPr>
                <w:sz w:val="28"/>
                <w:szCs w:val="28"/>
              </w:rPr>
            </w:pPr>
            <w:r>
              <w:rPr>
                <w:sz w:val="28"/>
                <w:szCs w:val="28"/>
              </w:rPr>
              <w:t xml:space="preserve">О реализации основных мероприятий муниципальной программы «Развитие культуры в Находкинском </w:t>
            </w:r>
          </w:p>
          <w:p w:rsidR="00682562" w:rsidRDefault="003F4826">
            <w:pPr>
              <w:ind w:firstLine="0"/>
              <w:jc w:val="both"/>
              <w:rPr>
                <w:sz w:val="28"/>
                <w:szCs w:val="28"/>
              </w:rPr>
            </w:pPr>
            <w:r>
              <w:rPr>
                <w:sz w:val="28"/>
                <w:szCs w:val="28"/>
              </w:rPr>
              <w:t>городском округе» в 2023 году</w:t>
            </w:r>
          </w:p>
          <w:p w:rsidR="00682562" w:rsidRDefault="00682562">
            <w:pPr>
              <w:ind w:firstLine="0"/>
              <w:jc w:val="both"/>
              <w:rPr>
                <w:sz w:val="28"/>
                <w:szCs w:val="28"/>
              </w:rPr>
            </w:pPr>
          </w:p>
        </w:tc>
        <w:tc>
          <w:tcPr>
            <w:tcW w:w="851" w:type="dxa"/>
          </w:tcPr>
          <w:p w:rsidR="00682562" w:rsidRDefault="003F4826">
            <w:pPr>
              <w:ind w:firstLine="0"/>
              <w:jc w:val="center"/>
              <w:rPr>
                <w:sz w:val="28"/>
                <w:szCs w:val="28"/>
              </w:rPr>
            </w:pPr>
            <w:r>
              <w:rPr>
                <w:sz w:val="28"/>
                <w:szCs w:val="28"/>
              </w:rPr>
              <w:t>5</w:t>
            </w:r>
          </w:p>
        </w:tc>
      </w:tr>
      <w:tr w:rsidR="00682562">
        <w:trPr>
          <w:trHeight w:val="287"/>
          <w:jc w:val="center"/>
        </w:trPr>
        <w:tc>
          <w:tcPr>
            <w:tcW w:w="1246" w:type="dxa"/>
            <w:vMerge/>
          </w:tcPr>
          <w:p w:rsidR="00682562" w:rsidRDefault="00682562">
            <w:pPr>
              <w:widowControl w:val="0"/>
              <w:pBdr>
                <w:top w:val="nil"/>
                <w:left w:val="nil"/>
                <w:bottom w:val="nil"/>
                <w:right w:val="nil"/>
                <w:between w:val="nil"/>
              </w:pBdr>
              <w:spacing w:line="276" w:lineRule="auto"/>
              <w:ind w:firstLine="0"/>
              <w:rPr>
                <w:sz w:val="28"/>
                <w:szCs w:val="28"/>
              </w:rPr>
            </w:pPr>
          </w:p>
        </w:tc>
        <w:tc>
          <w:tcPr>
            <w:tcW w:w="7084" w:type="dxa"/>
            <w:tcBorders>
              <w:top w:val="nil"/>
              <w:bottom w:val="nil"/>
            </w:tcBorders>
          </w:tcPr>
          <w:p w:rsidR="00682562" w:rsidRDefault="003F4826">
            <w:pPr>
              <w:ind w:firstLine="0"/>
              <w:rPr>
                <w:sz w:val="28"/>
                <w:szCs w:val="28"/>
              </w:rPr>
            </w:pPr>
            <w:r>
              <w:rPr>
                <w:sz w:val="28"/>
                <w:szCs w:val="28"/>
              </w:rPr>
              <w:t xml:space="preserve">Основное мероприятие 1. </w:t>
            </w:r>
          </w:p>
          <w:p w:rsidR="00682562" w:rsidRDefault="00682562">
            <w:pPr>
              <w:ind w:firstLine="0"/>
              <w:rPr>
                <w:sz w:val="28"/>
                <w:szCs w:val="28"/>
              </w:rPr>
            </w:pPr>
          </w:p>
          <w:p w:rsidR="00682562" w:rsidRDefault="003F4826">
            <w:pPr>
              <w:ind w:firstLine="0"/>
              <w:rPr>
                <w:sz w:val="28"/>
                <w:szCs w:val="28"/>
              </w:rPr>
            </w:pPr>
            <w:r>
              <w:rPr>
                <w:sz w:val="28"/>
                <w:szCs w:val="28"/>
              </w:rPr>
              <w:t>«Укрепление материально-технической базы муниципальных бюджетных организаций культуры Находкинского городского округа»</w:t>
            </w:r>
          </w:p>
        </w:tc>
        <w:tc>
          <w:tcPr>
            <w:tcW w:w="851" w:type="dxa"/>
            <w:tcBorders>
              <w:top w:val="nil"/>
              <w:bottom w:val="nil"/>
            </w:tcBorders>
          </w:tcPr>
          <w:p w:rsidR="00682562" w:rsidRDefault="003F4826">
            <w:pPr>
              <w:ind w:firstLine="0"/>
              <w:jc w:val="center"/>
              <w:rPr>
                <w:sz w:val="28"/>
                <w:szCs w:val="28"/>
              </w:rPr>
            </w:pPr>
            <w:r>
              <w:rPr>
                <w:sz w:val="28"/>
                <w:szCs w:val="28"/>
              </w:rPr>
              <w:t>5</w:t>
            </w:r>
          </w:p>
        </w:tc>
      </w:tr>
      <w:tr w:rsidR="00682562">
        <w:trPr>
          <w:trHeight w:val="302"/>
          <w:jc w:val="center"/>
        </w:trPr>
        <w:tc>
          <w:tcPr>
            <w:tcW w:w="1246" w:type="dxa"/>
            <w:vMerge/>
          </w:tcPr>
          <w:p w:rsidR="00682562" w:rsidRDefault="00682562">
            <w:pPr>
              <w:widowControl w:val="0"/>
              <w:pBdr>
                <w:top w:val="nil"/>
                <w:left w:val="nil"/>
                <w:bottom w:val="nil"/>
                <w:right w:val="nil"/>
                <w:between w:val="nil"/>
              </w:pBdr>
              <w:spacing w:line="276" w:lineRule="auto"/>
              <w:ind w:firstLine="0"/>
              <w:rPr>
                <w:sz w:val="28"/>
                <w:szCs w:val="28"/>
              </w:rPr>
            </w:pPr>
          </w:p>
        </w:tc>
        <w:tc>
          <w:tcPr>
            <w:tcW w:w="7084" w:type="dxa"/>
          </w:tcPr>
          <w:p w:rsidR="00682562" w:rsidRDefault="003F4826">
            <w:pPr>
              <w:widowControl w:val="0"/>
              <w:ind w:firstLine="0"/>
              <w:jc w:val="both"/>
              <w:rPr>
                <w:sz w:val="28"/>
                <w:szCs w:val="28"/>
              </w:rPr>
            </w:pPr>
            <w:r>
              <w:rPr>
                <w:sz w:val="28"/>
                <w:szCs w:val="28"/>
              </w:rPr>
              <w:t xml:space="preserve">Основное мероприятие 2. </w:t>
            </w:r>
          </w:p>
          <w:p w:rsidR="00682562" w:rsidRDefault="00682562">
            <w:pPr>
              <w:widowControl w:val="0"/>
              <w:ind w:firstLine="0"/>
              <w:jc w:val="both"/>
              <w:rPr>
                <w:sz w:val="28"/>
                <w:szCs w:val="28"/>
              </w:rPr>
            </w:pPr>
          </w:p>
          <w:p w:rsidR="00682562" w:rsidRDefault="003F4826">
            <w:pPr>
              <w:widowControl w:val="0"/>
              <w:ind w:firstLine="0"/>
              <w:rPr>
                <w:sz w:val="28"/>
                <w:szCs w:val="28"/>
              </w:rPr>
            </w:pPr>
            <w:r>
              <w:rPr>
                <w:sz w:val="28"/>
                <w:szCs w:val="28"/>
              </w:rPr>
              <w:t>«Проведение социально-значимых культурно-массовых мероприятий»</w:t>
            </w:r>
          </w:p>
        </w:tc>
        <w:tc>
          <w:tcPr>
            <w:tcW w:w="851" w:type="dxa"/>
          </w:tcPr>
          <w:p w:rsidR="00682562" w:rsidRDefault="003F4826">
            <w:pPr>
              <w:ind w:firstLine="0"/>
              <w:jc w:val="center"/>
              <w:rPr>
                <w:sz w:val="28"/>
                <w:szCs w:val="28"/>
              </w:rPr>
            </w:pPr>
            <w:r>
              <w:rPr>
                <w:sz w:val="28"/>
                <w:szCs w:val="28"/>
              </w:rPr>
              <w:t>11</w:t>
            </w:r>
          </w:p>
        </w:tc>
      </w:tr>
      <w:tr w:rsidR="00682562">
        <w:trPr>
          <w:trHeight w:val="287"/>
          <w:jc w:val="center"/>
        </w:trPr>
        <w:tc>
          <w:tcPr>
            <w:tcW w:w="1246" w:type="dxa"/>
            <w:vMerge/>
          </w:tcPr>
          <w:p w:rsidR="00682562" w:rsidRDefault="00682562">
            <w:pPr>
              <w:widowControl w:val="0"/>
              <w:pBdr>
                <w:top w:val="nil"/>
                <w:left w:val="nil"/>
                <w:bottom w:val="nil"/>
                <w:right w:val="nil"/>
                <w:between w:val="nil"/>
              </w:pBdr>
              <w:spacing w:line="276" w:lineRule="auto"/>
              <w:ind w:firstLine="0"/>
              <w:rPr>
                <w:sz w:val="28"/>
                <w:szCs w:val="28"/>
              </w:rPr>
            </w:pPr>
          </w:p>
        </w:tc>
        <w:tc>
          <w:tcPr>
            <w:tcW w:w="7084" w:type="dxa"/>
          </w:tcPr>
          <w:p w:rsidR="00682562" w:rsidRDefault="003F4826">
            <w:pPr>
              <w:ind w:firstLine="0"/>
              <w:jc w:val="both"/>
              <w:rPr>
                <w:sz w:val="28"/>
                <w:szCs w:val="28"/>
              </w:rPr>
            </w:pPr>
            <w:r>
              <w:rPr>
                <w:sz w:val="28"/>
                <w:szCs w:val="28"/>
              </w:rPr>
              <w:t xml:space="preserve">Основное мероприятие 3. </w:t>
            </w:r>
          </w:p>
          <w:p w:rsidR="00682562" w:rsidRDefault="00682562">
            <w:pPr>
              <w:ind w:firstLine="0"/>
              <w:jc w:val="both"/>
              <w:rPr>
                <w:sz w:val="28"/>
                <w:szCs w:val="28"/>
              </w:rPr>
            </w:pPr>
          </w:p>
          <w:p w:rsidR="00682562" w:rsidRDefault="003F4826">
            <w:pPr>
              <w:ind w:firstLine="0"/>
              <w:jc w:val="both"/>
              <w:rPr>
                <w:sz w:val="28"/>
                <w:szCs w:val="28"/>
              </w:rPr>
            </w:pPr>
            <w:r>
              <w:rPr>
                <w:sz w:val="28"/>
                <w:szCs w:val="28"/>
              </w:rPr>
              <w:t>«Поддержка творческой деятельности в сфере культуры Находкинского городского округа»</w:t>
            </w:r>
          </w:p>
        </w:tc>
        <w:tc>
          <w:tcPr>
            <w:tcW w:w="851" w:type="dxa"/>
          </w:tcPr>
          <w:p w:rsidR="00682562" w:rsidRDefault="003F4826">
            <w:pPr>
              <w:ind w:firstLine="0"/>
              <w:jc w:val="center"/>
              <w:rPr>
                <w:sz w:val="28"/>
                <w:szCs w:val="28"/>
              </w:rPr>
            </w:pPr>
            <w:r>
              <w:rPr>
                <w:sz w:val="28"/>
                <w:szCs w:val="28"/>
              </w:rPr>
              <w:t>38</w:t>
            </w:r>
          </w:p>
        </w:tc>
      </w:tr>
      <w:tr w:rsidR="00682562">
        <w:trPr>
          <w:trHeight w:val="302"/>
          <w:jc w:val="center"/>
        </w:trPr>
        <w:tc>
          <w:tcPr>
            <w:tcW w:w="1246" w:type="dxa"/>
            <w:vMerge/>
          </w:tcPr>
          <w:p w:rsidR="00682562" w:rsidRDefault="00682562">
            <w:pPr>
              <w:widowControl w:val="0"/>
              <w:pBdr>
                <w:top w:val="nil"/>
                <w:left w:val="nil"/>
                <w:bottom w:val="nil"/>
                <w:right w:val="nil"/>
                <w:between w:val="nil"/>
              </w:pBdr>
              <w:spacing w:line="276" w:lineRule="auto"/>
              <w:ind w:firstLine="0"/>
              <w:rPr>
                <w:sz w:val="28"/>
                <w:szCs w:val="28"/>
              </w:rPr>
            </w:pPr>
          </w:p>
        </w:tc>
        <w:tc>
          <w:tcPr>
            <w:tcW w:w="7084" w:type="dxa"/>
          </w:tcPr>
          <w:p w:rsidR="00682562" w:rsidRDefault="003F4826">
            <w:pPr>
              <w:widowControl w:val="0"/>
              <w:ind w:firstLine="0"/>
              <w:jc w:val="both"/>
              <w:rPr>
                <w:sz w:val="28"/>
                <w:szCs w:val="28"/>
              </w:rPr>
            </w:pPr>
            <w:r>
              <w:rPr>
                <w:sz w:val="28"/>
                <w:szCs w:val="28"/>
              </w:rPr>
              <w:t xml:space="preserve">Основное мероприятие 4. </w:t>
            </w:r>
          </w:p>
          <w:p w:rsidR="00682562" w:rsidRDefault="00682562">
            <w:pPr>
              <w:widowControl w:val="0"/>
              <w:ind w:firstLine="0"/>
              <w:jc w:val="both"/>
              <w:rPr>
                <w:sz w:val="28"/>
                <w:szCs w:val="28"/>
              </w:rPr>
            </w:pPr>
          </w:p>
          <w:p w:rsidR="00682562" w:rsidRDefault="003F4826">
            <w:pPr>
              <w:widowControl w:val="0"/>
              <w:ind w:firstLine="0"/>
              <w:rPr>
                <w:sz w:val="28"/>
                <w:szCs w:val="28"/>
              </w:rPr>
            </w:pPr>
            <w:r>
              <w:rPr>
                <w:sz w:val="28"/>
                <w:szCs w:val="28"/>
              </w:rPr>
              <w:t>«Сохранение исторического и культурного наследия Находкинского городского округа»</w:t>
            </w:r>
          </w:p>
        </w:tc>
        <w:tc>
          <w:tcPr>
            <w:tcW w:w="851" w:type="dxa"/>
          </w:tcPr>
          <w:p w:rsidR="00682562" w:rsidRDefault="003F4826">
            <w:pPr>
              <w:ind w:firstLine="0"/>
              <w:jc w:val="center"/>
              <w:rPr>
                <w:sz w:val="28"/>
                <w:szCs w:val="28"/>
              </w:rPr>
            </w:pPr>
            <w:r>
              <w:rPr>
                <w:sz w:val="28"/>
                <w:szCs w:val="28"/>
              </w:rPr>
              <w:t>41</w:t>
            </w:r>
          </w:p>
        </w:tc>
      </w:tr>
      <w:tr w:rsidR="00682562">
        <w:trPr>
          <w:trHeight w:val="302"/>
          <w:jc w:val="center"/>
        </w:trPr>
        <w:tc>
          <w:tcPr>
            <w:tcW w:w="1246" w:type="dxa"/>
            <w:vMerge/>
          </w:tcPr>
          <w:p w:rsidR="00682562" w:rsidRDefault="00682562">
            <w:pPr>
              <w:widowControl w:val="0"/>
              <w:pBdr>
                <w:top w:val="nil"/>
                <w:left w:val="nil"/>
                <w:bottom w:val="nil"/>
                <w:right w:val="nil"/>
                <w:between w:val="nil"/>
              </w:pBdr>
              <w:spacing w:line="276" w:lineRule="auto"/>
              <w:ind w:firstLine="0"/>
              <w:rPr>
                <w:sz w:val="28"/>
                <w:szCs w:val="28"/>
              </w:rPr>
            </w:pPr>
          </w:p>
        </w:tc>
        <w:tc>
          <w:tcPr>
            <w:tcW w:w="7084" w:type="dxa"/>
          </w:tcPr>
          <w:p w:rsidR="00682562" w:rsidRDefault="003F4826">
            <w:pPr>
              <w:widowControl w:val="0"/>
              <w:ind w:firstLine="0"/>
              <w:jc w:val="both"/>
              <w:rPr>
                <w:sz w:val="28"/>
                <w:szCs w:val="28"/>
              </w:rPr>
            </w:pPr>
            <w:r>
              <w:rPr>
                <w:sz w:val="28"/>
                <w:szCs w:val="28"/>
              </w:rPr>
              <w:t>5. Отдельные мероприятия</w:t>
            </w:r>
          </w:p>
          <w:p w:rsidR="00682562" w:rsidRDefault="00682562">
            <w:pPr>
              <w:widowControl w:val="0"/>
              <w:ind w:firstLine="0"/>
              <w:jc w:val="both"/>
              <w:rPr>
                <w:sz w:val="28"/>
                <w:szCs w:val="28"/>
              </w:rPr>
            </w:pPr>
          </w:p>
        </w:tc>
        <w:tc>
          <w:tcPr>
            <w:tcW w:w="851" w:type="dxa"/>
          </w:tcPr>
          <w:p w:rsidR="00682562" w:rsidRDefault="003F4826">
            <w:pPr>
              <w:ind w:firstLine="0"/>
              <w:jc w:val="center"/>
              <w:rPr>
                <w:sz w:val="28"/>
                <w:szCs w:val="28"/>
              </w:rPr>
            </w:pPr>
            <w:r>
              <w:rPr>
                <w:sz w:val="28"/>
                <w:szCs w:val="28"/>
              </w:rPr>
              <w:t>44</w:t>
            </w:r>
          </w:p>
        </w:tc>
      </w:tr>
      <w:tr w:rsidR="00682562">
        <w:trPr>
          <w:trHeight w:val="302"/>
          <w:jc w:val="center"/>
        </w:trPr>
        <w:tc>
          <w:tcPr>
            <w:tcW w:w="1246" w:type="dxa"/>
          </w:tcPr>
          <w:p w:rsidR="00682562" w:rsidRDefault="003F4826">
            <w:pPr>
              <w:ind w:firstLine="0"/>
              <w:jc w:val="center"/>
              <w:rPr>
                <w:sz w:val="28"/>
                <w:szCs w:val="28"/>
              </w:rPr>
            </w:pPr>
            <w:r>
              <w:rPr>
                <w:sz w:val="28"/>
                <w:szCs w:val="28"/>
              </w:rPr>
              <w:t>Ш</w:t>
            </w:r>
          </w:p>
        </w:tc>
        <w:tc>
          <w:tcPr>
            <w:tcW w:w="7084" w:type="dxa"/>
          </w:tcPr>
          <w:p w:rsidR="00682562" w:rsidRDefault="003F4826">
            <w:pPr>
              <w:spacing w:after="200"/>
              <w:ind w:firstLine="0"/>
              <w:rPr>
                <w:sz w:val="28"/>
                <w:szCs w:val="28"/>
              </w:rPr>
            </w:pPr>
            <w:r>
              <w:rPr>
                <w:sz w:val="28"/>
                <w:szCs w:val="28"/>
              </w:rPr>
              <w:t>Информация о приносящей доход деятельности организаций культуры</w:t>
            </w:r>
          </w:p>
        </w:tc>
        <w:tc>
          <w:tcPr>
            <w:tcW w:w="851" w:type="dxa"/>
          </w:tcPr>
          <w:p w:rsidR="00682562" w:rsidRDefault="003F4826">
            <w:pPr>
              <w:ind w:firstLine="0"/>
              <w:jc w:val="center"/>
              <w:rPr>
                <w:sz w:val="28"/>
                <w:szCs w:val="28"/>
              </w:rPr>
            </w:pPr>
            <w:r>
              <w:rPr>
                <w:sz w:val="28"/>
                <w:szCs w:val="28"/>
              </w:rPr>
              <w:t>51</w:t>
            </w:r>
          </w:p>
        </w:tc>
      </w:tr>
      <w:tr w:rsidR="00682562">
        <w:trPr>
          <w:trHeight w:val="302"/>
          <w:jc w:val="center"/>
        </w:trPr>
        <w:tc>
          <w:tcPr>
            <w:tcW w:w="1246" w:type="dxa"/>
          </w:tcPr>
          <w:p w:rsidR="00682562" w:rsidRDefault="003F4826">
            <w:pPr>
              <w:ind w:firstLine="0"/>
              <w:jc w:val="center"/>
              <w:rPr>
                <w:sz w:val="28"/>
                <w:szCs w:val="28"/>
              </w:rPr>
            </w:pPr>
            <w:r>
              <w:rPr>
                <w:sz w:val="28"/>
                <w:szCs w:val="28"/>
              </w:rPr>
              <w:t>IV</w:t>
            </w:r>
          </w:p>
        </w:tc>
        <w:tc>
          <w:tcPr>
            <w:tcW w:w="7084" w:type="dxa"/>
          </w:tcPr>
          <w:p w:rsidR="00682562" w:rsidRDefault="003F4826">
            <w:pPr>
              <w:spacing w:after="200"/>
              <w:ind w:firstLine="0"/>
              <w:rPr>
                <w:sz w:val="28"/>
                <w:szCs w:val="28"/>
              </w:rPr>
            </w:pPr>
            <w:r>
              <w:rPr>
                <w:sz w:val="28"/>
                <w:szCs w:val="28"/>
              </w:rPr>
              <w:t>Темпы роста показателей по посещаемости по типам организаций культуры в 2023 году</w:t>
            </w:r>
          </w:p>
        </w:tc>
        <w:tc>
          <w:tcPr>
            <w:tcW w:w="851" w:type="dxa"/>
          </w:tcPr>
          <w:p w:rsidR="00682562" w:rsidRDefault="003F4826">
            <w:pPr>
              <w:ind w:firstLine="0"/>
              <w:jc w:val="center"/>
              <w:rPr>
                <w:sz w:val="28"/>
                <w:szCs w:val="28"/>
              </w:rPr>
            </w:pPr>
            <w:r>
              <w:rPr>
                <w:sz w:val="28"/>
                <w:szCs w:val="28"/>
              </w:rPr>
              <w:t>58</w:t>
            </w:r>
          </w:p>
        </w:tc>
      </w:tr>
      <w:tr w:rsidR="00682562">
        <w:trPr>
          <w:trHeight w:val="302"/>
          <w:jc w:val="center"/>
        </w:trPr>
        <w:tc>
          <w:tcPr>
            <w:tcW w:w="1246" w:type="dxa"/>
          </w:tcPr>
          <w:p w:rsidR="00682562" w:rsidRDefault="003F4826">
            <w:pPr>
              <w:ind w:firstLine="0"/>
              <w:jc w:val="center"/>
              <w:rPr>
                <w:sz w:val="28"/>
                <w:szCs w:val="28"/>
              </w:rPr>
            </w:pPr>
            <w:r>
              <w:rPr>
                <w:sz w:val="28"/>
                <w:szCs w:val="28"/>
              </w:rPr>
              <w:t>V</w:t>
            </w:r>
          </w:p>
        </w:tc>
        <w:tc>
          <w:tcPr>
            <w:tcW w:w="7084" w:type="dxa"/>
          </w:tcPr>
          <w:p w:rsidR="00682562" w:rsidRDefault="003F4826">
            <w:pPr>
              <w:spacing w:after="200"/>
              <w:ind w:firstLine="0"/>
              <w:rPr>
                <w:sz w:val="28"/>
                <w:szCs w:val="28"/>
              </w:rPr>
            </w:pPr>
            <w:r>
              <w:rPr>
                <w:sz w:val="28"/>
                <w:szCs w:val="28"/>
              </w:rPr>
              <w:t>Выводы, основные цели и задачи на 2024 и последующие 2023-2025 годы</w:t>
            </w:r>
          </w:p>
        </w:tc>
        <w:tc>
          <w:tcPr>
            <w:tcW w:w="851" w:type="dxa"/>
          </w:tcPr>
          <w:p w:rsidR="00682562" w:rsidRDefault="003F4826">
            <w:pPr>
              <w:ind w:firstLine="0"/>
              <w:jc w:val="center"/>
              <w:rPr>
                <w:sz w:val="28"/>
                <w:szCs w:val="28"/>
              </w:rPr>
            </w:pPr>
            <w:r>
              <w:rPr>
                <w:sz w:val="28"/>
                <w:szCs w:val="28"/>
              </w:rPr>
              <w:t>59</w:t>
            </w:r>
          </w:p>
        </w:tc>
      </w:tr>
      <w:tr w:rsidR="00682562">
        <w:trPr>
          <w:trHeight w:val="302"/>
          <w:jc w:val="center"/>
        </w:trPr>
        <w:tc>
          <w:tcPr>
            <w:tcW w:w="1246" w:type="dxa"/>
          </w:tcPr>
          <w:p w:rsidR="00682562" w:rsidRDefault="003F4826">
            <w:pPr>
              <w:ind w:firstLine="0"/>
              <w:jc w:val="center"/>
              <w:rPr>
                <w:sz w:val="28"/>
                <w:szCs w:val="28"/>
              </w:rPr>
            </w:pPr>
            <w:r>
              <w:rPr>
                <w:sz w:val="28"/>
                <w:szCs w:val="28"/>
              </w:rPr>
              <w:t>Прил. № 1</w:t>
            </w:r>
          </w:p>
        </w:tc>
        <w:tc>
          <w:tcPr>
            <w:tcW w:w="7084" w:type="dxa"/>
          </w:tcPr>
          <w:p w:rsidR="00682562" w:rsidRDefault="003F4826">
            <w:pPr>
              <w:spacing w:after="200"/>
              <w:ind w:firstLine="0"/>
              <w:rPr>
                <w:sz w:val="28"/>
                <w:szCs w:val="28"/>
              </w:rPr>
            </w:pPr>
            <w:r>
              <w:rPr>
                <w:sz w:val="28"/>
                <w:szCs w:val="28"/>
              </w:rPr>
              <w:t>Анализ состояния сети учреждений культуры                                                          Находкинского городского округа за 2018-2023 год</w:t>
            </w:r>
          </w:p>
        </w:tc>
        <w:tc>
          <w:tcPr>
            <w:tcW w:w="851" w:type="dxa"/>
          </w:tcPr>
          <w:p w:rsidR="00682562" w:rsidRDefault="003F4826">
            <w:pPr>
              <w:ind w:firstLine="0"/>
              <w:jc w:val="center"/>
              <w:rPr>
                <w:sz w:val="28"/>
                <w:szCs w:val="28"/>
              </w:rPr>
            </w:pPr>
            <w:r>
              <w:rPr>
                <w:sz w:val="28"/>
                <w:szCs w:val="28"/>
              </w:rPr>
              <w:t>61</w:t>
            </w:r>
          </w:p>
        </w:tc>
      </w:tr>
      <w:tr w:rsidR="00682562">
        <w:trPr>
          <w:trHeight w:val="302"/>
          <w:jc w:val="center"/>
        </w:trPr>
        <w:tc>
          <w:tcPr>
            <w:tcW w:w="1246" w:type="dxa"/>
          </w:tcPr>
          <w:p w:rsidR="00682562" w:rsidRDefault="003F4826">
            <w:pPr>
              <w:ind w:firstLine="0"/>
              <w:jc w:val="center"/>
              <w:rPr>
                <w:sz w:val="28"/>
                <w:szCs w:val="28"/>
              </w:rPr>
            </w:pPr>
            <w:r>
              <w:rPr>
                <w:sz w:val="28"/>
                <w:szCs w:val="28"/>
              </w:rPr>
              <w:t>Прил.</w:t>
            </w:r>
          </w:p>
          <w:p w:rsidR="00682562" w:rsidRDefault="003F4826">
            <w:pPr>
              <w:ind w:firstLine="0"/>
              <w:jc w:val="center"/>
              <w:rPr>
                <w:sz w:val="28"/>
                <w:szCs w:val="28"/>
              </w:rPr>
            </w:pPr>
            <w:r>
              <w:rPr>
                <w:sz w:val="28"/>
                <w:szCs w:val="28"/>
              </w:rPr>
              <w:t>№ 2</w:t>
            </w:r>
          </w:p>
        </w:tc>
        <w:tc>
          <w:tcPr>
            <w:tcW w:w="7084" w:type="dxa"/>
          </w:tcPr>
          <w:p w:rsidR="00682562" w:rsidRDefault="003F4826">
            <w:pPr>
              <w:ind w:firstLine="0"/>
              <w:rPr>
                <w:sz w:val="28"/>
                <w:szCs w:val="28"/>
              </w:rPr>
            </w:pPr>
            <w:r>
              <w:rPr>
                <w:sz w:val="28"/>
                <w:szCs w:val="28"/>
              </w:rPr>
              <w:t xml:space="preserve">Динамика выполнения целевых показателей, установленных муниципальной программой </w:t>
            </w:r>
          </w:p>
          <w:p w:rsidR="00682562" w:rsidRDefault="003F4826">
            <w:pPr>
              <w:ind w:firstLine="0"/>
              <w:rPr>
                <w:sz w:val="28"/>
                <w:szCs w:val="28"/>
              </w:rPr>
            </w:pPr>
            <w:r>
              <w:rPr>
                <w:sz w:val="28"/>
                <w:szCs w:val="28"/>
              </w:rPr>
              <w:t>«Развитие культуры в Находкинском городском округе на 2019-2026 годы»</w:t>
            </w:r>
          </w:p>
        </w:tc>
        <w:tc>
          <w:tcPr>
            <w:tcW w:w="851" w:type="dxa"/>
          </w:tcPr>
          <w:p w:rsidR="00682562" w:rsidRDefault="003F4826">
            <w:pPr>
              <w:ind w:firstLine="0"/>
              <w:jc w:val="center"/>
              <w:rPr>
                <w:sz w:val="28"/>
                <w:szCs w:val="28"/>
              </w:rPr>
            </w:pPr>
            <w:r>
              <w:rPr>
                <w:sz w:val="28"/>
                <w:szCs w:val="28"/>
              </w:rPr>
              <w:t>62</w:t>
            </w:r>
          </w:p>
        </w:tc>
      </w:tr>
    </w:tbl>
    <w:p w:rsidR="00682562" w:rsidRDefault="00682562">
      <w:pPr>
        <w:ind w:firstLine="0"/>
      </w:pPr>
    </w:p>
    <w:p w:rsidR="00682562" w:rsidRDefault="003F4826">
      <w:pPr>
        <w:pBdr>
          <w:top w:val="nil"/>
          <w:left w:val="nil"/>
          <w:bottom w:val="nil"/>
          <w:right w:val="nil"/>
          <w:between w:val="nil"/>
        </w:pBdr>
        <w:ind w:left="1" w:hanging="3"/>
        <w:jc w:val="center"/>
        <w:rPr>
          <w:b/>
          <w:color w:val="000000"/>
          <w:sz w:val="30"/>
          <w:szCs w:val="30"/>
        </w:rPr>
      </w:pPr>
      <w:r>
        <w:rPr>
          <w:b/>
          <w:smallCaps/>
          <w:color w:val="000000"/>
          <w:sz w:val="30"/>
          <w:szCs w:val="30"/>
        </w:rPr>
        <w:lastRenderedPageBreak/>
        <w:t xml:space="preserve">I. </w:t>
      </w:r>
      <w:r>
        <w:rPr>
          <w:b/>
          <w:color w:val="000000"/>
          <w:sz w:val="30"/>
          <w:szCs w:val="30"/>
        </w:rPr>
        <w:t>Организационные мероприятия и управление отраслью</w:t>
      </w:r>
    </w:p>
    <w:p w:rsidR="00682562" w:rsidRDefault="00682562">
      <w:pPr>
        <w:pBdr>
          <w:top w:val="nil"/>
          <w:left w:val="nil"/>
          <w:bottom w:val="nil"/>
          <w:right w:val="nil"/>
          <w:between w:val="nil"/>
        </w:pBdr>
        <w:spacing w:line="360" w:lineRule="auto"/>
        <w:ind w:hanging="2"/>
        <w:jc w:val="center"/>
        <w:rPr>
          <w:b/>
          <w:color w:val="000000"/>
          <w:u w:val="single"/>
        </w:rPr>
      </w:pPr>
    </w:p>
    <w:p w:rsidR="00682562" w:rsidRDefault="003F4826">
      <w:pPr>
        <w:pBdr>
          <w:top w:val="nil"/>
          <w:left w:val="nil"/>
          <w:bottom w:val="nil"/>
          <w:right w:val="nil"/>
          <w:between w:val="nil"/>
        </w:pBdr>
        <w:spacing w:line="360" w:lineRule="auto"/>
        <w:ind w:hanging="2"/>
        <w:jc w:val="both"/>
        <w:rPr>
          <w:color w:val="000000"/>
          <w:sz w:val="26"/>
          <w:szCs w:val="26"/>
        </w:rPr>
      </w:pPr>
      <w:r>
        <w:rPr>
          <w:color w:val="000000"/>
        </w:rPr>
        <w:tab/>
      </w:r>
      <w:r>
        <w:rPr>
          <w:color w:val="000000"/>
        </w:rPr>
        <w:tab/>
      </w:r>
      <w:r>
        <w:rPr>
          <w:color w:val="000000"/>
          <w:sz w:val="26"/>
          <w:szCs w:val="26"/>
        </w:rPr>
        <w:t>В 2023 году управление культуры администрации Находкинского городского округа осуществляло деятельность в соответствии с целями и  задачами,  установленными:</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Указом Президента Российской  Федерации  от  07.05.2012  № 597                                     «О  мероприятиях  по  реализации  государственной  социальной  политики»;</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Национальными целями  развития  Российской  Федерации  на  период  до  2024  года,  определенными  в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  Федеральным законом от 06.10.2003 № 131-ФЗ «Об общих принципах организации местного самоуправления в Российской Федерации» (ст. 16.).</w:t>
      </w:r>
    </w:p>
    <w:p w:rsidR="00682562" w:rsidRDefault="003F4826">
      <w:pPr>
        <w:pBdr>
          <w:top w:val="nil"/>
          <w:left w:val="nil"/>
          <w:bottom w:val="nil"/>
          <w:right w:val="nil"/>
          <w:between w:val="nil"/>
        </w:pBdr>
        <w:spacing w:line="360" w:lineRule="auto"/>
        <w:ind w:left="-2" w:firstLine="722"/>
        <w:jc w:val="both"/>
        <w:rPr>
          <w:color w:val="000000"/>
          <w:sz w:val="26"/>
          <w:szCs w:val="26"/>
        </w:rPr>
      </w:pPr>
      <w:r>
        <w:rPr>
          <w:color w:val="000000"/>
          <w:sz w:val="26"/>
          <w:szCs w:val="26"/>
        </w:rPr>
        <w:t xml:space="preserve">Отраслевыми документами стратегического планирования: </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 Основами государственной культурной  политики  (утверждены  Указом  Президента  Российской  Федерации  от  24.12.2014  № 808); </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Стратегией  государственной  культурной  политики  на  период  до  2030  года   (утверждена   Распоряжением   Правительства   Российской   Федерации   от   29.02.2016   № 326-р);</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Государственной программой Приморского края «Развитие культуры Приморского края на 2020 - 2027 годы» (утверждена от 27.12.2019 № 936-па);</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 Муниципальной программой «Развитие культуры в Находкинском городском округе» на 2019-2026 годы (утверждена от 13.08.2018 № 1442).  </w:t>
      </w:r>
    </w:p>
    <w:p w:rsidR="00682562" w:rsidRDefault="003F4826">
      <w:pPr>
        <w:pBdr>
          <w:top w:val="nil"/>
          <w:left w:val="nil"/>
          <w:bottom w:val="nil"/>
          <w:right w:val="nil"/>
          <w:between w:val="nil"/>
        </w:pBdr>
        <w:spacing w:line="360" w:lineRule="auto"/>
        <w:ind w:left="1" w:firstLine="848"/>
        <w:jc w:val="both"/>
        <w:rPr>
          <w:color w:val="000000"/>
          <w:sz w:val="26"/>
          <w:szCs w:val="26"/>
        </w:rPr>
      </w:pPr>
      <w:r>
        <w:rPr>
          <w:color w:val="000000"/>
          <w:sz w:val="26"/>
          <w:szCs w:val="26"/>
        </w:rPr>
        <w:t>В  рамках  достижения  указанных  целей  управление культуры  в  2023  году</w:t>
      </w:r>
    </w:p>
    <w:p w:rsidR="00682562" w:rsidRDefault="003F4826">
      <w:pPr>
        <w:pBdr>
          <w:top w:val="nil"/>
          <w:left w:val="nil"/>
          <w:bottom w:val="nil"/>
          <w:right w:val="nil"/>
          <w:between w:val="nil"/>
        </w:pBdr>
        <w:spacing w:line="360" w:lineRule="auto"/>
        <w:ind w:left="1" w:hanging="3"/>
        <w:jc w:val="both"/>
        <w:rPr>
          <w:color w:val="000000"/>
          <w:sz w:val="26"/>
          <w:szCs w:val="26"/>
        </w:rPr>
      </w:pPr>
      <w:r>
        <w:rPr>
          <w:color w:val="000000"/>
          <w:sz w:val="26"/>
          <w:szCs w:val="26"/>
        </w:rPr>
        <w:t>проводило мероприятия по созданию условий для дальнейшего развития сферы культуры и искусства, сохранению и приумножению культурного наследия  Находкинского городского округа.</w:t>
      </w:r>
    </w:p>
    <w:p w:rsidR="00682562" w:rsidRDefault="003F4826">
      <w:pPr>
        <w:pBdr>
          <w:top w:val="nil"/>
          <w:left w:val="nil"/>
          <w:bottom w:val="nil"/>
          <w:right w:val="nil"/>
          <w:between w:val="nil"/>
        </w:pBdr>
        <w:spacing w:line="360" w:lineRule="auto"/>
        <w:ind w:left="1" w:hanging="3"/>
        <w:jc w:val="center"/>
        <w:rPr>
          <w:b/>
          <w:color w:val="000000"/>
          <w:sz w:val="26"/>
          <w:szCs w:val="26"/>
        </w:rPr>
      </w:pPr>
      <w:r>
        <w:rPr>
          <w:b/>
          <w:color w:val="000000"/>
          <w:sz w:val="26"/>
          <w:szCs w:val="26"/>
        </w:rPr>
        <w:t>Инфраструктура отрасли культуры</w:t>
      </w:r>
    </w:p>
    <w:p w:rsidR="00682562" w:rsidRDefault="003F4826">
      <w:pPr>
        <w:pBdr>
          <w:top w:val="nil"/>
          <w:left w:val="nil"/>
          <w:bottom w:val="nil"/>
          <w:right w:val="nil"/>
          <w:between w:val="nil"/>
        </w:pBdr>
        <w:spacing w:line="360" w:lineRule="auto"/>
        <w:ind w:left="-2" w:firstLine="722"/>
        <w:jc w:val="both"/>
        <w:rPr>
          <w:color w:val="000000"/>
          <w:sz w:val="26"/>
          <w:szCs w:val="26"/>
        </w:rPr>
      </w:pPr>
      <w:r>
        <w:rPr>
          <w:color w:val="000000"/>
          <w:sz w:val="26"/>
          <w:szCs w:val="26"/>
        </w:rPr>
        <w:t>Состоит из сети учреждений, распределенных по различным видам творческой деятельности. Количество учреждений насчитывает 15 единиц. Структура учреждений отрасли культуры по видам деятельности представлена следующим образом:</w:t>
      </w:r>
    </w:p>
    <w:p w:rsidR="00682562" w:rsidRDefault="00682562">
      <w:pPr>
        <w:pBdr>
          <w:top w:val="nil"/>
          <w:left w:val="nil"/>
          <w:bottom w:val="nil"/>
          <w:right w:val="nil"/>
          <w:between w:val="nil"/>
        </w:pBdr>
        <w:spacing w:line="360" w:lineRule="auto"/>
        <w:ind w:left="-2" w:firstLine="722"/>
        <w:jc w:val="both"/>
        <w:rPr>
          <w:color w:val="000000"/>
          <w:sz w:val="26"/>
          <w:szCs w:val="26"/>
        </w:rPr>
      </w:pPr>
    </w:p>
    <w:tbl>
      <w:tblPr>
        <w:tblStyle w:val="a6"/>
        <w:tblW w:w="960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2835"/>
      </w:tblGrid>
      <w:tr w:rsidR="00682562">
        <w:trPr>
          <w:trHeight w:val="274"/>
        </w:trPr>
        <w:tc>
          <w:tcPr>
            <w:tcW w:w="6771" w:type="dxa"/>
          </w:tcPr>
          <w:p w:rsidR="00682562" w:rsidRDefault="003F4826">
            <w:pPr>
              <w:keepNext/>
              <w:pBdr>
                <w:top w:val="nil"/>
                <w:left w:val="nil"/>
                <w:bottom w:val="nil"/>
                <w:right w:val="nil"/>
                <w:between w:val="nil"/>
              </w:pBdr>
              <w:ind w:left="1" w:right="-1200" w:hanging="3"/>
              <w:rPr>
                <w:color w:val="000000"/>
                <w:sz w:val="26"/>
                <w:szCs w:val="26"/>
              </w:rPr>
            </w:pPr>
            <w:r>
              <w:rPr>
                <w:b/>
                <w:color w:val="000000"/>
                <w:sz w:val="26"/>
                <w:szCs w:val="26"/>
              </w:rPr>
              <w:lastRenderedPageBreak/>
              <w:t xml:space="preserve">Вид учреждения </w:t>
            </w:r>
          </w:p>
        </w:tc>
        <w:tc>
          <w:tcPr>
            <w:tcW w:w="2835" w:type="dxa"/>
          </w:tcPr>
          <w:p w:rsidR="00682562" w:rsidRDefault="003F4826">
            <w:pPr>
              <w:pBdr>
                <w:top w:val="nil"/>
                <w:left w:val="nil"/>
                <w:bottom w:val="nil"/>
                <w:right w:val="nil"/>
                <w:between w:val="nil"/>
              </w:pBdr>
              <w:ind w:left="1" w:hanging="3"/>
              <w:jc w:val="center"/>
              <w:rPr>
                <w:color w:val="000000"/>
                <w:sz w:val="26"/>
                <w:szCs w:val="26"/>
              </w:rPr>
            </w:pPr>
            <w:r>
              <w:rPr>
                <w:b/>
                <w:color w:val="000000"/>
                <w:sz w:val="26"/>
                <w:szCs w:val="26"/>
              </w:rPr>
              <w:t>Всего</w:t>
            </w:r>
          </w:p>
        </w:tc>
      </w:tr>
      <w:tr w:rsidR="00682562">
        <w:trPr>
          <w:trHeight w:val="253"/>
        </w:trPr>
        <w:tc>
          <w:tcPr>
            <w:tcW w:w="6771" w:type="dxa"/>
          </w:tcPr>
          <w:p w:rsidR="00682562" w:rsidRDefault="003F4826">
            <w:pPr>
              <w:pBdr>
                <w:top w:val="nil"/>
                <w:left w:val="nil"/>
                <w:bottom w:val="nil"/>
                <w:right w:val="nil"/>
                <w:between w:val="nil"/>
              </w:pBdr>
              <w:ind w:left="1" w:hanging="3"/>
              <w:jc w:val="both"/>
              <w:rPr>
                <w:color w:val="000000"/>
                <w:sz w:val="26"/>
                <w:szCs w:val="26"/>
              </w:rPr>
            </w:pPr>
            <w:r>
              <w:rPr>
                <w:color w:val="000000"/>
                <w:sz w:val="26"/>
                <w:szCs w:val="26"/>
              </w:rPr>
              <w:t xml:space="preserve">ДШИ, ДХШ </w:t>
            </w:r>
          </w:p>
        </w:tc>
        <w:tc>
          <w:tcPr>
            <w:tcW w:w="2835" w:type="dxa"/>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6</w:t>
            </w:r>
          </w:p>
        </w:tc>
      </w:tr>
      <w:tr w:rsidR="00682562">
        <w:tc>
          <w:tcPr>
            <w:tcW w:w="6771" w:type="dxa"/>
          </w:tcPr>
          <w:p w:rsidR="00682562" w:rsidRDefault="003F4826">
            <w:pPr>
              <w:pBdr>
                <w:top w:val="nil"/>
                <w:left w:val="nil"/>
                <w:bottom w:val="nil"/>
                <w:right w:val="nil"/>
                <w:between w:val="nil"/>
              </w:pBdr>
              <w:ind w:left="1" w:hanging="3"/>
              <w:jc w:val="both"/>
              <w:rPr>
                <w:color w:val="000000"/>
                <w:sz w:val="26"/>
                <w:szCs w:val="26"/>
              </w:rPr>
            </w:pPr>
            <w:r>
              <w:rPr>
                <w:color w:val="000000"/>
                <w:sz w:val="26"/>
                <w:szCs w:val="26"/>
              </w:rPr>
              <w:t>Центральная библиотечная система (13 библиотек)</w:t>
            </w:r>
          </w:p>
        </w:tc>
        <w:tc>
          <w:tcPr>
            <w:tcW w:w="2835" w:type="dxa"/>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 xml:space="preserve">1 </w:t>
            </w:r>
          </w:p>
        </w:tc>
      </w:tr>
      <w:tr w:rsidR="00682562">
        <w:tc>
          <w:tcPr>
            <w:tcW w:w="6771" w:type="dxa"/>
          </w:tcPr>
          <w:p w:rsidR="00682562" w:rsidRDefault="003F4826">
            <w:pPr>
              <w:pBdr>
                <w:top w:val="nil"/>
                <w:left w:val="nil"/>
                <w:bottom w:val="nil"/>
                <w:right w:val="nil"/>
                <w:between w:val="nil"/>
              </w:pBdr>
              <w:ind w:left="1" w:hanging="3"/>
              <w:jc w:val="both"/>
              <w:rPr>
                <w:color w:val="000000"/>
                <w:sz w:val="26"/>
                <w:szCs w:val="26"/>
              </w:rPr>
            </w:pPr>
            <w:r>
              <w:rPr>
                <w:color w:val="000000"/>
                <w:sz w:val="26"/>
                <w:szCs w:val="26"/>
              </w:rPr>
              <w:t>Музеи</w:t>
            </w:r>
          </w:p>
        </w:tc>
        <w:tc>
          <w:tcPr>
            <w:tcW w:w="2835" w:type="dxa"/>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1</w:t>
            </w:r>
          </w:p>
        </w:tc>
      </w:tr>
      <w:tr w:rsidR="00682562">
        <w:tc>
          <w:tcPr>
            <w:tcW w:w="6771" w:type="dxa"/>
          </w:tcPr>
          <w:p w:rsidR="00682562" w:rsidRDefault="003F4826">
            <w:pPr>
              <w:pBdr>
                <w:top w:val="nil"/>
                <w:left w:val="nil"/>
                <w:bottom w:val="nil"/>
                <w:right w:val="nil"/>
                <w:between w:val="nil"/>
              </w:pBdr>
              <w:ind w:left="1" w:hanging="3"/>
              <w:jc w:val="both"/>
              <w:rPr>
                <w:color w:val="000000"/>
                <w:sz w:val="26"/>
                <w:szCs w:val="26"/>
              </w:rPr>
            </w:pPr>
            <w:r>
              <w:rPr>
                <w:color w:val="000000"/>
                <w:sz w:val="26"/>
                <w:szCs w:val="26"/>
              </w:rPr>
              <w:t>Культурно-досуговые учреждения</w:t>
            </w:r>
          </w:p>
        </w:tc>
        <w:tc>
          <w:tcPr>
            <w:tcW w:w="2835" w:type="dxa"/>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6</w:t>
            </w:r>
          </w:p>
        </w:tc>
      </w:tr>
      <w:tr w:rsidR="00682562">
        <w:tc>
          <w:tcPr>
            <w:tcW w:w="6771" w:type="dxa"/>
          </w:tcPr>
          <w:p w:rsidR="00682562" w:rsidRDefault="003F4826">
            <w:pPr>
              <w:pBdr>
                <w:top w:val="nil"/>
                <w:left w:val="nil"/>
                <w:bottom w:val="nil"/>
                <w:right w:val="nil"/>
                <w:between w:val="nil"/>
              </w:pBdr>
              <w:ind w:left="1" w:hanging="3"/>
              <w:jc w:val="both"/>
              <w:rPr>
                <w:color w:val="000000"/>
                <w:sz w:val="26"/>
                <w:szCs w:val="26"/>
              </w:rPr>
            </w:pPr>
            <w:r>
              <w:rPr>
                <w:color w:val="000000"/>
                <w:sz w:val="26"/>
                <w:szCs w:val="26"/>
              </w:rPr>
              <w:t>Театры</w:t>
            </w:r>
          </w:p>
        </w:tc>
        <w:tc>
          <w:tcPr>
            <w:tcW w:w="2835" w:type="dxa"/>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1</w:t>
            </w:r>
          </w:p>
        </w:tc>
      </w:tr>
      <w:tr w:rsidR="00682562">
        <w:trPr>
          <w:trHeight w:val="254"/>
        </w:trPr>
        <w:tc>
          <w:tcPr>
            <w:tcW w:w="6771" w:type="dxa"/>
          </w:tcPr>
          <w:p w:rsidR="00682562" w:rsidRDefault="003F4826">
            <w:pPr>
              <w:pBdr>
                <w:top w:val="nil"/>
                <w:left w:val="nil"/>
                <w:bottom w:val="nil"/>
                <w:right w:val="nil"/>
                <w:between w:val="nil"/>
              </w:pBdr>
              <w:ind w:left="1" w:hanging="3"/>
              <w:jc w:val="both"/>
              <w:rPr>
                <w:color w:val="000000"/>
                <w:sz w:val="26"/>
                <w:szCs w:val="26"/>
              </w:rPr>
            </w:pPr>
            <w:r>
              <w:rPr>
                <w:color w:val="000000"/>
                <w:sz w:val="26"/>
                <w:szCs w:val="26"/>
              </w:rPr>
              <w:t>ВСЕГО:</w:t>
            </w:r>
          </w:p>
        </w:tc>
        <w:tc>
          <w:tcPr>
            <w:tcW w:w="2835" w:type="dxa"/>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15</w:t>
            </w:r>
          </w:p>
        </w:tc>
      </w:tr>
    </w:tbl>
    <w:p w:rsidR="00682562" w:rsidRDefault="00682562">
      <w:pPr>
        <w:pBdr>
          <w:top w:val="nil"/>
          <w:left w:val="nil"/>
          <w:bottom w:val="nil"/>
          <w:right w:val="nil"/>
          <w:between w:val="nil"/>
        </w:pBdr>
        <w:spacing w:line="360" w:lineRule="auto"/>
        <w:ind w:left="1" w:hanging="3"/>
        <w:jc w:val="both"/>
        <w:rPr>
          <w:color w:val="000000"/>
          <w:sz w:val="26"/>
          <w:szCs w:val="26"/>
        </w:rPr>
      </w:pPr>
    </w:p>
    <w:p w:rsidR="00682562" w:rsidRDefault="003F4826">
      <w:pPr>
        <w:pBdr>
          <w:top w:val="nil"/>
          <w:left w:val="nil"/>
          <w:bottom w:val="nil"/>
          <w:right w:val="nil"/>
          <w:between w:val="nil"/>
        </w:pBdr>
        <w:spacing w:line="360" w:lineRule="auto"/>
        <w:ind w:left="-2" w:firstLine="722"/>
        <w:jc w:val="both"/>
        <w:rPr>
          <w:color w:val="000000"/>
          <w:sz w:val="26"/>
          <w:szCs w:val="26"/>
        </w:rPr>
      </w:pPr>
      <w:r>
        <w:rPr>
          <w:color w:val="000000"/>
          <w:sz w:val="26"/>
          <w:szCs w:val="26"/>
        </w:rPr>
        <w:t>Анализ состояния сети учреждений культуры Находкинского городского округа за 201</w:t>
      </w:r>
      <w:r>
        <w:rPr>
          <w:sz w:val="26"/>
          <w:szCs w:val="26"/>
        </w:rPr>
        <w:t>9</w:t>
      </w:r>
      <w:r>
        <w:rPr>
          <w:color w:val="000000"/>
          <w:sz w:val="26"/>
          <w:szCs w:val="26"/>
        </w:rPr>
        <w:t>-2023 год представлен в приложении №1.</w:t>
      </w:r>
    </w:p>
    <w:p w:rsidR="00682562" w:rsidRDefault="003F4826">
      <w:pPr>
        <w:pBdr>
          <w:top w:val="nil"/>
          <w:left w:val="nil"/>
          <w:bottom w:val="nil"/>
          <w:right w:val="nil"/>
          <w:between w:val="nil"/>
        </w:pBdr>
        <w:spacing w:line="360" w:lineRule="auto"/>
        <w:ind w:left="1" w:hanging="3"/>
        <w:jc w:val="both"/>
        <w:rPr>
          <w:color w:val="000000"/>
          <w:sz w:val="26"/>
          <w:szCs w:val="26"/>
          <w:shd w:val="clear" w:color="auto" w:fill="FAFAFA"/>
        </w:rPr>
      </w:pPr>
      <w:r>
        <w:rPr>
          <w:color w:val="000000"/>
          <w:sz w:val="26"/>
          <w:szCs w:val="26"/>
          <w:shd w:val="clear" w:color="auto" w:fill="FAFAFA"/>
        </w:rPr>
        <w:t>Среднесписочная численность персонала в организациях культуры в 2023 году составляла:</w:t>
      </w:r>
    </w:p>
    <w:tbl>
      <w:tblPr>
        <w:tblStyle w:val="a7"/>
        <w:tblW w:w="960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2835"/>
      </w:tblGrid>
      <w:tr w:rsidR="00682562">
        <w:trPr>
          <w:trHeight w:val="274"/>
        </w:trPr>
        <w:tc>
          <w:tcPr>
            <w:tcW w:w="6771" w:type="dxa"/>
          </w:tcPr>
          <w:p w:rsidR="00682562" w:rsidRDefault="003F4826">
            <w:pPr>
              <w:keepNext/>
              <w:pBdr>
                <w:top w:val="nil"/>
                <w:left w:val="nil"/>
                <w:bottom w:val="nil"/>
                <w:right w:val="nil"/>
                <w:between w:val="nil"/>
              </w:pBdr>
              <w:ind w:left="1" w:right="-1200" w:hanging="3"/>
              <w:rPr>
                <w:color w:val="000000"/>
                <w:sz w:val="26"/>
                <w:szCs w:val="26"/>
                <w:shd w:val="clear" w:color="auto" w:fill="FAFAFA"/>
              </w:rPr>
            </w:pPr>
            <w:r>
              <w:rPr>
                <w:b/>
                <w:color w:val="000000"/>
                <w:sz w:val="26"/>
                <w:szCs w:val="26"/>
                <w:shd w:val="clear" w:color="auto" w:fill="FAFAFA"/>
              </w:rPr>
              <w:t xml:space="preserve">Вид учреждения </w:t>
            </w:r>
          </w:p>
        </w:tc>
        <w:tc>
          <w:tcPr>
            <w:tcW w:w="2835" w:type="dxa"/>
          </w:tcPr>
          <w:p w:rsidR="00682562" w:rsidRDefault="003F4826">
            <w:pPr>
              <w:pBdr>
                <w:top w:val="nil"/>
                <w:left w:val="nil"/>
                <w:bottom w:val="nil"/>
                <w:right w:val="nil"/>
                <w:between w:val="nil"/>
              </w:pBdr>
              <w:ind w:left="1" w:hanging="3"/>
              <w:jc w:val="center"/>
              <w:rPr>
                <w:color w:val="000000"/>
                <w:sz w:val="26"/>
                <w:szCs w:val="26"/>
                <w:shd w:val="clear" w:color="auto" w:fill="FAFAFA"/>
              </w:rPr>
            </w:pPr>
            <w:r>
              <w:rPr>
                <w:b/>
                <w:color w:val="000000"/>
                <w:sz w:val="26"/>
                <w:szCs w:val="26"/>
                <w:shd w:val="clear" w:color="auto" w:fill="FAFAFA"/>
              </w:rPr>
              <w:t>Всего</w:t>
            </w:r>
          </w:p>
        </w:tc>
      </w:tr>
      <w:tr w:rsidR="00682562">
        <w:trPr>
          <w:trHeight w:val="253"/>
        </w:trPr>
        <w:tc>
          <w:tcPr>
            <w:tcW w:w="6771" w:type="dxa"/>
          </w:tcPr>
          <w:p w:rsidR="00682562" w:rsidRDefault="003F4826">
            <w:pPr>
              <w:pBdr>
                <w:top w:val="nil"/>
                <w:left w:val="nil"/>
                <w:bottom w:val="nil"/>
                <w:right w:val="nil"/>
                <w:between w:val="nil"/>
              </w:pBdr>
              <w:ind w:left="1" w:hanging="3"/>
              <w:jc w:val="both"/>
              <w:rPr>
                <w:color w:val="000000"/>
                <w:sz w:val="26"/>
                <w:szCs w:val="26"/>
                <w:shd w:val="clear" w:color="auto" w:fill="FAFAFA"/>
              </w:rPr>
            </w:pPr>
            <w:r>
              <w:rPr>
                <w:color w:val="000000"/>
                <w:sz w:val="26"/>
                <w:szCs w:val="26"/>
                <w:shd w:val="clear" w:color="auto" w:fill="FAFAFA"/>
              </w:rPr>
              <w:t xml:space="preserve">ДШИ, ДХШ </w:t>
            </w:r>
          </w:p>
        </w:tc>
        <w:tc>
          <w:tcPr>
            <w:tcW w:w="2835" w:type="dxa"/>
          </w:tcPr>
          <w:p w:rsidR="00682562" w:rsidRDefault="003F4826">
            <w:pPr>
              <w:pBdr>
                <w:top w:val="nil"/>
                <w:left w:val="nil"/>
                <w:bottom w:val="nil"/>
                <w:right w:val="nil"/>
                <w:between w:val="nil"/>
              </w:pBdr>
              <w:ind w:left="1" w:hanging="3"/>
              <w:jc w:val="center"/>
              <w:rPr>
                <w:color w:val="000000"/>
                <w:sz w:val="26"/>
                <w:szCs w:val="26"/>
                <w:shd w:val="clear" w:color="auto" w:fill="FAFAFA"/>
              </w:rPr>
            </w:pPr>
            <w:r>
              <w:rPr>
                <w:sz w:val="26"/>
                <w:szCs w:val="26"/>
                <w:shd w:val="clear" w:color="auto" w:fill="FAFAFA"/>
              </w:rPr>
              <w:t>134,2</w:t>
            </w:r>
          </w:p>
        </w:tc>
      </w:tr>
      <w:tr w:rsidR="00682562">
        <w:tc>
          <w:tcPr>
            <w:tcW w:w="6771" w:type="dxa"/>
          </w:tcPr>
          <w:p w:rsidR="00682562" w:rsidRDefault="003F4826">
            <w:pPr>
              <w:pBdr>
                <w:top w:val="nil"/>
                <w:left w:val="nil"/>
                <w:bottom w:val="nil"/>
                <w:right w:val="nil"/>
                <w:between w:val="nil"/>
              </w:pBdr>
              <w:ind w:left="1" w:hanging="3"/>
              <w:jc w:val="both"/>
              <w:rPr>
                <w:color w:val="000000"/>
                <w:sz w:val="26"/>
                <w:szCs w:val="26"/>
                <w:shd w:val="clear" w:color="auto" w:fill="FAFAFA"/>
              </w:rPr>
            </w:pPr>
            <w:r>
              <w:rPr>
                <w:color w:val="000000"/>
                <w:sz w:val="26"/>
                <w:szCs w:val="26"/>
                <w:shd w:val="clear" w:color="auto" w:fill="FAFAFA"/>
              </w:rPr>
              <w:t>Центральная библиотечная система (1</w:t>
            </w:r>
            <w:r>
              <w:rPr>
                <w:sz w:val="26"/>
                <w:szCs w:val="26"/>
                <w:shd w:val="clear" w:color="auto" w:fill="FAFAFA"/>
              </w:rPr>
              <w:t>3</w:t>
            </w:r>
            <w:r>
              <w:rPr>
                <w:color w:val="000000"/>
                <w:sz w:val="26"/>
                <w:szCs w:val="26"/>
                <w:shd w:val="clear" w:color="auto" w:fill="FAFAFA"/>
              </w:rPr>
              <w:t xml:space="preserve"> библиотек)</w:t>
            </w:r>
          </w:p>
        </w:tc>
        <w:tc>
          <w:tcPr>
            <w:tcW w:w="2835" w:type="dxa"/>
          </w:tcPr>
          <w:p w:rsidR="00682562" w:rsidRDefault="003F4826">
            <w:pPr>
              <w:pBdr>
                <w:top w:val="nil"/>
                <w:left w:val="nil"/>
                <w:bottom w:val="nil"/>
                <w:right w:val="nil"/>
                <w:between w:val="nil"/>
              </w:pBdr>
              <w:ind w:left="1" w:hanging="3"/>
              <w:jc w:val="center"/>
              <w:rPr>
                <w:color w:val="000000"/>
                <w:sz w:val="26"/>
                <w:szCs w:val="26"/>
                <w:shd w:val="clear" w:color="auto" w:fill="FAFAFA"/>
              </w:rPr>
            </w:pPr>
            <w:r>
              <w:rPr>
                <w:sz w:val="26"/>
                <w:szCs w:val="26"/>
                <w:shd w:val="clear" w:color="auto" w:fill="FAFAFA"/>
              </w:rPr>
              <w:t>68,3</w:t>
            </w:r>
          </w:p>
        </w:tc>
      </w:tr>
      <w:tr w:rsidR="00682562">
        <w:tc>
          <w:tcPr>
            <w:tcW w:w="6771" w:type="dxa"/>
          </w:tcPr>
          <w:p w:rsidR="00682562" w:rsidRDefault="003F4826">
            <w:pPr>
              <w:pBdr>
                <w:top w:val="nil"/>
                <w:left w:val="nil"/>
                <w:bottom w:val="nil"/>
                <w:right w:val="nil"/>
                <w:between w:val="nil"/>
              </w:pBdr>
              <w:ind w:left="1" w:hanging="3"/>
              <w:jc w:val="both"/>
              <w:rPr>
                <w:color w:val="000000"/>
                <w:sz w:val="26"/>
                <w:szCs w:val="26"/>
                <w:shd w:val="clear" w:color="auto" w:fill="FAFAFA"/>
              </w:rPr>
            </w:pPr>
            <w:r>
              <w:rPr>
                <w:color w:val="000000"/>
                <w:sz w:val="26"/>
                <w:szCs w:val="26"/>
                <w:shd w:val="clear" w:color="auto" w:fill="FAFAFA"/>
              </w:rPr>
              <w:t>Музеи</w:t>
            </w:r>
          </w:p>
        </w:tc>
        <w:tc>
          <w:tcPr>
            <w:tcW w:w="2835" w:type="dxa"/>
          </w:tcPr>
          <w:p w:rsidR="00682562" w:rsidRDefault="003F4826">
            <w:pPr>
              <w:pBdr>
                <w:top w:val="nil"/>
                <w:left w:val="nil"/>
                <w:bottom w:val="nil"/>
                <w:right w:val="nil"/>
                <w:between w:val="nil"/>
              </w:pBdr>
              <w:ind w:left="1" w:hanging="3"/>
              <w:jc w:val="center"/>
              <w:rPr>
                <w:color w:val="000000"/>
                <w:sz w:val="26"/>
                <w:szCs w:val="26"/>
                <w:shd w:val="clear" w:color="auto" w:fill="FAFAFA"/>
              </w:rPr>
            </w:pPr>
            <w:r>
              <w:rPr>
                <w:sz w:val="26"/>
                <w:szCs w:val="26"/>
                <w:shd w:val="clear" w:color="auto" w:fill="FAFAFA"/>
              </w:rPr>
              <w:t>30,9</w:t>
            </w:r>
          </w:p>
        </w:tc>
      </w:tr>
      <w:tr w:rsidR="00682562">
        <w:tc>
          <w:tcPr>
            <w:tcW w:w="6771" w:type="dxa"/>
          </w:tcPr>
          <w:p w:rsidR="00682562" w:rsidRDefault="003F4826">
            <w:pPr>
              <w:pBdr>
                <w:top w:val="nil"/>
                <w:left w:val="nil"/>
                <w:bottom w:val="nil"/>
                <w:right w:val="nil"/>
                <w:between w:val="nil"/>
              </w:pBdr>
              <w:ind w:left="1" w:hanging="3"/>
              <w:jc w:val="both"/>
              <w:rPr>
                <w:color w:val="000000"/>
                <w:sz w:val="26"/>
                <w:szCs w:val="26"/>
                <w:shd w:val="clear" w:color="auto" w:fill="FAFAFA"/>
              </w:rPr>
            </w:pPr>
            <w:r>
              <w:rPr>
                <w:color w:val="000000"/>
                <w:sz w:val="26"/>
                <w:szCs w:val="26"/>
                <w:shd w:val="clear" w:color="auto" w:fill="FAFAFA"/>
              </w:rPr>
              <w:t>Культурно-досуговые учреждения</w:t>
            </w:r>
          </w:p>
        </w:tc>
        <w:tc>
          <w:tcPr>
            <w:tcW w:w="2835" w:type="dxa"/>
          </w:tcPr>
          <w:p w:rsidR="00682562" w:rsidRDefault="003F4826">
            <w:pPr>
              <w:pBdr>
                <w:top w:val="nil"/>
                <w:left w:val="nil"/>
                <w:bottom w:val="nil"/>
                <w:right w:val="nil"/>
                <w:between w:val="nil"/>
              </w:pBdr>
              <w:ind w:left="1" w:hanging="3"/>
              <w:jc w:val="center"/>
              <w:rPr>
                <w:color w:val="000000"/>
                <w:sz w:val="26"/>
                <w:szCs w:val="26"/>
                <w:shd w:val="clear" w:color="auto" w:fill="FAFAFA"/>
              </w:rPr>
            </w:pPr>
            <w:r>
              <w:rPr>
                <w:sz w:val="26"/>
                <w:szCs w:val="26"/>
                <w:shd w:val="clear" w:color="auto" w:fill="FAFAFA"/>
              </w:rPr>
              <w:t>199,4</w:t>
            </w:r>
          </w:p>
        </w:tc>
      </w:tr>
      <w:tr w:rsidR="00682562">
        <w:tc>
          <w:tcPr>
            <w:tcW w:w="6771" w:type="dxa"/>
          </w:tcPr>
          <w:p w:rsidR="00682562" w:rsidRDefault="003F4826">
            <w:pPr>
              <w:pBdr>
                <w:top w:val="nil"/>
                <w:left w:val="nil"/>
                <w:bottom w:val="nil"/>
                <w:right w:val="nil"/>
                <w:between w:val="nil"/>
              </w:pBdr>
              <w:ind w:left="1" w:hanging="3"/>
              <w:jc w:val="both"/>
              <w:rPr>
                <w:color w:val="000000"/>
                <w:sz w:val="26"/>
                <w:szCs w:val="26"/>
                <w:shd w:val="clear" w:color="auto" w:fill="FAFAFA"/>
              </w:rPr>
            </w:pPr>
            <w:r>
              <w:rPr>
                <w:color w:val="000000"/>
                <w:sz w:val="26"/>
                <w:szCs w:val="26"/>
                <w:shd w:val="clear" w:color="auto" w:fill="FAFAFA"/>
              </w:rPr>
              <w:t>Театры</w:t>
            </w:r>
          </w:p>
        </w:tc>
        <w:tc>
          <w:tcPr>
            <w:tcW w:w="2835" w:type="dxa"/>
          </w:tcPr>
          <w:p w:rsidR="00682562" w:rsidRDefault="003F4826">
            <w:pPr>
              <w:pBdr>
                <w:top w:val="nil"/>
                <w:left w:val="nil"/>
                <w:bottom w:val="nil"/>
                <w:right w:val="nil"/>
                <w:between w:val="nil"/>
              </w:pBdr>
              <w:ind w:left="1" w:hanging="3"/>
              <w:jc w:val="center"/>
              <w:rPr>
                <w:color w:val="000000"/>
                <w:sz w:val="26"/>
                <w:szCs w:val="26"/>
                <w:shd w:val="clear" w:color="auto" w:fill="FAFAFA"/>
              </w:rPr>
            </w:pPr>
            <w:r>
              <w:rPr>
                <w:sz w:val="26"/>
                <w:szCs w:val="26"/>
                <w:shd w:val="clear" w:color="auto" w:fill="FAFAFA"/>
              </w:rPr>
              <w:t>25,8</w:t>
            </w:r>
          </w:p>
        </w:tc>
      </w:tr>
      <w:tr w:rsidR="00682562">
        <w:tc>
          <w:tcPr>
            <w:tcW w:w="6771" w:type="dxa"/>
          </w:tcPr>
          <w:p w:rsidR="00682562" w:rsidRDefault="003F4826">
            <w:pPr>
              <w:pBdr>
                <w:top w:val="nil"/>
                <w:left w:val="nil"/>
                <w:bottom w:val="nil"/>
                <w:right w:val="nil"/>
                <w:between w:val="nil"/>
              </w:pBdr>
              <w:ind w:left="1" w:hanging="3"/>
              <w:jc w:val="both"/>
              <w:rPr>
                <w:color w:val="000000"/>
                <w:sz w:val="26"/>
                <w:szCs w:val="26"/>
                <w:shd w:val="clear" w:color="auto" w:fill="FAFAFA"/>
              </w:rPr>
            </w:pPr>
            <w:r>
              <w:rPr>
                <w:color w:val="000000"/>
                <w:sz w:val="26"/>
                <w:szCs w:val="26"/>
                <w:shd w:val="clear" w:color="auto" w:fill="FAFAFA"/>
              </w:rPr>
              <w:t>Централизованная бухгалтерия</w:t>
            </w:r>
          </w:p>
        </w:tc>
        <w:tc>
          <w:tcPr>
            <w:tcW w:w="2835" w:type="dxa"/>
          </w:tcPr>
          <w:p w:rsidR="00682562" w:rsidRDefault="003F4826">
            <w:pPr>
              <w:pBdr>
                <w:top w:val="nil"/>
                <w:left w:val="nil"/>
                <w:bottom w:val="nil"/>
                <w:right w:val="nil"/>
                <w:between w:val="nil"/>
              </w:pBdr>
              <w:ind w:left="1" w:hanging="3"/>
              <w:jc w:val="center"/>
              <w:rPr>
                <w:color w:val="000000"/>
                <w:sz w:val="26"/>
                <w:szCs w:val="26"/>
                <w:shd w:val="clear" w:color="auto" w:fill="FAFAFA"/>
              </w:rPr>
            </w:pPr>
            <w:r>
              <w:rPr>
                <w:sz w:val="26"/>
                <w:szCs w:val="26"/>
                <w:shd w:val="clear" w:color="auto" w:fill="FAFAFA"/>
              </w:rPr>
              <w:t>69,7</w:t>
            </w:r>
          </w:p>
        </w:tc>
      </w:tr>
      <w:tr w:rsidR="00682562">
        <w:trPr>
          <w:trHeight w:val="254"/>
        </w:trPr>
        <w:tc>
          <w:tcPr>
            <w:tcW w:w="6771" w:type="dxa"/>
          </w:tcPr>
          <w:p w:rsidR="00682562" w:rsidRDefault="003F4826">
            <w:pPr>
              <w:pBdr>
                <w:top w:val="nil"/>
                <w:left w:val="nil"/>
                <w:bottom w:val="nil"/>
                <w:right w:val="nil"/>
                <w:between w:val="nil"/>
              </w:pBdr>
              <w:ind w:left="1" w:hanging="3"/>
              <w:jc w:val="both"/>
              <w:rPr>
                <w:color w:val="000000"/>
                <w:sz w:val="26"/>
                <w:szCs w:val="26"/>
                <w:shd w:val="clear" w:color="auto" w:fill="FAFAFA"/>
              </w:rPr>
            </w:pPr>
            <w:r>
              <w:rPr>
                <w:color w:val="000000"/>
                <w:sz w:val="26"/>
                <w:szCs w:val="26"/>
                <w:shd w:val="clear" w:color="auto" w:fill="FAFAFA"/>
              </w:rPr>
              <w:t>ВСЕГО:</w:t>
            </w:r>
          </w:p>
        </w:tc>
        <w:tc>
          <w:tcPr>
            <w:tcW w:w="2835" w:type="dxa"/>
          </w:tcPr>
          <w:p w:rsidR="00682562" w:rsidRDefault="003F4826">
            <w:pPr>
              <w:pBdr>
                <w:top w:val="nil"/>
                <w:left w:val="nil"/>
                <w:bottom w:val="nil"/>
                <w:right w:val="nil"/>
                <w:between w:val="nil"/>
              </w:pBdr>
              <w:ind w:left="1" w:hanging="3"/>
              <w:jc w:val="center"/>
              <w:rPr>
                <w:color w:val="000000"/>
                <w:sz w:val="26"/>
                <w:szCs w:val="26"/>
                <w:shd w:val="clear" w:color="auto" w:fill="FAFAFA"/>
              </w:rPr>
            </w:pPr>
            <w:r>
              <w:rPr>
                <w:sz w:val="26"/>
                <w:szCs w:val="26"/>
                <w:shd w:val="clear" w:color="auto" w:fill="FAFAFA"/>
              </w:rPr>
              <w:t>528,3</w:t>
            </w:r>
          </w:p>
        </w:tc>
      </w:tr>
    </w:tbl>
    <w:p w:rsidR="00682562" w:rsidRDefault="00682562">
      <w:pPr>
        <w:pBdr>
          <w:top w:val="nil"/>
          <w:left w:val="nil"/>
          <w:bottom w:val="nil"/>
          <w:right w:val="nil"/>
          <w:between w:val="nil"/>
        </w:pBdr>
        <w:spacing w:line="360" w:lineRule="auto"/>
        <w:ind w:left="1" w:hanging="3"/>
        <w:jc w:val="both"/>
        <w:rPr>
          <w:color w:val="000000"/>
          <w:sz w:val="26"/>
          <w:szCs w:val="26"/>
          <w:highlight w:val="yellow"/>
        </w:rPr>
      </w:pPr>
    </w:p>
    <w:p w:rsidR="00682562" w:rsidRDefault="003F4826">
      <w:pPr>
        <w:pBdr>
          <w:top w:val="nil"/>
          <w:left w:val="nil"/>
          <w:bottom w:val="nil"/>
          <w:right w:val="nil"/>
          <w:between w:val="nil"/>
        </w:pBdr>
        <w:spacing w:line="360" w:lineRule="auto"/>
        <w:ind w:left="-2" w:firstLine="722"/>
        <w:jc w:val="both"/>
        <w:rPr>
          <w:color w:val="000000"/>
          <w:sz w:val="26"/>
          <w:szCs w:val="26"/>
          <w:shd w:val="clear" w:color="auto" w:fill="FAFAFA"/>
        </w:rPr>
      </w:pPr>
      <w:r>
        <w:rPr>
          <w:color w:val="000000"/>
          <w:sz w:val="26"/>
          <w:szCs w:val="26"/>
          <w:shd w:val="clear" w:color="auto" w:fill="FAFAFA"/>
        </w:rPr>
        <w:t>Заработная плата работникам учреждений культуры и образовательных учреждений культуры в течение 202</w:t>
      </w:r>
      <w:r>
        <w:rPr>
          <w:sz w:val="26"/>
          <w:szCs w:val="26"/>
          <w:shd w:val="clear" w:color="auto" w:fill="FAFAFA"/>
        </w:rPr>
        <w:t>3</w:t>
      </w:r>
      <w:r>
        <w:rPr>
          <w:color w:val="000000"/>
          <w:sz w:val="26"/>
          <w:szCs w:val="26"/>
          <w:shd w:val="clear" w:color="auto" w:fill="FAFAFA"/>
        </w:rPr>
        <w:t xml:space="preserve"> года выплачивалась своевременно и в полном объеме. </w:t>
      </w:r>
    </w:p>
    <w:p w:rsidR="00682562" w:rsidRDefault="003F4826">
      <w:pPr>
        <w:pBdr>
          <w:top w:val="nil"/>
          <w:left w:val="nil"/>
          <w:bottom w:val="nil"/>
          <w:right w:val="nil"/>
          <w:between w:val="nil"/>
        </w:pBdr>
        <w:spacing w:line="360" w:lineRule="auto"/>
        <w:ind w:left="-2" w:firstLine="722"/>
        <w:jc w:val="both"/>
        <w:rPr>
          <w:color w:val="000000"/>
          <w:sz w:val="26"/>
          <w:szCs w:val="26"/>
          <w:shd w:val="clear" w:color="auto" w:fill="FAFAFA"/>
        </w:rPr>
      </w:pPr>
      <w:r>
        <w:rPr>
          <w:sz w:val="26"/>
          <w:szCs w:val="26"/>
          <w:shd w:val="clear" w:color="auto" w:fill="FAFAFA"/>
        </w:rPr>
        <w:t>Целевой показатель</w:t>
      </w:r>
      <w:r>
        <w:rPr>
          <w:color w:val="000000"/>
          <w:sz w:val="26"/>
          <w:szCs w:val="26"/>
          <w:shd w:val="clear" w:color="auto" w:fill="FAFAFA"/>
        </w:rPr>
        <w:t xml:space="preserve"> средней заработной платы составил </w:t>
      </w:r>
      <w:r>
        <w:rPr>
          <w:sz w:val="26"/>
          <w:szCs w:val="26"/>
          <w:shd w:val="clear" w:color="auto" w:fill="FAFAFA"/>
        </w:rPr>
        <w:t>57 847,27</w:t>
      </w:r>
      <w:r>
        <w:rPr>
          <w:color w:val="000000"/>
          <w:sz w:val="26"/>
          <w:szCs w:val="26"/>
          <w:shd w:val="clear" w:color="auto" w:fill="FAFAFA"/>
        </w:rPr>
        <w:t xml:space="preserve"> руб. для педагогических работников учреждений дополнительного образования и для работников учреждений культуры. </w:t>
      </w:r>
    </w:p>
    <w:p w:rsidR="00682562" w:rsidRDefault="003F4826">
      <w:pPr>
        <w:pBdr>
          <w:top w:val="nil"/>
          <w:left w:val="nil"/>
          <w:bottom w:val="nil"/>
          <w:right w:val="nil"/>
          <w:between w:val="nil"/>
        </w:pBdr>
        <w:spacing w:line="360" w:lineRule="auto"/>
        <w:ind w:left="-2" w:firstLine="722"/>
        <w:jc w:val="both"/>
        <w:rPr>
          <w:color w:val="000000"/>
          <w:sz w:val="26"/>
          <w:szCs w:val="26"/>
          <w:shd w:val="clear" w:color="auto" w:fill="FAFAFA"/>
        </w:rPr>
      </w:pPr>
      <w:r>
        <w:rPr>
          <w:color w:val="000000"/>
          <w:sz w:val="26"/>
          <w:szCs w:val="26"/>
          <w:shd w:val="clear" w:color="auto" w:fill="FAFAFA"/>
        </w:rPr>
        <w:t>Фактически начисленная средняя заработная плата в 202</w:t>
      </w:r>
      <w:r>
        <w:rPr>
          <w:sz w:val="26"/>
          <w:szCs w:val="26"/>
          <w:shd w:val="clear" w:color="auto" w:fill="FAFAFA"/>
        </w:rPr>
        <w:t>3</w:t>
      </w:r>
      <w:r>
        <w:rPr>
          <w:color w:val="000000"/>
          <w:sz w:val="26"/>
          <w:szCs w:val="26"/>
          <w:shd w:val="clear" w:color="auto" w:fill="FAFAFA"/>
        </w:rPr>
        <w:t xml:space="preserve"> году составила                      </w:t>
      </w:r>
      <w:r>
        <w:rPr>
          <w:sz w:val="26"/>
          <w:szCs w:val="26"/>
          <w:shd w:val="clear" w:color="auto" w:fill="FAFAFA"/>
        </w:rPr>
        <w:t>57 895</w:t>
      </w:r>
      <w:r>
        <w:rPr>
          <w:color w:val="000000"/>
          <w:sz w:val="26"/>
          <w:szCs w:val="26"/>
          <w:shd w:val="clear" w:color="auto" w:fill="FAFAFA"/>
        </w:rPr>
        <w:t xml:space="preserve">,00 руб. у педагогических работников учреждений дополнительного образования и </w:t>
      </w:r>
      <w:r>
        <w:rPr>
          <w:sz w:val="26"/>
          <w:szCs w:val="26"/>
          <w:shd w:val="clear" w:color="auto" w:fill="FAFAFA"/>
        </w:rPr>
        <w:t>58 760</w:t>
      </w:r>
      <w:r>
        <w:rPr>
          <w:color w:val="000000"/>
          <w:sz w:val="26"/>
          <w:szCs w:val="26"/>
          <w:shd w:val="clear" w:color="auto" w:fill="FAFAFA"/>
        </w:rPr>
        <w:t xml:space="preserve">,00 руб. у работников учреждений культуры. </w:t>
      </w:r>
    </w:p>
    <w:p w:rsidR="00682562" w:rsidRDefault="003F4826">
      <w:pPr>
        <w:pBdr>
          <w:top w:val="nil"/>
          <w:left w:val="nil"/>
          <w:bottom w:val="nil"/>
          <w:right w:val="nil"/>
          <w:between w:val="nil"/>
        </w:pBdr>
        <w:ind w:left="1" w:hanging="3"/>
        <w:jc w:val="center"/>
        <w:rPr>
          <w:b/>
          <w:color w:val="000000"/>
          <w:sz w:val="32"/>
          <w:szCs w:val="32"/>
        </w:rPr>
      </w:pPr>
      <w:r>
        <w:rPr>
          <w:b/>
          <w:color w:val="000000"/>
          <w:sz w:val="32"/>
          <w:szCs w:val="32"/>
        </w:rPr>
        <w:lastRenderedPageBreak/>
        <w:t xml:space="preserve">П. О реализации основных мероприятий муниципальной программы «Развитие культуры в Находкинском </w:t>
      </w:r>
    </w:p>
    <w:p w:rsidR="00682562" w:rsidRDefault="003F4826">
      <w:pPr>
        <w:pBdr>
          <w:top w:val="nil"/>
          <w:left w:val="nil"/>
          <w:bottom w:val="nil"/>
          <w:right w:val="nil"/>
          <w:between w:val="nil"/>
        </w:pBdr>
        <w:ind w:left="1" w:hanging="3"/>
        <w:jc w:val="center"/>
        <w:rPr>
          <w:b/>
          <w:color w:val="000000"/>
          <w:sz w:val="32"/>
          <w:szCs w:val="32"/>
        </w:rPr>
      </w:pPr>
      <w:r>
        <w:rPr>
          <w:b/>
          <w:color w:val="000000"/>
          <w:sz w:val="32"/>
          <w:szCs w:val="32"/>
        </w:rPr>
        <w:t xml:space="preserve">городском округе» </w:t>
      </w:r>
    </w:p>
    <w:p w:rsidR="00682562" w:rsidRDefault="00682562">
      <w:pPr>
        <w:pBdr>
          <w:top w:val="nil"/>
          <w:left w:val="nil"/>
          <w:bottom w:val="nil"/>
          <w:right w:val="nil"/>
          <w:between w:val="nil"/>
        </w:pBdr>
        <w:spacing w:line="360" w:lineRule="auto"/>
        <w:ind w:left="1" w:hanging="3"/>
        <w:jc w:val="both"/>
        <w:rPr>
          <w:color w:val="000000"/>
          <w:sz w:val="26"/>
          <w:szCs w:val="26"/>
          <w:shd w:val="clear" w:color="auto" w:fill="FAFAFA"/>
        </w:rPr>
      </w:pPr>
    </w:p>
    <w:p w:rsidR="00682562" w:rsidRDefault="003F4826">
      <w:pPr>
        <w:pBdr>
          <w:top w:val="nil"/>
          <w:left w:val="nil"/>
          <w:bottom w:val="nil"/>
          <w:right w:val="nil"/>
          <w:between w:val="nil"/>
        </w:pBdr>
        <w:spacing w:line="360" w:lineRule="auto"/>
        <w:ind w:left="-2" w:firstLine="722"/>
        <w:jc w:val="both"/>
        <w:rPr>
          <w:color w:val="000000"/>
          <w:sz w:val="26"/>
          <w:szCs w:val="26"/>
          <w:highlight w:val="white"/>
        </w:rPr>
      </w:pPr>
      <w:r>
        <w:rPr>
          <w:color w:val="000000"/>
          <w:sz w:val="26"/>
          <w:szCs w:val="26"/>
          <w:highlight w:val="white"/>
        </w:rPr>
        <w:t>В   рамках   муниципальной программы «Развитие культуры в Находкинском</w:t>
      </w:r>
    </w:p>
    <w:p w:rsidR="00682562" w:rsidRDefault="003F4826">
      <w:pPr>
        <w:pBdr>
          <w:top w:val="nil"/>
          <w:left w:val="nil"/>
          <w:bottom w:val="nil"/>
          <w:right w:val="nil"/>
          <w:between w:val="nil"/>
        </w:pBdr>
        <w:spacing w:line="360" w:lineRule="auto"/>
        <w:ind w:left="1" w:hanging="3"/>
        <w:jc w:val="both"/>
        <w:rPr>
          <w:color w:val="000000"/>
          <w:sz w:val="26"/>
          <w:szCs w:val="26"/>
          <w:highlight w:val="white"/>
        </w:rPr>
      </w:pPr>
      <w:r>
        <w:rPr>
          <w:color w:val="000000"/>
          <w:sz w:val="26"/>
          <w:szCs w:val="26"/>
          <w:highlight w:val="white"/>
        </w:rPr>
        <w:t>городском округе» в 202</w:t>
      </w:r>
      <w:r>
        <w:rPr>
          <w:sz w:val="26"/>
          <w:szCs w:val="26"/>
          <w:highlight w:val="white"/>
        </w:rPr>
        <w:t>3</w:t>
      </w:r>
      <w:r>
        <w:rPr>
          <w:color w:val="000000"/>
          <w:sz w:val="26"/>
          <w:szCs w:val="26"/>
          <w:highlight w:val="white"/>
        </w:rPr>
        <w:t xml:space="preserve"> году было выделено (тыс. руб.):</w:t>
      </w:r>
    </w:p>
    <w:tbl>
      <w:tblPr>
        <w:tblStyle w:val="a8"/>
        <w:tblW w:w="9425" w:type="dxa"/>
        <w:tblInd w:w="108" w:type="dxa"/>
        <w:tblLayout w:type="fixed"/>
        <w:tblLook w:val="0000" w:firstRow="0" w:lastRow="0" w:firstColumn="0" w:lastColumn="0" w:noHBand="0" w:noVBand="0"/>
      </w:tblPr>
      <w:tblGrid>
        <w:gridCol w:w="7865"/>
        <w:gridCol w:w="1560"/>
      </w:tblGrid>
      <w:tr w:rsidR="00682562">
        <w:trPr>
          <w:trHeight w:val="295"/>
        </w:trPr>
        <w:tc>
          <w:tcPr>
            <w:tcW w:w="786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highlight w:val="white"/>
              </w:rPr>
            </w:pPr>
            <w:r>
              <w:rPr>
                <w:color w:val="000000"/>
                <w:sz w:val="26"/>
                <w:szCs w:val="26"/>
                <w:highlight w:val="white"/>
              </w:rPr>
              <w:t>всего, в т.ч.:</w:t>
            </w:r>
          </w:p>
        </w:tc>
        <w:tc>
          <w:tcPr>
            <w:tcW w:w="156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highlight w:val="white"/>
              </w:rPr>
            </w:pPr>
            <w:r>
              <w:rPr>
                <w:sz w:val="26"/>
                <w:szCs w:val="26"/>
                <w:highlight w:val="white"/>
              </w:rPr>
              <w:t>581 379,03</w:t>
            </w:r>
          </w:p>
        </w:tc>
      </w:tr>
      <w:tr w:rsidR="00682562">
        <w:trPr>
          <w:trHeight w:val="57"/>
        </w:trPr>
        <w:tc>
          <w:tcPr>
            <w:tcW w:w="786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highlight w:val="white"/>
              </w:rPr>
            </w:pPr>
            <w:r>
              <w:rPr>
                <w:color w:val="000000"/>
                <w:sz w:val="26"/>
                <w:szCs w:val="26"/>
                <w:highlight w:val="white"/>
              </w:rPr>
              <w:t>федеральный бюджет</w:t>
            </w:r>
          </w:p>
          <w:p w:rsidR="00682562" w:rsidRDefault="003F4826">
            <w:pPr>
              <w:pBdr>
                <w:top w:val="nil"/>
                <w:left w:val="nil"/>
                <w:bottom w:val="nil"/>
                <w:right w:val="nil"/>
                <w:between w:val="nil"/>
              </w:pBdr>
              <w:ind w:left="1" w:hanging="3"/>
              <w:rPr>
                <w:color w:val="000000"/>
                <w:sz w:val="26"/>
                <w:szCs w:val="26"/>
                <w:highlight w:val="white"/>
              </w:rPr>
            </w:pPr>
            <w:r>
              <w:rPr>
                <w:color w:val="000000"/>
                <w:sz w:val="26"/>
                <w:szCs w:val="26"/>
                <w:highlight w:val="white"/>
              </w:rPr>
              <w:t>(субсидии, субвенции, иные межбюджетные трансферты)</w:t>
            </w:r>
          </w:p>
        </w:tc>
        <w:tc>
          <w:tcPr>
            <w:tcW w:w="156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highlight w:val="white"/>
              </w:rPr>
            </w:pPr>
            <w:r>
              <w:rPr>
                <w:sz w:val="26"/>
                <w:szCs w:val="26"/>
                <w:highlight w:val="white"/>
              </w:rPr>
              <w:t>97 674,27</w:t>
            </w:r>
          </w:p>
        </w:tc>
      </w:tr>
      <w:tr w:rsidR="00682562">
        <w:trPr>
          <w:trHeight w:val="57"/>
        </w:trPr>
        <w:tc>
          <w:tcPr>
            <w:tcW w:w="786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highlight w:val="white"/>
              </w:rPr>
            </w:pPr>
            <w:r>
              <w:rPr>
                <w:color w:val="000000"/>
                <w:sz w:val="26"/>
                <w:szCs w:val="26"/>
                <w:highlight w:val="white"/>
              </w:rPr>
              <w:t>краевой бюджет (субсидии, субвенции, иные межбюджетные трансферты)</w:t>
            </w:r>
          </w:p>
        </w:tc>
        <w:tc>
          <w:tcPr>
            <w:tcW w:w="156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highlight w:val="white"/>
              </w:rPr>
            </w:pPr>
            <w:r>
              <w:rPr>
                <w:sz w:val="26"/>
                <w:szCs w:val="26"/>
                <w:highlight w:val="white"/>
              </w:rPr>
              <w:t>12 515,76</w:t>
            </w:r>
          </w:p>
        </w:tc>
      </w:tr>
      <w:tr w:rsidR="00682562">
        <w:trPr>
          <w:trHeight w:val="57"/>
        </w:trPr>
        <w:tc>
          <w:tcPr>
            <w:tcW w:w="786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highlight w:val="white"/>
              </w:rPr>
            </w:pPr>
            <w:r>
              <w:rPr>
                <w:color w:val="000000"/>
                <w:sz w:val="26"/>
                <w:szCs w:val="26"/>
                <w:highlight w:val="white"/>
              </w:rPr>
              <w:t xml:space="preserve">бюджет НГО </w:t>
            </w:r>
          </w:p>
        </w:tc>
        <w:tc>
          <w:tcPr>
            <w:tcW w:w="156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highlight w:val="white"/>
              </w:rPr>
            </w:pPr>
            <w:r>
              <w:rPr>
                <w:sz w:val="26"/>
                <w:szCs w:val="26"/>
                <w:highlight w:val="white"/>
              </w:rPr>
              <w:t>471 189,00</w:t>
            </w:r>
          </w:p>
        </w:tc>
      </w:tr>
    </w:tbl>
    <w:p w:rsidR="00682562" w:rsidRDefault="00682562">
      <w:pPr>
        <w:pBdr>
          <w:top w:val="nil"/>
          <w:left w:val="nil"/>
          <w:bottom w:val="nil"/>
          <w:right w:val="nil"/>
          <w:between w:val="nil"/>
        </w:pBdr>
        <w:spacing w:line="360" w:lineRule="auto"/>
        <w:ind w:left="1" w:hanging="3"/>
        <w:jc w:val="both"/>
        <w:rPr>
          <w:color w:val="000000"/>
          <w:sz w:val="26"/>
          <w:szCs w:val="26"/>
          <w:highlight w:val="yellow"/>
        </w:rPr>
      </w:pPr>
    </w:p>
    <w:p w:rsidR="00682562" w:rsidRDefault="003F4826">
      <w:pPr>
        <w:pBdr>
          <w:top w:val="nil"/>
          <w:left w:val="nil"/>
          <w:bottom w:val="nil"/>
          <w:right w:val="nil"/>
          <w:between w:val="nil"/>
        </w:pBdr>
        <w:spacing w:line="360" w:lineRule="auto"/>
        <w:ind w:left="1" w:hanging="3"/>
        <w:jc w:val="both"/>
        <w:rPr>
          <w:color w:val="000000"/>
          <w:sz w:val="26"/>
          <w:szCs w:val="26"/>
        </w:rPr>
      </w:pPr>
      <w:r>
        <w:rPr>
          <w:color w:val="000000"/>
          <w:sz w:val="26"/>
          <w:szCs w:val="26"/>
        </w:rPr>
        <w:t>Приоритетны</w:t>
      </w:r>
      <w:r>
        <w:rPr>
          <w:sz w:val="26"/>
          <w:szCs w:val="26"/>
        </w:rPr>
        <w:t>е</w:t>
      </w:r>
      <w:r>
        <w:rPr>
          <w:color w:val="000000"/>
          <w:sz w:val="26"/>
          <w:szCs w:val="26"/>
        </w:rPr>
        <w:t xml:space="preserve"> направления развития отрасли отдавал</w:t>
      </w:r>
      <w:r>
        <w:rPr>
          <w:sz w:val="26"/>
          <w:szCs w:val="26"/>
        </w:rPr>
        <w:t>и</w:t>
      </w:r>
      <w:r>
        <w:rPr>
          <w:color w:val="000000"/>
          <w:sz w:val="26"/>
          <w:szCs w:val="26"/>
        </w:rPr>
        <w:t xml:space="preserve">сь следующим </w:t>
      </w:r>
      <w:r>
        <w:rPr>
          <w:sz w:val="26"/>
          <w:szCs w:val="26"/>
        </w:rPr>
        <w:t>мероприятиям</w:t>
      </w:r>
      <w:r>
        <w:rPr>
          <w:color w:val="000000"/>
          <w:sz w:val="26"/>
          <w:szCs w:val="26"/>
        </w:rPr>
        <w:t xml:space="preserve">:  </w:t>
      </w:r>
    </w:p>
    <w:p w:rsidR="00682562" w:rsidRDefault="003F4826">
      <w:pPr>
        <w:pBdr>
          <w:top w:val="nil"/>
          <w:left w:val="nil"/>
          <w:bottom w:val="nil"/>
          <w:right w:val="nil"/>
          <w:between w:val="nil"/>
        </w:pBdr>
        <w:ind w:left="1" w:hanging="3"/>
        <w:jc w:val="both"/>
        <w:rPr>
          <w:b/>
          <w:color w:val="000000"/>
          <w:sz w:val="32"/>
          <w:szCs w:val="32"/>
        </w:rPr>
      </w:pPr>
      <w:r>
        <w:rPr>
          <w:b/>
          <w:color w:val="000000"/>
          <w:sz w:val="32"/>
          <w:szCs w:val="32"/>
        </w:rPr>
        <w:t>Основное мероприятие 1. «Укрепление материально-технической базы муниципальных бюджетных организаций культуры НГО»</w:t>
      </w:r>
    </w:p>
    <w:p w:rsidR="00682562" w:rsidRDefault="00682562">
      <w:pPr>
        <w:pBdr>
          <w:top w:val="nil"/>
          <w:left w:val="nil"/>
          <w:bottom w:val="nil"/>
          <w:right w:val="nil"/>
          <w:between w:val="nil"/>
        </w:pBdr>
        <w:ind w:left="1" w:hanging="3"/>
        <w:jc w:val="both"/>
        <w:rPr>
          <w:b/>
          <w:color w:val="000000"/>
          <w:sz w:val="32"/>
          <w:szCs w:val="32"/>
        </w:rPr>
      </w:pP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По разделу «Укрепление материально-технической базы муниципальных бюджетных организаций культуры НГО (приобретение оборудования, музыкальных инструментов, проведение капитальных ремонтов) расходы (тыс. руб.) составили:</w:t>
      </w:r>
    </w:p>
    <w:tbl>
      <w:tblPr>
        <w:tblStyle w:val="a9"/>
        <w:tblW w:w="9497" w:type="dxa"/>
        <w:tblInd w:w="-47" w:type="dxa"/>
        <w:tblLayout w:type="fixed"/>
        <w:tblLook w:val="0000" w:firstRow="0" w:lastRow="0" w:firstColumn="0" w:lastColumn="0" w:noHBand="0" w:noVBand="0"/>
      </w:tblPr>
      <w:tblGrid>
        <w:gridCol w:w="7938"/>
        <w:gridCol w:w="1559"/>
      </w:tblGrid>
      <w:tr w:rsidR="00682562">
        <w:trPr>
          <w:trHeight w:val="250"/>
        </w:trPr>
        <w:tc>
          <w:tcPr>
            <w:tcW w:w="7938"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всего, в т.ч.:</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sz w:val="26"/>
                <w:szCs w:val="26"/>
              </w:rPr>
            </w:pPr>
            <w:r>
              <w:rPr>
                <w:sz w:val="26"/>
                <w:szCs w:val="26"/>
              </w:rPr>
              <w:t>110 866,92</w:t>
            </w:r>
          </w:p>
        </w:tc>
      </w:tr>
      <w:tr w:rsidR="00682562">
        <w:trPr>
          <w:trHeight w:val="115"/>
        </w:trPr>
        <w:tc>
          <w:tcPr>
            <w:tcW w:w="7938"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федеральный бюджет (субсидии, субвенции, иные межбюджетные трансферты)</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sz w:val="26"/>
                <w:szCs w:val="26"/>
              </w:rPr>
              <w:t>97 674,27</w:t>
            </w:r>
          </w:p>
        </w:tc>
      </w:tr>
      <w:tr w:rsidR="00682562">
        <w:trPr>
          <w:trHeight w:val="115"/>
        </w:trPr>
        <w:tc>
          <w:tcPr>
            <w:tcW w:w="7938"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краевой бюджет (субсидии, субвенции, иные межбюджетные трансферты)</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sz w:val="26"/>
                <w:szCs w:val="26"/>
              </w:rPr>
              <w:t>12 347,75</w:t>
            </w:r>
          </w:p>
        </w:tc>
      </w:tr>
      <w:tr w:rsidR="00682562">
        <w:trPr>
          <w:trHeight w:val="235"/>
        </w:trPr>
        <w:tc>
          <w:tcPr>
            <w:tcW w:w="7938"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бюджет НГО</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sz w:val="26"/>
                <w:szCs w:val="26"/>
              </w:rPr>
              <w:t>844,90</w:t>
            </w:r>
          </w:p>
        </w:tc>
      </w:tr>
    </w:tbl>
    <w:p w:rsidR="00682562" w:rsidRDefault="00682562">
      <w:pPr>
        <w:pBdr>
          <w:top w:val="nil"/>
          <w:left w:val="nil"/>
          <w:bottom w:val="nil"/>
          <w:right w:val="nil"/>
          <w:between w:val="nil"/>
        </w:pBdr>
        <w:spacing w:line="360" w:lineRule="auto"/>
        <w:ind w:left="1" w:hanging="3"/>
        <w:jc w:val="both"/>
        <w:rPr>
          <w:color w:val="000000"/>
          <w:sz w:val="26"/>
          <w:szCs w:val="26"/>
        </w:rPr>
      </w:pPr>
    </w:p>
    <w:p w:rsidR="00682562" w:rsidRPr="00022F21" w:rsidRDefault="003F4826" w:rsidP="00022F21">
      <w:pPr>
        <w:numPr>
          <w:ilvl w:val="1"/>
          <w:numId w:val="3"/>
        </w:numPr>
        <w:pBdr>
          <w:top w:val="nil"/>
          <w:left w:val="nil"/>
          <w:bottom w:val="nil"/>
          <w:right w:val="nil"/>
          <w:between w:val="nil"/>
        </w:pBdr>
        <w:ind w:left="1" w:hanging="3"/>
        <w:jc w:val="both"/>
        <w:rPr>
          <w:b/>
          <w:color w:val="000000"/>
          <w:sz w:val="26"/>
          <w:szCs w:val="26"/>
          <w:highlight w:val="white"/>
        </w:rPr>
      </w:pPr>
      <w:r>
        <w:rPr>
          <w:b/>
          <w:sz w:val="26"/>
          <w:szCs w:val="26"/>
          <w:highlight w:val="white"/>
        </w:rPr>
        <w:t xml:space="preserve"> </w:t>
      </w:r>
      <w:r>
        <w:rPr>
          <w:b/>
          <w:color w:val="000000"/>
          <w:sz w:val="26"/>
          <w:szCs w:val="26"/>
          <w:highlight w:val="white"/>
        </w:rPr>
        <w:t>Приобретен</w:t>
      </w:r>
      <w:r>
        <w:rPr>
          <w:b/>
          <w:sz w:val="26"/>
          <w:szCs w:val="26"/>
          <w:highlight w:val="white"/>
        </w:rPr>
        <w:t>ие</w:t>
      </w:r>
      <w:r>
        <w:rPr>
          <w:b/>
          <w:color w:val="000000"/>
          <w:sz w:val="26"/>
          <w:szCs w:val="26"/>
          <w:highlight w:val="white"/>
        </w:rPr>
        <w:t xml:space="preserve"> оборудовани</w:t>
      </w:r>
      <w:r>
        <w:rPr>
          <w:b/>
          <w:sz w:val="26"/>
          <w:szCs w:val="26"/>
          <w:highlight w:val="white"/>
        </w:rPr>
        <w:t>я</w:t>
      </w:r>
      <w:r>
        <w:rPr>
          <w:b/>
          <w:color w:val="000000"/>
          <w:sz w:val="26"/>
          <w:szCs w:val="26"/>
          <w:highlight w:val="white"/>
        </w:rPr>
        <w:t xml:space="preserve"> и музыкальны</w:t>
      </w:r>
      <w:r>
        <w:rPr>
          <w:b/>
          <w:sz w:val="26"/>
          <w:szCs w:val="26"/>
          <w:highlight w:val="white"/>
        </w:rPr>
        <w:t>х</w:t>
      </w:r>
      <w:r>
        <w:rPr>
          <w:b/>
          <w:color w:val="000000"/>
          <w:sz w:val="26"/>
          <w:szCs w:val="26"/>
          <w:highlight w:val="white"/>
        </w:rPr>
        <w:t xml:space="preserve"> инструмент</w:t>
      </w:r>
      <w:r>
        <w:rPr>
          <w:b/>
          <w:sz w:val="26"/>
          <w:szCs w:val="26"/>
          <w:highlight w:val="white"/>
        </w:rPr>
        <w:t>ов, в 2023 году расходы не предусмотрены.</w:t>
      </w:r>
    </w:p>
    <w:p w:rsidR="00022F21" w:rsidRDefault="00022F21" w:rsidP="00022F21">
      <w:pPr>
        <w:pBdr>
          <w:top w:val="nil"/>
          <w:left w:val="nil"/>
          <w:bottom w:val="nil"/>
          <w:right w:val="nil"/>
          <w:between w:val="nil"/>
        </w:pBdr>
        <w:ind w:left="1" w:firstLine="0"/>
        <w:jc w:val="both"/>
        <w:rPr>
          <w:b/>
          <w:sz w:val="26"/>
          <w:szCs w:val="26"/>
          <w:highlight w:val="white"/>
        </w:rPr>
      </w:pPr>
    </w:p>
    <w:p w:rsidR="00682562" w:rsidRDefault="003F4826">
      <w:pPr>
        <w:numPr>
          <w:ilvl w:val="1"/>
          <w:numId w:val="3"/>
        </w:numPr>
        <w:pBdr>
          <w:top w:val="nil"/>
          <w:left w:val="nil"/>
          <w:bottom w:val="nil"/>
          <w:right w:val="nil"/>
          <w:between w:val="nil"/>
        </w:pBdr>
        <w:spacing w:line="360" w:lineRule="auto"/>
        <w:ind w:left="1" w:hanging="3"/>
        <w:jc w:val="both"/>
        <w:rPr>
          <w:b/>
          <w:color w:val="000000"/>
          <w:sz w:val="26"/>
          <w:szCs w:val="26"/>
          <w:highlight w:val="white"/>
        </w:rPr>
      </w:pPr>
      <w:r>
        <w:rPr>
          <w:b/>
          <w:color w:val="000000"/>
          <w:sz w:val="26"/>
          <w:szCs w:val="26"/>
          <w:highlight w:val="white"/>
        </w:rPr>
        <w:t>Проведены капитальные ремонты</w:t>
      </w:r>
    </w:p>
    <w:tbl>
      <w:tblPr>
        <w:tblStyle w:val="aa"/>
        <w:tblW w:w="9497" w:type="dxa"/>
        <w:tblInd w:w="-47" w:type="dxa"/>
        <w:tblLayout w:type="fixed"/>
        <w:tblLook w:val="0000" w:firstRow="0" w:lastRow="0" w:firstColumn="0" w:lastColumn="0" w:noHBand="0" w:noVBand="0"/>
      </w:tblPr>
      <w:tblGrid>
        <w:gridCol w:w="709"/>
        <w:gridCol w:w="5670"/>
        <w:gridCol w:w="1844"/>
        <w:gridCol w:w="1274"/>
      </w:tblGrid>
      <w:tr w:rsidR="00682562">
        <w:trPr>
          <w:trHeight w:val="57"/>
        </w:trPr>
        <w:tc>
          <w:tcPr>
            <w:tcW w:w="709"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rPr>
                <w:color w:val="000000"/>
                <w:sz w:val="26"/>
                <w:szCs w:val="26"/>
                <w:highlight w:val="white"/>
              </w:rPr>
            </w:pPr>
            <w:r>
              <w:rPr>
                <w:color w:val="000000"/>
                <w:sz w:val="26"/>
                <w:szCs w:val="26"/>
                <w:highlight w:val="white"/>
              </w:rPr>
              <w:t>№</w:t>
            </w:r>
          </w:p>
        </w:tc>
        <w:tc>
          <w:tcPr>
            <w:tcW w:w="567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rPr>
                <w:color w:val="000000"/>
                <w:sz w:val="26"/>
                <w:szCs w:val="26"/>
                <w:highlight w:val="white"/>
              </w:rPr>
            </w:pPr>
            <w:r>
              <w:rPr>
                <w:color w:val="000000"/>
                <w:sz w:val="26"/>
                <w:szCs w:val="26"/>
                <w:highlight w:val="white"/>
              </w:rPr>
              <w:t>Наименование мероприятия</w:t>
            </w:r>
          </w:p>
        </w:tc>
        <w:tc>
          <w:tcPr>
            <w:tcW w:w="184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highlight w:val="white"/>
              </w:rPr>
            </w:pPr>
            <w:r>
              <w:rPr>
                <w:color w:val="000000"/>
                <w:sz w:val="26"/>
                <w:szCs w:val="26"/>
                <w:highlight w:val="white"/>
              </w:rPr>
              <w:t>учреждение</w:t>
            </w:r>
          </w:p>
        </w:tc>
        <w:tc>
          <w:tcPr>
            <w:tcW w:w="127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highlight w:val="white"/>
              </w:rPr>
            </w:pPr>
            <w:r>
              <w:rPr>
                <w:color w:val="000000"/>
                <w:sz w:val="26"/>
                <w:szCs w:val="26"/>
                <w:highlight w:val="white"/>
              </w:rPr>
              <w:t>всего</w:t>
            </w:r>
          </w:p>
        </w:tc>
      </w:tr>
      <w:tr w:rsidR="00682562">
        <w:trPr>
          <w:trHeight w:val="57"/>
        </w:trPr>
        <w:tc>
          <w:tcPr>
            <w:tcW w:w="709"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highlight w:val="white"/>
              </w:rPr>
            </w:pPr>
            <w:r>
              <w:rPr>
                <w:color w:val="000000"/>
                <w:sz w:val="26"/>
                <w:szCs w:val="26"/>
                <w:highlight w:val="white"/>
              </w:rPr>
              <w:t>1.2.</w:t>
            </w:r>
          </w:p>
        </w:tc>
        <w:tc>
          <w:tcPr>
            <w:tcW w:w="567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highlight w:val="white"/>
              </w:rPr>
            </w:pPr>
            <w:r>
              <w:rPr>
                <w:color w:val="000000"/>
                <w:sz w:val="26"/>
                <w:szCs w:val="26"/>
                <w:highlight w:val="white"/>
              </w:rPr>
              <w:t>Всего, в т.ч.:</w:t>
            </w:r>
          </w:p>
        </w:tc>
        <w:tc>
          <w:tcPr>
            <w:tcW w:w="1844" w:type="dxa"/>
            <w:tcBorders>
              <w:top w:val="single" w:sz="4" w:space="0" w:color="000000"/>
              <w:left w:val="single" w:sz="4" w:space="0" w:color="000000"/>
              <w:bottom w:val="single" w:sz="4" w:space="0" w:color="000000"/>
              <w:right w:val="single" w:sz="4" w:space="0" w:color="000000"/>
            </w:tcBorders>
          </w:tcPr>
          <w:p w:rsidR="00682562" w:rsidRDefault="00682562">
            <w:pPr>
              <w:pBdr>
                <w:top w:val="nil"/>
                <w:left w:val="nil"/>
                <w:bottom w:val="nil"/>
                <w:right w:val="nil"/>
                <w:between w:val="nil"/>
              </w:pBdr>
              <w:ind w:left="1" w:hanging="3"/>
              <w:jc w:val="center"/>
              <w:rPr>
                <w:color w:val="000000"/>
                <w:sz w:val="26"/>
                <w:szCs w:val="26"/>
                <w:highlight w:val="white"/>
              </w:rPr>
            </w:pPr>
          </w:p>
        </w:tc>
        <w:tc>
          <w:tcPr>
            <w:tcW w:w="127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highlight w:val="white"/>
              </w:rPr>
            </w:pPr>
            <w:r>
              <w:rPr>
                <w:sz w:val="26"/>
                <w:szCs w:val="26"/>
                <w:highlight w:val="white"/>
              </w:rPr>
              <w:t>463,00</w:t>
            </w:r>
          </w:p>
        </w:tc>
      </w:tr>
      <w:tr w:rsidR="00682562">
        <w:trPr>
          <w:trHeight w:val="57"/>
        </w:trPr>
        <w:tc>
          <w:tcPr>
            <w:tcW w:w="709"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highlight w:val="white"/>
              </w:rPr>
            </w:pPr>
            <w:r>
              <w:rPr>
                <w:color w:val="000000"/>
                <w:sz w:val="26"/>
                <w:szCs w:val="26"/>
                <w:highlight w:val="white"/>
              </w:rPr>
              <w:t>1.2.1</w:t>
            </w:r>
          </w:p>
        </w:tc>
        <w:tc>
          <w:tcPr>
            <w:tcW w:w="567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highlight w:val="white"/>
              </w:rPr>
            </w:pPr>
            <w:r>
              <w:rPr>
                <w:sz w:val="26"/>
                <w:szCs w:val="26"/>
                <w:highlight w:val="white"/>
              </w:rPr>
              <w:t>Проектно-сметная документация на капитальный ремонт центральной лестницы</w:t>
            </w:r>
          </w:p>
        </w:tc>
        <w:tc>
          <w:tcPr>
            <w:tcW w:w="184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highlight w:val="white"/>
              </w:rPr>
            </w:pPr>
            <w:r>
              <w:rPr>
                <w:sz w:val="26"/>
                <w:szCs w:val="26"/>
                <w:highlight w:val="white"/>
              </w:rPr>
              <w:t>МБУК “Театр кукол”</w:t>
            </w:r>
          </w:p>
        </w:tc>
        <w:tc>
          <w:tcPr>
            <w:tcW w:w="127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highlight w:val="white"/>
              </w:rPr>
            </w:pPr>
            <w:r>
              <w:rPr>
                <w:sz w:val="26"/>
                <w:szCs w:val="26"/>
                <w:highlight w:val="white"/>
              </w:rPr>
              <w:t>463,00</w:t>
            </w:r>
          </w:p>
        </w:tc>
      </w:tr>
    </w:tbl>
    <w:p w:rsidR="00682562" w:rsidRDefault="003F4826" w:rsidP="00022F21">
      <w:pPr>
        <w:numPr>
          <w:ilvl w:val="1"/>
          <w:numId w:val="3"/>
        </w:numPr>
        <w:pBdr>
          <w:top w:val="nil"/>
          <w:left w:val="nil"/>
          <w:bottom w:val="nil"/>
          <w:right w:val="nil"/>
          <w:between w:val="nil"/>
        </w:pBdr>
        <w:ind w:left="1" w:hanging="3"/>
        <w:jc w:val="both"/>
        <w:rPr>
          <w:color w:val="000000"/>
          <w:sz w:val="26"/>
          <w:szCs w:val="26"/>
        </w:rPr>
      </w:pPr>
      <w:r>
        <w:rPr>
          <w:b/>
          <w:color w:val="000000"/>
          <w:sz w:val="26"/>
          <w:szCs w:val="26"/>
        </w:rPr>
        <w:lastRenderedPageBreak/>
        <w:t>Осуществлена поддержка творческой деятельности и укрепление МТБ</w:t>
      </w:r>
    </w:p>
    <w:p w:rsidR="00682562" w:rsidRDefault="003F4826" w:rsidP="00022F21">
      <w:pPr>
        <w:pBdr>
          <w:top w:val="nil"/>
          <w:left w:val="nil"/>
          <w:bottom w:val="nil"/>
          <w:right w:val="nil"/>
          <w:between w:val="nil"/>
        </w:pBdr>
        <w:ind w:left="1" w:hanging="3"/>
        <w:jc w:val="both"/>
        <w:rPr>
          <w:sz w:val="26"/>
          <w:szCs w:val="26"/>
          <w:highlight w:val="yellow"/>
        </w:rPr>
      </w:pPr>
      <w:r>
        <w:rPr>
          <w:b/>
          <w:color w:val="000000"/>
          <w:sz w:val="26"/>
          <w:szCs w:val="26"/>
        </w:rPr>
        <w:t xml:space="preserve">муниципальных театров в населенных пунктах с численностью населения до 300 тыс. чел. </w:t>
      </w:r>
    </w:p>
    <w:tbl>
      <w:tblPr>
        <w:tblStyle w:val="ab"/>
        <w:tblW w:w="9555" w:type="dxa"/>
        <w:tblInd w:w="-47" w:type="dxa"/>
        <w:tblLayout w:type="fixed"/>
        <w:tblLook w:val="0000" w:firstRow="0" w:lastRow="0" w:firstColumn="0" w:lastColumn="0" w:noHBand="0" w:noVBand="0"/>
      </w:tblPr>
      <w:tblGrid>
        <w:gridCol w:w="7725"/>
        <w:gridCol w:w="1830"/>
      </w:tblGrid>
      <w:tr w:rsidR="00682562">
        <w:trPr>
          <w:trHeight w:val="250"/>
        </w:trPr>
        <w:tc>
          <w:tcPr>
            <w:tcW w:w="772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всего, в т.ч.:</w:t>
            </w:r>
          </w:p>
        </w:tc>
        <w:tc>
          <w:tcPr>
            <w:tcW w:w="183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872,99</w:t>
            </w:r>
          </w:p>
        </w:tc>
      </w:tr>
      <w:tr w:rsidR="00682562">
        <w:trPr>
          <w:trHeight w:val="115"/>
        </w:trPr>
        <w:tc>
          <w:tcPr>
            <w:tcW w:w="772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федеральный бюджет (субсидии, субвенции, иные межбюджетные трансферты)</w:t>
            </w:r>
          </w:p>
        </w:tc>
        <w:tc>
          <w:tcPr>
            <w:tcW w:w="183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729,70</w:t>
            </w:r>
          </w:p>
        </w:tc>
      </w:tr>
      <w:tr w:rsidR="00682562">
        <w:trPr>
          <w:trHeight w:val="115"/>
        </w:trPr>
        <w:tc>
          <w:tcPr>
            <w:tcW w:w="772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краевой бюджет (субсидии, субвенции, иные межбюджетные трансферты)</w:t>
            </w:r>
          </w:p>
        </w:tc>
        <w:tc>
          <w:tcPr>
            <w:tcW w:w="183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138,99</w:t>
            </w:r>
          </w:p>
        </w:tc>
      </w:tr>
      <w:tr w:rsidR="00682562">
        <w:trPr>
          <w:trHeight w:val="235"/>
        </w:trPr>
        <w:tc>
          <w:tcPr>
            <w:tcW w:w="772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бюджет НГО</w:t>
            </w:r>
          </w:p>
        </w:tc>
        <w:tc>
          <w:tcPr>
            <w:tcW w:w="183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4,30</w:t>
            </w:r>
          </w:p>
        </w:tc>
      </w:tr>
    </w:tbl>
    <w:p w:rsidR="00682562" w:rsidRDefault="00682562">
      <w:pPr>
        <w:shd w:val="clear" w:color="auto" w:fill="FFFFFF"/>
        <w:spacing w:line="360" w:lineRule="auto"/>
        <w:ind w:left="-2" w:firstLine="709"/>
        <w:jc w:val="both"/>
        <w:rPr>
          <w:b/>
          <w:sz w:val="26"/>
          <w:szCs w:val="26"/>
        </w:rPr>
      </w:pP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В 2023 году Театр кукол получил в рамках Федерального проекта «Поддержка творческой деятельности и укрепление МТБ муниципальных театров в населенных пунктах с численностью населения до 300 тыс. чел.» финансирование в размере       </w:t>
      </w:r>
      <w:r>
        <w:rPr>
          <w:sz w:val="26"/>
          <w:szCs w:val="26"/>
        </w:rPr>
        <w:t>872 989,15</w:t>
      </w:r>
      <w:r>
        <w:rPr>
          <w:color w:val="000000"/>
          <w:sz w:val="26"/>
          <w:szCs w:val="26"/>
        </w:rPr>
        <w:t xml:space="preserve"> руб.</w:t>
      </w:r>
    </w:p>
    <w:tbl>
      <w:tblPr>
        <w:tblStyle w:val="ac"/>
        <w:tblW w:w="9497" w:type="dxa"/>
        <w:jc w:val="center"/>
        <w:tblInd w:w="-47" w:type="dxa"/>
        <w:tblLayout w:type="fixed"/>
        <w:tblLook w:val="0000" w:firstRow="0" w:lastRow="0" w:firstColumn="0" w:lastColumn="0" w:noHBand="0" w:noVBand="0"/>
      </w:tblPr>
      <w:tblGrid>
        <w:gridCol w:w="453"/>
        <w:gridCol w:w="5926"/>
        <w:gridCol w:w="1844"/>
        <w:gridCol w:w="1274"/>
      </w:tblGrid>
      <w:tr w:rsidR="00682562" w:rsidTr="00022F21">
        <w:trPr>
          <w:trHeight w:val="57"/>
          <w:jc w:val="center"/>
        </w:trPr>
        <w:tc>
          <w:tcPr>
            <w:tcW w:w="45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w:t>
            </w:r>
          </w:p>
        </w:tc>
        <w:tc>
          <w:tcPr>
            <w:tcW w:w="592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Наименование мероприятия</w:t>
            </w:r>
          </w:p>
        </w:tc>
        <w:tc>
          <w:tcPr>
            <w:tcW w:w="184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учреждение</w:t>
            </w:r>
          </w:p>
        </w:tc>
        <w:tc>
          <w:tcPr>
            <w:tcW w:w="127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всего</w:t>
            </w:r>
          </w:p>
        </w:tc>
      </w:tr>
      <w:tr w:rsidR="00682562" w:rsidTr="00022F21">
        <w:trPr>
          <w:trHeight w:val="57"/>
          <w:jc w:val="center"/>
        </w:trPr>
        <w:tc>
          <w:tcPr>
            <w:tcW w:w="45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1.</w:t>
            </w:r>
          </w:p>
        </w:tc>
        <w:tc>
          <w:tcPr>
            <w:tcW w:w="592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both"/>
              <w:rPr>
                <w:color w:val="000000"/>
                <w:sz w:val="26"/>
                <w:szCs w:val="26"/>
              </w:rPr>
            </w:pPr>
            <w:r>
              <w:rPr>
                <w:color w:val="000000"/>
                <w:sz w:val="26"/>
                <w:szCs w:val="26"/>
              </w:rPr>
              <w:t>Создание новых постановок «Федорино горе», «Крошечка-Хаврошечка».</w:t>
            </w:r>
          </w:p>
        </w:tc>
        <w:tc>
          <w:tcPr>
            <w:tcW w:w="184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 xml:space="preserve">МБУК </w:t>
            </w:r>
          </w:p>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«Театр кукол»</w:t>
            </w:r>
          </w:p>
        </w:tc>
        <w:tc>
          <w:tcPr>
            <w:tcW w:w="127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sz w:val="26"/>
                <w:szCs w:val="26"/>
              </w:rPr>
              <w:t xml:space="preserve">872,99 </w:t>
            </w:r>
          </w:p>
        </w:tc>
      </w:tr>
    </w:tbl>
    <w:p w:rsidR="00682562" w:rsidRDefault="00682562">
      <w:pPr>
        <w:pBdr>
          <w:top w:val="nil"/>
          <w:left w:val="nil"/>
          <w:bottom w:val="nil"/>
          <w:right w:val="nil"/>
          <w:between w:val="nil"/>
        </w:pBdr>
        <w:spacing w:line="360" w:lineRule="auto"/>
        <w:ind w:left="1" w:hanging="3"/>
        <w:jc w:val="both"/>
        <w:rPr>
          <w:sz w:val="26"/>
          <w:szCs w:val="26"/>
        </w:rPr>
      </w:pPr>
    </w:p>
    <w:p w:rsidR="00682562" w:rsidRDefault="003F4826">
      <w:pPr>
        <w:pBdr>
          <w:top w:val="nil"/>
          <w:left w:val="nil"/>
          <w:bottom w:val="nil"/>
          <w:right w:val="nil"/>
          <w:between w:val="nil"/>
        </w:pBdr>
        <w:spacing w:line="360" w:lineRule="auto"/>
        <w:ind w:left="1" w:hanging="3"/>
        <w:jc w:val="center"/>
        <w:rPr>
          <w:color w:val="000000"/>
          <w:sz w:val="26"/>
          <w:szCs w:val="26"/>
        </w:rPr>
      </w:pPr>
      <w:r>
        <w:rPr>
          <w:b/>
          <w:color w:val="000000"/>
          <w:sz w:val="26"/>
          <w:szCs w:val="26"/>
        </w:rPr>
        <w:t>Театрально-зрелищная деятельность</w:t>
      </w:r>
    </w:p>
    <w:p w:rsidR="00682562" w:rsidRDefault="003F4826">
      <w:pPr>
        <w:spacing w:line="360" w:lineRule="auto"/>
        <w:ind w:left="1" w:firstLine="707"/>
        <w:jc w:val="both"/>
        <w:rPr>
          <w:sz w:val="26"/>
          <w:szCs w:val="26"/>
        </w:rPr>
      </w:pPr>
      <w:r>
        <w:rPr>
          <w:color w:val="000000"/>
          <w:sz w:val="26"/>
          <w:szCs w:val="26"/>
        </w:rPr>
        <w:t>В Находкинском городском округе действ</w:t>
      </w:r>
      <w:r w:rsidR="00022F21">
        <w:rPr>
          <w:color w:val="000000"/>
          <w:sz w:val="26"/>
          <w:szCs w:val="26"/>
        </w:rPr>
        <w:t>овали</w:t>
      </w:r>
      <w:r>
        <w:rPr>
          <w:color w:val="000000"/>
          <w:sz w:val="26"/>
          <w:szCs w:val="26"/>
        </w:rPr>
        <w:t xml:space="preserve"> 2 театра: Муниципальный театр кукол и наро</w:t>
      </w:r>
      <w:r w:rsidR="00022F21">
        <w:rPr>
          <w:color w:val="000000"/>
          <w:sz w:val="26"/>
          <w:szCs w:val="26"/>
        </w:rPr>
        <w:t xml:space="preserve">дный театр «Рампа».    </w:t>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Pr>
          <w:sz w:val="26"/>
          <w:szCs w:val="26"/>
        </w:rPr>
        <w:t xml:space="preserve">В 2023 году театр кукол показал 243 спектакля для детей (2022г. – 235). Из них: 84— в учреждении и 159 на выезде. Всего представления театра кукол посмотрели 29 225 чел., что немного меньше уровня прошлого года (в 2022г. - 31 332 человек). Средняя численность  посетителей на спектаклях составила 133 человек, что составляет 95 % от наполняемости зала в соответствии с требованиями Роспотребнадзора.  Удельный вес населения, посещающего учреждение, составил </w:t>
      </w:r>
      <w:r w:rsidR="00FF611E">
        <w:rPr>
          <w:sz w:val="26"/>
          <w:szCs w:val="26"/>
        </w:rPr>
        <w:t>21,4</w:t>
      </w:r>
      <w:r>
        <w:rPr>
          <w:sz w:val="26"/>
          <w:szCs w:val="26"/>
        </w:rPr>
        <w:t xml:space="preserve"> %  (в 202</w:t>
      </w:r>
      <w:r w:rsidR="00FF611E">
        <w:rPr>
          <w:sz w:val="26"/>
          <w:szCs w:val="26"/>
        </w:rPr>
        <w:t>2</w:t>
      </w:r>
      <w:r>
        <w:rPr>
          <w:sz w:val="26"/>
          <w:szCs w:val="26"/>
        </w:rPr>
        <w:t xml:space="preserve"> году составлял </w:t>
      </w:r>
      <w:r w:rsidR="00FF611E">
        <w:rPr>
          <w:sz w:val="26"/>
          <w:szCs w:val="26"/>
        </w:rPr>
        <w:t>22,6</w:t>
      </w:r>
      <w:r>
        <w:rPr>
          <w:sz w:val="26"/>
          <w:szCs w:val="26"/>
        </w:rPr>
        <w:t>%).</w:t>
      </w:r>
    </w:p>
    <w:p w:rsidR="00682562" w:rsidRDefault="003F4826" w:rsidP="00022F21">
      <w:pPr>
        <w:spacing w:line="360" w:lineRule="auto"/>
        <w:ind w:left="1" w:hanging="3"/>
        <w:jc w:val="both"/>
        <w:rPr>
          <w:color w:val="000000"/>
          <w:sz w:val="26"/>
          <w:szCs w:val="26"/>
        </w:rPr>
      </w:pPr>
      <w:r>
        <w:rPr>
          <w:sz w:val="26"/>
          <w:szCs w:val="26"/>
        </w:rPr>
        <w:t xml:space="preserve">Были поставлены 3 премьерных спектакля: «Федорино горе» (автор К. Чуковский), «Крошечка-Хаврошечка» (р.н.с.) и «валенки для Деда Мороза» (автор З. Красникова), которые были осуществлены благодаря финансированию в рамках Федеральной программы «Театры малых городов».  В репертуаре театра были и спектакли прошлых лет.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Активной была работа театра в рамках гастрольной деятельности: так, в апреле </w:t>
      </w:r>
      <w:r>
        <w:rPr>
          <w:sz w:val="26"/>
          <w:szCs w:val="26"/>
        </w:rPr>
        <w:lastRenderedPageBreak/>
        <w:t xml:space="preserve">2023 г. театр принял участие в Федеральной программе «Большие гастроли» и показал спектакли «Щелкунчик», «Русачок», «Правда, мы будем всегда» в г. Москве, выступив в Московском детском театре. В свою очередь театр выступил перед нашими зрителями. </w:t>
      </w:r>
      <w:r w:rsidR="00022F21">
        <w:rPr>
          <w:sz w:val="26"/>
          <w:szCs w:val="26"/>
        </w:rPr>
        <w:tab/>
      </w:r>
      <w:r w:rsidR="00022F21">
        <w:rPr>
          <w:sz w:val="26"/>
          <w:szCs w:val="26"/>
        </w:rPr>
        <w:tab/>
      </w:r>
      <w:r w:rsidR="00022F21">
        <w:rPr>
          <w:sz w:val="26"/>
          <w:szCs w:val="26"/>
        </w:rPr>
        <w:tab/>
      </w:r>
      <w:r w:rsidR="00022F21">
        <w:rPr>
          <w:sz w:val="26"/>
          <w:szCs w:val="26"/>
        </w:rPr>
        <w:tab/>
      </w:r>
      <w:r w:rsidR="00022F21">
        <w:rPr>
          <w:sz w:val="26"/>
          <w:szCs w:val="26"/>
        </w:rPr>
        <w:tab/>
      </w:r>
      <w:r w:rsidR="00022F21">
        <w:rPr>
          <w:sz w:val="26"/>
          <w:szCs w:val="26"/>
        </w:rPr>
        <w:tab/>
      </w:r>
      <w:r w:rsidR="00022F21">
        <w:rPr>
          <w:sz w:val="26"/>
          <w:szCs w:val="26"/>
        </w:rPr>
        <w:tab/>
      </w:r>
      <w:r w:rsidR="00022F21">
        <w:rPr>
          <w:sz w:val="26"/>
          <w:szCs w:val="26"/>
        </w:rPr>
        <w:tab/>
      </w:r>
      <w:r w:rsidR="00022F21">
        <w:rPr>
          <w:sz w:val="26"/>
          <w:szCs w:val="26"/>
        </w:rPr>
        <w:tab/>
      </w:r>
      <w:r w:rsidR="00022F21">
        <w:rPr>
          <w:sz w:val="26"/>
          <w:szCs w:val="26"/>
        </w:rPr>
        <w:tab/>
      </w:r>
      <w:r w:rsidR="00022F21">
        <w:rPr>
          <w:sz w:val="26"/>
          <w:szCs w:val="26"/>
        </w:rPr>
        <w:tab/>
      </w:r>
      <w:r>
        <w:rPr>
          <w:sz w:val="26"/>
          <w:szCs w:val="26"/>
        </w:rPr>
        <w:t>Театр кукол в 2023 году принял участие в 1 Межрегиональном фестивале театров кукол ДФО в г. Хабаровске, показав спектакль «Федорино горе» и получив диплом лауреата «За верность литературной классике для детей». Также театр стал участником XIX Международного фестиваля театров кукол «Рязанские смотрины», который прошел на сценических площадках г. Рязани.</w:t>
      </w:r>
      <w:r w:rsidR="00022F21">
        <w:rPr>
          <w:sz w:val="26"/>
          <w:szCs w:val="26"/>
        </w:rPr>
        <w:tab/>
      </w:r>
      <w:r w:rsidR="00022F21">
        <w:rPr>
          <w:sz w:val="26"/>
          <w:szCs w:val="26"/>
        </w:rPr>
        <w:tab/>
      </w:r>
      <w:r w:rsidR="00022F21">
        <w:rPr>
          <w:sz w:val="26"/>
          <w:szCs w:val="26"/>
        </w:rPr>
        <w:tab/>
      </w:r>
      <w:r w:rsidR="00022F21">
        <w:rPr>
          <w:sz w:val="26"/>
          <w:szCs w:val="26"/>
        </w:rPr>
        <w:tab/>
      </w:r>
      <w:r w:rsidR="00022F21">
        <w:rPr>
          <w:sz w:val="26"/>
          <w:szCs w:val="26"/>
        </w:rPr>
        <w:tab/>
        <w:t>У</w:t>
      </w:r>
      <w:r>
        <w:rPr>
          <w:sz w:val="26"/>
          <w:szCs w:val="26"/>
        </w:rPr>
        <w:t xml:space="preserve">же третий год подряд театр принимает участие в Краевом театральном конкурсе им. А. Присяжнюка «Серебряный медальон» в г. Владивостоке, где состоялось также награждение режиссера-постановщика спектакля «Федорино горе» З. Красниковой и вручение диплома «Творческая командировка в г. Москва». </w:t>
      </w:r>
      <w:r w:rsidR="00022F21">
        <w:rPr>
          <w:sz w:val="26"/>
          <w:szCs w:val="26"/>
        </w:rPr>
        <w:tab/>
      </w:r>
      <w:r w:rsidR="00022F21">
        <w:rPr>
          <w:sz w:val="26"/>
          <w:szCs w:val="26"/>
        </w:rPr>
        <w:tab/>
      </w:r>
      <w:r>
        <w:rPr>
          <w:color w:val="000000"/>
          <w:sz w:val="26"/>
          <w:szCs w:val="26"/>
        </w:rPr>
        <w:t>Продолжалась благотворительная работа для детей - инвалидов, воспитанников детских домов, трудных подростков, детей-участников СВО. Всего в течение года бесплатно спектакли посетили 1450 детей данных категорий.</w:t>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Pr>
          <w:color w:val="000000"/>
          <w:sz w:val="26"/>
          <w:szCs w:val="26"/>
        </w:rPr>
        <w:t>В рамках активизации работы со зрителем в театре продолжились «экскурсии по уголкам театра», где дети знакомились с театральным закулисьем, для учеников начальных классов был разработан Театральный урок с погружением детей в историю театра кукол (4 урока). В течение года было проведено 2023г. проведено 5 экскурсий, как и  в прошлом году. Также активную работу продолжила созданная для детей и подростков театр-студия «Лестница», где занимались 35 человек (20 детей и 15 взрослых). Итогом работы стали дипломные спектакли «800 оттенков Чехова» и «Планета детства».</w:t>
      </w:r>
    </w:p>
    <w:p w:rsidR="00682562" w:rsidRDefault="003F4826">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Pr>
          <w:color w:val="000000"/>
          <w:sz w:val="26"/>
          <w:szCs w:val="26"/>
        </w:rPr>
        <w:tab/>
        <w:t>На курсах повышения квалификации в 2023 г. прошли обучение 2  работника, (2022г. - 4).</w:t>
      </w:r>
    </w:p>
    <w:p w:rsidR="00682562" w:rsidRDefault="003F4826" w:rsidP="00022F21">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Необходимо отметить большую работу учреждения в средствах массовой информации, что способствовало созданию положительного имиджа учреждения, а также размещение информации о репертуаре на созданном официальном сайте учреждения и еженедельно на сайте «Вся Находка», и других соц.сетях. В учреждении собственными силами осуществлялась издательская деятельность, в рамках которой к спектаклям выпускались красочные программки с информацией о содержании спектаклей, об авторе, актерах. </w:t>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lastRenderedPageBreak/>
        <w:tab/>
      </w:r>
      <w:r>
        <w:rPr>
          <w:color w:val="000000"/>
          <w:sz w:val="26"/>
          <w:szCs w:val="26"/>
        </w:rPr>
        <w:t>С целью информирования населения проводилась рассылка репертуарного плана по электронной почте по детским учреждениям города.</w:t>
      </w:r>
      <w:r w:rsidR="00022F21">
        <w:rPr>
          <w:color w:val="000000"/>
          <w:sz w:val="26"/>
          <w:szCs w:val="26"/>
        </w:rPr>
        <w:t xml:space="preserve"> </w:t>
      </w:r>
      <w:r>
        <w:rPr>
          <w:color w:val="000000"/>
          <w:sz w:val="26"/>
          <w:szCs w:val="26"/>
        </w:rPr>
        <w:t>С целью привлечения дополнительных финансовых средств и укрепления материально-технической базы театр кукол продолжил участие в федеральном проекте «Театры малых городов России», получив на развитие театра 87</w:t>
      </w:r>
      <w:r>
        <w:rPr>
          <w:sz w:val="26"/>
          <w:szCs w:val="26"/>
        </w:rPr>
        <w:t>2</w:t>
      </w:r>
      <w:r>
        <w:rPr>
          <w:color w:val="000000"/>
          <w:sz w:val="26"/>
          <w:szCs w:val="26"/>
        </w:rPr>
        <w:t> 989,0 рублей. Данные средства были направлены на создание новых постановок «Федорино горе» и «Крошечка-Хаврошечка».</w:t>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Pr>
          <w:color w:val="000000"/>
          <w:sz w:val="26"/>
          <w:szCs w:val="26"/>
        </w:rPr>
        <w:t xml:space="preserve">Из платных услуг за год заработано 3 968  тыс. рублей (2022г. – 3 968 тыс.р.), выполнение плана составило  %. Из них часть средств была потрачена на укрепление МТБ: приобретались хозяйственные, канцелярские товары, материалы для спектаклей и др.  </w:t>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sidR="00022F21">
        <w:rPr>
          <w:color w:val="000000"/>
          <w:sz w:val="26"/>
          <w:szCs w:val="26"/>
        </w:rPr>
        <w:tab/>
      </w:r>
      <w:r>
        <w:rPr>
          <w:color w:val="000000"/>
          <w:sz w:val="26"/>
          <w:szCs w:val="26"/>
        </w:rPr>
        <w:t>Цены на билеты в новом сезоне 2023 г.  составили  400 руб. – премьерные спектакли, 300-350 руб. – повседневные (2022г. – 350 и 250 руб. соответственно).  При этом, пропагандируя принцип общедоступности, была обновлена система социальных льгот для малообеспеченных и многодетных семей с использованием для них 50% скидки на каждого члена семьи, а также бесплатного посещения для детей-участников СВО и детей до 1 года.</w:t>
      </w:r>
    </w:p>
    <w:p w:rsidR="00022F21" w:rsidRDefault="003F4826" w:rsidP="00022F21">
      <w:pPr>
        <w:spacing w:line="360" w:lineRule="auto"/>
        <w:ind w:left="1" w:hanging="3"/>
        <w:jc w:val="center"/>
        <w:rPr>
          <w:sz w:val="26"/>
          <w:szCs w:val="26"/>
        </w:rPr>
      </w:pPr>
      <w:r>
        <w:rPr>
          <w:b/>
          <w:sz w:val="26"/>
          <w:szCs w:val="26"/>
        </w:rPr>
        <w:t>Народный театр «Рампа»</w:t>
      </w:r>
    </w:p>
    <w:p w:rsidR="00682562" w:rsidRDefault="00022F21" w:rsidP="00022F21">
      <w:pPr>
        <w:spacing w:line="360" w:lineRule="auto"/>
        <w:ind w:left="1" w:firstLine="0"/>
        <w:jc w:val="both"/>
        <w:rPr>
          <w:color w:val="000000"/>
          <w:sz w:val="26"/>
          <w:szCs w:val="26"/>
        </w:rPr>
      </w:pPr>
      <w:r>
        <w:rPr>
          <w:sz w:val="26"/>
          <w:szCs w:val="26"/>
        </w:rPr>
        <w:t xml:space="preserve">         Я</w:t>
      </w:r>
      <w:r w:rsidR="003F4826">
        <w:rPr>
          <w:sz w:val="26"/>
          <w:szCs w:val="26"/>
        </w:rPr>
        <w:t>вля</w:t>
      </w:r>
      <w:r>
        <w:rPr>
          <w:sz w:val="26"/>
          <w:szCs w:val="26"/>
        </w:rPr>
        <w:t>ется</w:t>
      </w:r>
      <w:r w:rsidR="003F4826">
        <w:rPr>
          <w:sz w:val="26"/>
          <w:szCs w:val="26"/>
        </w:rPr>
        <w:t xml:space="preserve"> структурным подразделением МБУК «Дом молодежи» НГО, также осуществлял  активную деятельность в развитии театральной жизни города. За год театром показано 35 спектаклей (2022г. – 47 спектаклей), которые посетили 8 тыс. человек (2022 - 11 тыс.человек); подготовлен и показан 1 премьерная постановка -  спектакль  «Двенадцать стульев» (в сравнение,  в 2022 г. были подготовлены  4 премьерных спектакля).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Пр</w:t>
      </w:r>
      <w:r w:rsidR="003F4826">
        <w:rPr>
          <w:color w:val="000000"/>
          <w:sz w:val="26"/>
          <w:szCs w:val="26"/>
        </w:rPr>
        <w:t>одолжилась работа  в рамках воспитания детей и подростков. При МАУК «Дом молодежи» работал молодежный театр «Арлекин», который показал 28 спектаклей для детей и подростков, что на уровне прошлого года. Из них  - спектакли «Саардамский плотник», «Колыбельная для Софи», «Волшебница-метелица», литературно-музыкальная композиция «Богатыри земли русской» Количество посетителей составило 3,1 тыс. человек.Общая сумма дохода от платных услуг театра «Рампа» составила 4 297.0 тыс. рублей. (2022г. – 4 981,5).</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003F4826">
        <w:rPr>
          <w:color w:val="000000"/>
          <w:sz w:val="26"/>
          <w:szCs w:val="26"/>
        </w:rPr>
        <w:t>Средняя численность зрителей на одном театральном мероприятии составила  228 человек (2022г.- 234 человек).</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lastRenderedPageBreak/>
        <w:tab/>
      </w:r>
      <w:r w:rsidR="003F4826">
        <w:rPr>
          <w:color w:val="000000"/>
          <w:sz w:val="26"/>
          <w:szCs w:val="26"/>
        </w:rPr>
        <w:t>Одной из главных задач в работе театров на 2024 г. является сохранность динамики роста и развития учреждений, увеличение  количества зрителей на мероприятиях, повышение качества предоставляемых населению услуг, формирование репертуарной политики на основе классических произведений русской и мировой культуры, а также расширение границ гастрольной деятельности в рамках обменных гастролей с профессиональными театрами.</w:t>
      </w:r>
    </w:p>
    <w:p w:rsidR="00682562" w:rsidRPr="00022F21" w:rsidRDefault="003F4826" w:rsidP="00022F21">
      <w:pPr>
        <w:pStyle w:val="aff4"/>
        <w:numPr>
          <w:ilvl w:val="1"/>
          <w:numId w:val="3"/>
        </w:numPr>
        <w:pBdr>
          <w:top w:val="nil"/>
          <w:left w:val="nil"/>
          <w:bottom w:val="nil"/>
          <w:right w:val="nil"/>
          <w:between w:val="nil"/>
        </w:pBdr>
        <w:jc w:val="both"/>
        <w:rPr>
          <w:b/>
          <w:color w:val="000000"/>
          <w:sz w:val="26"/>
          <w:szCs w:val="26"/>
          <w:highlight w:val="white"/>
        </w:rPr>
      </w:pPr>
      <w:r w:rsidRPr="00022F21">
        <w:rPr>
          <w:b/>
          <w:color w:val="000000"/>
          <w:sz w:val="26"/>
          <w:szCs w:val="26"/>
          <w:highlight w:val="white"/>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в 202</w:t>
      </w:r>
      <w:r w:rsidRPr="00022F21">
        <w:rPr>
          <w:b/>
          <w:sz w:val="26"/>
          <w:szCs w:val="26"/>
          <w:highlight w:val="white"/>
        </w:rPr>
        <w:t>3</w:t>
      </w:r>
      <w:r w:rsidRPr="00022F21">
        <w:rPr>
          <w:b/>
          <w:color w:val="000000"/>
          <w:sz w:val="26"/>
          <w:szCs w:val="26"/>
          <w:highlight w:val="white"/>
        </w:rPr>
        <w:t xml:space="preserve"> году не </w:t>
      </w:r>
      <w:r w:rsidRPr="00022F21">
        <w:rPr>
          <w:b/>
          <w:sz w:val="26"/>
          <w:szCs w:val="26"/>
          <w:highlight w:val="white"/>
        </w:rPr>
        <w:t>предусмотрены</w:t>
      </w:r>
      <w:r w:rsidRPr="00022F21">
        <w:rPr>
          <w:b/>
          <w:color w:val="000000"/>
          <w:sz w:val="26"/>
          <w:szCs w:val="26"/>
          <w:highlight w:val="white"/>
        </w:rPr>
        <w:t>.</w:t>
      </w:r>
    </w:p>
    <w:p w:rsidR="00022F21" w:rsidRPr="00022F21" w:rsidRDefault="00022F21" w:rsidP="00022F21">
      <w:pPr>
        <w:pStyle w:val="aff4"/>
        <w:pBdr>
          <w:top w:val="nil"/>
          <w:left w:val="nil"/>
          <w:bottom w:val="nil"/>
          <w:right w:val="nil"/>
          <w:between w:val="nil"/>
        </w:pBdr>
        <w:ind w:left="1152" w:firstLine="0"/>
        <w:jc w:val="both"/>
        <w:rPr>
          <w:sz w:val="26"/>
          <w:szCs w:val="26"/>
          <w:highlight w:val="white"/>
        </w:rPr>
      </w:pPr>
    </w:p>
    <w:p w:rsidR="00682562" w:rsidRDefault="003F4826" w:rsidP="00022F21">
      <w:pPr>
        <w:pBdr>
          <w:top w:val="nil"/>
          <w:left w:val="nil"/>
          <w:bottom w:val="nil"/>
          <w:right w:val="nil"/>
          <w:between w:val="nil"/>
        </w:pBdr>
        <w:ind w:left="1" w:hanging="3"/>
        <w:jc w:val="both"/>
        <w:rPr>
          <w:b/>
          <w:sz w:val="26"/>
          <w:szCs w:val="26"/>
          <w:highlight w:val="white"/>
        </w:rPr>
      </w:pPr>
      <w:r>
        <w:rPr>
          <w:sz w:val="26"/>
          <w:szCs w:val="26"/>
          <w:highlight w:val="white"/>
        </w:rPr>
        <w:t xml:space="preserve">           </w:t>
      </w:r>
      <w:r>
        <w:rPr>
          <w:b/>
          <w:color w:val="000000"/>
          <w:sz w:val="26"/>
          <w:szCs w:val="26"/>
          <w:highlight w:val="white"/>
        </w:rPr>
        <w:t xml:space="preserve">1.5. </w:t>
      </w:r>
      <w:r>
        <w:rPr>
          <w:b/>
          <w:sz w:val="26"/>
          <w:szCs w:val="26"/>
          <w:highlight w:val="white"/>
        </w:rPr>
        <w:t>О</w:t>
      </w:r>
      <w:r>
        <w:rPr>
          <w:b/>
          <w:color w:val="000000"/>
          <w:sz w:val="26"/>
          <w:szCs w:val="26"/>
          <w:highlight w:val="white"/>
        </w:rPr>
        <w:t>снащение образовательных учреждений в сфере культуры (детские школы искусств) музыкальными инструментами, оборудованием и учебными материалами (за счет средств бюджета)</w:t>
      </w:r>
    </w:p>
    <w:tbl>
      <w:tblPr>
        <w:tblStyle w:val="ad"/>
        <w:tblW w:w="9840" w:type="dxa"/>
        <w:jc w:val="center"/>
        <w:tblInd w:w="-47" w:type="dxa"/>
        <w:tblLayout w:type="fixed"/>
        <w:tblLook w:val="0000" w:firstRow="0" w:lastRow="0" w:firstColumn="0" w:lastColumn="0" w:noHBand="0" w:noVBand="0"/>
      </w:tblPr>
      <w:tblGrid>
        <w:gridCol w:w="7935"/>
        <w:gridCol w:w="1905"/>
      </w:tblGrid>
      <w:tr w:rsidR="00682562" w:rsidTr="00022F21">
        <w:trPr>
          <w:trHeight w:val="250"/>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всего, в т.ч.:</w:t>
            </w:r>
          </w:p>
        </w:tc>
        <w:tc>
          <w:tcPr>
            <w:tcW w:w="190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8 970,21</w:t>
            </w:r>
          </w:p>
        </w:tc>
      </w:tr>
      <w:tr w:rsidR="00682562" w:rsidTr="00022F21">
        <w:trPr>
          <w:trHeight w:val="11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федеральный бюджет (субсидии, субвенции, иные межбюджетные трансферты)</w:t>
            </w:r>
          </w:p>
        </w:tc>
        <w:tc>
          <w:tcPr>
            <w:tcW w:w="190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8 286,53</w:t>
            </w:r>
          </w:p>
        </w:tc>
      </w:tr>
      <w:tr w:rsidR="00682562" w:rsidTr="00022F21">
        <w:trPr>
          <w:trHeight w:val="11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краевой бюджет (субсидии, субвенции, иные межбюджетные трансферты)</w:t>
            </w:r>
          </w:p>
        </w:tc>
        <w:tc>
          <w:tcPr>
            <w:tcW w:w="190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663,17</w:t>
            </w:r>
          </w:p>
        </w:tc>
      </w:tr>
      <w:tr w:rsidR="00682562" w:rsidTr="00022F21">
        <w:trPr>
          <w:trHeight w:val="23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бюджет НГО</w:t>
            </w:r>
          </w:p>
        </w:tc>
        <w:tc>
          <w:tcPr>
            <w:tcW w:w="190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20,51</w:t>
            </w:r>
          </w:p>
        </w:tc>
      </w:tr>
    </w:tbl>
    <w:p w:rsidR="00682562" w:rsidRDefault="00682562">
      <w:pPr>
        <w:ind w:left="1" w:hanging="3"/>
        <w:jc w:val="both"/>
        <w:rPr>
          <w:b/>
          <w:sz w:val="26"/>
          <w:szCs w:val="26"/>
          <w:highlight w:val="yellow"/>
        </w:rPr>
      </w:pPr>
    </w:p>
    <w:tbl>
      <w:tblPr>
        <w:tblStyle w:val="ae"/>
        <w:tblW w:w="9781" w:type="dxa"/>
        <w:tblInd w:w="108" w:type="dxa"/>
        <w:tblLayout w:type="fixed"/>
        <w:tblLook w:val="0000" w:firstRow="0" w:lastRow="0" w:firstColumn="0" w:lastColumn="0" w:noHBand="0" w:noVBand="0"/>
      </w:tblPr>
      <w:tblGrid>
        <w:gridCol w:w="993"/>
        <w:gridCol w:w="5341"/>
        <w:gridCol w:w="1842"/>
        <w:gridCol w:w="1605"/>
      </w:tblGrid>
      <w:tr w:rsidR="00682562">
        <w:trPr>
          <w:trHeight w:val="278"/>
        </w:trPr>
        <w:tc>
          <w:tcPr>
            <w:tcW w:w="993"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rPr>
            </w:pPr>
            <w:r>
              <w:rPr>
                <w:sz w:val="26"/>
                <w:szCs w:val="26"/>
              </w:rPr>
              <w:t>№</w:t>
            </w:r>
          </w:p>
        </w:tc>
        <w:tc>
          <w:tcPr>
            <w:tcW w:w="534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rPr>
            </w:pPr>
            <w:r>
              <w:rPr>
                <w:sz w:val="26"/>
                <w:szCs w:val="26"/>
              </w:rPr>
              <w:t>Наименование и основные мероприятия</w:t>
            </w:r>
          </w:p>
        </w:tc>
        <w:tc>
          <w:tcPr>
            <w:tcW w:w="1842"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учреждение</w:t>
            </w:r>
          </w:p>
        </w:tc>
        <w:tc>
          <w:tcPr>
            <w:tcW w:w="160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всего</w:t>
            </w:r>
          </w:p>
        </w:tc>
      </w:tr>
      <w:tr w:rsidR="00682562">
        <w:trPr>
          <w:trHeight w:val="70"/>
        </w:trPr>
        <w:tc>
          <w:tcPr>
            <w:tcW w:w="993"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rPr>
            </w:pPr>
            <w:r>
              <w:rPr>
                <w:sz w:val="26"/>
                <w:szCs w:val="26"/>
              </w:rPr>
              <w:t>1.9.1.</w:t>
            </w:r>
          </w:p>
        </w:tc>
        <w:tc>
          <w:tcPr>
            <w:tcW w:w="534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rPr>
            </w:pPr>
            <w:r>
              <w:rPr>
                <w:sz w:val="26"/>
                <w:szCs w:val="26"/>
              </w:rPr>
              <w:t>Пианино, интерактивная панель, компьютер, учебные пособия</w:t>
            </w:r>
          </w:p>
        </w:tc>
        <w:tc>
          <w:tcPr>
            <w:tcW w:w="1842"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ГДХШ</w:t>
            </w:r>
          </w:p>
        </w:tc>
        <w:tc>
          <w:tcPr>
            <w:tcW w:w="160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4 491,76</w:t>
            </w:r>
          </w:p>
        </w:tc>
      </w:tr>
      <w:tr w:rsidR="00682562">
        <w:trPr>
          <w:trHeight w:val="70"/>
        </w:trPr>
        <w:tc>
          <w:tcPr>
            <w:tcW w:w="993"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rPr>
            </w:pPr>
            <w:r>
              <w:rPr>
                <w:sz w:val="26"/>
                <w:szCs w:val="26"/>
              </w:rPr>
              <w:t>1.9.2.</w:t>
            </w:r>
          </w:p>
        </w:tc>
        <w:tc>
          <w:tcPr>
            <w:tcW w:w="5341"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both"/>
              <w:rPr>
                <w:sz w:val="26"/>
                <w:szCs w:val="26"/>
              </w:rPr>
            </w:pPr>
            <w:r>
              <w:rPr>
                <w:sz w:val="26"/>
                <w:szCs w:val="26"/>
              </w:rPr>
              <w:t>Интерактивные панели, оборудование</w:t>
            </w:r>
          </w:p>
        </w:tc>
        <w:tc>
          <w:tcPr>
            <w:tcW w:w="1842"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ДХШ №1</w:t>
            </w:r>
          </w:p>
        </w:tc>
        <w:tc>
          <w:tcPr>
            <w:tcW w:w="160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4 478,45</w:t>
            </w:r>
          </w:p>
        </w:tc>
      </w:tr>
    </w:tbl>
    <w:p w:rsidR="00682562" w:rsidRDefault="00682562" w:rsidP="00022F21">
      <w:pPr>
        <w:ind w:left="1" w:hanging="3"/>
        <w:jc w:val="both"/>
        <w:rPr>
          <w:b/>
          <w:sz w:val="26"/>
          <w:szCs w:val="26"/>
          <w:highlight w:val="white"/>
        </w:rPr>
      </w:pPr>
    </w:p>
    <w:p w:rsidR="00682562" w:rsidRDefault="003F4826" w:rsidP="00022F21">
      <w:pPr>
        <w:pBdr>
          <w:top w:val="nil"/>
          <w:left w:val="nil"/>
          <w:bottom w:val="nil"/>
          <w:right w:val="nil"/>
          <w:between w:val="nil"/>
        </w:pBdr>
        <w:ind w:left="1" w:firstLine="707"/>
        <w:jc w:val="both"/>
        <w:rPr>
          <w:color w:val="000000"/>
          <w:sz w:val="26"/>
          <w:szCs w:val="26"/>
          <w:highlight w:val="white"/>
        </w:rPr>
      </w:pPr>
      <w:r>
        <w:rPr>
          <w:b/>
          <w:color w:val="000000"/>
          <w:sz w:val="26"/>
          <w:szCs w:val="26"/>
          <w:highlight w:val="white"/>
        </w:rPr>
        <w:t xml:space="preserve">1.6. Приобретение музыкальных инструментов и художественного инвентаря для учреждений дополнительного образования в сфере культуры, </w:t>
      </w:r>
      <w:r>
        <w:rPr>
          <w:b/>
          <w:sz w:val="26"/>
          <w:szCs w:val="26"/>
          <w:highlight w:val="white"/>
        </w:rPr>
        <w:t>в 2023 году расходы не предусмотрены.</w:t>
      </w:r>
    </w:p>
    <w:p w:rsidR="00682562" w:rsidRDefault="003F4826" w:rsidP="00022F21">
      <w:pPr>
        <w:pBdr>
          <w:top w:val="nil"/>
          <w:left w:val="nil"/>
          <w:bottom w:val="nil"/>
          <w:right w:val="nil"/>
          <w:between w:val="nil"/>
        </w:pBdr>
        <w:ind w:left="1" w:firstLine="707"/>
        <w:jc w:val="both"/>
        <w:rPr>
          <w:b/>
          <w:color w:val="000000"/>
          <w:sz w:val="26"/>
          <w:szCs w:val="26"/>
        </w:rPr>
      </w:pPr>
      <w:bookmarkStart w:id="1" w:name="_heading=h.gjdgxs" w:colFirst="0" w:colLast="0"/>
      <w:bookmarkEnd w:id="1"/>
      <w:r>
        <w:rPr>
          <w:b/>
          <w:color w:val="000000"/>
          <w:sz w:val="26"/>
          <w:szCs w:val="26"/>
        </w:rPr>
        <w:t>1.7. Проведение капитальных ремонтов и реконструкций детских школ искусств по видам искусств, в 2023 году расходы не предусмотрен</w:t>
      </w:r>
      <w:r>
        <w:rPr>
          <w:b/>
          <w:sz w:val="26"/>
          <w:szCs w:val="26"/>
        </w:rPr>
        <w:t>ы.</w:t>
      </w:r>
    </w:p>
    <w:p w:rsidR="00682562" w:rsidRDefault="00682562">
      <w:pPr>
        <w:pBdr>
          <w:top w:val="nil"/>
          <w:left w:val="nil"/>
          <w:bottom w:val="nil"/>
          <w:right w:val="nil"/>
          <w:between w:val="nil"/>
        </w:pBdr>
        <w:ind w:left="1" w:firstLine="707"/>
        <w:jc w:val="both"/>
        <w:rPr>
          <w:b/>
          <w:sz w:val="26"/>
          <w:szCs w:val="26"/>
        </w:rPr>
      </w:pPr>
      <w:bookmarkStart w:id="2" w:name="_heading=h.7n546s7ievur" w:colFirst="0" w:colLast="0"/>
      <w:bookmarkEnd w:id="2"/>
    </w:p>
    <w:p w:rsidR="00682562" w:rsidRDefault="003F4826">
      <w:pPr>
        <w:pBdr>
          <w:top w:val="nil"/>
          <w:left w:val="nil"/>
          <w:bottom w:val="nil"/>
          <w:right w:val="nil"/>
          <w:between w:val="nil"/>
        </w:pBdr>
        <w:spacing w:line="360" w:lineRule="auto"/>
        <w:ind w:left="1" w:firstLine="707"/>
        <w:jc w:val="both"/>
        <w:rPr>
          <w:sz w:val="26"/>
          <w:szCs w:val="26"/>
          <w:highlight w:val="yellow"/>
        </w:rPr>
      </w:pPr>
      <w:r>
        <w:rPr>
          <w:b/>
          <w:sz w:val="26"/>
          <w:szCs w:val="26"/>
        </w:rPr>
        <w:t>1.8. Создание модельных муниципальных библиотек</w:t>
      </w:r>
    </w:p>
    <w:tbl>
      <w:tblPr>
        <w:tblStyle w:val="af"/>
        <w:tblW w:w="9497" w:type="dxa"/>
        <w:jc w:val="center"/>
        <w:tblInd w:w="-47" w:type="dxa"/>
        <w:tblLayout w:type="fixed"/>
        <w:tblLook w:val="0000" w:firstRow="0" w:lastRow="0" w:firstColumn="0" w:lastColumn="0" w:noHBand="0" w:noVBand="0"/>
      </w:tblPr>
      <w:tblGrid>
        <w:gridCol w:w="7938"/>
        <w:gridCol w:w="1559"/>
      </w:tblGrid>
      <w:tr w:rsidR="00682562" w:rsidTr="00022F21">
        <w:trPr>
          <w:trHeight w:val="250"/>
          <w:jc w:val="center"/>
        </w:trPr>
        <w:tc>
          <w:tcPr>
            <w:tcW w:w="7938"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всего, в т.ч.:</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15 315,59</w:t>
            </w:r>
          </w:p>
        </w:tc>
      </w:tr>
      <w:tr w:rsidR="00682562" w:rsidTr="00022F21">
        <w:trPr>
          <w:trHeight w:val="115"/>
          <w:jc w:val="center"/>
        </w:trPr>
        <w:tc>
          <w:tcPr>
            <w:tcW w:w="7938"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федеральный бюджет (субсидии, субвенции, иные межбюджетные трансферты)</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15 000,00</w:t>
            </w:r>
          </w:p>
        </w:tc>
      </w:tr>
      <w:tr w:rsidR="00682562" w:rsidTr="00022F21">
        <w:trPr>
          <w:trHeight w:val="115"/>
          <w:jc w:val="center"/>
        </w:trPr>
        <w:tc>
          <w:tcPr>
            <w:tcW w:w="7938"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краевой бюджет (субсидии, субвенции, иные межбюджетные трансферты)</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306,12</w:t>
            </w:r>
          </w:p>
        </w:tc>
      </w:tr>
      <w:tr w:rsidR="00682562" w:rsidTr="00022F21">
        <w:trPr>
          <w:trHeight w:val="235"/>
          <w:jc w:val="center"/>
        </w:trPr>
        <w:tc>
          <w:tcPr>
            <w:tcW w:w="7938"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бюджет НГО</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9,47</w:t>
            </w:r>
          </w:p>
        </w:tc>
      </w:tr>
    </w:tbl>
    <w:p w:rsidR="00682562" w:rsidRDefault="003F4826">
      <w:pPr>
        <w:shd w:val="clear" w:color="auto" w:fill="FFFFFF"/>
        <w:spacing w:line="360" w:lineRule="auto"/>
        <w:ind w:left="-2" w:firstLine="709"/>
        <w:jc w:val="both"/>
        <w:rPr>
          <w:sz w:val="26"/>
          <w:szCs w:val="26"/>
        </w:rPr>
      </w:pPr>
      <w:r>
        <w:rPr>
          <w:sz w:val="26"/>
          <w:szCs w:val="26"/>
        </w:rPr>
        <w:lastRenderedPageBreak/>
        <w:t>Реализация мероприятий национального  проекта «Культура», направленных на создание модельных муниципальных библиотек, является одним из приоритетных МБУК «ЦБС» НГО. Первая модельная библиотека в городе Находка  появилась в 2021 году – библиотечный комплекс «Зеленый мир», в 2023 году еще две библиотеки стали модельными. Это – детская библиотека № 10 и центральная детская и юношеская библиотека.</w:t>
      </w:r>
      <w:r>
        <w:rPr>
          <w:sz w:val="26"/>
          <w:szCs w:val="26"/>
        </w:rPr>
        <w:tab/>
      </w:r>
    </w:p>
    <w:p w:rsidR="00682562" w:rsidRDefault="003F4826" w:rsidP="00022F21">
      <w:pPr>
        <w:shd w:val="clear" w:color="auto" w:fill="FFFFFF"/>
        <w:spacing w:line="360" w:lineRule="auto"/>
        <w:ind w:left="-2" w:firstLine="709"/>
        <w:jc w:val="both"/>
        <w:rPr>
          <w:sz w:val="26"/>
          <w:szCs w:val="26"/>
        </w:rPr>
      </w:pPr>
      <w:r>
        <w:rPr>
          <w:sz w:val="26"/>
          <w:szCs w:val="26"/>
        </w:rPr>
        <w:t xml:space="preserve">Создание модельных  библиотек    оказывает  существенное влияние на расширение предоставляемых услуг различным группам населения. Благодаря  открытому  зонированному  пространству, разумному размещению  новой современной мебели, книжного фонда, цифрового и интерактивного оборудования, библиотеки  получают  возможность стать многофункциональными, социально полезными и привлекательными центрами.     </w:t>
      </w:r>
      <w:r w:rsidR="00022F21">
        <w:rPr>
          <w:sz w:val="26"/>
          <w:szCs w:val="26"/>
        </w:rPr>
        <w:tab/>
      </w:r>
      <w:r w:rsidR="00022F21">
        <w:rPr>
          <w:sz w:val="26"/>
          <w:szCs w:val="26"/>
        </w:rPr>
        <w:tab/>
      </w:r>
      <w:r w:rsidR="00022F21">
        <w:rPr>
          <w:sz w:val="26"/>
          <w:szCs w:val="26"/>
        </w:rPr>
        <w:tab/>
      </w:r>
      <w:r w:rsidR="00022F21">
        <w:rPr>
          <w:sz w:val="26"/>
          <w:szCs w:val="26"/>
        </w:rPr>
        <w:tab/>
      </w:r>
      <w:r w:rsidR="00022F21">
        <w:rPr>
          <w:sz w:val="26"/>
          <w:szCs w:val="26"/>
        </w:rPr>
        <w:tab/>
      </w:r>
      <w:r w:rsidR="00022F21">
        <w:rPr>
          <w:sz w:val="26"/>
          <w:szCs w:val="26"/>
        </w:rPr>
        <w:tab/>
      </w:r>
      <w:r w:rsidR="00022F21">
        <w:rPr>
          <w:sz w:val="26"/>
          <w:szCs w:val="26"/>
        </w:rPr>
        <w:tab/>
      </w:r>
      <w:r w:rsidR="00022F21">
        <w:rPr>
          <w:sz w:val="26"/>
          <w:szCs w:val="26"/>
        </w:rPr>
        <w:tab/>
      </w:r>
      <w:r>
        <w:rPr>
          <w:sz w:val="26"/>
          <w:szCs w:val="26"/>
        </w:rPr>
        <w:t>В рамках данной субсидии для детской библиотеки № 10 и центральной детско-юношеской библиотеки произведены следующие расходы:</w:t>
      </w:r>
    </w:p>
    <w:p w:rsidR="00682562" w:rsidRDefault="003F4826" w:rsidP="00022F21">
      <w:pPr>
        <w:spacing w:before="240" w:after="240"/>
        <w:ind w:left="1080" w:hanging="360"/>
        <w:jc w:val="both"/>
        <w:rPr>
          <w:sz w:val="26"/>
          <w:szCs w:val="26"/>
        </w:rPr>
      </w:pPr>
      <w:r>
        <w:rPr>
          <w:sz w:val="26"/>
          <w:szCs w:val="26"/>
        </w:rPr>
        <w:t>-</w:t>
      </w:r>
      <w:r>
        <w:rPr>
          <w:sz w:val="14"/>
          <w:szCs w:val="14"/>
        </w:rPr>
        <w:t xml:space="preserve">      </w:t>
      </w:r>
      <w:r>
        <w:rPr>
          <w:sz w:val="26"/>
          <w:szCs w:val="26"/>
        </w:rPr>
        <w:t>закупка и установка светонепроницаемых штор – 200,13 тыс. руб.;</w:t>
      </w:r>
    </w:p>
    <w:p w:rsidR="00682562" w:rsidRDefault="003F4826" w:rsidP="00022F21">
      <w:pPr>
        <w:spacing w:before="240" w:after="240"/>
        <w:ind w:left="1080" w:hanging="360"/>
        <w:jc w:val="both"/>
        <w:rPr>
          <w:sz w:val="26"/>
          <w:szCs w:val="26"/>
        </w:rPr>
      </w:pPr>
      <w:r>
        <w:rPr>
          <w:sz w:val="26"/>
          <w:szCs w:val="26"/>
        </w:rPr>
        <w:t>-</w:t>
      </w:r>
      <w:r>
        <w:rPr>
          <w:sz w:val="14"/>
          <w:szCs w:val="14"/>
        </w:rPr>
        <w:t xml:space="preserve">      </w:t>
      </w:r>
      <w:r>
        <w:rPr>
          <w:sz w:val="26"/>
          <w:szCs w:val="26"/>
        </w:rPr>
        <w:t>приобретение компьютеров – 720,00 тыс. руб.;</w:t>
      </w:r>
    </w:p>
    <w:p w:rsidR="00682562" w:rsidRDefault="003F4826" w:rsidP="00022F21">
      <w:pPr>
        <w:spacing w:before="240" w:after="240"/>
        <w:ind w:left="1080" w:hanging="360"/>
        <w:jc w:val="both"/>
        <w:rPr>
          <w:sz w:val="26"/>
          <w:szCs w:val="26"/>
        </w:rPr>
      </w:pPr>
      <w:r>
        <w:rPr>
          <w:sz w:val="26"/>
          <w:szCs w:val="26"/>
        </w:rPr>
        <w:t>-</w:t>
      </w:r>
      <w:r>
        <w:rPr>
          <w:sz w:val="14"/>
          <w:szCs w:val="14"/>
        </w:rPr>
        <w:t xml:space="preserve">      </w:t>
      </w:r>
      <w:r>
        <w:rPr>
          <w:sz w:val="26"/>
          <w:szCs w:val="26"/>
        </w:rPr>
        <w:t>изготовление навигационных табличек и стендов – 37,48 тыс. руб.</w:t>
      </w:r>
    </w:p>
    <w:p w:rsidR="00682562" w:rsidRDefault="003F4826" w:rsidP="00022F21">
      <w:pPr>
        <w:spacing w:before="240" w:after="240"/>
        <w:ind w:left="1080" w:hanging="360"/>
        <w:jc w:val="both"/>
        <w:rPr>
          <w:sz w:val="26"/>
          <w:szCs w:val="26"/>
        </w:rPr>
      </w:pPr>
      <w:r>
        <w:rPr>
          <w:sz w:val="26"/>
          <w:szCs w:val="26"/>
        </w:rPr>
        <w:t>-</w:t>
      </w:r>
      <w:r>
        <w:rPr>
          <w:sz w:val="14"/>
          <w:szCs w:val="14"/>
        </w:rPr>
        <w:t xml:space="preserve">      </w:t>
      </w:r>
      <w:r>
        <w:rPr>
          <w:sz w:val="26"/>
          <w:szCs w:val="26"/>
        </w:rPr>
        <w:t>установка кондиционеров – 349,82 тыс. руб.;</w:t>
      </w:r>
    </w:p>
    <w:p w:rsidR="00682562" w:rsidRDefault="003F4826" w:rsidP="00022F21">
      <w:pPr>
        <w:spacing w:before="240" w:after="240"/>
        <w:ind w:left="1080" w:hanging="360"/>
        <w:jc w:val="both"/>
        <w:rPr>
          <w:sz w:val="26"/>
          <w:szCs w:val="26"/>
        </w:rPr>
      </w:pPr>
      <w:r>
        <w:rPr>
          <w:sz w:val="26"/>
          <w:szCs w:val="26"/>
        </w:rPr>
        <w:t>-</w:t>
      </w:r>
      <w:r>
        <w:rPr>
          <w:sz w:val="14"/>
          <w:szCs w:val="14"/>
        </w:rPr>
        <w:t xml:space="preserve">      </w:t>
      </w:r>
      <w:r>
        <w:rPr>
          <w:sz w:val="26"/>
          <w:szCs w:val="26"/>
        </w:rPr>
        <w:t>приобретение книг и печатных изданий – 4 906,24 тыс. руб.;</w:t>
      </w:r>
    </w:p>
    <w:p w:rsidR="00682562" w:rsidRDefault="003F4826" w:rsidP="00022F21">
      <w:pPr>
        <w:spacing w:before="240" w:after="240"/>
        <w:ind w:left="1080" w:hanging="360"/>
        <w:jc w:val="both"/>
        <w:rPr>
          <w:sz w:val="26"/>
          <w:szCs w:val="26"/>
        </w:rPr>
      </w:pPr>
      <w:r>
        <w:rPr>
          <w:sz w:val="26"/>
          <w:szCs w:val="26"/>
        </w:rPr>
        <w:t>-</w:t>
      </w:r>
      <w:r>
        <w:rPr>
          <w:sz w:val="14"/>
          <w:szCs w:val="14"/>
        </w:rPr>
        <w:t xml:space="preserve">      </w:t>
      </w:r>
      <w:r>
        <w:rPr>
          <w:sz w:val="26"/>
          <w:szCs w:val="26"/>
        </w:rPr>
        <w:t>проведение текущего ремонта в Центральной детско-юношеской библиотеке – 2 370,47 тыс. руб.;</w:t>
      </w:r>
    </w:p>
    <w:p w:rsidR="00682562" w:rsidRDefault="003F4826" w:rsidP="00022F21">
      <w:pPr>
        <w:spacing w:before="240" w:after="240"/>
        <w:ind w:left="1080" w:hanging="360"/>
        <w:jc w:val="both"/>
        <w:rPr>
          <w:sz w:val="26"/>
          <w:szCs w:val="26"/>
        </w:rPr>
      </w:pPr>
      <w:r>
        <w:rPr>
          <w:sz w:val="26"/>
          <w:szCs w:val="26"/>
        </w:rPr>
        <w:t>-</w:t>
      </w:r>
      <w:r>
        <w:rPr>
          <w:sz w:val="14"/>
          <w:szCs w:val="14"/>
        </w:rPr>
        <w:t xml:space="preserve">      </w:t>
      </w:r>
      <w:r>
        <w:rPr>
          <w:sz w:val="26"/>
          <w:szCs w:val="26"/>
        </w:rPr>
        <w:t>проведение текущего ремонта в Детской библиотеке № 10 – 1 218,69 тыс. руб.;</w:t>
      </w:r>
    </w:p>
    <w:p w:rsidR="00682562" w:rsidRDefault="003F4826">
      <w:pPr>
        <w:spacing w:before="240" w:after="240"/>
        <w:ind w:left="1080" w:hanging="360"/>
        <w:jc w:val="both"/>
        <w:rPr>
          <w:sz w:val="26"/>
          <w:szCs w:val="26"/>
        </w:rPr>
      </w:pPr>
      <w:r>
        <w:rPr>
          <w:sz w:val="26"/>
          <w:szCs w:val="26"/>
        </w:rPr>
        <w:t>-</w:t>
      </w:r>
      <w:r>
        <w:rPr>
          <w:sz w:val="14"/>
          <w:szCs w:val="14"/>
        </w:rPr>
        <w:t xml:space="preserve">      </w:t>
      </w:r>
      <w:r>
        <w:rPr>
          <w:sz w:val="26"/>
          <w:szCs w:val="26"/>
        </w:rPr>
        <w:t>повышение квалификации персонала – 60,28 тыс. руб.;</w:t>
      </w:r>
    </w:p>
    <w:p w:rsidR="00682562" w:rsidRDefault="003F4826">
      <w:pPr>
        <w:spacing w:before="240" w:after="240"/>
        <w:ind w:left="1080" w:hanging="360"/>
        <w:jc w:val="both"/>
        <w:rPr>
          <w:sz w:val="26"/>
          <w:szCs w:val="26"/>
        </w:rPr>
      </w:pPr>
      <w:r>
        <w:rPr>
          <w:sz w:val="26"/>
          <w:szCs w:val="26"/>
        </w:rPr>
        <w:t>-</w:t>
      </w:r>
      <w:r>
        <w:rPr>
          <w:sz w:val="14"/>
          <w:szCs w:val="14"/>
        </w:rPr>
        <w:t xml:space="preserve">      </w:t>
      </w:r>
      <w:r>
        <w:rPr>
          <w:sz w:val="26"/>
          <w:szCs w:val="26"/>
        </w:rPr>
        <w:t>приобретение подвесных светодиодных светильников – 10,88 тыс. руб.;</w:t>
      </w:r>
    </w:p>
    <w:p w:rsidR="00682562" w:rsidRDefault="003F4826">
      <w:pPr>
        <w:spacing w:before="240" w:after="240"/>
        <w:ind w:left="1080" w:hanging="360"/>
        <w:jc w:val="both"/>
        <w:rPr>
          <w:sz w:val="26"/>
          <w:szCs w:val="26"/>
        </w:rPr>
      </w:pPr>
      <w:r>
        <w:rPr>
          <w:sz w:val="26"/>
          <w:szCs w:val="26"/>
        </w:rPr>
        <w:t>-</w:t>
      </w:r>
      <w:r>
        <w:rPr>
          <w:sz w:val="14"/>
          <w:szCs w:val="14"/>
        </w:rPr>
        <w:t xml:space="preserve">      </w:t>
      </w:r>
      <w:r>
        <w:rPr>
          <w:sz w:val="26"/>
          <w:szCs w:val="26"/>
        </w:rPr>
        <w:t>приобретение проектора и веб-камер – 126,00 тыс. руб.;</w:t>
      </w:r>
    </w:p>
    <w:p w:rsidR="00682562" w:rsidRDefault="003F4826">
      <w:pPr>
        <w:spacing w:before="240" w:after="240"/>
        <w:ind w:left="1080" w:hanging="360"/>
        <w:jc w:val="both"/>
        <w:rPr>
          <w:sz w:val="26"/>
          <w:szCs w:val="26"/>
        </w:rPr>
      </w:pPr>
      <w:r>
        <w:rPr>
          <w:sz w:val="26"/>
          <w:szCs w:val="26"/>
        </w:rPr>
        <w:t>-</w:t>
      </w:r>
      <w:r>
        <w:rPr>
          <w:sz w:val="14"/>
          <w:szCs w:val="14"/>
        </w:rPr>
        <w:t xml:space="preserve">      </w:t>
      </w:r>
      <w:r>
        <w:rPr>
          <w:sz w:val="26"/>
          <w:szCs w:val="26"/>
        </w:rPr>
        <w:t>приобретение фотоаппаратов (2 шт.) – 548,34 тыс. руб.;</w:t>
      </w:r>
    </w:p>
    <w:p w:rsidR="00682562" w:rsidRDefault="003F4826">
      <w:pPr>
        <w:spacing w:before="240" w:after="240"/>
        <w:ind w:left="1080" w:hanging="360"/>
        <w:jc w:val="both"/>
        <w:rPr>
          <w:sz w:val="26"/>
          <w:szCs w:val="26"/>
        </w:rPr>
      </w:pPr>
      <w:r>
        <w:rPr>
          <w:sz w:val="26"/>
          <w:szCs w:val="26"/>
        </w:rPr>
        <w:t>-</w:t>
      </w:r>
      <w:r>
        <w:rPr>
          <w:sz w:val="14"/>
          <w:szCs w:val="14"/>
        </w:rPr>
        <w:t xml:space="preserve">      </w:t>
      </w:r>
      <w:r>
        <w:rPr>
          <w:sz w:val="26"/>
          <w:szCs w:val="26"/>
        </w:rPr>
        <w:t>изготовление мебели по индивидуальному заказу – 2 851,38 тыс. руб.;</w:t>
      </w:r>
    </w:p>
    <w:p w:rsidR="00682562" w:rsidRDefault="003F4826">
      <w:pPr>
        <w:spacing w:before="240" w:after="240"/>
        <w:ind w:left="1080" w:hanging="360"/>
        <w:jc w:val="both"/>
        <w:rPr>
          <w:sz w:val="26"/>
          <w:szCs w:val="26"/>
        </w:rPr>
      </w:pPr>
      <w:r>
        <w:rPr>
          <w:sz w:val="26"/>
          <w:szCs w:val="26"/>
        </w:rPr>
        <w:t>-</w:t>
      </w:r>
      <w:r>
        <w:rPr>
          <w:sz w:val="14"/>
          <w:szCs w:val="14"/>
        </w:rPr>
        <w:t xml:space="preserve">      </w:t>
      </w:r>
      <w:r>
        <w:rPr>
          <w:sz w:val="26"/>
          <w:szCs w:val="26"/>
        </w:rPr>
        <w:t>прочее библиотечное оборудование – 1 915,88 тыс. руб.</w:t>
      </w:r>
    </w:p>
    <w:p w:rsidR="00682562" w:rsidRDefault="003F4826">
      <w:pPr>
        <w:pBdr>
          <w:top w:val="nil"/>
          <w:left w:val="nil"/>
          <w:bottom w:val="nil"/>
          <w:right w:val="nil"/>
          <w:between w:val="nil"/>
        </w:pBdr>
        <w:spacing w:line="360" w:lineRule="auto"/>
        <w:ind w:left="1" w:firstLine="707"/>
        <w:jc w:val="both"/>
        <w:rPr>
          <w:b/>
          <w:color w:val="000000"/>
          <w:sz w:val="26"/>
          <w:szCs w:val="26"/>
        </w:rPr>
      </w:pPr>
      <w:r>
        <w:rPr>
          <w:b/>
          <w:color w:val="000000"/>
          <w:sz w:val="26"/>
          <w:szCs w:val="26"/>
        </w:rPr>
        <w:t>1.9. Модернизация муниципальных детских школ искусств по видам искусств</w:t>
      </w:r>
    </w:p>
    <w:tbl>
      <w:tblPr>
        <w:tblStyle w:val="af0"/>
        <w:tblW w:w="9600" w:type="dxa"/>
        <w:jc w:val="center"/>
        <w:tblInd w:w="-47" w:type="dxa"/>
        <w:tblLayout w:type="fixed"/>
        <w:tblLook w:val="0000" w:firstRow="0" w:lastRow="0" w:firstColumn="0" w:lastColumn="0" w:noHBand="0" w:noVBand="0"/>
      </w:tblPr>
      <w:tblGrid>
        <w:gridCol w:w="7935"/>
        <w:gridCol w:w="1665"/>
      </w:tblGrid>
      <w:tr w:rsidR="00682562" w:rsidTr="00022F21">
        <w:trPr>
          <w:trHeight w:val="250"/>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lastRenderedPageBreak/>
              <w:t>всего, в т.ч.:</w:t>
            </w:r>
          </w:p>
        </w:tc>
        <w:tc>
          <w:tcPr>
            <w:tcW w:w="166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35 608,18</w:t>
            </w:r>
          </w:p>
        </w:tc>
      </w:tr>
      <w:tr w:rsidR="00682562" w:rsidTr="00022F21">
        <w:trPr>
          <w:trHeight w:val="11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федеральный бюджет (субсидии, субвенции, иные межбюджетные трансферты)</w:t>
            </w:r>
          </w:p>
        </w:tc>
        <w:tc>
          <w:tcPr>
            <w:tcW w:w="166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29 763,59</w:t>
            </w:r>
          </w:p>
        </w:tc>
      </w:tr>
      <w:tr w:rsidR="00682562" w:rsidTr="00022F21">
        <w:trPr>
          <w:trHeight w:val="11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краевой бюджет (субсидии, субвенции, иные межбюджетные трансферты)</w:t>
            </w:r>
          </w:p>
        </w:tc>
        <w:tc>
          <w:tcPr>
            <w:tcW w:w="166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5 669,25</w:t>
            </w:r>
          </w:p>
        </w:tc>
      </w:tr>
      <w:tr w:rsidR="00682562" w:rsidTr="00022F21">
        <w:trPr>
          <w:trHeight w:val="23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бюджет НГО</w:t>
            </w:r>
          </w:p>
        </w:tc>
        <w:tc>
          <w:tcPr>
            <w:tcW w:w="166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175,34</w:t>
            </w:r>
          </w:p>
        </w:tc>
      </w:tr>
    </w:tbl>
    <w:p w:rsidR="00682562" w:rsidRDefault="00682562">
      <w:pPr>
        <w:pBdr>
          <w:top w:val="nil"/>
          <w:left w:val="nil"/>
          <w:bottom w:val="nil"/>
          <w:right w:val="nil"/>
          <w:between w:val="nil"/>
        </w:pBdr>
        <w:ind w:left="1" w:hanging="3"/>
        <w:jc w:val="both"/>
        <w:rPr>
          <w:b/>
          <w:sz w:val="26"/>
          <w:szCs w:val="26"/>
          <w:highlight w:val="yellow"/>
        </w:rPr>
      </w:pPr>
    </w:p>
    <w:tbl>
      <w:tblPr>
        <w:tblStyle w:val="af1"/>
        <w:tblW w:w="9540" w:type="dxa"/>
        <w:jc w:val="center"/>
        <w:tblInd w:w="108" w:type="dxa"/>
        <w:tblLayout w:type="fixed"/>
        <w:tblLook w:val="0000" w:firstRow="0" w:lastRow="0" w:firstColumn="0" w:lastColumn="0" w:noHBand="0" w:noVBand="0"/>
      </w:tblPr>
      <w:tblGrid>
        <w:gridCol w:w="990"/>
        <w:gridCol w:w="5340"/>
        <w:gridCol w:w="1560"/>
        <w:gridCol w:w="1650"/>
      </w:tblGrid>
      <w:tr w:rsidR="00682562" w:rsidTr="00022F21">
        <w:trPr>
          <w:trHeight w:val="278"/>
          <w:jc w:val="center"/>
        </w:trPr>
        <w:tc>
          <w:tcPr>
            <w:tcW w:w="9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w:t>
            </w:r>
          </w:p>
        </w:tc>
        <w:tc>
          <w:tcPr>
            <w:tcW w:w="534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Наименование и основные мероприятия</w:t>
            </w:r>
          </w:p>
        </w:tc>
        <w:tc>
          <w:tcPr>
            <w:tcW w:w="156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учреждение</w:t>
            </w:r>
          </w:p>
        </w:tc>
        <w:tc>
          <w:tcPr>
            <w:tcW w:w="165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всего</w:t>
            </w:r>
          </w:p>
        </w:tc>
      </w:tr>
      <w:tr w:rsidR="00682562" w:rsidTr="00022F21">
        <w:trPr>
          <w:trHeight w:val="70"/>
          <w:jc w:val="center"/>
        </w:trPr>
        <w:tc>
          <w:tcPr>
            <w:tcW w:w="9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1.9.1.</w:t>
            </w:r>
          </w:p>
        </w:tc>
        <w:tc>
          <w:tcPr>
            <w:tcW w:w="534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Капитальный ремонт фасада здания,  цокольного этажа, внутренних помещений</w:t>
            </w:r>
          </w:p>
        </w:tc>
        <w:tc>
          <w:tcPr>
            <w:tcW w:w="156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ДШИ №1</w:t>
            </w:r>
          </w:p>
        </w:tc>
        <w:tc>
          <w:tcPr>
            <w:tcW w:w="165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22 877,7</w:t>
            </w:r>
            <w:r>
              <w:rPr>
                <w:sz w:val="26"/>
                <w:szCs w:val="26"/>
              </w:rPr>
              <w:t>1</w:t>
            </w:r>
          </w:p>
        </w:tc>
      </w:tr>
      <w:tr w:rsidR="00682562" w:rsidTr="00022F21">
        <w:trPr>
          <w:trHeight w:val="70"/>
          <w:jc w:val="center"/>
        </w:trPr>
        <w:tc>
          <w:tcPr>
            <w:tcW w:w="9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1.9.2.</w:t>
            </w:r>
          </w:p>
        </w:tc>
        <w:tc>
          <w:tcPr>
            <w:tcW w:w="5340"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both"/>
              <w:rPr>
                <w:color w:val="000000"/>
                <w:sz w:val="26"/>
                <w:szCs w:val="26"/>
              </w:rPr>
            </w:pPr>
            <w:r>
              <w:rPr>
                <w:color w:val="000000"/>
                <w:sz w:val="26"/>
                <w:szCs w:val="26"/>
              </w:rPr>
              <w:t>Капитальный ремонт внутренних помещений, замена электропроводки, установка противопожарной двери на эвакуационном выходе.</w:t>
            </w:r>
          </w:p>
        </w:tc>
        <w:tc>
          <w:tcPr>
            <w:tcW w:w="156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ДШИ №5</w:t>
            </w:r>
          </w:p>
        </w:tc>
        <w:tc>
          <w:tcPr>
            <w:tcW w:w="165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3 821,08</w:t>
            </w:r>
          </w:p>
        </w:tc>
      </w:tr>
      <w:tr w:rsidR="00682562" w:rsidTr="00022F21">
        <w:trPr>
          <w:trHeight w:val="70"/>
          <w:jc w:val="center"/>
        </w:trPr>
        <w:tc>
          <w:tcPr>
            <w:tcW w:w="9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sz w:val="26"/>
                <w:szCs w:val="26"/>
              </w:rPr>
              <w:t>1.9.3.</w:t>
            </w:r>
          </w:p>
        </w:tc>
        <w:tc>
          <w:tcPr>
            <w:tcW w:w="534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Капитальный ремонт нежилого помещения с изменением конфигурации под дополнительное образование, замена системы отопления, водоснабжения, электрооборудования, капитальный ремонт внутренних помещений.</w:t>
            </w:r>
          </w:p>
        </w:tc>
        <w:tc>
          <w:tcPr>
            <w:tcW w:w="156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ДХШ№2</w:t>
            </w:r>
          </w:p>
        </w:tc>
        <w:tc>
          <w:tcPr>
            <w:tcW w:w="165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center"/>
              <w:rPr>
                <w:color w:val="000000"/>
                <w:sz w:val="26"/>
                <w:szCs w:val="26"/>
              </w:rPr>
            </w:pPr>
            <w:r>
              <w:rPr>
                <w:color w:val="000000"/>
                <w:sz w:val="26"/>
                <w:szCs w:val="26"/>
              </w:rPr>
              <w:t>8 909, 39</w:t>
            </w:r>
          </w:p>
        </w:tc>
      </w:tr>
    </w:tbl>
    <w:p w:rsidR="00682562" w:rsidRDefault="00682562">
      <w:pPr>
        <w:pBdr>
          <w:top w:val="nil"/>
          <w:left w:val="nil"/>
          <w:bottom w:val="nil"/>
          <w:right w:val="nil"/>
          <w:between w:val="nil"/>
        </w:pBdr>
        <w:spacing w:line="276" w:lineRule="auto"/>
        <w:ind w:left="1" w:hanging="3"/>
        <w:jc w:val="both"/>
        <w:rPr>
          <w:b/>
          <w:sz w:val="26"/>
          <w:szCs w:val="26"/>
          <w:highlight w:val="yellow"/>
        </w:rPr>
      </w:pPr>
    </w:p>
    <w:p w:rsidR="00682562" w:rsidRDefault="003F4826">
      <w:pPr>
        <w:pBdr>
          <w:top w:val="nil"/>
          <w:left w:val="nil"/>
          <w:bottom w:val="nil"/>
          <w:right w:val="nil"/>
          <w:between w:val="nil"/>
        </w:pBdr>
        <w:spacing w:line="276" w:lineRule="auto"/>
        <w:ind w:left="1" w:hanging="3"/>
        <w:jc w:val="both"/>
        <w:rPr>
          <w:b/>
          <w:sz w:val="26"/>
          <w:szCs w:val="26"/>
        </w:rPr>
      </w:pPr>
      <w:r>
        <w:rPr>
          <w:b/>
          <w:sz w:val="26"/>
          <w:szCs w:val="26"/>
        </w:rPr>
        <w:t>1.10. На модернизацию библиотек в части комплектования книжных фондов в 2023 году субсидии не выделялись.</w:t>
      </w:r>
    </w:p>
    <w:p w:rsidR="00022F21" w:rsidRDefault="00022F21">
      <w:pPr>
        <w:pBdr>
          <w:top w:val="nil"/>
          <w:left w:val="nil"/>
          <w:bottom w:val="nil"/>
          <w:right w:val="nil"/>
          <w:between w:val="nil"/>
        </w:pBdr>
        <w:spacing w:line="276" w:lineRule="auto"/>
        <w:ind w:left="1" w:hanging="3"/>
        <w:jc w:val="both"/>
        <w:rPr>
          <w:b/>
          <w:sz w:val="26"/>
          <w:szCs w:val="26"/>
        </w:rPr>
      </w:pPr>
    </w:p>
    <w:p w:rsidR="00682562" w:rsidRDefault="003F4826">
      <w:pPr>
        <w:pBdr>
          <w:top w:val="nil"/>
          <w:left w:val="nil"/>
          <w:bottom w:val="nil"/>
          <w:right w:val="nil"/>
          <w:between w:val="nil"/>
        </w:pBdr>
        <w:spacing w:line="276" w:lineRule="auto"/>
        <w:ind w:left="1" w:hanging="3"/>
        <w:jc w:val="both"/>
        <w:rPr>
          <w:b/>
          <w:sz w:val="26"/>
          <w:szCs w:val="26"/>
        </w:rPr>
      </w:pPr>
      <w:r>
        <w:rPr>
          <w:b/>
          <w:sz w:val="26"/>
          <w:szCs w:val="26"/>
        </w:rPr>
        <w:t>1.11. Модернизация театра юного зрителя и театра кукол</w:t>
      </w:r>
    </w:p>
    <w:p w:rsidR="00682562" w:rsidRDefault="00682562">
      <w:pPr>
        <w:spacing w:line="360" w:lineRule="auto"/>
        <w:ind w:left="1" w:firstLine="707"/>
        <w:jc w:val="both"/>
        <w:rPr>
          <w:sz w:val="26"/>
          <w:szCs w:val="26"/>
          <w:highlight w:val="yellow"/>
        </w:rPr>
      </w:pPr>
    </w:p>
    <w:tbl>
      <w:tblPr>
        <w:tblStyle w:val="af2"/>
        <w:tblW w:w="9615" w:type="dxa"/>
        <w:jc w:val="center"/>
        <w:tblInd w:w="-47" w:type="dxa"/>
        <w:tblLayout w:type="fixed"/>
        <w:tblLook w:val="0000" w:firstRow="0" w:lastRow="0" w:firstColumn="0" w:lastColumn="0" w:noHBand="0" w:noVBand="0"/>
      </w:tblPr>
      <w:tblGrid>
        <w:gridCol w:w="7935"/>
        <w:gridCol w:w="1680"/>
      </w:tblGrid>
      <w:tr w:rsidR="00682562" w:rsidTr="00022F21">
        <w:trPr>
          <w:trHeight w:val="250"/>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всего, в т.ч.:</w:t>
            </w:r>
          </w:p>
        </w:tc>
        <w:tc>
          <w:tcPr>
            <w:tcW w:w="168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38 386,70</w:t>
            </w:r>
          </w:p>
        </w:tc>
      </w:tr>
      <w:tr w:rsidR="00682562" w:rsidTr="00022F21">
        <w:trPr>
          <w:trHeight w:val="11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федеральный бюджет (субсидии, субвенции, иные межбюджетные трансферты)</w:t>
            </w:r>
          </w:p>
        </w:tc>
        <w:tc>
          <w:tcPr>
            <w:tcW w:w="168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37 216,20</w:t>
            </w:r>
          </w:p>
        </w:tc>
      </w:tr>
      <w:tr w:rsidR="00682562" w:rsidTr="00022F21">
        <w:trPr>
          <w:trHeight w:val="11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краевой бюджет (субсидии, субвенции, иные межбюджетные трансферты)</w:t>
            </w:r>
          </w:p>
        </w:tc>
        <w:tc>
          <w:tcPr>
            <w:tcW w:w="168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1 135,38</w:t>
            </w:r>
          </w:p>
        </w:tc>
      </w:tr>
      <w:tr w:rsidR="00682562" w:rsidTr="00022F21">
        <w:trPr>
          <w:trHeight w:val="23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бюджет НГО</w:t>
            </w:r>
          </w:p>
        </w:tc>
        <w:tc>
          <w:tcPr>
            <w:tcW w:w="168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35,12</w:t>
            </w:r>
          </w:p>
        </w:tc>
      </w:tr>
    </w:tbl>
    <w:p w:rsidR="00682562" w:rsidRDefault="003F4826">
      <w:pPr>
        <w:spacing w:line="360" w:lineRule="auto"/>
        <w:ind w:left="1" w:hanging="3"/>
        <w:jc w:val="both"/>
        <w:rPr>
          <w:sz w:val="26"/>
          <w:szCs w:val="26"/>
          <w:highlight w:val="yellow"/>
        </w:rPr>
      </w:pPr>
      <w:r>
        <w:rPr>
          <w:sz w:val="26"/>
          <w:szCs w:val="26"/>
          <w:highlight w:val="yellow"/>
        </w:rPr>
        <w:t xml:space="preserve">          </w:t>
      </w:r>
    </w:p>
    <w:p w:rsidR="00682562" w:rsidRDefault="003F4826">
      <w:pPr>
        <w:spacing w:line="360" w:lineRule="auto"/>
        <w:ind w:left="1" w:hanging="3"/>
        <w:jc w:val="both"/>
        <w:rPr>
          <w:sz w:val="26"/>
          <w:szCs w:val="26"/>
        </w:rPr>
      </w:pPr>
      <w:r>
        <w:rPr>
          <w:sz w:val="26"/>
          <w:szCs w:val="26"/>
        </w:rPr>
        <w:t xml:space="preserve">        В 2023 г. учреждение вошло в программу «Модернизация театров юного зрителя и театров кукол» в рамках национального проекта «Культура». Был проведен капитальный ремонт кровли, внутренних помещений, отопления, электроснабжения, </w:t>
      </w:r>
      <w:r>
        <w:rPr>
          <w:sz w:val="26"/>
          <w:szCs w:val="26"/>
        </w:rPr>
        <w:lastRenderedPageBreak/>
        <w:t>фасада здания. После ремонта было увеличено количество посадочных мест до 130 (ранее - 115 мест), в обновленном фойе обустроена малая сцена для проведения интермедий перед спектаклями, создано пространство для бэби-театра. Все это сделало театр излюбленным местом семейного отдыха .</w:t>
      </w:r>
    </w:p>
    <w:p w:rsidR="00022F21" w:rsidRDefault="00022F21">
      <w:pPr>
        <w:pBdr>
          <w:top w:val="nil"/>
          <w:left w:val="nil"/>
          <w:bottom w:val="nil"/>
          <w:right w:val="nil"/>
          <w:between w:val="nil"/>
        </w:pBdr>
        <w:spacing w:line="276" w:lineRule="auto"/>
        <w:ind w:left="1" w:hanging="3"/>
        <w:jc w:val="both"/>
        <w:rPr>
          <w:b/>
          <w:sz w:val="26"/>
          <w:szCs w:val="26"/>
        </w:rPr>
      </w:pPr>
    </w:p>
    <w:p w:rsidR="00682562" w:rsidRDefault="003F4826">
      <w:pPr>
        <w:pBdr>
          <w:top w:val="nil"/>
          <w:left w:val="nil"/>
          <w:bottom w:val="nil"/>
          <w:right w:val="nil"/>
          <w:between w:val="nil"/>
        </w:pBdr>
        <w:spacing w:line="276" w:lineRule="auto"/>
        <w:ind w:left="1" w:hanging="3"/>
        <w:jc w:val="both"/>
        <w:rPr>
          <w:b/>
          <w:sz w:val="26"/>
          <w:szCs w:val="26"/>
        </w:rPr>
      </w:pPr>
      <w:r>
        <w:rPr>
          <w:b/>
          <w:sz w:val="26"/>
          <w:szCs w:val="26"/>
        </w:rPr>
        <w:t>1.12. Техническое оснащение муниципальных музеев</w:t>
      </w:r>
    </w:p>
    <w:tbl>
      <w:tblPr>
        <w:tblStyle w:val="af3"/>
        <w:tblW w:w="9630" w:type="dxa"/>
        <w:jc w:val="center"/>
        <w:tblInd w:w="-47" w:type="dxa"/>
        <w:tblLayout w:type="fixed"/>
        <w:tblLook w:val="0000" w:firstRow="0" w:lastRow="0" w:firstColumn="0" w:lastColumn="0" w:noHBand="0" w:noVBand="0"/>
      </w:tblPr>
      <w:tblGrid>
        <w:gridCol w:w="7935"/>
        <w:gridCol w:w="1695"/>
      </w:tblGrid>
      <w:tr w:rsidR="00682562" w:rsidTr="00022F21">
        <w:trPr>
          <w:trHeight w:val="250"/>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всего, в т.ч.:</w:t>
            </w:r>
          </w:p>
        </w:tc>
        <w:tc>
          <w:tcPr>
            <w:tcW w:w="169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3 260,60</w:t>
            </w:r>
          </w:p>
        </w:tc>
      </w:tr>
      <w:tr w:rsidR="00682562" w:rsidTr="00022F21">
        <w:trPr>
          <w:trHeight w:val="11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краевой бюджет (субсидии, субвенции, иные межбюджетные трансферты)</w:t>
            </w:r>
          </w:p>
        </w:tc>
        <w:tc>
          <w:tcPr>
            <w:tcW w:w="169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3 162,78</w:t>
            </w:r>
          </w:p>
        </w:tc>
      </w:tr>
      <w:tr w:rsidR="00682562" w:rsidTr="00022F21">
        <w:trPr>
          <w:trHeight w:val="23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бюджет НГО</w:t>
            </w:r>
          </w:p>
        </w:tc>
        <w:tc>
          <w:tcPr>
            <w:tcW w:w="169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97,82</w:t>
            </w:r>
          </w:p>
        </w:tc>
      </w:tr>
    </w:tbl>
    <w:p w:rsidR="00682562" w:rsidRDefault="003F4826">
      <w:pPr>
        <w:shd w:val="clear" w:color="auto" w:fill="FFFFFF"/>
        <w:spacing w:before="240" w:after="240" w:line="360" w:lineRule="auto"/>
        <w:ind w:firstLine="700"/>
        <w:jc w:val="both"/>
        <w:rPr>
          <w:sz w:val="26"/>
          <w:szCs w:val="26"/>
        </w:rPr>
      </w:pPr>
      <w:r>
        <w:rPr>
          <w:sz w:val="26"/>
          <w:szCs w:val="26"/>
        </w:rPr>
        <w:t>Средства были направлены на следующие приобретения</w:t>
      </w:r>
      <w:r w:rsidR="00022F21">
        <w:rPr>
          <w:sz w:val="26"/>
          <w:szCs w:val="26"/>
        </w:rPr>
        <w:t xml:space="preserve"> МБУК «МВЦ                             г. Находка»</w:t>
      </w:r>
      <w:r>
        <w:rPr>
          <w:sz w:val="26"/>
          <w:szCs w:val="26"/>
        </w:rPr>
        <w:t>:</w:t>
      </w:r>
    </w:p>
    <w:p w:rsidR="00682562" w:rsidRDefault="003F4826" w:rsidP="00022F21">
      <w:pPr>
        <w:shd w:val="clear" w:color="auto" w:fill="FFFFFF"/>
        <w:spacing w:before="240" w:after="240"/>
        <w:ind w:firstLine="700"/>
        <w:jc w:val="both"/>
        <w:rPr>
          <w:sz w:val="26"/>
          <w:szCs w:val="26"/>
        </w:rPr>
      </w:pPr>
      <w:r>
        <w:rPr>
          <w:sz w:val="26"/>
          <w:szCs w:val="26"/>
        </w:rPr>
        <w:t>-</w:t>
      </w:r>
      <w:r>
        <w:rPr>
          <w:sz w:val="14"/>
          <w:szCs w:val="14"/>
        </w:rPr>
        <w:t xml:space="preserve">  </w:t>
      </w:r>
      <w:r>
        <w:rPr>
          <w:sz w:val="26"/>
          <w:szCs w:val="26"/>
        </w:rPr>
        <w:t>сейф для хранения и реставрации музейных предметов – 224,6 тыс. руб.;</w:t>
      </w:r>
    </w:p>
    <w:p w:rsidR="00682562" w:rsidRDefault="003F4826" w:rsidP="00022F21">
      <w:pPr>
        <w:shd w:val="clear" w:color="auto" w:fill="FFFFFF"/>
        <w:spacing w:before="240" w:after="240"/>
        <w:ind w:firstLine="700"/>
        <w:jc w:val="both"/>
        <w:rPr>
          <w:sz w:val="26"/>
          <w:szCs w:val="26"/>
        </w:rPr>
      </w:pPr>
      <w:r>
        <w:rPr>
          <w:sz w:val="26"/>
          <w:szCs w:val="26"/>
        </w:rPr>
        <w:t>-</w:t>
      </w:r>
      <w:r>
        <w:rPr>
          <w:sz w:val="14"/>
          <w:szCs w:val="14"/>
        </w:rPr>
        <w:t xml:space="preserve">  </w:t>
      </w:r>
      <w:r>
        <w:rPr>
          <w:sz w:val="26"/>
          <w:szCs w:val="26"/>
        </w:rPr>
        <w:t>обжимной механический пресс – 136,00 тыс. руб.;</w:t>
      </w:r>
    </w:p>
    <w:p w:rsidR="00682562" w:rsidRDefault="003F4826" w:rsidP="00022F21">
      <w:pPr>
        <w:shd w:val="clear" w:color="auto" w:fill="FFFFFF"/>
        <w:spacing w:before="240" w:after="240"/>
        <w:ind w:firstLine="700"/>
        <w:jc w:val="both"/>
        <w:rPr>
          <w:sz w:val="26"/>
          <w:szCs w:val="26"/>
        </w:rPr>
      </w:pPr>
      <w:r>
        <w:rPr>
          <w:sz w:val="26"/>
          <w:szCs w:val="26"/>
        </w:rPr>
        <w:t>-</w:t>
      </w:r>
      <w:r>
        <w:rPr>
          <w:sz w:val="14"/>
          <w:szCs w:val="14"/>
        </w:rPr>
        <w:t xml:space="preserve">  </w:t>
      </w:r>
      <w:r>
        <w:rPr>
          <w:sz w:val="26"/>
          <w:szCs w:val="26"/>
        </w:rPr>
        <w:t>стеллажи – 1 693,12 тыс. руб.;</w:t>
      </w:r>
    </w:p>
    <w:p w:rsidR="00682562" w:rsidRDefault="003F4826" w:rsidP="00022F21">
      <w:pPr>
        <w:shd w:val="clear" w:color="auto" w:fill="FFFFFF"/>
        <w:spacing w:before="240" w:after="240"/>
        <w:ind w:firstLine="700"/>
        <w:jc w:val="both"/>
        <w:rPr>
          <w:sz w:val="26"/>
          <w:szCs w:val="26"/>
        </w:rPr>
      </w:pPr>
      <w:r>
        <w:rPr>
          <w:sz w:val="26"/>
          <w:szCs w:val="26"/>
        </w:rPr>
        <w:t>-</w:t>
      </w:r>
      <w:r>
        <w:rPr>
          <w:sz w:val="14"/>
          <w:szCs w:val="14"/>
        </w:rPr>
        <w:t xml:space="preserve">  </w:t>
      </w:r>
      <w:r>
        <w:rPr>
          <w:sz w:val="26"/>
          <w:szCs w:val="26"/>
        </w:rPr>
        <w:t>оборудование для обработки данных – 979,10 тыс. руб.;</w:t>
      </w:r>
    </w:p>
    <w:p w:rsidR="00682562" w:rsidRDefault="003F4826" w:rsidP="00022F21">
      <w:pPr>
        <w:shd w:val="clear" w:color="auto" w:fill="FFFFFF"/>
        <w:spacing w:before="240" w:after="240"/>
        <w:ind w:firstLine="700"/>
        <w:jc w:val="both"/>
        <w:rPr>
          <w:sz w:val="26"/>
          <w:szCs w:val="26"/>
        </w:rPr>
      </w:pPr>
      <w:r>
        <w:rPr>
          <w:sz w:val="26"/>
          <w:szCs w:val="26"/>
        </w:rPr>
        <w:t>-</w:t>
      </w:r>
      <w:r>
        <w:rPr>
          <w:sz w:val="14"/>
          <w:szCs w:val="14"/>
        </w:rPr>
        <w:t xml:space="preserve">  </w:t>
      </w:r>
      <w:r>
        <w:rPr>
          <w:sz w:val="26"/>
          <w:szCs w:val="26"/>
        </w:rPr>
        <w:t>оргтехника и прочее оборудование – 227,71 тыс. руб.</w:t>
      </w:r>
    </w:p>
    <w:p w:rsidR="00682562" w:rsidRDefault="00682562">
      <w:pPr>
        <w:pBdr>
          <w:top w:val="nil"/>
          <w:left w:val="nil"/>
          <w:bottom w:val="nil"/>
          <w:right w:val="nil"/>
          <w:between w:val="nil"/>
        </w:pBdr>
        <w:spacing w:line="276" w:lineRule="auto"/>
        <w:ind w:left="-1" w:firstLine="0"/>
        <w:jc w:val="both"/>
        <w:rPr>
          <w:b/>
          <w:sz w:val="26"/>
          <w:szCs w:val="26"/>
          <w:highlight w:val="yellow"/>
        </w:rPr>
      </w:pPr>
    </w:p>
    <w:p w:rsidR="00682562" w:rsidRDefault="003F4826">
      <w:pPr>
        <w:pBdr>
          <w:top w:val="nil"/>
          <w:left w:val="nil"/>
          <w:bottom w:val="nil"/>
          <w:right w:val="nil"/>
          <w:between w:val="nil"/>
        </w:pBdr>
        <w:spacing w:line="276" w:lineRule="auto"/>
        <w:ind w:left="1" w:hanging="3"/>
        <w:jc w:val="both"/>
        <w:rPr>
          <w:b/>
          <w:sz w:val="26"/>
          <w:szCs w:val="26"/>
        </w:rPr>
      </w:pPr>
      <w:r>
        <w:rPr>
          <w:b/>
          <w:sz w:val="26"/>
          <w:szCs w:val="26"/>
        </w:rPr>
        <w:t>1.13. Обновление материально-технической базы 12 муниципальных библиотек, в 2023 году субсидии не выделялись.</w:t>
      </w:r>
    </w:p>
    <w:p w:rsidR="00682562" w:rsidRDefault="00682562">
      <w:pPr>
        <w:pBdr>
          <w:top w:val="nil"/>
          <w:left w:val="nil"/>
          <w:bottom w:val="nil"/>
          <w:right w:val="nil"/>
          <w:between w:val="nil"/>
        </w:pBdr>
        <w:spacing w:line="276" w:lineRule="auto"/>
        <w:ind w:left="1" w:hanging="3"/>
        <w:jc w:val="both"/>
        <w:rPr>
          <w:b/>
          <w:sz w:val="26"/>
          <w:szCs w:val="26"/>
        </w:rPr>
      </w:pPr>
    </w:p>
    <w:p w:rsidR="00682562" w:rsidRDefault="003F4826">
      <w:pPr>
        <w:pBdr>
          <w:top w:val="nil"/>
          <w:left w:val="nil"/>
          <w:bottom w:val="nil"/>
          <w:right w:val="nil"/>
          <w:between w:val="nil"/>
        </w:pBdr>
        <w:spacing w:line="276" w:lineRule="auto"/>
        <w:ind w:left="1" w:hanging="3"/>
        <w:jc w:val="both"/>
        <w:rPr>
          <w:b/>
          <w:sz w:val="26"/>
          <w:szCs w:val="26"/>
        </w:rPr>
      </w:pPr>
      <w:r>
        <w:rPr>
          <w:b/>
          <w:sz w:val="26"/>
          <w:szCs w:val="26"/>
        </w:rPr>
        <w:t>1.14. Реконструкция и капитальный ремонт региональных и муниципальных музеев</w:t>
      </w:r>
    </w:p>
    <w:tbl>
      <w:tblPr>
        <w:tblStyle w:val="af4"/>
        <w:tblW w:w="9497" w:type="dxa"/>
        <w:jc w:val="center"/>
        <w:tblInd w:w="-47" w:type="dxa"/>
        <w:tblLayout w:type="fixed"/>
        <w:tblLook w:val="0000" w:firstRow="0" w:lastRow="0" w:firstColumn="0" w:lastColumn="0" w:noHBand="0" w:noVBand="0"/>
      </w:tblPr>
      <w:tblGrid>
        <w:gridCol w:w="7938"/>
        <w:gridCol w:w="1559"/>
      </w:tblGrid>
      <w:tr w:rsidR="00682562" w:rsidTr="00022F21">
        <w:trPr>
          <w:trHeight w:val="250"/>
          <w:jc w:val="center"/>
        </w:trPr>
        <w:tc>
          <w:tcPr>
            <w:tcW w:w="7938"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всего, в т.ч.:</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5 473,58</w:t>
            </w:r>
          </w:p>
        </w:tc>
      </w:tr>
      <w:tr w:rsidR="00682562" w:rsidTr="00022F21">
        <w:trPr>
          <w:trHeight w:val="115"/>
          <w:jc w:val="center"/>
        </w:trPr>
        <w:tc>
          <w:tcPr>
            <w:tcW w:w="7938"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федеральный бюджет (субсидии, субвенции, иные межбюджетные трансферты)</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4 575,17</w:t>
            </w:r>
          </w:p>
        </w:tc>
      </w:tr>
      <w:tr w:rsidR="00682562" w:rsidTr="00022F21">
        <w:trPr>
          <w:trHeight w:val="115"/>
          <w:jc w:val="center"/>
        </w:trPr>
        <w:tc>
          <w:tcPr>
            <w:tcW w:w="7938"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краевой бюджет (субсидии, субвенции, иные межбюджетные трансферты)</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871,46</w:t>
            </w:r>
          </w:p>
        </w:tc>
      </w:tr>
      <w:tr w:rsidR="00682562" w:rsidTr="00022F21">
        <w:trPr>
          <w:trHeight w:val="235"/>
          <w:jc w:val="center"/>
        </w:trPr>
        <w:tc>
          <w:tcPr>
            <w:tcW w:w="7938"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бюджет НГО</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26,95</w:t>
            </w:r>
          </w:p>
        </w:tc>
      </w:tr>
    </w:tbl>
    <w:p w:rsidR="00682562" w:rsidRDefault="00682562">
      <w:pPr>
        <w:shd w:val="clear" w:color="auto" w:fill="FFFFFF"/>
        <w:spacing w:line="360" w:lineRule="auto"/>
        <w:ind w:left="-2" w:firstLine="709"/>
        <w:jc w:val="both"/>
        <w:rPr>
          <w:b/>
          <w:sz w:val="26"/>
          <w:szCs w:val="26"/>
          <w:highlight w:val="yellow"/>
        </w:rPr>
      </w:pPr>
    </w:p>
    <w:tbl>
      <w:tblPr>
        <w:tblStyle w:val="af5"/>
        <w:tblW w:w="9480" w:type="dxa"/>
        <w:jc w:val="center"/>
        <w:tblInd w:w="108" w:type="dxa"/>
        <w:tblLayout w:type="fixed"/>
        <w:tblLook w:val="0000" w:firstRow="0" w:lastRow="0" w:firstColumn="0" w:lastColumn="0" w:noHBand="0" w:noVBand="0"/>
      </w:tblPr>
      <w:tblGrid>
        <w:gridCol w:w="990"/>
        <w:gridCol w:w="5175"/>
        <w:gridCol w:w="1800"/>
        <w:gridCol w:w="1515"/>
      </w:tblGrid>
      <w:tr w:rsidR="00682562" w:rsidTr="00022F21">
        <w:trPr>
          <w:trHeight w:val="278"/>
          <w:jc w:val="center"/>
        </w:trPr>
        <w:tc>
          <w:tcPr>
            <w:tcW w:w="99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rPr>
            </w:pPr>
            <w:r>
              <w:rPr>
                <w:sz w:val="26"/>
                <w:szCs w:val="26"/>
              </w:rPr>
              <w:t>№</w:t>
            </w:r>
          </w:p>
        </w:tc>
        <w:tc>
          <w:tcPr>
            <w:tcW w:w="517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rPr>
            </w:pPr>
            <w:r>
              <w:rPr>
                <w:sz w:val="26"/>
                <w:szCs w:val="26"/>
              </w:rPr>
              <w:t>Наименование и основные мероприятия</w:t>
            </w:r>
          </w:p>
        </w:tc>
        <w:tc>
          <w:tcPr>
            <w:tcW w:w="180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учреждение</w:t>
            </w:r>
          </w:p>
        </w:tc>
        <w:tc>
          <w:tcPr>
            <w:tcW w:w="151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всего</w:t>
            </w:r>
          </w:p>
        </w:tc>
      </w:tr>
      <w:tr w:rsidR="00682562" w:rsidTr="00022F21">
        <w:trPr>
          <w:trHeight w:val="70"/>
          <w:jc w:val="center"/>
        </w:trPr>
        <w:tc>
          <w:tcPr>
            <w:tcW w:w="99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rPr>
            </w:pPr>
            <w:r>
              <w:rPr>
                <w:sz w:val="26"/>
                <w:szCs w:val="26"/>
              </w:rPr>
              <w:t>1.9.1.</w:t>
            </w:r>
          </w:p>
        </w:tc>
        <w:tc>
          <w:tcPr>
            <w:tcW w:w="517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rPr>
            </w:pPr>
            <w:r>
              <w:rPr>
                <w:sz w:val="26"/>
                <w:szCs w:val="26"/>
              </w:rPr>
              <w:t>Капитальный ремонт помещений и части фасада здания</w:t>
            </w:r>
          </w:p>
        </w:tc>
        <w:tc>
          <w:tcPr>
            <w:tcW w:w="180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ГКГ</w:t>
            </w:r>
            <w:r w:rsidR="00022F21">
              <w:rPr>
                <w:sz w:val="26"/>
                <w:szCs w:val="26"/>
              </w:rPr>
              <w:t xml:space="preserve"> </w:t>
            </w:r>
            <w:r>
              <w:rPr>
                <w:sz w:val="26"/>
                <w:szCs w:val="26"/>
              </w:rPr>
              <w:t>“Вернисаж”</w:t>
            </w:r>
          </w:p>
        </w:tc>
        <w:tc>
          <w:tcPr>
            <w:tcW w:w="1515" w:type="dxa"/>
            <w:tcBorders>
              <w:top w:val="single" w:sz="4" w:space="0" w:color="000000"/>
              <w:left w:val="single" w:sz="4" w:space="0" w:color="000000"/>
              <w:bottom w:val="single" w:sz="4" w:space="0" w:color="000000"/>
              <w:right w:val="single" w:sz="4" w:space="0" w:color="000000"/>
            </w:tcBorders>
          </w:tcPr>
          <w:p w:rsidR="00682562" w:rsidRDefault="00022F21" w:rsidP="00022F21">
            <w:pPr>
              <w:ind w:left="1" w:hanging="3"/>
              <w:jc w:val="center"/>
              <w:rPr>
                <w:sz w:val="26"/>
                <w:szCs w:val="26"/>
              </w:rPr>
            </w:pPr>
            <w:r>
              <w:rPr>
                <w:sz w:val="26"/>
                <w:szCs w:val="26"/>
              </w:rPr>
              <w:t>2</w:t>
            </w:r>
            <w:r w:rsidR="003F4826">
              <w:rPr>
                <w:sz w:val="26"/>
                <w:szCs w:val="26"/>
              </w:rPr>
              <w:t xml:space="preserve"> </w:t>
            </w:r>
            <w:r>
              <w:rPr>
                <w:sz w:val="26"/>
                <w:szCs w:val="26"/>
              </w:rPr>
              <w:t>955</w:t>
            </w:r>
            <w:r w:rsidR="003F4826">
              <w:rPr>
                <w:sz w:val="26"/>
                <w:szCs w:val="26"/>
              </w:rPr>
              <w:t>,</w:t>
            </w:r>
            <w:r>
              <w:rPr>
                <w:sz w:val="26"/>
                <w:szCs w:val="26"/>
              </w:rPr>
              <w:t>0</w:t>
            </w:r>
            <w:r w:rsidR="003F4826">
              <w:rPr>
                <w:sz w:val="26"/>
                <w:szCs w:val="26"/>
              </w:rPr>
              <w:t>0</w:t>
            </w:r>
          </w:p>
        </w:tc>
      </w:tr>
      <w:tr w:rsidR="00682562" w:rsidTr="00022F21">
        <w:trPr>
          <w:trHeight w:val="70"/>
          <w:jc w:val="center"/>
        </w:trPr>
        <w:tc>
          <w:tcPr>
            <w:tcW w:w="99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rPr>
            </w:pPr>
            <w:r>
              <w:rPr>
                <w:sz w:val="26"/>
                <w:szCs w:val="26"/>
              </w:rPr>
              <w:lastRenderedPageBreak/>
              <w:t>1.9.2.</w:t>
            </w:r>
          </w:p>
        </w:tc>
        <w:tc>
          <w:tcPr>
            <w:tcW w:w="5175"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both"/>
              <w:rPr>
                <w:sz w:val="26"/>
                <w:szCs w:val="26"/>
              </w:rPr>
            </w:pPr>
            <w:r>
              <w:rPr>
                <w:sz w:val="26"/>
                <w:szCs w:val="26"/>
              </w:rPr>
              <w:t>Капитальный ремонт фондохранилища</w:t>
            </w:r>
          </w:p>
        </w:tc>
        <w:tc>
          <w:tcPr>
            <w:tcW w:w="180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МВЦ г.Находка</w:t>
            </w:r>
          </w:p>
        </w:tc>
        <w:tc>
          <w:tcPr>
            <w:tcW w:w="151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2 518,58</w:t>
            </w:r>
          </w:p>
        </w:tc>
      </w:tr>
    </w:tbl>
    <w:p w:rsidR="00682562" w:rsidRDefault="00682562">
      <w:pPr>
        <w:spacing w:line="276" w:lineRule="auto"/>
        <w:ind w:left="1" w:hanging="3"/>
        <w:jc w:val="both"/>
        <w:rPr>
          <w:b/>
          <w:sz w:val="32"/>
          <w:szCs w:val="32"/>
        </w:rPr>
      </w:pPr>
    </w:p>
    <w:p w:rsidR="00682562" w:rsidRDefault="003F4826">
      <w:pPr>
        <w:spacing w:line="276" w:lineRule="auto"/>
        <w:ind w:left="1" w:hanging="3"/>
        <w:jc w:val="both"/>
        <w:rPr>
          <w:b/>
          <w:sz w:val="26"/>
          <w:szCs w:val="26"/>
        </w:rPr>
      </w:pPr>
      <w:r>
        <w:rPr>
          <w:b/>
          <w:sz w:val="26"/>
          <w:szCs w:val="26"/>
        </w:rPr>
        <w:t>1.15. Развитие сети учреждений культурно-досугового типа</w:t>
      </w:r>
    </w:p>
    <w:tbl>
      <w:tblPr>
        <w:tblStyle w:val="af6"/>
        <w:tblW w:w="9585" w:type="dxa"/>
        <w:jc w:val="center"/>
        <w:tblInd w:w="-47" w:type="dxa"/>
        <w:tblLayout w:type="fixed"/>
        <w:tblLook w:val="0000" w:firstRow="0" w:lastRow="0" w:firstColumn="0" w:lastColumn="0" w:noHBand="0" w:noVBand="0"/>
      </w:tblPr>
      <w:tblGrid>
        <w:gridCol w:w="7935"/>
        <w:gridCol w:w="1650"/>
      </w:tblGrid>
      <w:tr w:rsidR="00682562" w:rsidTr="00022F21">
        <w:trPr>
          <w:trHeight w:val="250"/>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всего, в т.ч.:</w:t>
            </w:r>
          </w:p>
        </w:tc>
        <w:tc>
          <w:tcPr>
            <w:tcW w:w="165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2 516,07</w:t>
            </w:r>
          </w:p>
        </w:tc>
      </w:tr>
      <w:tr w:rsidR="00682562" w:rsidTr="00022F21">
        <w:trPr>
          <w:trHeight w:val="11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федеральный бюджет (субсидии, субвенции, иные межбюджетные трансферты)</w:t>
            </w:r>
          </w:p>
        </w:tc>
        <w:tc>
          <w:tcPr>
            <w:tcW w:w="165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2 103,09</w:t>
            </w:r>
          </w:p>
        </w:tc>
      </w:tr>
      <w:tr w:rsidR="00682562" w:rsidTr="00022F21">
        <w:trPr>
          <w:trHeight w:val="11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краевой бюджет (субсидии, субвенции, иные межбюджетные трансферты)</w:t>
            </w:r>
          </w:p>
        </w:tc>
        <w:tc>
          <w:tcPr>
            <w:tcW w:w="165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400,59</w:t>
            </w:r>
          </w:p>
        </w:tc>
      </w:tr>
      <w:tr w:rsidR="00682562" w:rsidTr="00022F21">
        <w:trPr>
          <w:trHeight w:val="235"/>
          <w:jc w:val="center"/>
        </w:trPr>
        <w:tc>
          <w:tcPr>
            <w:tcW w:w="7935"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highlight w:val="white"/>
              </w:rPr>
            </w:pPr>
            <w:r>
              <w:rPr>
                <w:sz w:val="26"/>
                <w:szCs w:val="26"/>
                <w:highlight w:val="white"/>
              </w:rPr>
              <w:t>бюджет НГО</w:t>
            </w:r>
          </w:p>
        </w:tc>
        <w:tc>
          <w:tcPr>
            <w:tcW w:w="1650"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highlight w:val="white"/>
              </w:rPr>
            </w:pPr>
            <w:r>
              <w:rPr>
                <w:sz w:val="26"/>
                <w:szCs w:val="26"/>
                <w:highlight w:val="white"/>
              </w:rPr>
              <w:t>12,39</w:t>
            </w:r>
          </w:p>
        </w:tc>
      </w:tr>
    </w:tbl>
    <w:p w:rsidR="00682562" w:rsidRDefault="00682562">
      <w:pPr>
        <w:shd w:val="clear" w:color="auto" w:fill="FFFFFF"/>
        <w:spacing w:line="360" w:lineRule="auto"/>
        <w:ind w:left="-2" w:firstLine="709"/>
        <w:jc w:val="both"/>
        <w:rPr>
          <w:b/>
          <w:sz w:val="26"/>
          <w:szCs w:val="26"/>
          <w:highlight w:val="yellow"/>
        </w:rPr>
      </w:pPr>
    </w:p>
    <w:p w:rsidR="00682562" w:rsidRDefault="003F4826">
      <w:pPr>
        <w:shd w:val="clear" w:color="auto" w:fill="FFFFFF"/>
        <w:spacing w:line="360" w:lineRule="auto"/>
        <w:ind w:left="-2" w:firstLine="709"/>
        <w:jc w:val="both"/>
        <w:rPr>
          <w:sz w:val="26"/>
          <w:szCs w:val="26"/>
        </w:rPr>
      </w:pPr>
      <w:r>
        <w:rPr>
          <w:sz w:val="26"/>
          <w:szCs w:val="26"/>
        </w:rPr>
        <w:t xml:space="preserve">В рамках данной субсидии был осуществлен капитальный ремонт кровли и внутренних помещений </w:t>
      </w:r>
      <w:r w:rsidR="00CC7905">
        <w:rPr>
          <w:sz w:val="26"/>
          <w:szCs w:val="26"/>
        </w:rPr>
        <w:t xml:space="preserve">“Клуба села Анна” </w:t>
      </w:r>
      <w:r>
        <w:rPr>
          <w:sz w:val="26"/>
          <w:szCs w:val="26"/>
        </w:rPr>
        <w:t>структурного подразделения МАУК “Ливадийского ДК” НГО.</w:t>
      </w:r>
    </w:p>
    <w:p w:rsidR="00267FF5" w:rsidRDefault="00267FF5">
      <w:pPr>
        <w:pBdr>
          <w:top w:val="nil"/>
          <w:left w:val="nil"/>
          <w:bottom w:val="nil"/>
          <w:right w:val="nil"/>
          <w:between w:val="nil"/>
        </w:pBdr>
        <w:ind w:left="1" w:hanging="3"/>
        <w:jc w:val="both"/>
        <w:rPr>
          <w:b/>
          <w:color w:val="000000"/>
          <w:sz w:val="32"/>
          <w:szCs w:val="32"/>
        </w:rPr>
      </w:pPr>
    </w:p>
    <w:p w:rsidR="00682562" w:rsidRDefault="003F4826">
      <w:pPr>
        <w:pBdr>
          <w:top w:val="nil"/>
          <w:left w:val="nil"/>
          <w:bottom w:val="nil"/>
          <w:right w:val="nil"/>
          <w:between w:val="nil"/>
        </w:pBdr>
        <w:ind w:left="1" w:hanging="3"/>
        <w:jc w:val="both"/>
        <w:rPr>
          <w:b/>
          <w:color w:val="000000"/>
          <w:sz w:val="32"/>
          <w:szCs w:val="32"/>
        </w:rPr>
      </w:pPr>
      <w:r>
        <w:rPr>
          <w:b/>
          <w:color w:val="000000"/>
          <w:sz w:val="32"/>
          <w:szCs w:val="32"/>
        </w:rPr>
        <w:t xml:space="preserve">Основное мероприятие 2. «Проведение социально-значимых культурно-массовых мероприятий» </w:t>
      </w:r>
    </w:p>
    <w:p w:rsidR="00682562" w:rsidRDefault="00682562">
      <w:pPr>
        <w:pBdr>
          <w:top w:val="nil"/>
          <w:left w:val="nil"/>
          <w:bottom w:val="nil"/>
          <w:right w:val="nil"/>
          <w:between w:val="nil"/>
        </w:pBdr>
        <w:spacing w:line="360" w:lineRule="auto"/>
        <w:ind w:left="1" w:hanging="3"/>
        <w:jc w:val="both"/>
        <w:rPr>
          <w:b/>
          <w:color w:val="000000"/>
          <w:sz w:val="26"/>
          <w:szCs w:val="26"/>
        </w:rPr>
      </w:pP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По разделу</w:t>
      </w:r>
      <w:r>
        <w:rPr>
          <w:b/>
          <w:i/>
          <w:color w:val="000000"/>
          <w:sz w:val="26"/>
          <w:szCs w:val="26"/>
        </w:rPr>
        <w:t xml:space="preserve"> </w:t>
      </w:r>
      <w:r>
        <w:rPr>
          <w:color w:val="000000"/>
          <w:sz w:val="26"/>
          <w:szCs w:val="26"/>
        </w:rPr>
        <w:t xml:space="preserve"> «Проведение социально-значимых культурно-массовых мероприятий к государственным праздникам, всероссийским акциям, памятным датам, юбилеям учреждений, а также мероприятий, направленных на воспитание патриотизма, семейных традиционных ценностей, укрепление гражданского единства и гармонизацию межнациональных отношений,  популяризацию объектов культурного наследия, удовлетворение духовно-нравственных и художественно-эстетической потребности жителей НГО» расходы составили </w:t>
      </w:r>
      <w:r>
        <w:rPr>
          <w:sz w:val="26"/>
          <w:szCs w:val="26"/>
        </w:rPr>
        <w:t>4 522,65</w:t>
      </w:r>
      <w:r>
        <w:rPr>
          <w:color w:val="000000"/>
          <w:sz w:val="26"/>
          <w:szCs w:val="26"/>
        </w:rPr>
        <w:t xml:space="preserve"> тыс. руб.</w:t>
      </w:r>
    </w:p>
    <w:p w:rsidR="00682562" w:rsidRDefault="00682562">
      <w:pPr>
        <w:pBdr>
          <w:top w:val="nil"/>
          <w:left w:val="nil"/>
          <w:bottom w:val="nil"/>
          <w:right w:val="nil"/>
          <w:between w:val="nil"/>
        </w:pBdr>
        <w:spacing w:line="360" w:lineRule="auto"/>
        <w:ind w:left="1" w:hanging="3"/>
        <w:jc w:val="both"/>
        <w:rPr>
          <w:sz w:val="26"/>
          <w:szCs w:val="26"/>
          <w:highlight w:val="yellow"/>
        </w:rPr>
      </w:pPr>
    </w:p>
    <w:p w:rsidR="00682562" w:rsidRDefault="003F4826" w:rsidP="00CC7905">
      <w:pPr>
        <w:numPr>
          <w:ilvl w:val="1"/>
          <w:numId w:val="7"/>
        </w:numPr>
        <w:pBdr>
          <w:top w:val="nil"/>
          <w:left w:val="nil"/>
          <w:bottom w:val="nil"/>
          <w:right w:val="nil"/>
          <w:between w:val="nil"/>
        </w:pBdr>
        <w:ind w:left="1" w:hanging="3"/>
        <w:jc w:val="both"/>
        <w:rPr>
          <w:b/>
          <w:color w:val="000000"/>
          <w:sz w:val="26"/>
          <w:szCs w:val="26"/>
        </w:rPr>
      </w:pPr>
      <w:r>
        <w:rPr>
          <w:b/>
          <w:color w:val="000000"/>
          <w:sz w:val="26"/>
          <w:szCs w:val="26"/>
        </w:rPr>
        <w:t>Культурно-массовые мероприятия, к государственным праздникам,</w:t>
      </w:r>
    </w:p>
    <w:p w:rsidR="00682562" w:rsidRDefault="003F4826" w:rsidP="00CC7905">
      <w:pPr>
        <w:pBdr>
          <w:top w:val="nil"/>
          <w:left w:val="nil"/>
          <w:bottom w:val="nil"/>
          <w:right w:val="nil"/>
          <w:between w:val="nil"/>
        </w:pBdr>
        <w:ind w:left="1" w:hanging="3"/>
        <w:jc w:val="both"/>
        <w:rPr>
          <w:b/>
          <w:color w:val="000000"/>
          <w:sz w:val="26"/>
          <w:szCs w:val="26"/>
        </w:rPr>
      </w:pPr>
      <w:r>
        <w:rPr>
          <w:b/>
          <w:color w:val="000000"/>
          <w:sz w:val="26"/>
          <w:szCs w:val="26"/>
        </w:rPr>
        <w:t>всероссийским акциям, памятным датам, юбилеям учреждений, а также мероприятий, направленных на воспитание патриотизма, семейных традиционных ценностей</w:t>
      </w:r>
    </w:p>
    <w:tbl>
      <w:tblPr>
        <w:tblStyle w:val="af7"/>
        <w:tblW w:w="9789" w:type="dxa"/>
        <w:tblInd w:w="-176" w:type="dxa"/>
        <w:tblLayout w:type="fixed"/>
        <w:tblLook w:val="0000" w:firstRow="0" w:lastRow="0" w:firstColumn="0" w:lastColumn="0" w:noHBand="0" w:noVBand="0"/>
      </w:tblPr>
      <w:tblGrid>
        <w:gridCol w:w="834"/>
        <w:gridCol w:w="6113"/>
        <w:gridCol w:w="1537"/>
        <w:gridCol w:w="1305"/>
      </w:tblGrid>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w:t>
            </w:r>
          </w:p>
        </w:tc>
        <w:tc>
          <w:tcPr>
            <w:tcW w:w="611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 xml:space="preserve">Наименование мероприятия </w:t>
            </w:r>
          </w:p>
        </w:tc>
        <w:tc>
          <w:tcPr>
            <w:tcW w:w="1537"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учреждение</w:t>
            </w:r>
          </w:p>
        </w:tc>
        <w:tc>
          <w:tcPr>
            <w:tcW w:w="130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Всего:</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2.1.</w:t>
            </w:r>
          </w:p>
        </w:tc>
        <w:tc>
          <w:tcPr>
            <w:tcW w:w="611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Всего, в т.ч.:</w:t>
            </w:r>
          </w:p>
        </w:tc>
        <w:tc>
          <w:tcPr>
            <w:tcW w:w="1537" w:type="dxa"/>
            <w:tcBorders>
              <w:top w:val="single" w:sz="4" w:space="0" w:color="000000"/>
              <w:left w:val="single" w:sz="4" w:space="0" w:color="000000"/>
              <w:bottom w:val="single" w:sz="4" w:space="0" w:color="000000"/>
              <w:right w:val="single" w:sz="4" w:space="0" w:color="000000"/>
            </w:tcBorders>
          </w:tcPr>
          <w:p w:rsidR="00682562" w:rsidRDefault="00682562">
            <w:pPr>
              <w:pBdr>
                <w:top w:val="nil"/>
                <w:left w:val="nil"/>
                <w:bottom w:val="nil"/>
                <w:right w:val="nil"/>
                <w:between w:val="nil"/>
              </w:pBdr>
              <w:ind w:hanging="2"/>
              <w:jc w:val="center"/>
              <w:rPr>
                <w:color w:val="000000"/>
              </w:rPr>
            </w:pPr>
          </w:p>
        </w:tc>
        <w:tc>
          <w:tcPr>
            <w:tcW w:w="130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t>2 327,00</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2.1.1</w:t>
            </w:r>
          </w:p>
        </w:tc>
        <w:tc>
          <w:tcPr>
            <w:tcW w:w="611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t xml:space="preserve">Возложение цветов к памятнику “Вечный зов” “Дни воинской славы России”; </w:t>
            </w:r>
            <w:r>
              <w:rPr>
                <w:color w:val="000000"/>
              </w:rPr>
              <w:t xml:space="preserve"> Торжественное собрание, посвященное дню р</w:t>
            </w:r>
            <w:r>
              <w:t xml:space="preserve">ождения города Находки “Всё для тебя, любимый город!”;  2 Творческий фестиваль 50+ “Серебряная Находка”; Подготовка коллективов к </w:t>
            </w:r>
            <w:r>
              <w:lastRenderedPageBreak/>
              <w:t>участию в Новогодних гуляниях</w:t>
            </w:r>
            <w:r>
              <w:rPr>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lastRenderedPageBreak/>
              <w:t>М</w:t>
            </w:r>
            <w:r>
              <w:t>А</w:t>
            </w:r>
            <w:r>
              <w:rPr>
                <w:color w:val="000000"/>
              </w:rPr>
              <w:t xml:space="preserve">УК «Центр культуры» </w:t>
            </w:r>
          </w:p>
        </w:tc>
        <w:tc>
          <w:tcPr>
            <w:tcW w:w="130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t>856,50</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lastRenderedPageBreak/>
              <w:t>2.1.2</w:t>
            </w:r>
          </w:p>
        </w:tc>
        <w:tc>
          <w:tcPr>
            <w:tcW w:w="611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rPr>
                <w:color w:val="000000"/>
              </w:rPr>
              <w:t xml:space="preserve"> </w:t>
            </w:r>
            <w:r>
              <w:t xml:space="preserve">Фестиваль детского творчества “Капельки солнца”;Подготовка коллективов к участию в Новогодних гуляниях </w:t>
            </w:r>
          </w:p>
        </w:tc>
        <w:tc>
          <w:tcPr>
            <w:tcW w:w="1537"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М</w:t>
            </w:r>
            <w:r>
              <w:t>А</w:t>
            </w:r>
            <w:r>
              <w:rPr>
                <w:color w:val="000000"/>
              </w:rPr>
              <w:t xml:space="preserve">УК </w:t>
            </w:r>
          </w:p>
          <w:p w:rsidR="00682562" w:rsidRDefault="003F4826">
            <w:pPr>
              <w:pBdr>
                <w:top w:val="nil"/>
                <w:left w:val="nil"/>
                <w:bottom w:val="nil"/>
                <w:right w:val="nil"/>
                <w:between w:val="nil"/>
              </w:pBdr>
              <w:ind w:hanging="2"/>
              <w:jc w:val="center"/>
              <w:rPr>
                <w:color w:val="000000"/>
              </w:rPr>
            </w:pPr>
            <w:r>
              <w:rPr>
                <w:color w:val="000000"/>
              </w:rPr>
              <w:t xml:space="preserve">«Дом молодежи» </w:t>
            </w:r>
          </w:p>
        </w:tc>
        <w:tc>
          <w:tcPr>
            <w:tcW w:w="130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t>107,32</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2.1.3</w:t>
            </w:r>
          </w:p>
        </w:tc>
        <w:tc>
          <w:tcPr>
            <w:tcW w:w="611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t>Концертная программа ко Дню кино; Торжественный городской митинг, посвященный жертвам политических репрессий;Подготовка к новогодним мероприятиям (запись фонограмм)</w:t>
            </w:r>
          </w:p>
        </w:tc>
        <w:tc>
          <w:tcPr>
            <w:tcW w:w="1537"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М</w:t>
            </w:r>
            <w:r>
              <w:t>А</w:t>
            </w:r>
            <w:r>
              <w:rPr>
                <w:color w:val="000000"/>
              </w:rPr>
              <w:t xml:space="preserve">УК </w:t>
            </w:r>
          </w:p>
          <w:p w:rsidR="00682562" w:rsidRDefault="003F4826">
            <w:pPr>
              <w:pBdr>
                <w:top w:val="nil"/>
                <w:left w:val="nil"/>
                <w:bottom w:val="nil"/>
                <w:right w:val="nil"/>
                <w:between w:val="nil"/>
              </w:pBdr>
              <w:ind w:hanging="2"/>
              <w:jc w:val="center"/>
              <w:rPr>
                <w:color w:val="000000"/>
              </w:rPr>
            </w:pPr>
            <w:r>
              <w:rPr>
                <w:color w:val="000000"/>
              </w:rPr>
              <w:t>«ДК им.Ю.</w:t>
            </w:r>
          </w:p>
          <w:p w:rsidR="00682562" w:rsidRDefault="003F4826">
            <w:pPr>
              <w:pBdr>
                <w:top w:val="nil"/>
                <w:left w:val="nil"/>
                <w:bottom w:val="nil"/>
                <w:right w:val="nil"/>
                <w:between w:val="nil"/>
              </w:pBdr>
              <w:ind w:hanging="2"/>
              <w:jc w:val="center"/>
              <w:rPr>
                <w:color w:val="000000"/>
              </w:rPr>
            </w:pPr>
            <w:r>
              <w:rPr>
                <w:color w:val="000000"/>
              </w:rPr>
              <w:t xml:space="preserve">Гагарина» </w:t>
            </w:r>
          </w:p>
        </w:tc>
        <w:tc>
          <w:tcPr>
            <w:tcW w:w="130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t>115,35</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2.1.4</w:t>
            </w:r>
          </w:p>
        </w:tc>
        <w:tc>
          <w:tcPr>
            <w:tcW w:w="611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hd w:val="clear" w:color="auto" w:fill="FFFFFF"/>
              <w:ind w:hanging="2"/>
              <w:rPr>
                <w:color w:val="333333"/>
              </w:rPr>
            </w:pPr>
            <w:r>
              <w:rPr>
                <w:color w:val="333333"/>
              </w:rPr>
              <w:t xml:space="preserve">Организация и проведение торжественного собрания, посвященного Дню работников культуры РФ; </w:t>
            </w:r>
            <w:r>
              <w:rPr>
                <w:color w:val="000000"/>
              </w:rPr>
              <w:t>Организация и проведение торжественных мероприятий, посвященных Дню Победы в ВОВ; Организация и проведение праздничных мероприятий, посв</w:t>
            </w:r>
            <w:r>
              <w:t>я</w:t>
            </w:r>
            <w:r>
              <w:rPr>
                <w:color w:val="000000"/>
              </w:rPr>
              <w:t>щенных Дню города Находки</w:t>
            </w:r>
            <w:r>
              <w:rPr>
                <w:color w:val="333333"/>
              </w:rPr>
              <w:t xml:space="preserve">; </w:t>
            </w:r>
            <w:r>
              <w:rPr>
                <w:color w:val="000000"/>
              </w:rPr>
              <w:t xml:space="preserve">Организация летних вечеров "50+"; </w:t>
            </w:r>
            <w:r>
              <w:t>Проведение мероприятия,  посвященное “Дню окончания Второй мировой войны”</w:t>
            </w:r>
            <w:r>
              <w:rPr>
                <w:color w:val="333333"/>
              </w:rPr>
              <w:t xml:space="preserve">  ; Проведение Новогоднего мероприятия на оз.Соленом.                      </w:t>
            </w:r>
          </w:p>
        </w:tc>
        <w:tc>
          <w:tcPr>
            <w:tcW w:w="1537"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М</w:t>
            </w:r>
            <w:r>
              <w:t>А</w:t>
            </w:r>
            <w:r>
              <w:rPr>
                <w:color w:val="000000"/>
              </w:rPr>
              <w:t xml:space="preserve">УК «Междуна-родный морской клуб» </w:t>
            </w:r>
          </w:p>
        </w:tc>
        <w:tc>
          <w:tcPr>
            <w:tcW w:w="130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t>827,76</w:t>
            </w:r>
          </w:p>
        </w:tc>
      </w:tr>
      <w:tr w:rsidR="00682562" w:rsidTr="003F4826">
        <w:trPr>
          <w:trHeight w:val="1020"/>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2.1.5</w:t>
            </w:r>
          </w:p>
        </w:tc>
        <w:tc>
          <w:tcPr>
            <w:tcW w:w="611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after="200"/>
              <w:ind w:hanging="2"/>
              <w:rPr>
                <w:color w:val="333333"/>
              </w:rPr>
            </w:pPr>
            <w:r>
              <w:rPr>
                <w:color w:val="333333"/>
              </w:rPr>
              <w:t xml:space="preserve">Новогоднее народное гулянье в п. Врангель; </w:t>
            </w:r>
          </w:p>
        </w:tc>
        <w:tc>
          <w:tcPr>
            <w:tcW w:w="1537"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333333"/>
              </w:rPr>
            </w:pPr>
            <w:r>
              <w:rPr>
                <w:color w:val="333333"/>
              </w:rPr>
              <w:t xml:space="preserve">МАУК </w:t>
            </w:r>
          </w:p>
          <w:p w:rsidR="00682562" w:rsidRDefault="003F4826">
            <w:pPr>
              <w:pBdr>
                <w:top w:val="nil"/>
                <w:left w:val="nil"/>
                <w:bottom w:val="nil"/>
                <w:right w:val="nil"/>
                <w:between w:val="nil"/>
              </w:pBdr>
              <w:ind w:hanging="2"/>
              <w:jc w:val="center"/>
              <w:rPr>
                <w:color w:val="333333"/>
              </w:rPr>
            </w:pPr>
            <w:r>
              <w:rPr>
                <w:color w:val="333333"/>
              </w:rPr>
              <w:t xml:space="preserve">«ДК п. Врангель» </w:t>
            </w:r>
          </w:p>
        </w:tc>
        <w:tc>
          <w:tcPr>
            <w:tcW w:w="130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333333"/>
              </w:rPr>
            </w:pPr>
            <w:r>
              <w:rPr>
                <w:color w:val="333333"/>
              </w:rPr>
              <w:t>113,10</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2.1.6</w:t>
            </w:r>
          </w:p>
        </w:tc>
        <w:tc>
          <w:tcPr>
            <w:tcW w:w="611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333333"/>
              </w:rPr>
              <w:t>Новогоднее народное гулянье в мкр.Ливадия, п.Южно-морской;</w:t>
            </w:r>
            <w:r>
              <w:rPr>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М</w:t>
            </w:r>
            <w:r>
              <w:t>А</w:t>
            </w:r>
            <w:r>
              <w:rPr>
                <w:color w:val="000000"/>
              </w:rPr>
              <w:t xml:space="preserve">УК «Ливадийский ДК» </w:t>
            </w:r>
          </w:p>
        </w:tc>
        <w:tc>
          <w:tcPr>
            <w:tcW w:w="130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t>100,00</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2.1.7</w:t>
            </w:r>
          </w:p>
        </w:tc>
        <w:tc>
          <w:tcPr>
            <w:tcW w:w="611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after="200"/>
              <w:ind w:hanging="2"/>
              <w:rPr>
                <w:color w:val="000000"/>
              </w:rPr>
            </w:pPr>
            <w:r>
              <w:t>Выставка “Пленэрный калейдоскоп”, “Костер, палатка и раскоп”, “Ими гордится Находка”; Выставка к юбилею союза художников.</w:t>
            </w:r>
            <w:r>
              <w:rPr>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МБУК «Музейно-выставочный центр г.Находка»</w:t>
            </w:r>
          </w:p>
        </w:tc>
        <w:tc>
          <w:tcPr>
            <w:tcW w:w="130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t>56,97</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2.1.</w:t>
            </w:r>
            <w:r>
              <w:t>8</w:t>
            </w:r>
          </w:p>
        </w:tc>
        <w:tc>
          <w:tcPr>
            <w:tcW w:w="611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t xml:space="preserve">Городская краеведческая олимпиада “Знатоки Приморья”; Интеллектуальные игры “Брейнбук-Юниор”; Городской праздник к открытию Всероссийской недели детской книги; Инклюзивный фотоконкурс “Мой город- моя семья”; Городская интерактивная площадка “ступени Победы”; Торжественное открытие “Детской библиотеки №10(модельные библиотеки) и Центральной детской и  юношеской библиотеки”; Торжественное открытие Библиотечно-досугового центра по адресу : г.Находка, мкн.Врангель, ул.Железнодорожная,6. </w:t>
            </w:r>
            <w:r>
              <w:rPr>
                <w:color w:val="000000"/>
              </w:rPr>
              <w:t xml:space="preserve">                                                      </w:t>
            </w:r>
          </w:p>
        </w:tc>
        <w:tc>
          <w:tcPr>
            <w:tcW w:w="1537"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 xml:space="preserve">МБУК «Центральная библиотечная система» </w:t>
            </w:r>
          </w:p>
        </w:tc>
        <w:tc>
          <w:tcPr>
            <w:tcW w:w="130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t>150,00</w:t>
            </w:r>
          </w:p>
        </w:tc>
      </w:tr>
    </w:tbl>
    <w:p w:rsidR="00682562" w:rsidRDefault="003F4826">
      <w:pPr>
        <w:pBdr>
          <w:top w:val="nil"/>
          <w:left w:val="nil"/>
          <w:bottom w:val="nil"/>
          <w:right w:val="nil"/>
          <w:between w:val="nil"/>
        </w:pBdr>
        <w:ind w:left="1" w:hanging="3"/>
        <w:jc w:val="both"/>
        <w:rPr>
          <w:color w:val="000000"/>
          <w:sz w:val="26"/>
          <w:szCs w:val="26"/>
        </w:rPr>
      </w:pPr>
      <w:r>
        <w:rPr>
          <w:color w:val="000000"/>
          <w:sz w:val="26"/>
          <w:szCs w:val="26"/>
        </w:rPr>
        <w:t xml:space="preserve">Всего по разделу было запланировано </w:t>
      </w:r>
      <w:r>
        <w:rPr>
          <w:sz w:val="26"/>
          <w:szCs w:val="26"/>
        </w:rPr>
        <w:t>26</w:t>
      </w:r>
      <w:r>
        <w:rPr>
          <w:color w:val="000000"/>
          <w:sz w:val="26"/>
          <w:szCs w:val="26"/>
        </w:rPr>
        <w:t xml:space="preserve"> мероприятий, проведено — </w:t>
      </w:r>
      <w:r>
        <w:rPr>
          <w:sz w:val="26"/>
          <w:szCs w:val="26"/>
        </w:rPr>
        <w:t>26</w:t>
      </w:r>
      <w:r>
        <w:rPr>
          <w:color w:val="000000"/>
          <w:sz w:val="26"/>
          <w:szCs w:val="26"/>
        </w:rPr>
        <w:t>.</w:t>
      </w:r>
    </w:p>
    <w:p w:rsidR="00682562" w:rsidRDefault="00682562">
      <w:pPr>
        <w:pBdr>
          <w:top w:val="nil"/>
          <w:left w:val="nil"/>
          <w:bottom w:val="nil"/>
          <w:right w:val="nil"/>
          <w:between w:val="nil"/>
        </w:pBdr>
        <w:ind w:left="1" w:hanging="3"/>
        <w:jc w:val="both"/>
        <w:rPr>
          <w:sz w:val="26"/>
          <w:szCs w:val="26"/>
        </w:rPr>
      </w:pPr>
    </w:p>
    <w:p w:rsidR="00682562" w:rsidRDefault="003F4826">
      <w:pPr>
        <w:numPr>
          <w:ilvl w:val="1"/>
          <w:numId w:val="9"/>
        </w:numPr>
        <w:pBdr>
          <w:top w:val="nil"/>
          <w:left w:val="nil"/>
          <w:bottom w:val="nil"/>
          <w:right w:val="nil"/>
          <w:between w:val="nil"/>
        </w:pBdr>
        <w:ind w:left="1" w:hanging="3"/>
        <w:jc w:val="both"/>
        <w:rPr>
          <w:color w:val="000000"/>
          <w:sz w:val="26"/>
          <w:szCs w:val="26"/>
        </w:rPr>
      </w:pPr>
      <w:r>
        <w:rPr>
          <w:b/>
          <w:color w:val="000000"/>
          <w:sz w:val="26"/>
          <w:szCs w:val="26"/>
        </w:rPr>
        <w:t>. Мероприятия, направленные на укрепление гражданского единства и гармонизацию межнациональных отношений</w:t>
      </w:r>
    </w:p>
    <w:p w:rsidR="00682562" w:rsidRDefault="00682562">
      <w:pPr>
        <w:pBdr>
          <w:top w:val="nil"/>
          <w:left w:val="nil"/>
          <w:bottom w:val="nil"/>
          <w:right w:val="nil"/>
          <w:between w:val="nil"/>
        </w:pBdr>
        <w:ind w:left="1" w:hanging="3"/>
        <w:jc w:val="both"/>
        <w:rPr>
          <w:color w:val="000000"/>
          <w:sz w:val="26"/>
          <w:szCs w:val="26"/>
        </w:rPr>
      </w:pPr>
    </w:p>
    <w:tbl>
      <w:tblPr>
        <w:tblStyle w:val="af8"/>
        <w:tblW w:w="9705" w:type="dxa"/>
        <w:tblInd w:w="-79" w:type="dxa"/>
        <w:tblLayout w:type="fixed"/>
        <w:tblLook w:val="0000" w:firstRow="0" w:lastRow="0" w:firstColumn="0" w:lastColumn="0" w:noHBand="0" w:noVBand="0"/>
      </w:tblPr>
      <w:tblGrid>
        <w:gridCol w:w="750"/>
        <w:gridCol w:w="6210"/>
        <w:gridCol w:w="1455"/>
        <w:gridCol w:w="1290"/>
      </w:tblGrid>
      <w:tr w:rsidR="00682562">
        <w:trPr>
          <w:trHeight w:val="57"/>
        </w:trPr>
        <w:tc>
          <w:tcPr>
            <w:tcW w:w="75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 xml:space="preserve">Наименование мероприятия </w:t>
            </w:r>
          </w:p>
        </w:tc>
        <w:tc>
          <w:tcPr>
            <w:tcW w:w="145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учреждение</w:t>
            </w:r>
          </w:p>
        </w:tc>
        <w:tc>
          <w:tcPr>
            <w:tcW w:w="12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всего</w:t>
            </w:r>
          </w:p>
        </w:tc>
      </w:tr>
      <w:tr w:rsidR="00682562">
        <w:trPr>
          <w:trHeight w:val="57"/>
        </w:trPr>
        <w:tc>
          <w:tcPr>
            <w:tcW w:w="75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lastRenderedPageBreak/>
              <w:t>2.2.</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Всего, в т.ч.:</w:t>
            </w:r>
          </w:p>
        </w:tc>
        <w:tc>
          <w:tcPr>
            <w:tcW w:w="1455" w:type="dxa"/>
            <w:tcBorders>
              <w:top w:val="single" w:sz="4" w:space="0" w:color="000000"/>
              <w:left w:val="single" w:sz="4" w:space="0" w:color="000000"/>
              <w:bottom w:val="single" w:sz="4" w:space="0" w:color="000000"/>
              <w:right w:val="single" w:sz="4" w:space="0" w:color="000000"/>
            </w:tcBorders>
          </w:tcPr>
          <w:p w:rsidR="00682562" w:rsidRDefault="00682562">
            <w:pPr>
              <w:pBdr>
                <w:top w:val="nil"/>
                <w:left w:val="nil"/>
                <w:bottom w:val="nil"/>
                <w:right w:val="nil"/>
                <w:between w:val="nil"/>
              </w:pBdr>
              <w:ind w:hanging="2"/>
              <w:jc w:val="center"/>
              <w:rPr>
                <w:color w:val="000000"/>
              </w:rPr>
            </w:pPr>
          </w:p>
        </w:tc>
        <w:tc>
          <w:tcPr>
            <w:tcW w:w="12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t>525,72</w:t>
            </w:r>
          </w:p>
        </w:tc>
      </w:tr>
      <w:tr w:rsidR="00682562">
        <w:trPr>
          <w:trHeight w:val="960"/>
        </w:trPr>
        <w:tc>
          <w:tcPr>
            <w:tcW w:w="75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2.2.1</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t>16 Г</w:t>
            </w:r>
            <w:r>
              <w:rPr>
                <w:color w:val="000000"/>
              </w:rPr>
              <w:t>ородской многожанровый патриотический фестиваль</w:t>
            </w:r>
            <w:r>
              <w:t xml:space="preserve">- конкурс “Наследники Победы” под девизом </w:t>
            </w:r>
            <w:r>
              <w:rPr>
                <w:color w:val="000000"/>
              </w:rPr>
              <w:t xml:space="preserve"> «Идем дорогою добра во имя мира на Земле!»; 10 </w:t>
            </w:r>
            <w:r>
              <w:t xml:space="preserve">Краевой </w:t>
            </w:r>
            <w:r>
              <w:rPr>
                <w:color w:val="000000"/>
              </w:rPr>
              <w:t>фестиваль народных культур «Вечный зов»;</w:t>
            </w:r>
          </w:p>
        </w:tc>
        <w:tc>
          <w:tcPr>
            <w:tcW w:w="145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М</w:t>
            </w:r>
            <w:r>
              <w:t>А</w:t>
            </w:r>
            <w:r>
              <w:rPr>
                <w:color w:val="000000"/>
              </w:rPr>
              <w:t xml:space="preserve">УК «Центр культуры» </w:t>
            </w:r>
          </w:p>
        </w:tc>
        <w:tc>
          <w:tcPr>
            <w:tcW w:w="12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t>342,97</w:t>
            </w:r>
          </w:p>
        </w:tc>
      </w:tr>
      <w:tr w:rsidR="00682562">
        <w:trPr>
          <w:trHeight w:val="57"/>
        </w:trPr>
        <w:tc>
          <w:tcPr>
            <w:tcW w:w="75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2.2.2</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Фестиваль национальных культур «В семье единой»; Праздничное мероприятие в рамках проекта «Безопасность и здоровье детей – будущее России</w:t>
            </w:r>
            <w:r>
              <w:t>.</w:t>
            </w:r>
          </w:p>
        </w:tc>
        <w:tc>
          <w:tcPr>
            <w:tcW w:w="145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М</w:t>
            </w:r>
            <w:r>
              <w:t>А</w:t>
            </w:r>
            <w:r>
              <w:rPr>
                <w:color w:val="000000"/>
              </w:rPr>
              <w:t xml:space="preserve">УК «Дом молодежи» </w:t>
            </w:r>
          </w:p>
        </w:tc>
        <w:tc>
          <w:tcPr>
            <w:tcW w:w="12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7</w:t>
            </w:r>
            <w:r>
              <w:t>3</w:t>
            </w:r>
            <w:r>
              <w:rPr>
                <w:color w:val="000000"/>
              </w:rPr>
              <w:t>,00</w:t>
            </w:r>
          </w:p>
        </w:tc>
      </w:tr>
      <w:tr w:rsidR="00682562">
        <w:trPr>
          <w:trHeight w:val="57"/>
        </w:trPr>
        <w:tc>
          <w:tcPr>
            <w:tcW w:w="75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t>2.2.3</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t>Детский этнический фестиваль “Живой источник”</w:t>
            </w:r>
          </w:p>
        </w:tc>
        <w:tc>
          <w:tcPr>
            <w:tcW w:w="145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t>МБУК “МВЦ г.Находка”</w:t>
            </w:r>
          </w:p>
        </w:tc>
        <w:tc>
          <w:tcPr>
            <w:tcW w:w="12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49,75</w:t>
            </w:r>
          </w:p>
        </w:tc>
      </w:tr>
      <w:tr w:rsidR="00682562">
        <w:trPr>
          <w:trHeight w:val="57"/>
        </w:trPr>
        <w:tc>
          <w:tcPr>
            <w:tcW w:w="75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2.2.</w:t>
            </w:r>
            <w:r>
              <w:t>4</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t xml:space="preserve">Тематическое мероприятие ко Дню солидарности в борьбе с терроризмом; </w:t>
            </w:r>
            <w:r>
              <w:rPr>
                <w:color w:val="000000"/>
              </w:rPr>
              <w:t xml:space="preserve">Городской конкурс </w:t>
            </w:r>
            <w:r>
              <w:t>юных эрудитов “Многонациональная культура Находки: я тебя понимаю”</w:t>
            </w:r>
            <w:r>
              <w:rPr>
                <w:color w:val="000000"/>
              </w:rPr>
              <w:t xml:space="preserve">; </w:t>
            </w:r>
            <w:r>
              <w:t>Мероприятия ко Дню Конституции Российской Федерации ( площадки библиотек)</w:t>
            </w:r>
          </w:p>
        </w:tc>
        <w:tc>
          <w:tcPr>
            <w:tcW w:w="145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 xml:space="preserve">МБУК «Центральная библиотечная система» </w:t>
            </w:r>
          </w:p>
        </w:tc>
        <w:tc>
          <w:tcPr>
            <w:tcW w:w="1290" w:type="dxa"/>
            <w:tcBorders>
              <w:top w:val="single" w:sz="4" w:space="0" w:color="000000"/>
              <w:left w:val="single" w:sz="4" w:space="0" w:color="000000"/>
              <w:bottom w:val="single" w:sz="4" w:space="0" w:color="000000"/>
              <w:right w:val="single" w:sz="4" w:space="0" w:color="000000"/>
            </w:tcBorders>
          </w:tcPr>
          <w:p w:rsidR="00682562" w:rsidRDefault="00682562">
            <w:pPr>
              <w:pBdr>
                <w:top w:val="nil"/>
                <w:left w:val="nil"/>
                <w:bottom w:val="nil"/>
                <w:right w:val="nil"/>
                <w:between w:val="nil"/>
              </w:pBdr>
              <w:ind w:hanging="2"/>
              <w:jc w:val="center"/>
            </w:pPr>
          </w:p>
          <w:p w:rsidR="00682562" w:rsidRDefault="003F4826">
            <w:pPr>
              <w:pBdr>
                <w:top w:val="nil"/>
                <w:left w:val="nil"/>
                <w:bottom w:val="nil"/>
                <w:right w:val="nil"/>
                <w:between w:val="nil"/>
              </w:pBdr>
              <w:ind w:hanging="2"/>
              <w:jc w:val="center"/>
              <w:rPr>
                <w:color w:val="000000"/>
              </w:rPr>
            </w:pPr>
            <w:r>
              <w:t>60,00</w:t>
            </w:r>
          </w:p>
        </w:tc>
      </w:tr>
    </w:tbl>
    <w:p w:rsidR="00682562" w:rsidRDefault="003F4826">
      <w:pPr>
        <w:pBdr>
          <w:top w:val="nil"/>
          <w:left w:val="nil"/>
          <w:bottom w:val="nil"/>
          <w:right w:val="nil"/>
          <w:between w:val="nil"/>
        </w:pBdr>
        <w:spacing w:line="360" w:lineRule="auto"/>
        <w:ind w:left="1" w:hanging="3"/>
        <w:jc w:val="both"/>
        <w:rPr>
          <w:sz w:val="26"/>
          <w:szCs w:val="26"/>
        </w:rPr>
      </w:pPr>
      <w:r>
        <w:rPr>
          <w:color w:val="000000"/>
          <w:sz w:val="26"/>
          <w:szCs w:val="26"/>
        </w:rPr>
        <w:t xml:space="preserve">Всего по разделу было запланировано </w:t>
      </w:r>
      <w:r>
        <w:rPr>
          <w:sz w:val="26"/>
          <w:szCs w:val="26"/>
        </w:rPr>
        <w:t>8</w:t>
      </w:r>
      <w:r>
        <w:rPr>
          <w:color w:val="000000"/>
          <w:sz w:val="26"/>
          <w:szCs w:val="26"/>
        </w:rPr>
        <w:t xml:space="preserve"> мероприятий, проведено — </w:t>
      </w:r>
      <w:r>
        <w:rPr>
          <w:sz w:val="26"/>
          <w:szCs w:val="26"/>
        </w:rPr>
        <w:t>8</w:t>
      </w:r>
      <w:r>
        <w:rPr>
          <w:color w:val="000000"/>
          <w:sz w:val="26"/>
          <w:szCs w:val="26"/>
        </w:rPr>
        <w:t>.</w:t>
      </w:r>
    </w:p>
    <w:p w:rsidR="00682562" w:rsidRDefault="003F4826" w:rsidP="003F4826">
      <w:pPr>
        <w:pBdr>
          <w:top w:val="nil"/>
          <w:left w:val="nil"/>
          <w:bottom w:val="nil"/>
          <w:right w:val="nil"/>
          <w:between w:val="nil"/>
        </w:pBdr>
        <w:ind w:left="1" w:hanging="3"/>
        <w:jc w:val="both"/>
        <w:rPr>
          <w:color w:val="000000"/>
          <w:sz w:val="26"/>
          <w:szCs w:val="26"/>
        </w:rPr>
      </w:pPr>
      <w:r>
        <w:rPr>
          <w:b/>
          <w:color w:val="000000"/>
          <w:sz w:val="26"/>
          <w:szCs w:val="26"/>
        </w:rPr>
        <w:t>2.3.</w:t>
      </w:r>
      <w:r>
        <w:rPr>
          <w:color w:val="000000"/>
        </w:rPr>
        <w:t xml:space="preserve"> </w:t>
      </w:r>
      <w:r>
        <w:rPr>
          <w:b/>
          <w:color w:val="000000"/>
          <w:sz w:val="26"/>
          <w:szCs w:val="26"/>
        </w:rPr>
        <w:t>Мероприятия, направленные на удовлетворение духовно-нравственных и художественно-эстетических потребностей жителей НГО</w:t>
      </w:r>
    </w:p>
    <w:tbl>
      <w:tblPr>
        <w:tblStyle w:val="af9"/>
        <w:tblW w:w="9834" w:type="dxa"/>
        <w:tblInd w:w="-176" w:type="dxa"/>
        <w:tblLayout w:type="fixed"/>
        <w:tblLook w:val="0000" w:firstRow="0" w:lastRow="0" w:firstColumn="0" w:lastColumn="0" w:noHBand="0" w:noVBand="0"/>
      </w:tblPr>
      <w:tblGrid>
        <w:gridCol w:w="834"/>
        <w:gridCol w:w="6210"/>
        <w:gridCol w:w="1515"/>
        <w:gridCol w:w="1275"/>
      </w:tblGrid>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rPr>
                <w:color w:val="000000"/>
              </w:rPr>
            </w:pPr>
            <w:r>
              <w:rPr>
                <w:color w:val="000000"/>
              </w:rPr>
              <w:t>№</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rPr>
                <w:color w:val="000000"/>
              </w:rPr>
            </w:pPr>
            <w:r>
              <w:rPr>
                <w:color w:val="000000"/>
              </w:rPr>
              <w:t xml:space="preserve">Наименование мероприятия </w:t>
            </w:r>
          </w:p>
        </w:tc>
        <w:tc>
          <w:tcPr>
            <w:tcW w:w="151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jc w:val="center"/>
              <w:rPr>
                <w:color w:val="000000"/>
              </w:rPr>
            </w:pPr>
            <w:r>
              <w:rPr>
                <w:color w:val="000000"/>
              </w:rPr>
              <w:t>учреждение</w:t>
            </w:r>
          </w:p>
        </w:tc>
        <w:tc>
          <w:tcPr>
            <w:tcW w:w="127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jc w:val="center"/>
              <w:rPr>
                <w:color w:val="000000"/>
              </w:rPr>
            </w:pPr>
            <w:r>
              <w:rPr>
                <w:color w:val="000000"/>
              </w:rPr>
              <w:t>всего</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rPr>
                <w:color w:val="000000"/>
              </w:rPr>
            </w:pPr>
            <w:r>
              <w:rPr>
                <w:color w:val="000000"/>
              </w:rPr>
              <w:t>2.3.</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rPr>
                <w:color w:val="000000"/>
              </w:rPr>
            </w:pPr>
            <w:r>
              <w:rPr>
                <w:color w:val="000000"/>
              </w:rPr>
              <w:t>Всего, в т.ч.:</w:t>
            </w:r>
          </w:p>
        </w:tc>
        <w:tc>
          <w:tcPr>
            <w:tcW w:w="1515" w:type="dxa"/>
            <w:tcBorders>
              <w:top w:val="single" w:sz="4" w:space="0" w:color="000000"/>
              <w:left w:val="single" w:sz="4" w:space="0" w:color="000000"/>
              <w:bottom w:val="single" w:sz="4" w:space="0" w:color="000000"/>
              <w:right w:val="single" w:sz="4" w:space="0" w:color="000000"/>
            </w:tcBorders>
          </w:tcPr>
          <w:p w:rsidR="00682562" w:rsidRDefault="00682562">
            <w:pPr>
              <w:pBdr>
                <w:top w:val="nil"/>
                <w:left w:val="nil"/>
                <w:bottom w:val="nil"/>
                <w:right w:val="nil"/>
                <w:between w:val="nil"/>
              </w:pBdr>
              <w:spacing w:line="360" w:lineRule="auto"/>
              <w:ind w:hanging="2"/>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jc w:val="center"/>
              <w:rPr>
                <w:color w:val="000000"/>
              </w:rPr>
            </w:pPr>
            <w:r>
              <w:rPr>
                <w:color w:val="000000"/>
              </w:rPr>
              <w:t>1 </w:t>
            </w:r>
            <w:r>
              <w:t>669,93</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rPr>
                <w:color w:val="000000"/>
              </w:rPr>
            </w:pPr>
            <w:r>
              <w:rPr>
                <w:color w:val="000000"/>
              </w:rPr>
              <w:t>2.3.1</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Новогоднее представление для детей с ограниченными возможностями «Хоровод под Новый год!»;</w:t>
            </w:r>
          </w:p>
        </w:tc>
        <w:tc>
          <w:tcPr>
            <w:tcW w:w="151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М</w:t>
            </w:r>
            <w:r>
              <w:t>А</w:t>
            </w:r>
            <w:r>
              <w:rPr>
                <w:color w:val="000000"/>
              </w:rPr>
              <w:t xml:space="preserve">УК «Центр культуры» </w:t>
            </w:r>
          </w:p>
        </w:tc>
        <w:tc>
          <w:tcPr>
            <w:tcW w:w="127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jc w:val="center"/>
              <w:rPr>
                <w:color w:val="000000"/>
              </w:rPr>
            </w:pPr>
            <w:r>
              <w:t>500,00</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rPr>
                <w:color w:val="000000"/>
              </w:rPr>
            </w:pPr>
            <w:r>
              <w:rPr>
                <w:color w:val="000000"/>
              </w:rPr>
              <w:t>2.3.2</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t>К</w:t>
            </w:r>
            <w:r>
              <w:rPr>
                <w:color w:val="000000"/>
              </w:rPr>
              <w:t xml:space="preserve">онкурс «Я талантлив» для людей с </w:t>
            </w:r>
            <w:r>
              <w:t>ОВЗ</w:t>
            </w:r>
            <w:r>
              <w:rPr>
                <w:color w:val="000000"/>
              </w:rPr>
              <w:t xml:space="preserve">; </w:t>
            </w:r>
          </w:p>
          <w:p w:rsidR="00682562" w:rsidRDefault="003F4826">
            <w:pPr>
              <w:pBdr>
                <w:top w:val="nil"/>
                <w:left w:val="nil"/>
                <w:bottom w:val="nil"/>
                <w:right w:val="nil"/>
                <w:between w:val="nil"/>
              </w:pBdr>
              <w:ind w:hanging="2"/>
              <w:rPr>
                <w:color w:val="000000"/>
              </w:rPr>
            </w:pPr>
            <w:r>
              <w:rPr>
                <w:color w:val="000000"/>
              </w:rPr>
              <w:t>Оказани</w:t>
            </w:r>
            <w:r>
              <w:t>е</w:t>
            </w:r>
            <w:r>
              <w:rPr>
                <w:color w:val="000000"/>
              </w:rPr>
              <w:t xml:space="preserve"> услуг по перевозке творческих коллективов для участия в </w:t>
            </w:r>
            <w:r>
              <w:t>краевых мероприятиях.</w:t>
            </w:r>
          </w:p>
        </w:tc>
        <w:tc>
          <w:tcPr>
            <w:tcW w:w="151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М</w:t>
            </w:r>
            <w:r>
              <w:t>А</w:t>
            </w:r>
            <w:r>
              <w:rPr>
                <w:color w:val="000000"/>
              </w:rPr>
              <w:t xml:space="preserve">УК «Дом молодежи» </w:t>
            </w:r>
          </w:p>
        </w:tc>
        <w:tc>
          <w:tcPr>
            <w:tcW w:w="127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jc w:val="center"/>
              <w:rPr>
                <w:color w:val="000000"/>
              </w:rPr>
            </w:pPr>
            <w:r>
              <w:t>52,48</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rPr>
                <w:color w:val="000000"/>
              </w:rPr>
            </w:pPr>
            <w:r>
              <w:rPr>
                <w:color w:val="000000"/>
              </w:rPr>
              <w:t>2.3.3</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rPr>
                <w:color w:val="000000"/>
              </w:rPr>
            </w:pPr>
            <w:r>
              <w:rPr>
                <w:color w:val="000000"/>
              </w:rPr>
              <w:t xml:space="preserve">Фестиваль творчества инвалидов «Искры надежды» </w:t>
            </w:r>
          </w:p>
        </w:tc>
        <w:tc>
          <w:tcPr>
            <w:tcW w:w="151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М</w:t>
            </w:r>
            <w:r>
              <w:t>А</w:t>
            </w:r>
            <w:r>
              <w:rPr>
                <w:color w:val="000000"/>
              </w:rPr>
              <w:t xml:space="preserve">УК </w:t>
            </w:r>
          </w:p>
          <w:p w:rsidR="00682562" w:rsidRDefault="003F4826">
            <w:pPr>
              <w:pBdr>
                <w:top w:val="nil"/>
                <w:left w:val="nil"/>
                <w:bottom w:val="nil"/>
                <w:right w:val="nil"/>
                <w:between w:val="nil"/>
              </w:pBdr>
              <w:ind w:hanging="2"/>
              <w:jc w:val="center"/>
              <w:rPr>
                <w:color w:val="000000"/>
              </w:rPr>
            </w:pPr>
            <w:r>
              <w:rPr>
                <w:color w:val="000000"/>
              </w:rPr>
              <w:t>«ДК им.Ю.</w:t>
            </w:r>
          </w:p>
          <w:p w:rsidR="00682562" w:rsidRDefault="003F4826">
            <w:pPr>
              <w:pBdr>
                <w:top w:val="nil"/>
                <w:left w:val="nil"/>
                <w:bottom w:val="nil"/>
                <w:right w:val="nil"/>
                <w:between w:val="nil"/>
              </w:pBdr>
              <w:ind w:hanging="2"/>
              <w:jc w:val="center"/>
              <w:rPr>
                <w:color w:val="000000"/>
              </w:rPr>
            </w:pPr>
            <w:r>
              <w:rPr>
                <w:color w:val="000000"/>
              </w:rPr>
              <w:t xml:space="preserve">Гагарина» </w:t>
            </w:r>
          </w:p>
        </w:tc>
        <w:tc>
          <w:tcPr>
            <w:tcW w:w="127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jc w:val="center"/>
              <w:rPr>
                <w:color w:val="000000"/>
              </w:rPr>
            </w:pPr>
            <w:r>
              <w:t>246,00</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rPr>
                <w:color w:val="000000"/>
              </w:rPr>
            </w:pPr>
            <w:r>
              <w:rPr>
                <w:color w:val="000000"/>
              </w:rPr>
              <w:t>2.3.4</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000000"/>
              </w:rPr>
            </w:pPr>
            <w:r>
              <w:rPr>
                <w:color w:val="000000"/>
              </w:rPr>
              <w:t xml:space="preserve">Организация и проведение торжественных мероприятий, посвященных Дню памяти воинов-интернационалистов; Организация и проведение торжественных мероприятий, посвященных Дню Победы в ВОВ (соц. направленность); </w:t>
            </w:r>
            <w:r>
              <w:t>Проведение новогоднего мероприятия 1 января 2024 г. на оз.Соленом</w:t>
            </w:r>
            <w:r>
              <w:rPr>
                <w:color w:val="000000"/>
              </w:rPr>
              <w:t>; Организация и проведение мероприятий, посвященных Международному Дню пожилых людей</w:t>
            </w:r>
            <w:r>
              <w:t xml:space="preserve">; Участие в праздничном мероприятии, посвященном 85-летию со дня образования приморского края (центральная площадь г. Владивосток); Участие в мероприятии “День Приморского края” в рамках Международно выставки-форума “Россия”.  </w:t>
            </w:r>
          </w:p>
        </w:tc>
        <w:tc>
          <w:tcPr>
            <w:tcW w:w="151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000000"/>
              </w:rPr>
            </w:pPr>
            <w:r>
              <w:rPr>
                <w:color w:val="000000"/>
              </w:rPr>
              <w:t>М</w:t>
            </w:r>
            <w:r>
              <w:t>А</w:t>
            </w:r>
            <w:r>
              <w:rPr>
                <w:color w:val="000000"/>
              </w:rPr>
              <w:t>УК «Международный морской клуб»</w:t>
            </w:r>
          </w:p>
        </w:tc>
        <w:tc>
          <w:tcPr>
            <w:tcW w:w="127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jc w:val="center"/>
              <w:rPr>
                <w:color w:val="000000"/>
              </w:rPr>
            </w:pPr>
            <w:r>
              <w:t>687,25</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333333"/>
              </w:rPr>
            </w:pPr>
            <w:r>
              <w:rPr>
                <w:color w:val="333333"/>
              </w:rPr>
              <w:lastRenderedPageBreak/>
              <w:t>2.3.5</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333333"/>
              </w:rPr>
            </w:pPr>
            <w:r>
              <w:rPr>
                <w:color w:val="333333"/>
              </w:rPr>
              <w:t>Организация и проведение торжественных мероприятий, посвященных  Дню защиты детей; Конкурс талантов для пожилых людей; Транспортные услуги “День Приморья”.</w:t>
            </w:r>
          </w:p>
        </w:tc>
        <w:tc>
          <w:tcPr>
            <w:tcW w:w="151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rPr>
                <w:color w:val="333333"/>
              </w:rPr>
            </w:pPr>
            <w:r>
              <w:rPr>
                <w:color w:val="333333"/>
              </w:rPr>
              <w:t>МАУК “ДК п. Врангель”</w:t>
            </w:r>
          </w:p>
        </w:tc>
        <w:tc>
          <w:tcPr>
            <w:tcW w:w="127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jc w:val="center"/>
              <w:rPr>
                <w:color w:val="333333"/>
              </w:rPr>
            </w:pPr>
            <w:r>
              <w:rPr>
                <w:color w:val="333333"/>
              </w:rPr>
              <w:t>89,20</w:t>
            </w:r>
          </w:p>
        </w:tc>
      </w:tr>
      <w:tr w:rsidR="00682562" w:rsidTr="003F4826">
        <w:trPr>
          <w:trHeight w:val="57"/>
        </w:trPr>
        <w:tc>
          <w:tcPr>
            <w:tcW w:w="83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rPr>
                <w:color w:val="333333"/>
              </w:rPr>
            </w:pPr>
            <w:r>
              <w:rPr>
                <w:color w:val="333333"/>
              </w:rPr>
              <w:t>2.3.6</w:t>
            </w:r>
          </w:p>
        </w:tc>
        <w:tc>
          <w:tcPr>
            <w:tcW w:w="6210" w:type="dxa"/>
            <w:tcBorders>
              <w:top w:val="single" w:sz="4" w:space="0" w:color="000000"/>
              <w:left w:val="single" w:sz="4" w:space="0" w:color="000000"/>
              <w:bottom w:val="single" w:sz="4" w:space="0" w:color="000000"/>
              <w:right w:val="single" w:sz="4" w:space="0" w:color="000000"/>
            </w:tcBorders>
          </w:tcPr>
          <w:p w:rsidR="00682562" w:rsidRDefault="003F4826">
            <w:pPr>
              <w:ind w:hanging="2"/>
              <w:rPr>
                <w:color w:val="333333"/>
              </w:rPr>
            </w:pPr>
            <w:r>
              <w:rPr>
                <w:color w:val="333333"/>
              </w:rPr>
              <w:t>Организация и проведение торжественных мероприятий, посвященных  Дню пожилых людей, Дню победы и Дню защиты детей;</w:t>
            </w:r>
          </w:p>
        </w:tc>
        <w:tc>
          <w:tcPr>
            <w:tcW w:w="1515" w:type="dxa"/>
            <w:tcBorders>
              <w:top w:val="single" w:sz="4" w:space="0" w:color="000000"/>
              <w:left w:val="single" w:sz="4" w:space="0" w:color="000000"/>
              <w:bottom w:val="single" w:sz="4" w:space="0" w:color="000000"/>
              <w:right w:val="single" w:sz="4" w:space="0" w:color="000000"/>
            </w:tcBorders>
          </w:tcPr>
          <w:p w:rsidR="00682562" w:rsidRDefault="003F4826">
            <w:pPr>
              <w:ind w:hanging="2"/>
              <w:jc w:val="center"/>
              <w:rPr>
                <w:color w:val="333333"/>
              </w:rPr>
            </w:pPr>
            <w:r>
              <w:t>МАУК “Ливадийский ДК”</w:t>
            </w:r>
          </w:p>
        </w:tc>
        <w:tc>
          <w:tcPr>
            <w:tcW w:w="127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jc w:val="center"/>
              <w:rPr>
                <w:color w:val="333333"/>
              </w:rPr>
            </w:pPr>
            <w:r>
              <w:rPr>
                <w:color w:val="333333"/>
              </w:rPr>
              <w:t>95,00</w:t>
            </w:r>
          </w:p>
        </w:tc>
      </w:tr>
    </w:tbl>
    <w:p w:rsidR="00682562" w:rsidRDefault="003F4826">
      <w:pPr>
        <w:pBdr>
          <w:top w:val="nil"/>
          <w:left w:val="nil"/>
          <w:bottom w:val="nil"/>
          <w:right w:val="nil"/>
          <w:between w:val="nil"/>
        </w:pBdr>
        <w:spacing w:line="360" w:lineRule="auto"/>
        <w:ind w:left="1" w:hanging="3"/>
        <w:jc w:val="both"/>
        <w:rPr>
          <w:color w:val="000000"/>
          <w:sz w:val="26"/>
          <w:szCs w:val="26"/>
          <w:highlight w:val="yellow"/>
        </w:rPr>
      </w:pPr>
      <w:r>
        <w:rPr>
          <w:color w:val="000000"/>
          <w:sz w:val="26"/>
          <w:szCs w:val="26"/>
        </w:rPr>
        <w:t xml:space="preserve">Всего по разделу было запланировано </w:t>
      </w:r>
      <w:r>
        <w:rPr>
          <w:sz w:val="26"/>
          <w:szCs w:val="26"/>
        </w:rPr>
        <w:t>16</w:t>
      </w:r>
      <w:r>
        <w:rPr>
          <w:color w:val="000000"/>
          <w:sz w:val="26"/>
          <w:szCs w:val="26"/>
        </w:rPr>
        <w:t xml:space="preserve"> мероприятий, проведено — </w:t>
      </w:r>
      <w:r>
        <w:rPr>
          <w:sz w:val="26"/>
          <w:szCs w:val="26"/>
        </w:rPr>
        <w:t>16</w:t>
      </w:r>
      <w:r>
        <w:rPr>
          <w:color w:val="000000"/>
          <w:sz w:val="26"/>
          <w:szCs w:val="26"/>
        </w:rPr>
        <w:t>.</w:t>
      </w:r>
    </w:p>
    <w:p w:rsidR="003F4826" w:rsidRDefault="003F4826">
      <w:pPr>
        <w:pBdr>
          <w:top w:val="nil"/>
          <w:left w:val="nil"/>
          <w:bottom w:val="nil"/>
          <w:right w:val="nil"/>
          <w:between w:val="nil"/>
        </w:pBdr>
        <w:ind w:left="1" w:hanging="3"/>
        <w:jc w:val="center"/>
        <w:rPr>
          <w:b/>
          <w:color w:val="000000"/>
          <w:sz w:val="26"/>
          <w:szCs w:val="26"/>
        </w:rPr>
      </w:pPr>
    </w:p>
    <w:p w:rsidR="003F4826" w:rsidRDefault="003F4826">
      <w:pPr>
        <w:pBdr>
          <w:top w:val="nil"/>
          <w:left w:val="nil"/>
          <w:bottom w:val="nil"/>
          <w:right w:val="nil"/>
          <w:between w:val="nil"/>
        </w:pBdr>
        <w:ind w:left="1" w:hanging="3"/>
        <w:jc w:val="center"/>
        <w:rPr>
          <w:b/>
          <w:color w:val="000000"/>
          <w:sz w:val="26"/>
          <w:szCs w:val="26"/>
        </w:rPr>
      </w:pPr>
      <w:r>
        <w:rPr>
          <w:b/>
          <w:color w:val="000000"/>
          <w:sz w:val="26"/>
          <w:szCs w:val="26"/>
        </w:rPr>
        <w:t xml:space="preserve">Участие организаций культуры во </w:t>
      </w:r>
    </w:p>
    <w:p w:rsidR="003F4826" w:rsidRDefault="003F4826">
      <w:pPr>
        <w:pBdr>
          <w:top w:val="nil"/>
          <w:left w:val="nil"/>
          <w:bottom w:val="nil"/>
          <w:right w:val="nil"/>
          <w:between w:val="nil"/>
        </w:pBdr>
        <w:ind w:left="1" w:hanging="3"/>
        <w:jc w:val="center"/>
        <w:rPr>
          <w:b/>
          <w:color w:val="000000"/>
          <w:sz w:val="26"/>
          <w:szCs w:val="26"/>
        </w:rPr>
      </w:pPr>
      <w:r>
        <w:rPr>
          <w:b/>
          <w:color w:val="000000"/>
          <w:sz w:val="26"/>
          <w:szCs w:val="26"/>
        </w:rPr>
        <w:t xml:space="preserve">Всероссийских, региональных, </w:t>
      </w:r>
    </w:p>
    <w:p w:rsidR="00682562" w:rsidRDefault="003F4826">
      <w:pPr>
        <w:pBdr>
          <w:top w:val="nil"/>
          <w:left w:val="nil"/>
          <w:bottom w:val="nil"/>
          <w:right w:val="nil"/>
          <w:between w:val="nil"/>
        </w:pBdr>
        <w:ind w:left="1" w:hanging="3"/>
        <w:jc w:val="center"/>
        <w:rPr>
          <w:color w:val="000000"/>
          <w:sz w:val="26"/>
          <w:szCs w:val="26"/>
        </w:rPr>
      </w:pPr>
      <w:r>
        <w:rPr>
          <w:b/>
          <w:color w:val="000000"/>
          <w:sz w:val="26"/>
          <w:szCs w:val="26"/>
        </w:rPr>
        <w:t>краевых профессиональных конкурсах и фестивалях</w:t>
      </w:r>
    </w:p>
    <w:p w:rsidR="003F4826" w:rsidRDefault="003F4826">
      <w:pPr>
        <w:pBdr>
          <w:top w:val="nil"/>
          <w:left w:val="nil"/>
          <w:bottom w:val="nil"/>
          <w:right w:val="nil"/>
          <w:between w:val="nil"/>
        </w:pBdr>
        <w:spacing w:line="360" w:lineRule="auto"/>
        <w:ind w:left="1" w:hanging="3"/>
        <w:jc w:val="both"/>
        <w:rPr>
          <w:color w:val="000000"/>
          <w:sz w:val="26"/>
          <w:szCs w:val="26"/>
        </w:rPr>
      </w:pPr>
    </w:p>
    <w:p w:rsidR="00682562" w:rsidRDefault="003F4826">
      <w:pPr>
        <w:pBdr>
          <w:top w:val="nil"/>
          <w:left w:val="nil"/>
          <w:bottom w:val="nil"/>
          <w:right w:val="nil"/>
          <w:between w:val="nil"/>
        </w:pBdr>
        <w:spacing w:line="360" w:lineRule="auto"/>
        <w:ind w:left="1" w:hanging="3"/>
        <w:jc w:val="both"/>
        <w:rPr>
          <w:color w:val="000000"/>
          <w:sz w:val="26"/>
          <w:szCs w:val="26"/>
        </w:rPr>
      </w:pPr>
      <w:r>
        <w:rPr>
          <w:color w:val="000000"/>
          <w:sz w:val="26"/>
          <w:szCs w:val="26"/>
        </w:rPr>
        <w:t>Потенциал организаций культуры Находкинского городского округа позволил им в отчетном году достойно заявить на конкурсах различного уровня.</w:t>
      </w:r>
    </w:p>
    <w:tbl>
      <w:tblPr>
        <w:tblStyle w:val="afa"/>
        <w:tblpPr w:leftFromText="180" w:rightFromText="180" w:vertAnchor="text" w:tblpXSpec="center" w:tblpY="1"/>
        <w:tblW w:w="960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93"/>
        <w:gridCol w:w="2694"/>
        <w:gridCol w:w="2619"/>
      </w:tblGrid>
      <w:tr w:rsidR="00682562" w:rsidTr="003F4826">
        <w:trPr>
          <w:trHeight w:val="454"/>
        </w:trPr>
        <w:tc>
          <w:tcPr>
            <w:tcW w:w="4293" w:type="dxa"/>
            <w:tcMar>
              <w:top w:w="100" w:type="dxa"/>
              <w:left w:w="108" w:type="dxa"/>
              <w:bottom w:w="100" w:type="dxa"/>
              <w:right w:w="108" w:type="dxa"/>
            </w:tcMar>
            <w:vAlign w:val="center"/>
          </w:tcPr>
          <w:p w:rsidR="00682562" w:rsidRDefault="003F4826">
            <w:pPr>
              <w:ind w:left="-2" w:hanging="3"/>
              <w:jc w:val="center"/>
            </w:pPr>
            <w:r>
              <w:rPr>
                <w:color w:val="000000"/>
              </w:rPr>
              <w:t>Наименование конкурса</w:t>
            </w:r>
          </w:p>
        </w:tc>
        <w:tc>
          <w:tcPr>
            <w:tcW w:w="2694" w:type="dxa"/>
            <w:tcMar>
              <w:top w:w="100" w:type="dxa"/>
              <w:left w:w="108" w:type="dxa"/>
              <w:bottom w:w="100" w:type="dxa"/>
              <w:right w:w="108" w:type="dxa"/>
            </w:tcMar>
            <w:vAlign w:val="center"/>
          </w:tcPr>
          <w:p w:rsidR="00682562" w:rsidRDefault="003F4826">
            <w:pPr>
              <w:ind w:left="-2" w:hanging="3"/>
              <w:jc w:val="center"/>
            </w:pPr>
            <w:r>
              <w:rPr>
                <w:color w:val="000000"/>
              </w:rPr>
              <w:t>Участники</w:t>
            </w:r>
          </w:p>
        </w:tc>
        <w:tc>
          <w:tcPr>
            <w:tcW w:w="2619" w:type="dxa"/>
            <w:tcMar>
              <w:top w:w="100" w:type="dxa"/>
              <w:left w:w="108" w:type="dxa"/>
              <w:bottom w:w="100" w:type="dxa"/>
              <w:right w:w="108" w:type="dxa"/>
            </w:tcMar>
            <w:vAlign w:val="center"/>
          </w:tcPr>
          <w:p w:rsidR="00682562" w:rsidRDefault="003F4826">
            <w:pPr>
              <w:ind w:left="-2" w:hanging="3"/>
              <w:jc w:val="center"/>
            </w:pPr>
            <w:r>
              <w:rPr>
                <w:color w:val="000000"/>
              </w:rPr>
              <w:t>Результат</w:t>
            </w:r>
          </w:p>
        </w:tc>
      </w:tr>
      <w:tr w:rsidR="00682562" w:rsidTr="003F4826">
        <w:trPr>
          <w:trHeight w:val="70"/>
        </w:trPr>
        <w:tc>
          <w:tcPr>
            <w:tcW w:w="9606" w:type="dxa"/>
            <w:gridSpan w:val="3"/>
            <w:tcMar>
              <w:top w:w="100" w:type="dxa"/>
              <w:left w:w="108" w:type="dxa"/>
              <w:bottom w:w="100" w:type="dxa"/>
              <w:right w:w="108" w:type="dxa"/>
            </w:tcMar>
            <w:vAlign w:val="center"/>
          </w:tcPr>
          <w:p w:rsidR="00682562" w:rsidRDefault="003F4826">
            <w:pPr>
              <w:spacing w:line="276" w:lineRule="auto"/>
              <w:ind w:left="-2" w:hanging="3"/>
              <w:jc w:val="center"/>
            </w:pPr>
            <w:r>
              <w:rPr>
                <w:b/>
                <w:color w:val="000000"/>
              </w:rPr>
              <w:t>Библиотеки</w:t>
            </w:r>
          </w:p>
        </w:tc>
      </w:tr>
      <w:tr w:rsidR="00682562" w:rsidTr="003F4826">
        <w:trPr>
          <w:trHeight w:val="75"/>
        </w:trPr>
        <w:tc>
          <w:tcPr>
            <w:tcW w:w="4293" w:type="dxa"/>
            <w:tcMar>
              <w:top w:w="100" w:type="dxa"/>
              <w:left w:w="100" w:type="dxa"/>
              <w:bottom w:w="100" w:type="dxa"/>
              <w:right w:w="100" w:type="dxa"/>
            </w:tcMar>
          </w:tcPr>
          <w:p w:rsidR="00682562" w:rsidRDefault="003F4826">
            <w:pPr>
              <w:ind w:firstLine="0"/>
              <w:jc w:val="center"/>
              <w:rPr>
                <w:color w:val="333333"/>
                <w:highlight w:val="white"/>
              </w:rPr>
            </w:pPr>
            <w:r>
              <w:rPr>
                <w:color w:val="333333"/>
                <w:highlight w:val="white"/>
              </w:rPr>
              <w:t xml:space="preserve">Конкурсный отбор на участие во Всероссийском проекте по развитию творческих индустрий в регионах «Гений места» </w:t>
            </w:r>
          </w:p>
        </w:tc>
        <w:tc>
          <w:tcPr>
            <w:tcW w:w="2694" w:type="dxa"/>
            <w:tcMar>
              <w:top w:w="100" w:type="dxa"/>
              <w:left w:w="108" w:type="dxa"/>
              <w:bottom w:w="100" w:type="dxa"/>
              <w:right w:w="108" w:type="dxa"/>
            </w:tcMar>
          </w:tcPr>
          <w:p w:rsidR="00682562" w:rsidRDefault="003F4826">
            <w:pPr>
              <w:ind w:firstLine="0"/>
              <w:jc w:val="center"/>
            </w:pPr>
            <w:r>
              <w:t xml:space="preserve">Городская библиотека музей </w:t>
            </w:r>
          </w:p>
          <w:p w:rsidR="00682562" w:rsidRDefault="003F4826">
            <w:pPr>
              <w:ind w:firstLine="0"/>
              <w:jc w:val="center"/>
            </w:pPr>
            <w:r>
              <w:t>Детская библиотека №10</w:t>
            </w:r>
          </w:p>
        </w:tc>
        <w:tc>
          <w:tcPr>
            <w:tcW w:w="2619" w:type="dxa"/>
            <w:tcMar>
              <w:top w:w="100" w:type="dxa"/>
              <w:left w:w="108" w:type="dxa"/>
              <w:bottom w:w="100" w:type="dxa"/>
              <w:right w:w="108" w:type="dxa"/>
            </w:tcMar>
            <w:vAlign w:val="center"/>
          </w:tcPr>
          <w:p w:rsidR="00682562" w:rsidRDefault="003F4826">
            <w:pPr>
              <w:ind w:firstLine="0"/>
              <w:jc w:val="center"/>
            </w:pPr>
            <w:r>
              <w:t>Победитель: Городская библиотека-музей</w:t>
            </w:r>
          </w:p>
        </w:tc>
      </w:tr>
      <w:tr w:rsidR="00682562" w:rsidTr="003F4826">
        <w:trPr>
          <w:trHeight w:val="75"/>
        </w:trPr>
        <w:tc>
          <w:tcPr>
            <w:tcW w:w="4293" w:type="dxa"/>
            <w:tcMar>
              <w:top w:w="100" w:type="dxa"/>
              <w:left w:w="100" w:type="dxa"/>
              <w:bottom w:w="100" w:type="dxa"/>
              <w:right w:w="100" w:type="dxa"/>
            </w:tcMar>
          </w:tcPr>
          <w:p w:rsidR="00682562" w:rsidRDefault="003F4826">
            <w:pPr>
              <w:ind w:firstLine="0"/>
              <w:jc w:val="center"/>
              <w:rPr>
                <w:color w:val="333333"/>
              </w:rPr>
            </w:pPr>
            <w:r>
              <w:rPr>
                <w:color w:val="333333"/>
                <w:highlight w:val="white"/>
              </w:rPr>
              <w:t>IV Всероссийский конкурс по продвижению библиотек «Библиотеки.ПРОдвижение</w:t>
            </w:r>
          </w:p>
        </w:tc>
        <w:tc>
          <w:tcPr>
            <w:tcW w:w="2694" w:type="dxa"/>
            <w:tcMar>
              <w:top w:w="100" w:type="dxa"/>
              <w:left w:w="108" w:type="dxa"/>
              <w:bottom w:w="100" w:type="dxa"/>
              <w:right w:w="108" w:type="dxa"/>
            </w:tcMar>
          </w:tcPr>
          <w:p w:rsidR="00682562" w:rsidRDefault="003F4826">
            <w:pPr>
              <w:ind w:firstLine="0"/>
              <w:jc w:val="center"/>
            </w:pPr>
            <w:r>
              <w:t>Детская библиотека №10</w:t>
            </w:r>
          </w:p>
        </w:tc>
        <w:tc>
          <w:tcPr>
            <w:tcW w:w="2619" w:type="dxa"/>
            <w:tcMar>
              <w:top w:w="100" w:type="dxa"/>
              <w:left w:w="108" w:type="dxa"/>
              <w:bottom w:w="100" w:type="dxa"/>
              <w:right w:w="108" w:type="dxa"/>
            </w:tcMar>
            <w:vAlign w:val="center"/>
          </w:tcPr>
          <w:p w:rsidR="00682562" w:rsidRDefault="003F4826">
            <w:pPr>
              <w:ind w:firstLine="0"/>
              <w:jc w:val="center"/>
            </w:pPr>
            <w:r>
              <w:t>участник</w:t>
            </w:r>
          </w:p>
        </w:tc>
      </w:tr>
      <w:tr w:rsidR="00682562" w:rsidTr="003F4826">
        <w:trPr>
          <w:trHeight w:val="75"/>
        </w:trPr>
        <w:tc>
          <w:tcPr>
            <w:tcW w:w="4293" w:type="dxa"/>
            <w:tcMar>
              <w:top w:w="100" w:type="dxa"/>
              <w:left w:w="100" w:type="dxa"/>
              <w:bottom w:w="100" w:type="dxa"/>
              <w:right w:w="100" w:type="dxa"/>
            </w:tcMar>
          </w:tcPr>
          <w:p w:rsidR="00682562" w:rsidRDefault="003F4826">
            <w:pPr>
              <w:ind w:firstLine="0"/>
              <w:jc w:val="center"/>
            </w:pPr>
            <w:r>
              <w:rPr>
                <w:color w:val="333333"/>
              </w:rPr>
              <w:t>II Всероссийский конкурс буктрейлеров среди библиотекарей «Литературный профи»</w:t>
            </w:r>
          </w:p>
        </w:tc>
        <w:tc>
          <w:tcPr>
            <w:tcW w:w="2694" w:type="dxa"/>
            <w:tcMar>
              <w:top w:w="100" w:type="dxa"/>
              <w:left w:w="108" w:type="dxa"/>
              <w:bottom w:w="100" w:type="dxa"/>
              <w:right w:w="108" w:type="dxa"/>
            </w:tcMar>
          </w:tcPr>
          <w:p w:rsidR="00682562" w:rsidRDefault="003F4826">
            <w:pPr>
              <w:ind w:firstLine="0"/>
              <w:jc w:val="center"/>
            </w:pPr>
            <w:r>
              <w:t>ГБМ</w:t>
            </w:r>
          </w:p>
          <w:p w:rsidR="00682562" w:rsidRDefault="003F4826">
            <w:pPr>
              <w:ind w:firstLine="0"/>
              <w:jc w:val="center"/>
            </w:pPr>
            <w:r>
              <w:t xml:space="preserve">Румянцева Т.А. </w:t>
            </w:r>
          </w:p>
        </w:tc>
        <w:tc>
          <w:tcPr>
            <w:tcW w:w="2619" w:type="dxa"/>
            <w:tcMar>
              <w:top w:w="100" w:type="dxa"/>
              <w:left w:w="108" w:type="dxa"/>
              <w:bottom w:w="100" w:type="dxa"/>
              <w:right w:w="108" w:type="dxa"/>
            </w:tcMar>
            <w:vAlign w:val="center"/>
          </w:tcPr>
          <w:p w:rsidR="00682562" w:rsidRDefault="003F4826">
            <w:pPr>
              <w:ind w:firstLine="0"/>
              <w:jc w:val="center"/>
            </w:pPr>
            <w:r>
              <w:t>3 место в номинации “Призвание педагог”</w:t>
            </w:r>
          </w:p>
        </w:tc>
      </w:tr>
      <w:tr w:rsidR="00682562" w:rsidTr="003F4826">
        <w:trPr>
          <w:trHeight w:val="1202"/>
        </w:trPr>
        <w:tc>
          <w:tcPr>
            <w:tcW w:w="4293" w:type="dxa"/>
            <w:tcMar>
              <w:top w:w="100" w:type="dxa"/>
              <w:left w:w="100" w:type="dxa"/>
              <w:bottom w:w="100" w:type="dxa"/>
              <w:right w:w="100" w:type="dxa"/>
            </w:tcMar>
          </w:tcPr>
          <w:p w:rsidR="00682562" w:rsidRDefault="003F4826">
            <w:pPr>
              <w:ind w:left="-2" w:hanging="3"/>
              <w:jc w:val="center"/>
            </w:pPr>
            <w:r>
              <w:rPr>
                <w:color w:val="333333"/>
              </w:rPr>
              <w:t>V Всероссийский конкурс авторских программ по приобщению детей к чтению</w:t>
            </w:r>
          </w:p>
        </w:tc>
        <w:tc>
          <w:tcPr>
            <w:tcW w:w="2694" w:type="dxa"/>
            <w:tcMar>
              <w:top w:w="100" w:type="dxa"/>
              <w:left w:w="108" w:type="dxa"/>
              <w:bottom w:w="100" w:type="dxa"/>
              <w:right w:w="108" w:type="dxa"/>
            </w:tcMar>
            <w:vAlign w:val="center"/>
          </w:tcPr>
          <w:p w:rsidR="00682562" w:rsidRDefault="003F4826">
            <w:pPr>
              <w:ind w:left="-2" w:hanging="3"/>
              <w:jc w:val="center"/>
            </w:pPr>
            <w:r>
              <w:t>ЦДЮБ</w:t>
            </w:r>
          </w:p>
          <w:p w:rsidR="00682562" w:rsidRDefault="003F4826">
            <w:pPr>
              <w:ind w:left="-2" w:hanging="3"/>
              <w:jc w:val="center"/>
            </w:pPr>
            <w:r>
              <w:t>Казачук О.А.</w:t>
            </w:r>
          </w:p>
        </w:tc>
        <w:tc>
          <w:tcPr>
            <w:tcW w:w="2619" w:type="dxa"/>
            <w:tcMar>
              <w:top w:w="100" w:type="dxa"/>
              <w:left w:w="108" w:type="dxa"/>
              <w:bottom w:w="100" w:type="dxa"/>
              <w:right w:w="108" w:type="dxa"/>
            </w:tcMar>
            <w:vAlign w:val="center"/>
          </w:tcPr>
          <w:p w:rsidR="00682562" w:rsidRDefault="003F4826">
            <w:pPr>
              <w:ind w:left="-2" w:hanging="3"/>
              <w:jc w:val="center"/>
            </w:pPr>
            <w:r>
              <w:t>3 место в номинации “Квесты”</w:t>
            </w:r>
          </w:p>
        </w:tc>
      </w:tr>
      <w:tr w:rsidR="00682562" w:rsidTr="003F4826">
        <w:trPr>
          <w:trHeight w:val="630"/>
        </w:trPr>
        <w:tc>
          <w:tcPr>
            <w:tcW w:w="4293" w:type="dxa"/>
            <w:tcMar>
              <w:top w:w="100" w:type="dxa"/>
              <w:left w:w="100" w:type="dxa"/>
              <w:bottom w:w="100" w:type="dxa"/>
              <w:right w:w="100" w:type="dxa"/>
            </w:tcMar>
          </w:tcPr>
          <w:p w:rsidR="00682562" w:rsidRDefault="003F4826">
            <w:pPr>
              <w:ind w:left="-2" w:hanging="3"/>
              <w:jc w:val="center"/>
            </w:pPr>
            <w:r>
              <w:t>Всероссийский конкурс «Гений-это ты!»</w:t>
            </w:r>
          </w:p>
        </w:tc>
        <w:tc>
          <w:tcPr>
            <w:tcW w:w="2694" w:type="dxa"/>
            <w:tcMar>
              <w:top w:w="100" w:type="dxa"/>
              <w:left w:w="108" w:type="dxa"/>
              <w:bottom w:w="100" w:type="dxa"/>
              <w:right w:w="108" w:type="dxa"/>
            </w:tcMar>
            <w:vAlign w:val="center"/>
          </w:tcPr>
          <w:p w:rsidR="00682562" w:rsidRDefault="003F4826">
            <w:pPr>
              <w:ind w:left="-2" w:hanging="3"/>
              <w:jc w:val="center"/>
            </w:pPr>
            <w:r>
              <w:t>ЦДЮБ, БК “СемьЯ”</w:t>
            </w:r>
          </w:p>
          <w:p w:rsidR="00682562" w:rsidRDefault="003F4826">
            <w:pPr>
              <w:ind w:left="-2" w:hanging="3"/>
              <w:jc w:val="center"/>
            </w:pPr>
            <w:r>
              <w:t>Придий Х.О., Шерстюк М.Е.</w:t>
            </w:r>
          </w:p>
        </w:tc>
        <w:tc>
          <w:tcPr>
            <w:tcW w:w="2619" w:type="dxa"/>
            <w:tcMar>
              <w:top w:w="100" w:type="dxa"/>
              <w:left w:w="108" w:type="dxa"/>
              <w:bottom w:w="100" w:type="dxa"/>
              <w:right w:w="108" w:type="dxa"/>
            </w:tcMar>
            <w:vAlign w:val="center"/>
          </w:tcPr>
          <w:p w:rsidR="00682562" w:rsidRDefault="003F4826">
            <w:pPr>
              <w:spacing w:before="240" w:line="276" w:lineRule="auto"/>
              <w:ind w:firstLine="0"/>
              <w:jc w:val="center"/>
            </w:pPr>
            <w:r>
              <w:t>Победители</w:t>
            </w:r>
          </w:p>
          <w:p w:rsidR="00682562" w:rsidRDefault="003F4826">
            <w:pPr>
              <w:spacing w:line="276" w:lineRule="auto"/>
              <w:ind w:firstLine="0"/>
              <w:jc w:val="center"/>
            </w:pPr>
            <w:r>
              <w:t>Выиграли обучение по направлениям: менеджмент проектов  в сфере культуры; маркетинг в социальных сетях.</w:t>
            </w:r>
          </w:p>
        </w:tc>
      </w:tr>
      <w:tr w:rsidR="00682562" w:rsidTr="003F4826">
        <w:trPr>
          <w:trHeight w:val="754"/>
        </w:trPr>
        <w:tc>
          <w:tcPr>
            <w:tcW w:w="4293" w:type="dxa"/>
            <w:tcMar>
              <w:top w:w="100" w:type="dxa"/>
              <w:left w:w="100" w:type="dxa"/>
              <w:bottom w:w="100" w:type="dxa"/>
              <w:right w:w="100" w:type="dxa"/>
            </w:tcMar>
          </w:tcPr>
          <w:p w:rsidR="00682562" w:rsidRDefault="003F4826">
            <w:pPr>
              <w:ind w:left="-2" w:hanging="3"/>
              <w:jc w:val="center"/>
            </w:pPr>
            <w:r>
              <w:t>Всероссийский конкурс библиотечных проектов “Создаем историю вместе”</w:t>
            </w:r>
          </w:p>
        </w:tc>
        <w:tc>
          <w:tcPr>
            <w:tcW w:w="2694" w:type="dxa"/>
            <w:tcMar>
              <w:top w:w="100" w:type="dxa"/>
              <w:left w:w="108" w:type="dxa"/>
              <w:bottom w:w="100" w:type="dxa"/>
              <w:right w:w="108" w:type="dxa"/>
            </w:tcMar>
            <w:vAlign w:val="center"/>
          </w:tcPr>
          <w:p w:rsidR="00682562" w:rsidRDefault="003F4826">
            <w:pPr>
              <w:ind w:left="-2" w:hanging="3"/>
              <w:jc w:val="center"/>
            </w:pPr>
            <w:r>
              <w:t>Городская библиотека-музей</w:t>
            </w:r>
          </w:p>
        </w:tc>
        <w:tc>
          <w:tcPr>
            <w:tcW w:w="2619" w:type="dxa"/>
            <w:tcMar>
              <w:top w:w="100" w:type="dxa"/>
              <w:left w:w="108" w:type="dxa"/>
              <w:bottom w:w="100" w:type="dxa"/>
              <w:right w:w="108" w:type="dxa"/>
            </w:tcMar>
            <w:vAlign w:val="center"/>
          </w:tcPr>
          <w:p w:rsidR="00682562" w:rsidRDefault="003F4826">
            <w:pPr>
              <w:ind w:left="-2" w:hanging="3"/>
              <w:jc w:val="center"/>
            </w:pPr>
            <w:r>
              <w:t xml:space="preserve">участник </w:t>
            </w:r>
          </w:p>
        </w:tc>
      </w:tr>
      <w:tr w:rsidR="00682562" w:rsidTr="003F4826">
        <w:trPr>
          <w:trHeight w:val="454"/>
        </w:trPr>
        <w:tc>
          <w:tcPr>
            <w:tcW w:w="4293" w:type="dxa"/>
            <w:tcMar>
              <w:top w:w="100" w:type="dxa"/>
              <w:left w:w="100" w:type="dxa"/>
              <w:bottom w:w="100" w:type="dxa"/>
              <w:right w:w="100" w:type="dxa"/>
            </w:tcMar>
          </w:tcPr>
          <w:p w:rsidR="00682562" w:rsidRDefault="003F4826">
            <w:pPr>
              <w:ind w:left="-2" w:hanging="3"/>
              <w:jc w:val="center"/>
            </w:pPr>
            <w:r>
              <w:lastRenderedPageBreak/>
              <w:t>Всероссийский конкурс на лучший медиапродукт, формирующий позитивный образ библиотеки в молодежной среде “#СмотриГромче”</w:t>
            </w:r>
          </w:p>
        </w:tc>
        <w:tc>
          <w:tcPr>
            <w:tcW w:w="2694" w:type="dxa"/>
            <w:tcMar>
              <w:top w:w="100" w:type="dxa"/>
              <w:left w:w="108" w:type="dxa"/>
              <w:bottom w:w="100" w:type="dxa"/>
              <w:right w:w="108" w:type="dxa"/>
            </w:tcMar>
            <w:vAlign w:val="center"/>
          </w:tcPr>
          <w:p w:rsidR="00682562" w:rsidRDefault="003F4826">
            <w:pPr>
              <w:ind w:firstLine="0"/>
              <w:jc w:val="center"/>
              <w:rPr>
                <w:color w:val="2C2D2E"/>
                <w:highlight w:val="white"/>
              </w:rPr>
            </w:pPr>
            <w:r>
              <w:rPr>
                <w:color w:val="2C2D2E"/>
                <w:highlight w:val="white"/>
              </w:rPr>
              <w:t>Детская библиотека №15,</w:t>
            </w:r>
          </w:p>
          <w:p w:rsidR="00682562" w:rsidRDefault="003F4826">
            <w:pPr>
              <w:ind w:firstLine="0"/>
              <w:jc w:val="center"/>
              <w:rPr>
                <w:color w:val="2C2D2E"/>
                <w:highlight w:val="white"/>
              </w:rPr>
            </w:pPr>
            <w:r>
              <w:rPr>
                <w:color w:val="2C2D2E"/>
                <w:highlight w:val="white"/>
              </w:rPr>
              <w:t>БК «Ливадия»,</w:t>
            </w:r>
          </w:p>
          <w:p w:rsidR="00682562" w:rsidRDefault="003F4826">
            <w:pPr>
              <w:ind w:firstLine="0"/>
              <w:jc w:val="center"/>
              <w:rPr>
                <w:color w:val="2C2D2E"/>
                <w:highlight w:val="white"/>
              </w:rPr>
            </w:pPr>
            <w:r>
              <w:rPr>
                <w:color w:val="2C2D2E"/>
                <w:highlight w:val="white"/>
              </w:rPr>
              <w:t>ЦГБ, библиотека №4,</w:t>
            </w:r>
          </w:p>
          <w:p w:rsidR="00682562" w:rsidRDefault="003F4826">
            <w:pPr>
              <w:ind w:firstLine="0"/>
              <w:jc w:val="center"/>
            </w:pPr>
            <w:r>
              <w:t>Детская библиотека №10, библиотечный комплекс «Зеленый мир»,</w:t>
            </w:r>
          </w:p>
          <w:p w:rsidR="00682562" w:rsidRDefault="003F4826">
            <w:pPr>
              <w:ind w:left="-2" w:hanging="3"/>
              <w:jc w:val="center"/>
            </w:pPr>
            <w:r>
              <w:t xml:space="preserve">коллективная заявка совместно с АНО «Медиа дом» - подкаст   «Люди прибрежного города».  </w:t>
            </w:r>
            <w:r>
              <w:rPr>
                <w:rFonts w:ascii="Arial" w:eastAsia="Arial" w:hAnsi="Arial" w:cs="Arial"/>
                <w:color w:val="2C2D2E"/>
                <w:highlight w:val="white"/>
              </w:rPr>
              <w:t xml:space="preserve">  </w:t>
            </w:r>
          </w:p>
        </w:tc>
        <w:tc>
          <w:tcPr>
            <w:tcW w:w="2619" w:type="dxa"/>
            <w:tcMar>
              <w:top w:w="100" w:type="dxa"/>
              <w:left w:w="108" w:type="dxa"/>
              <w:bottom w:w="100" w:type="dxa"/>
              <w:right w:w="108" w:type="dxa"/>
            </w:tcMar>
            <w:vAlign w:val="center"/>
          </w:tcPr>
          <w:p w:rsidR="00682562" w:rsidRDefault="003F4826">
            <w:pPr>
              <w:ind w:left="-2" w:hanging="3"/>
              <w:jc w:val="center"/>
            </w:pPr>
            <w:r>
              <w:t>участник</w:t>
            </w:r>
          </w:p>
        </w:tc>
      </w:tr>
      <w:tr w:rsidR="00682562" w:rsidTr="003F4826">
        <w:trPr>
          <w:trHeight w:val="911"/>
        </w:trPr>
        <w:tc>
          <w:tcPr>
            <w:tcW w:w="4293" w:type="dxa"/>
            <w:tcMar>
              <w:top w:w="100" w:type="dxa"/>
              <w:left w:w="100" w:type="dxa"/>
              <w:bottom w:w="100" w:type="dxa"/>
              <w:right w:w="100" w:type="dxa"/>
            </w:tcMar>
          </w:tcPr>
          <w:p w:rsidR="00682562" w:rsidRDefault="003F4826">
            <w:pPr>
              <w:spacing w:after="240"/>
              <w:ind w:left="-2" w:hanging="3"/>
              <w:jc w:val="center"/>
            </w:pPr>
            <w:r>
              <w:t xml:space="preserve">Всероссийский конкурс «Смотри, это Россия» </w:t>
            </w:r>
          </w:p>
        </w:tc>
        <w:tc>
          <w:tcPr>
            <w:tcW w:w="2694" w:type="dxa"/>
            <w:tcMar>
              <w:top w:w="100" w:type="dxa"/>
              <w:left w:w="108" w:type="dxa"/>
              <w:bottom w:w="100" w:type="dxa"/>
              <w:right w:w="108" w:type="dxa"/>
            </w:tcMar>
            <w:vAlign w:val="center"/>
          </w:tcPr>
          <w:p w:rsidR="00682562" w:rsidRDefault="003F4826">
            <w:pPr>
              <w:ind w:left="-2" w:hanging="3"/>
              <w:jc w:val="center"/>
            </w:pPr>
            <w:r>
              <w:t>МБУК “ЦБС” НГО</w:t>
            </w:r>
          </w:p>
        </w:tc>
        <w:tc>
          <w:tcPr>
            <w:tcW w:w="2619" w:type="dxa"/>
            <w:tcMar>
              <w:top w:w="100" w:type="dxa"/>
              <w:left w:w="108" w:type="dxa"/>
              <w:bottom w:w="100" w:type="dxa"/>
              <w:right w:w="108" w:type="dxa"/>
            </w:tcMar>
            <w:vAlign w:val="center"/>
          </w:tcPr>
          <w:p w:rsidR="00682562" w:rsidRDefault="003F4826">
            <w:pPr>
              <w:ind w:left="-2" w:hanging="3"/>
              <w:jc w:val="center"/>
            </w:pPr>
            <w:r>
              <w:t>участник</w:t>
            </w:r>
          </w:p>
        </w:tc>
      </w:tr>
      <w:tr w:rsidR="00682562" w:rsidTr="003F4826">
        <w:trPr>
          <w:trHeight w:val="454"/>
        </w:trPr>
        <w:tc>
          <w:tcPr>
            <w:tcW w:w="4293" w:type="dxa"/>
            <w:tcMar>
              <w:top w:w="100" w:type="dxa"/>
              <w:left w:w="100" w:type="dxa"/>
              <w:bottom w:w="100" w:type="dxa"/>
              <w:right w:w="100" w:type="dxa"/>
            </w:tcMar>
          </w:tcPr>
          <w:p w:rsidR="00682562" w:rsidRDefault="003F4826">
            <w:pPr>
              <w:spacing w:before="240" w:after="240"/>
              <w:ind w:left="-2" w:hanging="3"/>
              <w:jc w:val="center"/>
            </w:pPr>
            <w:r>
              <w:t>Краевой конкурс творческих проектов «Бюджет для граждан»</w:t>
            </w:r>
          </w:p>
        </w:tc>
        <w:tc>
          <w:tcPr>
            <w:tcW w:w="2694" w:type="dxa"/>
            <w:tcMar>
              <w:top w:w="100" w:type="dxa"/>
              <w:left w:w="108" w:type="dxa"/>
              <w:bottom w:w="100" w:type="dxa"/>
              <w:right w:w="108" w:type="dxa"/>
            </w:tcMar>
            <w:vAlign w:val="center"/>
          </w:tcPr>
          <w:p w:rsidR="00682562" w:rsidRDefault="003F4826">
            <w:pPr>
              <w:ind w:left="-2" w:hanging="3"/>
              <w:jc w:val="center"/>
            </w:pPr>
            <w:r>
              <w:t>ЦГБ, Детская библиотека №10, БК “Ливадия” (12 человек)</w:t>
            </w:r>
          </w:p>
        </w:tc>
        <w:tc>
          <w:tcPr>
            <w:tcW w:w="2619" w:type="dxa"/>
            <w:tcMar>
              <w:top w:w="100" w:type="dxa"/>
              <w:left w:w="108" w:type="dxa"/>
              <w:bottom w:w="100" w:type="dxa"/>
              <w:right w:w="108" w:type="dxa"/>
            </w:tcMar>
            <w:vAlign w:val="center"/>
          </w:tcPr>
          <w:p w:rsidR="00682562" w:rsidRDefault="003F4826">
            <w:pPr>
              <w:ind w:left="-2" w:hanging="3"/>
              <w:jc w:val="center"/>
            </w:pPr>
            <w:r>
              <w:t xml:space="preserve">Диплом победителя в номинации “Буклет “Национальные проекты” </w:t>
            </w:r>
          </w:p>
        </w:tc>
      </w:tr>
      <w:tr w:rsidR="00682562" w:rsidTr="003F4826">
        <w:trPr>
          <w:trHeight w:val="454"/>
        </w:trPr>
        <w:tc>
          <w:tcPr>
            <w:tcW w:w="4293" w:type="dxa"/>
            <w:tcMar>
              <w:top w:w="100" w:type="dxa"/>
              <w:left w:w="100" w:type="dxa"/>
              <w:bottom w:w="100" w:type="dxa"/>
              <w:right w:w="100" w:type="dxa"/>
            </w:tcMar>
          </w:tcPr>
          <w:p w:rsidR="00682562" w:rsidRDefault="003F4826">
            <w:pPr>
              <w:spacing w:before="240" w:after="240"/>
              <w:ind w:left="-2" w:hanging="3"/>
              <w:jc w:val="center"/>
            </w:pPr>
            <w:r>
              <w:t>Краевой конкурс видеороликов «Вечная память героям»</w:t>
            </w:r>
          </w:p>
        </w:tc>
        <w:tc>
          <w:tcPr>
            <w:tcW w:w="2694" w:type="dxa"/>
            <w:tcMar>
              <w:top w:w="100" w:type="dxa"/>
              <w:left w:w="100" w:type="dxa"/>
              <w:bottom w:w="100" w:type="dxa"/>
              <w:right w:w="100" w:type="dxa"/>
            </w:tcMar>
          </w:tcPr>
          <w:p w:rsidR="00682562" w:rsidRDefault="003F4826">
            <w:pPr>
              <w:spacing w:before="240" w:after="240"/>
              <w:ind w:left="-2" w:hanging="3"/>
              <w:jc w:val="center"/>
            </w:pPr>
            <w:r>
              <w:t>ЦГБ</w:t>
            </w:r>
          </w:p>
        </w:tc>
        <w:tc>
          <w:tcPr>
            <w:tcW w:w="2619" w:type="dxa"/>
            <w:tcMar>
              <w:top w:w="100" w:type="dxa"/>
              <w:left w:w="100" w:type="dxa"/>
              <w:bottom w:w="100" w:type="dxa"/>
              <w:right w:w="100" w:type="dxa"/>
            </w:tcMar>
          </w:tcPr>
          <w:p w:rsidR="00682562" w:rsidRDefault="003F4826">
            <w:pPr>
              <w:spacing w:before="240" w:after="240"/>
              <w:ind w:left="-2" w:hanging="3"/>
              <w:jc w:val="center"/>
            </w:pPr>
            <w:r>
              <w:t>Диплом победителя в номинации «Любимое литературное произведение о войне»</w:t>
            </w:r>
          </w:p>
        </w:tc>
      </w:tr>
      <w:tr w:rsidR="00682562" w:rsidTr="003F4826">
        <w:trPr>
          <w:trHeight w:val="454"/>
        </w:trPr>
        <w:tc>
          <w:tcPr>
            <w:tcW w:w="4293" w:type="dxa"/>
            <w:tcMar>
              <w:top w:w="100" w:type="dxa"/>
              <w:left w:w="100" w:type="dxa"/>
              <w:bottom w:w="100" w:type="dxa"/>
              <w:right w:w="100" w:type="dxa"/>
            </w:tcMar>
          </w:tcPr>
          <w:p w:rsidR="00682562" w:rsidRDefault="003F4826">
            <w:pPr>
              <w:spacing w:before="240" w:after="240"/>
              <w:ind w:left="-2" w:hanging="3"/>
              <w:jc w:val="center"/>
            </w:pPr>
            <w:r>
              <w:t>Краевой литературно-исторический конкурс «Был у меня наставник…»</w:t>
            </w:r>
          </w:p>
        </w:tc>
        <w:tc>
          <w:tcPr>
            <w:tcW w:w="2694" w:type="dxa"/>
            <w:tcMar>
              <w:top w:w="100" w:type="dxa"/>
              <w:left w:w="100" w:type="dxa"/>
              <w:bottom w:w="100" w:type="dxa"/>
              <w:right w:w="100" w:type="dxa"/>
            </w:tcMar>
          </w:tcPr>
          <w:p w:rsidR="00682562" w:rsidRDefault="003F4826">
            <w:pPr>
              <w:spacing w:before="240" w:after="240"/>
              <w:ind w:left="-2" w:hanging="3"/>
              <w:jc w:val="center"/>
            </w:pPr>
            <w:r>
              <w:t>Библиотека №4</w:t>
            </w:r>
          </w:p>
        </w:tc>
        <w:tc>
          <w:tcPr>
            <w:tcW w:w="2619" w:type="dxa"/>
            <w:tcMar>
              <w:top w:w="100" w:type="dxa"/>
              <w:left w:w="100" w:type="dxa"/>
              <w:bottom w:w="100" w:type="dxa"/>
              <w:right w:w="100" w:type="dxa"/>
            </w:tcMar>
          </w:tcPr>
          <w:p w:rsidR="00682562" w:rsidRDefault="003F4826">
            <w:pPr>
              <w:spacing w:before="240" w:after="240"/>
              <w:ind w:left="-2" w:hanging="3"/>
              <w:jc w:val="center"/>
            </w:pPr>
            <w:r>
              <w:t>3 место</w:t>
            </w:r>
          </w:p>
        </w:tc>
      </w:tr>
      <w:tr w:rsidR="00682562" w:rsidTr="003F4826">
        <w:trPr>
          <w:trHeight w:val="454"/>
        </w:trPr>
        <w:tc>
          <w:tcPr>
            <w:tcW w:w="4293" w:type="dxa"/>
            <w:tcMar>
              <w:top w:w="100" w:type="dxa"/>
              <w:left w:w="100" w:type="dxa"/>
              <w:bottom w:w="100" w:type="dxa"/>
              <w:right w:w="100" w:type="dxa"/>
            </w:tcMar>
          </w:tcPr>
          <w:p w:rsidR="00682562" w:rsidRDefault="003F4826">
            <w:pPr>
              <w:spacing w:before="240" w:after="240"/>
              <w:ind w:left="-2" w:hanging="3"/>
              <w:jc w:val="center"/>
            </w:pPr>
            <w:r>
              <w:t>Краевой конкурс генеалогических исследований «След человека и его семьи в истории»</w:t>
            </w:r>
          </w:p>
        </w:tc>
        <w:tc>
          <w:tcPr>
            <w:tcW w:w="2694" w:type="dxa"/>
            <w:tcMar>
              <w:top w:w="100" w:type="dxa"/>
              <w:left w:w="100" w:type="dxa"/>
              <w:bottom w:w="100" w:type="dxa"/>
              <w:right w:w="100" w:type="dxa"/>
            </w:tcMar>
          </w:tcPr>
          <w:p w:rsidR="00682562" w:rsidRDefault="003F4826">
            <w:pPr>
              <w:spacing w:before="240" w:after="240"/>
              <w:ind w:left="-2" w:hanging="3"/>
              <w:jc w:val="center"/>
            </w:pPr>
            <w:r>
              <w:t>ГБМ, 7 человек</w:t>
            </w:r>
          </w:p>
        </w:tc>
        <w:tc>
          <w:tcPr>
            <w:tcW w:w="2619" w:type="dxa"/>
            <w:tcMar>
              <w:top w:w="100" w:type="dxa"/>
              <w:left w:w="100" w:type="dxa"/>
              <w:bottom w:w="100" w:type="dxa"/>
              <w:right w:w="100" w:type="dxa"/>
            </w:tcMar>
          </w:tcPr>
          <w:p w:rsidR="00682562" w:rsidRDefault="003F4826">
            <w:pPr>
              <w:spacing w:before="240" w:after="240"/>
              <w:ind w:left="-2" w:hanging="3"/>
              <w:jc w:val="center"/>
            </w:pPr>
            <w:r>
              <w:t>результаты в феврале 2024г.</w:t>
            </w:r>
          </w:p>
        </w:tc>
      </w:tr>
      <w:tr w:rsidR="00682562" w:rsidTr="003F4826">
        <w:trPr>
          <w:trHeight w:val="1011"/>
        </w:trPr>
        <w:tc>
          <w:tcPr>
            <w:tcW w:w="4293" w:type="dxa"/>
            <w:tcMar>
              <w:top w:w="100" w:type="dxa"/>
              <w:left w:w="100" w:type="dxa"/>
              <w:bottom w:w="100" w:type="dxa"/>
              <w:right w:w="100" w:type="dxa"/>
            </w:tcMar>
          </w:tcPr>
          <w:p w:rsidR="00682562" w:rsidRDefault="003F4826">
            <w:pPr>
              <w:spacing w:before="240" w:after="240"/>
              <w:ind w:left="-2" w:hanging="3"/>
              <w:jc w:val="center"/>
            </w:pPr>
            <w:r>
              <w:t xml:space="preserve">Краевой конкурс творческих работ «Моя родина – место силы», </w:t>
            </w:r>
            <w:r>
              <w:rPr>
                <w:rFonts w:ascii="Calibri" w:eastAsia="Calibri" w:hAnsi="Calibri" w:cs="Calibri"/>
              </w:rPr>
              <w:t xml:space="preserve"> </w:t>
            </w:r>
            <w:r>
              <w:t>к 85-летию образования Приморского края.</w:t>
            </w:r>
          </w:p>
        </w:tc>
        <w:tc>
          <w:tcPr>
            <w:tcW w:w="2694" w:type="dxa"/>
            <w:tcMar>
              <w:top w:w="100" w:type="dxa"/>
              <w:left w:w="100" w:type="dxa"/>
              <w:bottom w:w="100" w:type="dxa"/>
              <w:right w:w="100" w:type="dxa"/>
            </w:tcMar>
          </w:tcPr>
          <w:p w:rsidR="00682562" w:rsidRDefault="003F4826">
            <w:pPr>
              <w:spacing w:before="240" w:after="240"/>
              <w:ind w:left="-2" w:hanging="3"/>
              <w:jc w:val="center"/>
            </w:pPr>
            <w:r>
              <w:t>ГБМ</w:t>
            </w:r>
          </w:p>
        </w:tc>
        <w:tc>
          <w:tcPr>
            <w:tcW w:w="2619" w:type="dxa"/>
            <w:tcMar>
              <w:top w:w="100" w:type="dxa"/>
              <w:left w:w="100" w:type="dxa"/>
              <w:bottom w:w="100" w:type="dxa"/>
              <w:right w:w="100" w:type="dxa"/>
            </w:tcMar>
          </w:tcPr>
          <w:p w:rsidR="00682562" w:rsidRDefault="003F4826">
            <w:pPr>
              <w:spacing w:before="240" w:after="240"/>
              <w:ind w:left="-2" w:hanging="3"/>
              <w:jc w:val="center"/>
            </w:pPr>
            <w:r>
              <w:t>участник, благодарность</w:t>
            </w:r>
          </w:p>
        </w:tc>
      </w:tr>
      <w:tr w:rsidR="00682562" w:rsidTr="003F4826">
        <w:trPr>
          <w:trHeight w:val="454"/>
        </w:trPr>
        <w:tc>
          <w:tcPr>
            <w:tcW w:w="4293" w:type="dxa"/>
            <w:tcMar>
              <w:top w:w="100" w:type="dxa"/>
              <w:left w:w="100" w:type="dxa"/>
              <w:bottom w:w="100" w:type="dxa"/>
              <w:right w:w="100" w:type="dxa"/>
            </w:tcMar>
          </w:tcPr>
          <w:p w:rsidR="00682562" w:rsidRDefault="003F4826">
            <w:pPr>
              <w:spacing w:before="240"/>
              <w:ind w:firstLine="460"/>
              <w:jc w:val="both"/>
            </w:pPr>
            <w:r>
              <w:t>Конкурс от Президентского фонда культурных инициатив</w:t>
            </w:r>
          </w:p>
        </w:tc>
        <w:tc>
          <w:tcPr>
            <w:tcW w:w="2694" w:type="dxa"/>
            <w:tcMar>
              <w:top w:w="100" w:type="dxa"/>
              <w:left w:w="100" w:type="dxa"/>
              <w:bottom w:w="100" w:type="dxa"/>
              <w:right w:w="100" w:type="dxa"/>
            </w:tcMar>
          </w:tcPr>
          <w:p w:rsidR="00682562" w:rsidRDefault="003F4826">
            <w:pPr>
              <w:spacing w:before="240" w:after="240"/>
              <w:ind w:left="-2" w:hanging="3"/>
              <w:jc w:val="center"/>
            </w:pPr>
            <w:r>
              <w:t>Библиотечный комплекс “Зеленый мир”</w:t>
            </w:r>
          </w:p>
        </w:tc>
        <w:tc>
          <w:tcPr>
            <w:tcW w:w="2619" w:type="dxa"/>
            <w:tcMar>
              <w:top w:w="100" w:type="dxa"/>
              <w:left w:w="100" w:type="dxa"/>
              <w:bottom w:w="100" w:type="dxa"/>
              <w:right w:w="100" w:type="dxa"/>
            </w:tcMar>
          </w:tcPr>
          <w:p w:rsidR="00682562" w:rsidRDefault="003F4826">
            <w:pPr>
              <w:spacing w:before="240" w:after="240"/>
              <w:ind w:left="-2" w:hanging="3"/>
              <w:jc w:val="center"/>
            </w:pPr>
            <w:r>
              <w:t>участник (1 проект)</w:t>
            </w:r>
          </w:p>
        </w:tc>
      </w:tr>
      <w:tr w:rsidR="00682562" w:rsidTr="003F4826">
        <w:trPr>
          <w:trHeight w:val="454"/>
        </w:trPr>
        <w:tc>
          <w:tcPr>
            <w:tcW w:w="4293" w:type="dxa"/>
            <w:tcMar>
              <w:top w:w="100" w:type="dxa"/>
              <w:left w:w="100" w:type="dxa"/>
              <w:bottom w:w="100" w:type="dxa"/>
              <w:right w:w="100" w:type="dxa"/>
            </w:tcMar>
          </w:tcPr>
          <w:p w:rsidR="00682562" w:rsidRDefault="003F4826">
            <w:pPr>
              <w:spacing w:before="240" w:after="240"/>
              <w:ind w:left="-2" w:hanging="3"/>
              <w:jc w:val="center"/>
            </w:pPr>
            <w:r>
              <w:t xml:space="preserve">Конкурс  «Море возможностей» от </w:t>
            </w:r>
            <w:r>
              <w:lastRenderedPageBreak/>
              <w:t>транспортной компании FESCO</w:t>
            </w:r>
          </w:p>
        </w:tc>
        <w:tc>
          <w:tcPr>
            <w:tcW w:w="2694" w:type="dxa"/>
            <w:tcMar>
              <w:top w:w="100" w:type="dxa"/>
              <w:left w:w="100" w:type="dxa"/>
              <w:bottom w:w="100" w:type="dxa"/>
              <w:right w:w="100" w:type="dxa"/>
            </w:tcMar>
          </w:tcPr>
          <w:p w:rsidR="00682562" w:rsidRDefault="003F4826">
            <w:pPr>
              <w:spacing w:before="240" w:after="240"/>
              <w:ind w:left="-2" w:hanging="3"/>
              <w:jc w:val="center"/>
            </w:pPr>
            <w:r>
              <w:lastRenderedPageBreak/>
              <w:t xml:space="preserve">Библиотечный </w:t>
            </w:r>
            <w:r>
              <w:lastRenderedPageBreak/>
              <w:t>комплекс “Ливадия”</w:t>
            </w:r>
          </w:p>
        </w:tc>
        <w:tc>
          <w:tcPr>
            <w:tcW w:w="2619" w:type="dxa"/>
            <w:tcMar>
              <w:top w:w="100" w:type="dxa"/>
              <w:left w:w="100" w:type="dxa"/>
              <w:bottom w:w="100" w:type="dxa"/>
              <w:right w:w="100" w:type="dxa"/>
            </w:tcMar>
          </w:tcPr>
          <w:p w:rsidR="00682562" w:rsidRDefault="003F4826">
            <w:pPr>
              <w:spacing w:before="240" w:after="240"/>
              <w:ind w:left="-2" w:hanging="3"/>
              <w:jc w:val="center"/>
            </w:pPr>
            <w:r>
              <w:lastRenderedPageBreak/>
              <w:t>участник (1 проект)</w:t>
            </w:r>
          </w:p>
        </w:tc>
      </w:tr>
      <w:tr w:rsidR="00682562" w:rsidTr="003F4826">
        <w:trPr>
          <w:trHeight w:val="454"/>
        </w:trPr>
        <w:tc>
          <w:tcPr>
            <w:tcW w:w="4293" w:type="dxa"/>
            <w:tcMar>
              <w:top w:w="100" w:type="dxa"/>
              <w:left w:w="100" w:type="dxa"/>
              <w:bottom w:w="100" w:type="dxa"/>
              <w:right w:w="100" w:type="dxa"/>
            </w:tcMar>
          </w:tcPr>
          <w:p w:rsidR="00682562" w:rsidRDefault="003F4826">
            <w:pPr>
              <w:spacing w:before="240" w:after="240"/>
              <w:ind w:left="-2" w:hanging="3"/>
              <w:jc w:val="center"/>
            </w:pPr>
            <w:r>
              <w:lastRenderedPageBreak/>
              <w:t>Международная Премия #МЫВМЕСТЕ</w:t>
            </w:r>
          </w:p>
        </w:tc>
        <w:tc>
          <w:tcPr>
            <w:tcW w:w="2694" w:type="dxa"/>
            <w:tcMar>
              <w:top w:w="100" w:type="dxa"/>
              <w:left w:w="100" w:type="dxa"/>
              <w:bottom w:w="100" w:type="dxa"/>
              <w:right w:w="100" w:type="dxa"/>
            </w:tcMar>
          </w:tcPr>
          <w:p w:rsidR="00682562" w:rsidRDefault="003F4826">
            <w:pPr>
              <w:spacing w:before="240" w:after="240"/>
              <w:ind w:left="-2" w:hanging="3"/>
              <w:jc w:val="center"/>
            </w:pPr>
            <w:r>
              <w:t xml:space="preserve">Библиотечный комплекс”Семья” </w:t>
            </w:r>
          </w:p>
        </w:tc>
        <w:tc>
          <w:tcPr>
            <w:tcW w:w="2619" w:type="dxa"/>
            <w:tcMar>
              <w:top w:w="100" w:type="dxa"/>
              <w:left w:w="100" w:type="dxa"/>
              <w:bottom w:w="100" w:type="dxa"/>
              <w:right w:w="100" w:type="dxa"/>
            </w:tcMar>
          </w:tcPr>
          <w:p w:rsidR="00682562" w:rsidRDefault="003F4826">
            <w:pPr>
              <w:spacing w:before="240" w:after="240"/>
              <w:ind w:left="-2" w:hanging="3"/>
              <w:jc w:val="center"/>
            </w:pPr>
            <w:r>
              <w:t>участник (1 проект)</w:t>
            </w:r>
          </w:p>
        </w:tc>
      </w:tr>
      <w:tr w:rsidR="00682562" w:rsidTr="003F4826">
        <w:trPr>
          <w:trHeight w:val="454"/>
        </w:trPr>
        <w:tc>
          <w:tcPr>
            <w:tcW w:w="9606" w:type="dxa"/>
            <w:gridSpan w:val="3"/>
            <w:tcMar>
              <w:top w:w="100" w:type="dxa"/>
              <w:left w:w="108" w:type="dxa"/>
              <w:bottom w:w="100" w:type="dxa"/>
              <w:right w:w="108" w:type="dxa"/>
            </w:tcMar>
            <w:vAlign w:val="center"/>
          </w:tcPr>
          <w:p w:rsidR="00682562" w:rsidRDefault="003F4826">
            <w:pPr>
              <w:ind w:left="-2" w:hanging="3"/>
              <w:jc w:val="center"/>
            </w:pPr>
            <w:r>
              <w:rPr>
                <w:b/>
                <w:color w:val="000000"/>
              </w:rPr>
              <w:t>Учреждения музейного типа</w:t>
            </w:r>
          </w:p>
        </w:tc>
      </w:tr>
      <w:tr w:rsidR="00682562" w:rsidTr="003F4826">
        <w:trPr>
          <w:trHeight w:val="454"/>
        </w:trPr>
        <w:tc>
          <w:tcPr>
            <w:tcW w:w="4293" w:type="dxa"/>
            <w:tcMar>
              <w:top w:w="100" w:type="dxa"/>
              <w:left w:w="108" w:type="dxa"/>
              <w:bottom w:w="100" w:type="dxa"/>
              <w:right w:w="108" w:type="dxa"/>
            </w:tcMar>
            <w:vAlign w:val="center"/>
          </w:tcPr>
          <w:p w:rsidR="00682562" w:rsidRDefault="003F4826">
            <w:pPr>
              <w:ind w:left="-2" w:hanging="3"/>
              <w:jc w:val="center"/>
            </w:pPr>
            <w:r>
              <w:t>Всероссийский Конкурс проектов «Малая культурная мозаика»  Благотворительного фонда Елены и Геннадия Тимченко</w:t>
            </w:r>
          </w:p>
        </w:tc>
        <w:tc>
          <w:tcPr>
            <w:tcW w:w="2694" w:type="dxa"/>
            <w:tcMar>
              <w:top w:w="100" w:type="dxa"/>
              <w:left w:w="108" w:type="dxa"/>
              <w:bottom w:w="100" w:type="dxa"/>
              <w:right w:w="108" w:type="dxa"/>
            </w:tcMar>
            <w:vAlign w:val="center"/>
          </w:tcPr>
          <w:p w:rsidR="00682562" w:rsidRDefault="003F4826">
            <w:pPr>
              <w:spacing w:line="276" w:lineRule="auto"/>
              <w:ind w:firstLine="0"/>
              <w:jc w:val="center"/>
            </w:pPr>
            <w:r>
              <w:t xml:space="preserve">Молодежный центр “Локация” МВЦ г. Находка </w:t>
            </w:r>
          </w:p>
          <w:p w:rsidR="00682562" w:rsidRDefault="00682562">
            <w:pPr>
              <w:ind w:left="-2" w:hanging="3"/>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Победитель</w:t>
            </w:r>
          </w:p>
          <w:p w:rsidR="00682562" w:rsidRDefault="003F4826">
            <w:pPr>
              <w:spacing w:line="276" w:lineRule="auto"/>
              <w:ind w:firstLine="0"/>
              <w:jc w:val="center"/>
            </w:pPr>
            <w:r>
              <w:t>(2 проекта)</w:t>
            </w:r>
          </w:p>
          <w:p w:rsidR="00682562" w:rsidRDefault="00682562">
            <w:pPr>
              <w:ind w:left="-2" w:hanging="3"/>
              <w:jc w:val="center"/>
            </w:pPr>
          </w:p>
        </w:tc>
      </w:tr>
      <w:tr w:rsidR="00682562" w:rsidTr="003F4826">
        <w:trPr>
          <w:trHeight w:val="555"/>
        </w:trPr>
        <w:tc>
          <w:tcPr>
            <w:tcW w:w="4293" w:type="dxa"/>
            <w:tcMar>
              <w:top w:w="100" w:type="dxa"/>
              <w:left w:w="108" w:type="dxa"/>
              <w:bottom w:w="100" w:type="dxa"/>
              <w:right w:w="108" w:type="dxa"/>
            </w:tcMar>
            <w:vAlign w:val="center"/>
          </w:tcPr>
          <w:p w:rsidR="00682562" w:rsidRDefault="003F4826">
            <w:pPr>
              <w:ind w:left="-2" w:hanging="3"/>
              <w:jc w:val="center"/>
            </w:pPr>
            <w:r>
              <w:t>Конкурс социальных проектов «Море возможностей» Транспортной группы FESCO</w:t>
            </w:r>
          </w:p>
        </w:tc>
        <w:tc>
          <w:tcPr>
            <w:tcW w:w="2694" w:type="dxa"/>
            <w:tcMar>
              <w:top w:w="100" w:type="dxa"/>
              <w:left w:w="108" w:type="dxa"/>
              <w:bottom w:w="100" w:type="dxa"/>
              <w:right w:w="108" w:type="dxa"/>
            </w:tcMar>
            <w:vAlign w:val="center"/>
          </w:tcPr>
          <w:p w:rsidR="00682562" w:rsidRDefault="003F4826">
            <w:pPr>
              <w:spacing w:line="276" w:lineRule="auto"/>
              <w:ind w:firstLine="0"/>
              <w:jc w:val="center"/>
            </w:pPr>
            <w:r>
              <w:t xml:space="preserve">МВЦ г. Находка </w:t>
            </w:r>
          </w:p>
          <w:p w:rsidR="00682562" w:rsidRDefault="00682562">
            <w:pPr>
              <w:ind w:left="-2" w:hanging="3"/>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Победитель</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rPr>
                <w:highlight w:val="white"/>
              </w:rPr>
              <w:t xml:space="preserve">Краевой конкурс «Лучший волонтер культуры Приморского края»  </w:t>
            </w:r>
          </w:p>
        </w:tc>
        <w:tc>
          <w:tcPr>
            <w:tcW w:w="2694" w:type="dxa"/>
            <w:tcMar>
              <w:top w:w="100" w:type="dxa"/>
              <w:left w:w="108" w:type="dxa"/>
              <w:bottom w:w="100" w:type="dxa"/>
              <w:right w:w="108" w:type="dxa"/>
            </w:tcMar>
            <w:vAlign w:val="center"/>
          </w:tcPr>
          <w:p w:rsidR="00682562" w:rsidRDefault="003F4826">
            <w:pPr>
              <w:ind w:left="-2" w:hanging="3"/>
              <w:jc w:val="center"/>
            </w:pPr>
            <w:r>
              <w:t>Южакова Екатерина, волонтёр МВЦ г. Находка</w:t>
            </w:r>
          </w:p>
        </w:tc>
        <w:tc>
          <w:tcPr>
            <w:tcW w:w="2619" w:type="dxa"/>
            <w:tcMar>
              <w:top w:w="100" w:type="dxa"/>
              <w:left w:w="108" w:type="dxa"/>
              <w:bottom w:w="100" w:type="dxa"/>
              <w:right w:w="108" w:type="dxa"/>
            </w:tcMar>
            <w:vAlign w:val="center"/>
          </w:tcPr>
          <w:p w:rsidR="00682562" w:rsidRDefault="003F4826">
            <w:pPr>
              <w:ind w:left="-2" w:hanging="3"/>
              <w:jc w:val="center"/>
            </w:pPr>
            <w:r>
              <w:t>Финалист</w:t>
            </w:r>
          </w:p>
        </w:tc>
      </w:tr>
      <w:tr w:rsidR="00682562" w:rsidTr="003F4826">
        <w:trPr>
          <w:trHeight w:val="465"/>
        </w:trPr>
        <w:tc>
          <w:tcPr>
            <w:tcW w:w="4293" w:type="dxa"/>
            <w:tcMar>
              <w:top w:w="100" w:type="dxa"/>
              <w:left w:w="100" w:type="dxa"/>
              <w:bottom w:w="100" w:type="dxa"/>
              <w:right w:w="100" w:type="dxa"/>
            </w:tcMar>
          </w:tcPr>
          <w:p w:rsidR="00682562" w:rsidRDefault="003F4826">
            <w:pPr>
              <w:spacing w:line="276" w:lineRule="auto"/>
              <w:ind w:left="-100" w:firstLine="0"/>
              <w:jc w:val="center"/>
            </w:pPr>
            <w:r>
              <w:t>Конкурс  Президентского Фонда культурных инициатив</w:t>
            </w:r>
          </w:p>
        </w:tc>
        <w:tc>
          <w:tcPr>
            <w:tcW w:w="2694" w:type="dxa"/>
            <w:tcMar>
              <w:top w:w="100" w:type="dxa"/>
              <w:left w:w="108" w:type="dxa"/>
              <w:bottom w:w="100" w:type="dxa"/>
              <w:right w:w="108" w:type="dxa"/>
            </w:tcMar>
            <w:vAlign w:val="center"/>
          </w:tcPr>
          <w:p w:rsidR="00682562" w:rsidRDefault="003F4826">
            <w:pPr>
              <w:ind w:left="-2" w:hanging="3"/>
              <w:jc w:val="center"/>
            </w:pPr>
            <w:r>
              <w:t>МВЦ г. Находка</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Участник</w:t>
            </w:r>
          </w:p>
          <w:p w:rsidR="00682562" w:rsidRDefault="003F4826">
            <w:pPr>
              <w:spacing w:line="276" w:lineRule="auto"/>
              <w:ind w:firstLine="0"/>
              <w:jc w:val="center"/>
            </w:pPr>
            <w:r>
              <w:t>(2 проекта)</w:t>
            </w:r>
          </w:p>
          <w:p w:rsidR="00682562" w:rsidRDefault="00682562">
            <w:pPr>
              <w:ind w:left="-2" w:hanging="3"/>
              <w:jc w:val="center"/>
            </w:pP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Всероссийская муниципальная премия «Служение»</w:t>
            </w:r>
          </w:p>
        </w:tc>
        <w:tc>
          <w:tcPr>
            <w:tcW w:w="2694" w:type="dxa"/>
            <w:tcMar>
              <w:top w:w="100" w:type="dxa"/>
              <w:left w:w="108" w:type="dxa"/>
              <w:bottom w:w="100" w:type="dxa"/>
              <w:right w:w="108" w:type="dxa"/>
            </w:tcMar>
            <w:vAlign w:val="center"/>
          </w:tcPr>
          <w:p w:rsidR="00682562" w:rsidRDefault="003F4826">
            <w:pPr>
              <w:ind w:left="-2" w:hanging="3"/>
              <w:jc w:val="center"/>
            </w:pPr>
            <w:r>
              <w:t>МВЦ г. Находка</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Участник</w:t>
            </w:r>
          </w:p>
          <w:p w:rsidR="00682562" w:rsidRDefault="00682562">
            <w:pPr>
              <w:ind w:left="-2" w:hanging="3"/>
            </w:pP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Конкурс Благотворительного фонда Владимира Потанина</w:t>
            </w:r>
          </w:p>
        </w:tc>
        <w:tc>
          <w:tcPr>
            <w:tcW w:w="2694" w:type="dxa"/>
            <w:tcMar>
              <w:top w:w="100" w:type="dxa"/>
              <w:left w:w="108" w:type="dxa"/>
              <w:bottom w:w="100" w:type="dxa"/>
              <w:right w:w="108" w:type="dxa"/>
            </w:tcMar>
            <w:vAlign w:val="center"/>
          </w:tcPr>
          <w:p w:rsidR="00682562" w:rsidRDefault="003F4826">
            <w:pPr>
              <w:ind w:left="-2" w:hanging="3"/>
              <w:jc w:val="center"/>
            </w:pPr>
            <w:r>
              <w:t>МВЦ г. Находка</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Участник</w:t>
            </w:r>
          </w:p>
          <w:p w:rsidR="00682562" w:rsidRDefault="003F4826">
            <w:pPr>
              <w:spacing w:line="276" w:lineRule="auto"/>
              <w:ind w:firstLine="0"/>
              <w:jc w:val="center"/>
            </w:pPr>
            <w:r>
              <w:t>(подведение итогов в январе 2024)</w:t>
            </w:r>
          </w:p>
        </w:tc>
      </w:tr>
      <w:tr w:rsidR="00682562" w:rsidTr="003F4826">
        <w:trPr>
          <w:trHeight w:val="30"/>
        </w:trPr>
        <w:tc>
          <w:tcPr>
            <w:tcW w:w="9606" w:type="dxa"/>
            <w:gridSpan w:val="3"/>
            <w:tcMar>
              <w:top w:w="100" w:type="dxa"/>
              <w:left w:w="108" w:type="dxa"/>
              <w:bottom w:w="100" w:type="dxa"/>
              <w:right w:w="108" w:type="dxa"/>
            </w:tcMar>
            <w:vAlign w:val="center"/>
          </w:tcPr>
          <w:p w:rsidR="00682562" w:rsidRDefault="003F4826">
            <w:pPr>
              <w:spacing w:line="276" w:lineRule="auto"/>
              <w:ind w:firstLine="0"/>
              <w:jc w:val="center"/>
            </w:pPr>
            <w:r w:rsidRPr="003F4826">
              <w:rPr>
                <w:b/>
                <w:color w:val="000000"/>
                <w:sz w:val="26"/>
                <w:szCs w:val="26"/>
              </w:rPr>
              <w:t>Культурно-досуговые учреждения</w:t>
            </w:r>
          </w:p>
        </w:tc>
      </w:tr>
      <w:tr w:rsidR="00682562" w:rsidTr="00267FF5">
        <w:trPr>
          <w:trHeight w:val="156"/>
        </w:trPr>
        <w:tc>
          <w:tcPr>
            <w:tcW w:w="9606" w:type="dxa"/>
            <w:gridSpan w:val="3"/>
            <w:tcMar>
              <w:top w:w="100" w:type="dxa"/>
              <w:left w:w="108" w:type="dxa"/>
              <w:bottom w:w="100" w:type="dxa"/>
              <w:right w:w="108" w:type="dxa"/>
            </w:tcMar>
            <w:vAlign w:val="center"/>
          </w:tcPr>
          <w:p w:rsidR="00682562" w:rsidRDefault="003F4826">
            <w:pPr>
              <w:ind w:left="-2" w:hanging="3"/>
              <w:jc w:val="center"/>
            </w:pPr>
            <w:r>
              <w:t>МАУК “Центр культуры” НГО</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XXIV Открытый международный конкурс балетмейстерских работ г.Хабаровск</w:t>
            </w:r>
          </w:p>
        </w:tc>
        <w:tc>
          <w:tcPr>
            <w:tcW w:w="2694" w:type="dxa"/>
            <w:vMerge w:val="restart"/>
            <w:tcMar>
              <w:top w:w="100" w:type="dxa"/>
              <w:left w:w="108" w:type="dxa"/>
              <w:bottom w:w="100" w:type="dxa"/>
              <w:right w:w="108" w:type="dxa"/>
            </w:tcMar>
            <w:vAlign w:val="center"/>
          </w:tcPr>
          <w:p w:rsidR="00682562" w:rsidRDefault="003F4826">
            <w:pPr>
              <w:spacing w:after="240" w:line="276" w:lineRule="auto"/>
              <w:ind w:firstLine="0"/>
              <w:jc w:val="center"/>
            </w:pPr>
            <w:r>
              <w:t>Образцовый ансамбль современной хореографии</w:t>
            </w:r>
          </w:p>
          <w:p w:rsidR="00682562" w:rsidRDefault="003F4826">
            <w:pPr>
              <w:ind w:left="-2" w:hanging="3"/>
              <w:jc w:val="center"/>
            </w:pPr>
            <w:r>
              <w:t>”DANCE MIX</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 ,2, 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pPr>
            <w:r>
              <w:t>Дальневосточный хореографический конкурс “Полет ласточки” Г.Уссурийск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Международный грантовый конкурс талантов “Растим сердца” г.Москва</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 xml:space="preserve">Гран-При, </w:t>
            </w:r>
          </w:p>
          <w:p w:rsidR="00682562" w:rsidRDefault="003F4826">
            <w:pPr>
              <w:spacing w:line="276" w:lineRule="auto"/>
              <w:ind w:firstLine="0"/>
              <w:jc w:val="center"/>
            </w:pPr>
            <w:r>
              <w:t>Лауреаты 1,2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Межмуниципальный конкурс балетмейстерских работ “Танцевальный бриз” г.Фокино</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Дальневосточный конкурс детского творчества “Детские мечты” г.Владивосток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rPr>
                <w:highlight w:val="white"/>
              </w:rPr>
              <w:lastRenderedPageBreak/>
              <w:t>Международный танцевальный конкурс-фестиваль “Asia-Dance 2023”, г.Владивосток</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t>Заслуженный коллектив Приморского края Образцовый хореографический ансамбль «Парус»</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Гран-При,</w:t>
            </w:r>
          </w:p>
          <w:p w:rsidR="00682562" w:rsidRDefault="003F4826">
            <w:pPr>
              <w:spacing w:line="276" w:lineRule="auto"/>
              <w:ind w:firstLine="0"/>
              <w:jc w:val="center"/>
            </w:pPr>
            <w:r>
              <w:t>Лауреаты 1,2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Дальневосточный фестиваль-конкурс Путь к совершенству”</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Всероссийский конкурс “Хрустальная капель” г.Владивосток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Гран-При,</w:t>
            </w:r>
          </w:p>
          <w:p w:rsidR="00682562" w:rsidRDefault="003F4826">
            <w:pPr>
              <w:spacing w:line="276" w:lineRule="auto"/>
              <w:ind w:firstLine="0"/>
              <w:jc w:val="center"/>
            </w:pPr>
            <w:r>
              <w:t>Лауреаты 1,2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Открытый краевой конкурс “Творческий дебют” г.Уссурийск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X Межмуниципальный  фестиваль народной культуры “Вечный зов” г.Находка</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rPr>
                <w:highlight w:val="white"/>
              </w:rPr>
              <w:t>Международный танцевальный конкурс-фестиваль “Asia-Dance 2023”, г.Владивосток</w:t>
            </w:r>
          </w:p>
        </w:tc>
        <w:tc>
          <w:tcPr>
            <w:tcW w:w="2694" w:type="dxa"/>
            <w:tcMar>
              <w:top w:w="100" w:type="dxa"/>
              <w:left w:w="108" w:type="dxa"/>
              <w:bottom w:w="100" w:type="dxa"/>
              <w:right w:w="108" w:type="dxa"/>
            </w:tcMar>
            <w:vAlign w:val="center"/>
          </w:tcPr>
          <w:p w:rsidR="00682562" w:rsidRDefault="003F4826">
            <w:pPr>
              <w:ind w:left="-2" w:hanging="3"/>
              <w:jc w:val="center"/>
            </w:pPr>
            <w:r>
              <w:t>Студия классического танца “Вдохновение”</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Всероссийский конкурс “творческая победа” г.Владивосток</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t>Цирковая студия “Маленький принц”</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ГРАН-ПРИ</w:t>
            </w:r>
          </w:p>
          <w:p w:rsidR="00682562" w:rsidRDefault="003F4826">
            <w:pPr>
              <w:spacing w:line="276" w:lineRule="auto"/>
              <w:ind w:firstLine="0"/>
              <w:jc w:val="center"/>
            </w:pPr>
            <w:r>
              <w:t>Лауреаты 1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Региональный конкурс-фестиваль детского и юношеского творчества “Дальневосточная жемчужина”</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1,2,3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Всероссийский фестиваль-конкурс “Звезды сцены” г.Владивосток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ГРАН-ПРИ</w:t>
            </w:r>
          </w:p>
          <w:p w:rsidR="00682562" w:rsidRDefault="003F4826">
            <w:pPr>
              <w:spacing w:line="276" w:lineRule="auto"/>
              <w:ind w:firstLine="0"/>
              <w:jc w:val="center"/>
            </w:pPr>
            <w:r>
              <w:t>Лауреаты 1,2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Всероссийский конкурс “Имена России” г.Владивосток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ГРАН-ПРИ</w:t>
            </w:r>
          </w:p>
          <w:p w:rsidR="00682562" w:rsidRDefault="003F4826">
            <w:pPr>
              <w:spacing w:line="276" w:lineRule="auto"/>
              <w:ind w:firstLine="0"/>
              <w:jc w:val="center"/>
            </w:pPr>
            <w:r>
              <w:t>Лауреаты 1,2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VII Всероссийский цирковой конкурс-фестиваль “RU.ЦИРК” г.Владивосток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1,2 ,3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Дальневосточный конкурс “Голоса Приморья” г.Владивосток</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t>Вокальный ансамбль “Музыка любви”</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Межмуниципальный фестиваль музыкальных ансамблей “АРГО-2023”</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X Межмуниципальный  фестиваль народной культуры “Вечный зов” г.Находка</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 ст</w:t>
            </w:r>
          </w:p>
        </w:tc>
      </w:tr>
      <w:tr w:rsidR="00682562" w:rsidTr="00267FF5">
        <w:trPr>
          <w:trHeight w:val="121"/>
        </w:trPr>
        <w:tc>
          <w:tcPr>
            <w:tcW w:w="9606" w:type="dxa"/>
            <w:gridSpan w:val="3"/>
            <w:tcMar>
              <w:top w:w="100" w:type="dxa"/>
              <w:left w:w="108" w:type="dxa"/>
              <w:bottom w:w="100" w:type="dxa"/>
              <w:right w:w="108" w:type="dxa"/>
            </w:tcMar>
            <w:vAlign w:val="center"/>
          </w:tcPr>
          <w:p w:rsidR="00682562" w:rsidRDefault="003F4826">
            <w:pPr>
              <w:ind w:left="-2" w:hanging="3"/>
              <w:jc w:val="center"/>
            </w:pPr>
            <w:r>
              <w:rPr>
                <w:highlight w:val="white"/>
              </w:rPr>
              <w:t>МАУК «Дом молодежи» НГО</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IV Международный фестиваль-конкурс “Арт-Парад в Витебске” Беларусь, г.Витебск</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t>Заслуженный коллектив Приморского края Образцовое хореографическое объединение “Фест-</w:t>
            </w:r>
            <w:r>
              <w:lastRenderedPageBreak/>
              <w:t>Лайн”</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lastRenderedPageBreak/>
              <w:t>Лауреаты 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Международный конкурс балетмейстерских работ “Игры воображения” г.Хабаровск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lastRenderedPageBreak/>
              <w:t>Всероссийский конкурс “Хрустальная капель” г.Владивосток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ГРАН-ПРИ</w:t>
            </w:r>
          </w:p>
          <w:p w:rsidR="00682562" w:rsidRDefault="003F4826">
            <w:pPr>
              <w:spacing w:line="276" w:lineRule="auto"/>
              <w:ind w:firstLine="0"/>
              <w:jc w:val="center"/>
            </w:pPr>
            <w:r>
              <w:t>Лауреаты 1,2ст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lastRenderedPageBreak/>
              <w:t>Открытый краевой конкурс “Творческий дебют” г.Уссурийск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 1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дальневосточный конкурс хореографического искусства “Танцевальный прибой”</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1,2,3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Российско-китайский международный фестиваль искусств</w:t>
            </w:r>
          </w:p>
        </w:tc>
        <w:tc>
          <w:tcPr>
            <w:tcW w:w="2694" w:type="dxa"/>
            <w:tcMar>
              <w:top w:w="100" w:type="dxa"/>
              <w:left w:w="108" w:type="dxa"/>
              <w:bottom w:w="100" w:type="dxa"/>
              <w:right w:w="108" w:type="dxa"/>
            </w:tcMar>
            <w:vAlign w:val="center"/>
          </w:tcPr>
          <w:p w:rsidR="00682562" w:rsidRDefault="003F4826">
            <w:pPr>
              <w:ind w:left="-2" w:hanging="3"/>
              <w:jc w:val="center"/>
            </w:pPr>
            <w:r>
              <w:t>Студия современного танца “Эста”</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Конкурс народного творчества ”Всех радостей радость” г.Фокино</w:t>
            </w:r>
          </w:p>
        </w:tc>
        <w:tc>
          <w:tcPr>
            <w:tcW w:w="2694" w:type="dxa"/>
            <w:tcMar>
              <w:top w:w="100" w:type="dxa"/>
              <w:left w:w="108" w:type="dxa"/>
              <w:bottom w:w="100" w:type="dxa"/>
              <w:right w:w="108" w:type="dxa"/>
            </w:tcMar>
            <w:vAlign w:val="center"/>
          </w:tcPr>
          <w:p w:rsidR="00682562" w:rsidRDefault="003F4826">
            <w:pPr>
              <w:ind w:left="-2" w:hanging="3"/>
              <w:jc w:val="center"/>
            </w:pPr>
            <w:r>
              <w:t>Вокальная группа “Широка душа”</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 ст</w:t>
            </w:r>
          </w:p>
        </w:tc>
      </w:tr>
      <w:tr w:rsidR="00682562" w:rsidTr="003F4826">
        <w:trPr>
          <w:trHeight w:val="465"/>
        </w:trPr>
        <w:tc>
          <w:tcPr>
            <w:tcW w:w="9606" w:type="dxa"/>
            <w:gridSpan w:val="3"/>
            <w:tcMar>
              <w:top w:w="100" w:type="dxa"/>
              <w:left w:w="108" w:type="dxa"/>
              <w:bottom w:w="100" w:type="dxa"/>
              <w:right w:w="108" w:type="dxa"/>
            </w:tcMar>
            <w:vAlign w:val="center"/>
          </w:tcPr>
          <w:p w:rsidR="00682562" w:rsidRDefault="003F4826">
            <w:pPr>
              <w:ind w:left="-2" w:hanging="3"/>
              <w:jc w:val="center"/>
            </w:pPr>
            <w:r>
              <w:t>МАУК «Дом культуры им. Ю. Гагарина» НГО</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IV Международный фестиваль-конкурс “Арт-Парад в Витебске” Беларусь, г.Витебск</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rPr>
                <w:highlight w:val="white"/>
              </w:rPr>
              <w:t>Народный вокальный ансамбль “Находка”</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XXX Дальневосточный конкурс вокалистов “Голоса Приморья” г.Владивосток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IV Международный открытый многожанровый творческий конкурс “Эхо войны” г.Ростов-на -Дону</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IV Международный фестиваль-конкурс “Арт-Парад в Витебске” Беларусь, г.Витебск</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rPr>
                <w:highlight w:val="white"/>
              </w:rPr>
              <w:t>Песенный клуб “Белая птица”</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XXX Дальневосточный конкурс вокалистов “Голоса Приморья” г.Владивосток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rPr>
                <w:highlight w:val="white"/>
              </w:rPr>
              <w:t>IV открытый фестиваль украинской культуры “Свитанкови роси” г.Лесозаводск</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rPr>
                <w:highlight w:val="white"/>
              </w:rPr>
              <w:t>Мужская вокальная группа “Экипаж”</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Дипломант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XVI Приморский фестиваль украинской культуры “Соловьиная песня” г.Владивосток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Международный конкурс “Lime Fest” г.Москва</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t>Вокальный ансамбль «Паруса Приморья»</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 1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Всероссийский открытый конкурс патриотической песни “Время героев” г.Уфа</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 1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V Всероссийский конкурс-фестиваль “Шаги в Мире творчества” г.Владивосток</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t>Образцовый ансамбль танца «Приморская капель»</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lastRenderedPageBreak/>
              <w:t>дальневосточный детский конкурс хореографического искусства “Первые шаги” им.почетного работника культуры ПК Исаковой З.В.</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Дипломанты</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Региональные соревнования категории А по танцевальному спорту “Московия-2023” г.Москва</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t>Танцевальный спортивный клуб “GALAXY”</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1,3,6 места</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Российский турнир “Большой кубок Прометея” г.Москва</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1 место</w:t>
            </w:r>
          </w:p>
        </w:tc>
      </w:tr>
      <w:tr w:rsidR="00682562" w:rsidTr="003F4826">
        <w:trPr>
          <w:trHeight w:val="465"/>
        </w:trPr>
        <w:tc>
          <w:tcPr>
            <w:tcW w:w="9606" w:type="dxa"/>
            <w:gridSpan w:val="3"/>
            <w:tcMar>
              <w:top w:w="100" w:type="dxa"/>
              <w:left w:w="108" w:type="dxa"/>
              <w:bottom w:w="100" w:type="dxa"/>
              <w:right w:w="108" w:type="dxa"/>
            </w:tcMar>
            <w:vAlign w:val="center"/>
          </w:tcPr>
          <w:p w:rsidR="00682562" w:rsidRDefault="003F4826">
            <w:pPr>
              <w:ind w:left="-2" w:hanging="3"/>
              <w:jc w:val="center"/>
            </w:pPr>
            <w:r>
              <w:t>МАУК «Дом культуры п. Врангель» НГО</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Международный фестиваль конкурс “Времена года” г.Санкт-Петербург</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rPr>
                <w:highlight w:val="white"/>
              </w:rPr>
              <w:t>Заслуженный коллектив ПК образцовый ансамбль народного танца “Журавушка”</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XIII Международный творческий фестиваль-конкурс “Волжские сувениры” г.Нижний Новгород</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XXX Дальневосточный конкурс вокалистов “Голоса Приморья” г.Владивосток</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t>Вокальная коллектив “Приморские напевы”</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Межмуниципальный фестиваль народного творчества “Пасхальная радость” г.Фокино</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X Межмуниципальный  фестиваль народной культуры “Вечный зов” г.Находка</w:t>
            </w:r>
          </w:p>
        </w:tc>
        <w:tc>
          <w:tcPr>
            <w:tcW w:w="2694" w:type="dxa"/>
            <w:tcMar>
              <w:top w:w="100" w:type="dxa"/>
              <w:left w:w="108" w:type="dxa"/>
              <w:bottom w:w="100" w:type="dxa"/>
              <w:right w:w="108" w:type="dxa"/>
            </w:tcMar>
            <w:vAlign w:val="center"/>
          </w:tcPr>
          <w:p w:rsidR="00682562" w:rsidRDefault="003F4826">
            <w:pPr>
              <w:ind w:left="-2" w:hanging="3"/>
              <w:jc w:val="center"/>
            </w:pPr>
            <w:r>
              <w:t>Вокальный коллектив “Активное долголетие”</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 ст</w:t>
            </w:r>
          </w:p>
        </w:tc>
      </w:tr>
      <w:tr w:rsidR="00682562" w:rsidTr="003F4826">
        <w:trPr>
          <w:trHeight w:val="258"/>
        </w:trPr>
        <w:tc>
          <w:tcPr>
            <w:tcW w:w="9606" w:type="dxa"/>
            <w:gridSpan w:val="3"/>
            <w:tcMar>
              <w:top w:w="100" w:type="dxa"/>
              <w:left w:w="108" w:type="dxa"/>
              <w:bottom w:w="100" w:type="dxa"/>
              <w:right w:w="108" w:type="dxa"/>
            </w:tcMar>
            <w:vAlign w:val="center"/>
          </w:tcPr>
          <w:p w:rsidR="00682562" w:rsidRDefault="003F4826">
            <w:pPr>
              <w:ind w:left="-2" w:hanging="3"/>
              <w:jc w:val="center"/>
            </w:pPr>
            <w:r>
              <w:t>МАУК «Ливадийский дом культуры»</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Всероссийский танцевальный  конкурс “Красный квадрат” г.Владивосток</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t>Танцевальный спортивный клуб «Грация»</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2,3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Всероссийский конкурс “Хрустальная капель” г.Владивосток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1,2,3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XIII Дальневосточный конкурс-фестиваль “Парус детства цветной”</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2 место</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дальневосточный детский конкурс хореографического искусства “Первые шаги”  г.Владивосток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Международный конкурс хореографического творчества “Де-тво-ра” г.Уссурийск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Межмуниципальный конкурс балетмейстерских работ “Танцевальный бриз” г.Фокино</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ind w:left="-2" w:hanging="3"/>
              <w:jc w:val="center"/>
            </w:pPr>
            <w:r>
              <w:t>Лауреаты 1,2,3</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lastRenderedPageBreak/>
              <w:t>Открытый городской конкурс чтецов “О подвигах, о доблести, о славе”</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rPr>
                <w:highlight w:val="white"/>
              </w:rPr>
              <w:t>Театральная студия “МАСКА”</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1,2,3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Международный морской конкурс “Времена года” г.Владивосток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 1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Межмуниципальный фестиваль народного творчества “Пасхальная радость” г.Фокино</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Международный конкурс “Радуга талантов” г.Суйфэньхэ</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t>Танцевальный коллектив “Радуга”</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2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Международный морской конкурс “Времена года” г.Владивосток</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2 ст</w:t>
            </w:r>
          </w:p>
        </w:tc>
      </w:tr>
      <w:tr w:rsidR="00682562" w:rsidTr="003F4826">
        <w:trPr>
          <w:trHeight w:val="215"/>
        </w:trPr>
        <w:tc>
          <w:tcPr>
            <w:tcW w:w="9606" w:type="dxa"/>
            <w:gridSpan w:val="3"/>
            <w:tcMar>
              <w:top w:w="100" w:type="dxa"/>
              <w:left w:w="108" w:type="dxa"/>
              <w:bottom w:w="100" w:type="dxa"/>
              <w:right w:w="108" w:type="dxa"/>
            </w:tcMar>
            <w:vAlign w:val="center"/>
          </w:tcPr>
          <w:p w:rsidR="00682562" w:rsidRDefault="003F4826">
            <w:pPr>
              <w:ind w:left="-2" w:hanging="3"/>
              <w:jc w:val="center"/>
            </w:pPr>
            <w:r>
              <w:t>МАУК “Международный морской клуб” НГО</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IV Международный фестиваль-конкурс “Арт-Парад в Витебске” Беларусь, г.Витебск</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t>Народный ансамбль казачьей песни “Багатица”</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3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Межмуниципальный фестиваль народного творчества “Пасхальная радость” г.Фокино</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Краевой фестиваль современного любительского творчества “Черниговские родники”</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ГРАН-ПРИ</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Межмуниципальный фестиваль песни “Звездопад” г.Большой Камень</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Межмуниципальный фестиваль народного творчества “Пасхальная радость” г.Фокино</w:t>
            </w:r>
          </w:p>
        </w:tc>
        <w:tc>
          <w:tcPr>
            <w:tcW w:w="2694" w:type="dxa"/>
            <w:vMerge w:val="restart"/>
            <w:tcMar>
              <w:top w:w="100" w:type="dxa"/>
              <w:left w:w="108" w:type="dxa"/>
              <w:bottom w:w="100" w:type="dxa"/>
              <w:right w:w="108" w:type="dxa"/>
            </w:tcMar>
            <w:vAlign w:val="center"/>
          </w:tcPr>
          <w:p w:rsidR="00682562" w:rsidRDefault="003F4826">
            <w:pPr>
              <w:ind w:left="-2" w:hanging="3"/>
              <w:jc w:val="center"/>
            </w:pPr>
            <w:r>
              <w:t>Хор “Малиновый звон”</w:t>
            </w: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Лауреаты 1 ст</w:t>
            </w:r>
          </w:p>
        </w:tc>
      </w:tr>
      <w:tr w:rsidR="00682562" w:rsidTr="003F4826">
        <w:trPr>
          <w:trHeight w:val="465"/>
        </w:trPr>
        <w:tc>
          <w:tcPr>
            <w:tcW w:w="4293" w:type="dxa"/>
            <w:tcMar>
              <w:top w:w="100" w:type="dxa"/>
              <w:left w:w="108" w:type="dxa"/>
              <w:bottom w:w="100" w:type="dxa"/>
              <w:right w:w="108" w:type="dxa"/>
            </w:tcMar>
            <w:vAlign w:val="center"/>
          </w:tcPr>
          <w:p w:rsidR="00682562" w:rsidRDefault="003F4826">
            <w:pPr>
              <w:ind w:left="-2" w:hanging="3"/>
              <w:jc w:val="center"/>
            </w:pPr>
            <w:r>
              <w:t>Ярмарка хоров “За веру и Отечества”г.Арсеньев</w:t>
            </w:r>
          </w:p>
        </w:tc>
        <w:tc>
          <w:tcPr>
            <w:tcW w:w="2694" w:type="dxa"/>
            <w:vMerge/>
            <w:tcMar>
              <w:top w:w="100" w:type="dxa"/>
              <w:left w:w="108" w:type="dxa"/>
              <w:bottom w:w="100" w:type="dxa"/>
              <w:right w:w="108" w:type="dxa"/>
            </w:tcMar>
            <w:vAlign w:val="center"/>
          </w:tcPr>
          <w:p w:rsidR="00682562" w:rsidRDefault="00682562">
            <w:pPr>
              <w:ind w:firstLine="0"/>
              <w:jc w:val="center"/>
            </w:pPr>
          </w:p>
        </w:tc>
        <w:tc>
          <w:tcPr>
            <w:tcW w:w="2619" w:type="dxa"/>
            <w:tcMar>
              <w:top w:w="100" w:type="dxa"/>
              <w:left w:w="108" w:type="dxa"/>
              <w:bottom w:w="100" w:type="dxa"/>
              <w:right w:w="108" w:type="dxa"/>
            </w:tcMar>
            <w:vAlign w:val="center"/>
          </w:tcPr>
          <w:p w:rsidR="00682562" w:rsidRDefault="003F4826">
            <w:pPr>
              <w:spacing w:line="276" w:lineRule="auto"/>
              <w:ind w:firstLine="0"/>
              <w:jc w:val="center"/>
            </w:pPr>
            <w:r>
              <w:t>Лауреат 3 ст</w:t>
            </w:r>
          </w:p>
        </w:tc>
      </w:tr>
    </w:tbl>
    <w:p w:rsidR="00682562" w:rsidRDefault="00682562">
      <w:pPr>
        <w:pBdr>
          <w:top w:val="nil"/>
          <w:left w:val="nil"/>
          <w:bottom w:val="nil"/>
          <w:right w:val="nil"/>
          <w:between w:val="nil"/>
        </w:pBdr>
        <w:spacing w:line="360" w:lineRule="auto"/>
        <w:ind w:left="1" w:hanging="3"/>
        <w:jc w:val="both"/>
        <w:rPr>
          <w:color w:val="000000"/>
          <w:sz w:val="26"/>
          <w:szCs w:val="26"/>
        </w:rPr>
      </w:pPr>
    </w:p>
    <w:p w:rsidR="00682562" w:rsidRDefault="003F4826">
      <w:pPr>
        <w:pBdr>
          <w:top w:val="nil"/>
          <w:left w:val="nil"/>
          <w:bottom w:val="nil"/>
          <w:right w:val="nil"/>
          <w:between w:val="nil"/>
        </w:pBdr>
        <w:ind w:left="1" w:hanging="3"/>
        <w:jc w:val="center"/>
        <w:rPr>
          <w:b/>
          <w:color w:val="000000"/>
          <w:sz w:val="28"/>
          <w:szCs w:val="28"/>
        </w:rPr>
      </w:pPr>
      <w:r>
        <w:rPr>
          <w:b/>
          <w:color w:val="000000"/>
          <w:sz w:val="28"/>
          <w:szCs w:val="28"/>
        </w:rPr>
        <w:t xml:space="preserve">Участие в международных мероприятиях </w:t>
      </w:r>
    </w:p>
    <w:p w:rsidR="00682562" w:rsidRDefault="00682562">
      <w:pPr>
        <w:pBdr>
          <w:top w:val="nil"/>
          <w:left w:val="nil"/>
          <w:bottom w:val="nil"/>
          <w:right w:val="nil"/>
          <w:between w:val="nil"/>
        </w:pBdr>
        <w:ind w:left="1" w:hanging="3"/>
        <w:jc w:val="center"/>
        <w:rPr>
          <w:b/>
          <w:color w:val="000000"/>
          <w:sz w:val="28"/>
          <w:szCs w:val="28"/>
        </w:rPr>
      </w:pPr>
    </w:p>
    <w:p w:rsidR="00682562" w:rsidRDefault="003F4826">
      <w:pPr>
        <w:pBdr>
          <w:top w:val="nil"/>
          <w:left w:val="nil"/>
          <w:bottom w:val="nil"/>
          <w:right w:val="nil"/>
          <w:between w:val="nil"/>
        </w:pBdr>
        <w:spacing w:line="360" w:lineRule="auto"/>
        <w:ind w:left="1" w:firstLine="707"/>
        <w:jc w:val="both"/>
        <w:rPr>
          <w:color w:val="000000"/>
          <w:sz w:val="26"/>
          <w:szCs w:val="26"/>
          <w:highlight w:val="white"/>
        </w:rPr>
      </w:pPr>
      <w:r>
        <w:rPr>
          <w:color w:val="000000"/>
          <w:sz w:val="26"/>
          <w:szCs w:val="26"/>
          <w:highlight w:val="white"/>
        </w:rPr>
        <w:t>Учащиеся  школ искусств и художественных школ, творческие коллективы учреждений культуры и искусства Находкинского городского округа принимали участие в 2023 году в международных конкурсах и фестивалях в других странах мира:</w:t>
      </w:r>
    </w:p>
    <w:tbl>
      <w:tblPr>
        <w:tblStyle w:val="afb"/>
        <w:tblW w:w="10320"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43"/>
        <w:gridCol w:w="2952"/>
        <w:gridCol w:w="1785"/>
        <w:gridCol w:w="1500"/>
        <w:gridCol w:w="705"/>
        <w:gridCol w:w="1335"/>
      </w:tblGrid>
      <w:tr w:rsidR="003F4826" w:rsidTr="00216D70">
        <w:trPr>
          <w:trHeight w:val="705"/>
          <w:jc w:val="center"/>
        </w:trPr>
        <w:tc>
          <w:tcPr>
            <w:tcW w:w="2043" w:type="dxa"/>
            <w:tcMar>
              <w:top w:w="100" w:type="dxa"/>
              <w:left w:w="100" w:type="dxa"/>
              <w:bottom w:w="100" w:type="dxa"/>
              <w:right w:w="100" w:type="dxa"/>
            </w:tcMar>
          </w:tcPr>
          <w:p w:rsidR="003F4826" w:rsidRDefault="003F4826">
            <w:pPr>
              <w:spacing w:line="276" w:lineRule="auto"/>
              <w:ind w:left="141" w:right="217" w:firstLine="0"/>
              <w:jc w:val="center"/>
              <w:rPr>
                <w:b/>
                <w:color w:val="2C2D2E"/>
                <w:sz w:val="22"/>
                <w:szCs w:val="22"/>
                <w:shd w:val="clear" w:color="auto" w:fill="FAFAFA"/>
              </w:rPr>
            </w:pPr>
            <w:r>
              <w:rPr>
                <w:b/>
                <w:color w:val="2C2D2E"/>
                <w:sz w:val="22"/>
                <w:szCs w:val="22"/>
                <w:shd w:val="clear" w:color="auto" w:fill="FAFAFA"/>
              </w:rPr>
              <w:t>Коллектив</w:t>
            </w:r>
          </w:p>
        </w:tc>
        <w:tc>
          <w:tcPr>
            <w:tcW w:w="2952" w:type="dxa"/>
            <w:tcMar>
              <w:top w:w="0" w:type="dxa"/>
              <w:left w:w="100" w:type="dxa"/>
              <w:bottom w:w="0" w:type="dxa"/>
              <w:right w:w="100" w:type="dxa"/>
            </w:tcMar>
          </w:tcPr>
          <w:p w:rsidR="003F4826" w:rsidRDefault="003F4826">
            <w:pPr>
              <w:spacing w:line="276" w:lineRule="auto"/>
              <w:ind w:firstLine="0"/>
              <w:jc w:val="center"/>
              <w:rPr>
                <w:b/>
                <w:color w:val="2C2D2E"/>
                <w:sz w:val="22"/>
                <w:szCs w:val="22"/>
                <w:shd w:val="clear" w:color="auto" w:fill="FAFAFA"/>
              </w:rPr>
            </w:pPr>
            <w:r>
              <w:rPr>
                <w:b/>
                <w:color w:val="2C2D2E"/>
                <w:sz w:val="22"/>
                <w:szCs w:val="22"/>
                <w:shd w:val="clear" w:color="auto" w:fill="FAFAFA"/>
              </w:rPr>
              <w:t>Название фестиваля, конкурса</w:t>
            </w:r>
          </w:p>
        </w:tc>
        <w:tc>
          <w:tcPr>
            <w:tcW w:w="1785" w:type="dxa"/>
            <w:tcMar>
              <w:top w:w="0" w:type="dxa"/>
              <w:left w:w="100" w:type="dxa"/>
              <w:bottom w:w="0" w:type="dxa"/>
              <w:right w:w="100" w:type="dxa"/>
            </w:tcMar>
          </w:tcPr>
          <w:p w:rsidR="003F4826" w:rsidRDefault="003F4826" w:rsidP="003F4826">
            <w:pPr>
              <w:spacing w:line="276" w:lineRule="auto"/>
              <w:ind w:left="141" w:firstLine="0"/>
              <w:jc w:val="center"/>
              <w:rPr>
                <w:b/>
                <w:color w:val="2C2D2E"/>
                <w:sz w:val="22"/>
                <w:szCs w:val="22"/>
                <w:shd w:val="clear" w:color="auto" w:fill="FAFAFA"/>
              </w:rPr>
            </w:pPr>
            <w:r>
              <w:rPr>
                <w:b/>
                <w:color w:val="2C2D2E"/>
                <w:sz w:val="22"/>
                <w:szCs w:val="22"/>
                <w:shd w:val="clear" w:color="auto" w:fill="FAFAFA"/>
              </w:rPr>
              <w:t>Дата, Место проведения (город, республика и т.д)</w:t>
            </w:r>
          </w:p>
        </w:tc>
        <w:tc>
          <w:tcPr>
            <w:tcW w:w="1500" w:type="dxa"/>
            <w:tcMar>
              <w:top w:w="100" w:type="dxa"/>
              <w:left w:w="100" w:type="dxa"/>
              <w:bottom w:w="100" w:type="dxa"/>
              <w:right w:w="100" w:type="dxa"/>
            </w:tcMar>
          </w:tcPr>
          <w:p w:rsidR="003F4826" w:rsidRDefault="003F4826">
            <w:pPr>
              <w:spacing w:line="276" w:lineRule="auto"/>
              <w:ind w:left="141" w:firstLine="0"/>
              <w:jc w:val="center"/>
              <w:rPr>
                <w:b/>
                <w:color w:val="2C2D2E"/>
                <w:sz w:val="22"/>
                <w:szCs w:val="22"/>
                <w:shd w:val="clear" w:color="auto" w:fill="FAFAFA"/>
              </w:rPr>
            </w:pPr>
            <w:r>
              <w:rPr>
                <w:b/>
                <w:color w:val="2C2D2E"/>
                <w:sz w:val="22"/>
                <w:szCs w:val="22"/>
                <w:shd w:val="clear" w:color="auto" w:fill="FAFAFA"/>
              </w:rPr>
              <w:t>Результат</w:t>
            </w:r>
          </w:p>
        </w:tc>
        <w:tc>
          <w:tcPr>
            <w:tcW w:w="705" w:type="dxa"/>
            <w:tcMar>
              <w:top w:w="100" w:type="dxa"/>
              <w:left w:w="100" w:type="dxa"/>
              <w:bottom w:w="100" w:type="dxa"/>
              <w:right w:w="100" w:type="dxa"/>
            </w:tcMar>
          </w:tcPr>
          <w:p w:rsidR="003F4826" w:rsidRDefault="003F4826">
            <w:pPr>
              <w:spacing w:before="240" w:line="276" w:lineRule="auto"/>
              <w:ind w:left="-45" w:firstLine="45"/>
              <w:jc w:val="center"/>
              <w:rPr>
                <w:b/>
                <w:color w:val="2C2D2E"/>
                <w:sz w:val="22"/>
                <w:szCs w:val="22"/>
                <w:shd w:val="clear" w:color="auto" w:fill="FAFAFA"/>
              </w:rPr>
            </w:pPr>
            <w:r>
              <w:rPr>
                <w:b/>
                <w:color w:val="2C2D2E"/>
                <w:sz w:val="22"/>
                <w:szCs w:val="22"/>
                <w:shd w:val="clear" w:color="auto" w:fill="FAFAFA"/>
              </w:rPr>
              <w:t>Кол-во мест</w:t>
            </w:r>
          </w:p>
        </w:tc>
        <w:tc>
          <w:tcPr>
            <w:tcW w:w="1335" w:type="dxa"/>
            <w:tcMar>
              <w:top w:w="0" w:type="dxa"/>
              <w:left w:w="100" w:type="dxa"/>
              <w:bottom w:w="0" w:type="dxa"/>
              <w:right w:w="100" w:type="dxa"/>
            </w:tcMar>
          </w:tcPr>
          <w:p w:rsidR="003F4826" w:rsidRDefault="003F4826">
            <w:pPr>
              <w:spacing w:line="276" w:lineRule="auto"/>
              <w:ind w:left="141" w:firstLine="0"/>
              <w:jc w:val="center"/>
              <w:rPr>
                <w:b/>
                <w:color w:val="2C2D2E"/>
                <w:sz w:val="22"/>
                <w:szCs w:val="22"/>
                <w:shd w:val="clear" w:color="auto" w:fill="FAFAFA"/>
              </w:rPr>
            </w:pPr>
            <w:r>
              <w:rPr>
                <w:b/>
                <w:color w:val="2C2D2E"/>
                <w:sz w:val="22"/>
                <w:szCs w:val="22"/>
                <w:shd w:val="clear" w:color="auto" w:fill="FAFAFA"/>
              </w:rPr>
              <w:t>Онлайн/офлайн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right="217" w:firstLine="0"/>
              <w:jc w:val="center"/>
              <w:rPr>
                <w:color w:val="2C2D2E"/>
                <w:shd w:val="clear" w:color="auto" w:fill="FAFAFA"/>
              </w:rPr>
            </w:pPr>
            <w:r>
              <w:rPr>
                <w:color w:val="2C2D2E"/>
                <w:shd w:val="clear" w:color="auto" w:fill="FAFAFA"/>
              </w:rPr>
              <w:lastRenderedPageBreak/>
              <w:t>ВА “Русская песня” (Дети) МАУК “ЛДК” НГО</w:t>
            </w:r>
          </w:p>
        </w:tc>
        <w:tc>
          <w:tcPr>
            <w:tcW w:w="2952" w:type="dxa"/>
            <w:tcMar>
              <w:top w:w="0" w:type="dxa"/>
              <w:left w:w="100" w:type="dxa"/>
              <w:bottom w:w="0" w:type="dxa"/>
              <w:right w:w="100" w:type="dxa"/>
            </w:tcMar>
          </w:tcPr>
          <w:p w:rsidR="003F4826" w:rsidRDefault="003F4826">
            <w:pPr>
              <w:ind w:firstLine="0"/>
              <w:jc w:val="center"/>
              <w:rPr>
                <w:color w:val="2C2D2E"/>
                <w:shd w:val="clear" w:color="auto" w:fill="FAFAFA"/>
              </w:rPr>
            </w:pPr>
            <w:r>
              <w:rPr>
                <w:color w:val="2C2D2E"/>
                <w:shd w:val="clear" w:color="auto" w:fill="FAFAFA"/>
              </w:rPr>
              <w:t>Международный конкурс «Престиж»</w:t>
            </w:r>
          </w:p>
        </w:tc>
        <w:tc>
          <w:tcPr>
            <w:tcW w:w="1785" w:type="dxa"/>
            <w:tcMar>
              <w:top w:w="0" w:type="dxa"/>
              <w:left w:w="100" w:type="dxa"/>
              <w:bottom w:w="0" w:type="dxa"/>
              <w:right w:w="100" w:type="dxa"/>
            </w:tcMar>
          </w:tcPr>
          <w:p w:rsidR="003F4826" w:rsidRDefault="003F4826">
            <w:pPr>
              <w:ind w:firstLine="0"/>
              <w:jc w:val="center"/>
              <w:rPr>
                <w:color w:val="2C2D2E"/>
                <w:shd w:val="clear" w:color="auto" w:fill="FAFAFA"/>
              </w:rPr>
            </w:pPr>
            <w:r>
              <w:rPr>
                <w:color w:val="2C2D2E"/>
                <w:shd w:val="clear" w:color="auto" w:fill="FAFAFA"/>
              </w:rPr>
              <w:t>13/03/2023   г.Санкт-Петербург</w:t>
            </w:r>
          </w:p>
        </w:tc>
        <w:tc>
          <w:tcPr>
            <w:tcW w:w="1500" w:type="dxa"/>
            <w:tcMar>
              <w:top w:w="100" w:type="dxa"/>
              <w:left w:w="100" w:type="dxa"/>
              <w:bottom w:w="100" w:type="dxa"/>
              <w:right w:w="100" w:type="dxa"/>
            </w:tcMar>
          </w:tcPr>
          <w:p w:rsidR="003F4826" w:rsidRDefault="003F4826">
            <w:pPr>
              <w:ind w:firstLine="0"/>
              <w:jc w:val="center"/>
              <w:rPr>
                <w:color w:val="2C2D2E"/>
                <w:shd w:val="clear" w:color="auto" w:fill="FAFAFA"/>
              </w:rPr>
            </w:pPr>
            <w:r>
              <w:rPr>
                <w:color w:val="2C2D2E"/>
                <w:shd w:val="clear" w:color="auto" w:fill="FAFAFA"/>
              </w:rPr>
              <w:t>Лауреат III степени</w:t>
            </w:r>
          </w:p>
        </w:tc>
        <w:tc>
          <w:tcPr>
            <w:tcW w:w="705" w:type="dxa"/>
            <w:tcMar>
              <w:top w:w="100" w:type="dxa"/>
              <w:left w:w="100" w:type="dxa"/>
              <w:bottom w:w="100" w:type="dxa"/>
              <w:right w:w="100" w:type="dxa"/>
            </w:tcMar>
          </w:tcPr>
          <w:p w:rsidR="003F4826" w:rsidRDefault="003F4826">
            <w:pPr>
              <w:ind w:firstLine="0"/>
              <w:jc w:val="center"/>
              <w:rPr>
                <w:color w:val="2C2D2E"/>
                <w:shd w:val="clear" w:color="auto" w:fill="FAFAFA"/>
              </w:rPr>
            </w:pPr>
          </w:p>
        </w:tc>
        <w:tc>
          <w:tcPr>
            <w:tcW w:w="1335" w:type="dxa"/>
            <w:tcMar>
              <w:top w:w="0" w:type="dxa"/>
              <w:left w:w="100" w:type="dxa"/>
              <w:bottom w:w="0" w:type="dxa"/>
              <w:right w:w="100" w:type="dxa"/>
            </w:tcMar>
          </w:tcPr>
          <w:p w:rsidR="003F4826" w:rsidRDefault="003F4826">
            <w:pPr>
              <w:ind w:firstLine="0"/>
              <w:jc w:val="center"/>
              <w:rPr>
                <w:color w:val="2C2D2E"/>
                <w:shd w:val="clear" w:color="auto" w:fill="FAFAFA"/>
              </w:rPr>
            </w:pPr>
            <w:r>
              <w:rPr>
                <w:color w:val="2C2D2E"/>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right="217" w:firstLine="0"/>
              <w:jc w:val="center"/>
              <w:rPr>
                <w:color w:val="2C2D2E"/>
                <w:shd w:val="clear" w:color="auto" w:fill="FAFAFA"/>
              </w:rPr>
            </w:pPr>
            <w:r>
              <w:rPr>
                <w:color w:val="2C2D2E"/>
                <w:shd w:val="clear" w:color="auto" w:fill="FAFAFA"/>
              </w:rPr>
              <w:t>МБУ ДО “ГДХШ” НГО</w:t>
            </w:r>
          </w:p>
        </w:tc>
        <w:tc>
          <w:tcPr>
            <w:tcW w:w="2952" w:type="dxa"/>
            <w:tcMar>
              <w:top w:w="0" w:type="dxa"/>
              <w:left w:w="100" w:type="dxa"/>
              <w:bottom w:w="0" w:type="dxa"/>
              <w:right w:w="100" w:type="dxa"/>
            </w:tcMar>
          </w:tcPr>
          <w:p w:rsidR="003F4826" w:rsidRDefault="003F4826">
            <w:pPr>
              <w:ind w:firstLine="0"/>
              <w:jc w:val="center"/>
              <w:rPr>
                <w:color w:val="2C2D2E"/>
                <w:shd w:val="clear" w:color="auto" w:fill="FAFAFA"/>
              </w:rPr>
            </w:pPr>
            <w:r>
              <w:rPr>
                <w:color w:val="2C2D2E"/>
                <w:shd w:val="clear" w:color="auto" w:fill="FAFAFA"/>
              </w:rPr>
              <w:t>III Международный конкурс фортепианного искусства «Maestoso», посвященный 150-летию С. В. Рахманинова</w:t>
            </w:r>
          </w:p>
        </w:tc>
        <w:tc>
          <w:tcPr>
            <w:tcW w:w="1785" w:type="dxa"/>
            <w:tcMar>
              <w:top w:w="0" w:type="dxa"/>
              <w:left w:w="100" w:type="dxa"/>
              <w:bottom w:w="0" w:type="dxa"/>
              <w:right w:w="100" w:type="dxa"/>
            </w:tcMar>
          </w:tcPr>
          <w:p w:rsidR="003F4826" w:rsidRDefault="003F4826">
            <w:pPr>
              <w:ind w:firstLine="0"/>
              <w:jc w:val="center"/>
              <w:rPr>
                <w:color w:val="2C2D2E"/>
                <w:shd w:val="clear" w:color="auto" w:fill="FAFAFA"/>
              </w:rPr>
            </w:pPr>
            <w:r>
              <w:rPr>
                <w:color w:val="2C2D2E"/>
                <w:shd w:val="clear" w:color="auto" w:fill="FAFAFA"/>
              </w:rPr>
              <w:t>г. Казань, 06.01-13.01. 2023 г.,</w:t>
            </w:r>
          </w:p>
        </w:tc>
        <w:tc>
          <w:tcPr>
            <w:tcW w:w="1500" w:type="dxa"/>
            <w:tcMar>
              <w:top w:w="100" w:type="dxa"/>
              <w:left w:w="100" w:type="dxa"/>
              <w:bottom w:w="100" w:type="dxa"/>
              <w:right w:w="100" w:type="dxa"/>
            </w:tcMar>
          </w:tcPr>
          <w:p w:rsidR="003F4826" w:rsidRDefault="003F4826">
            <w:pPr>
              <w:ind w:firstLine="0"/>
              <w:jc w:val="center"/>
              <w:rPr>
                <w:color w:val="2C2D2E"/>
                <w:shd w:val="clear" w:color="auto" w:fill="FAFAFA"/>
              </w:rPr>
            </w:pPr>
            <w:r>
              <w:rPr>
                <w:color w:val="2C2D2E"/>
                <w:shd w:val="clear" w:color="auto" w:fill="FAFAFA"/>
              </w:rPr>
              <w:t>Лауреат I степени,</w:t>
            </w:r>
          </w:p>
          <w:p w:rsidR="003F4826" w:rsidRDefault="003F4826" w:rsidP="003F4826">
            <w:pPr>
              <w:spacing w:before="240"/>
              <w:ind w:firstLine="0"/>
              <w:jc w:val="center"/>
              <w:rPr>
                <w:color w:val="2C2D2E"/>
                <w:shd w:val="clear" w:color="auto" w:fill="FAFAFA"/>
              </w:rPr>
            </w:pPr>
            <w:r>
              <w:rPr>
                <w:color w:val="2C2D2E"/>
                <w:shd w:val="clear" w:color="auto" w:fill="FAFAFA"/>
              </w:rPr>
              <w:t xml:space="preserve"> Лауреат II степени</w:t>
            </w:r>
          </w:p>
        </w:tc>
        <w:tc>
          <w:tcPr>
            <w:tcW w:w="705" w:type="dxa"/>
            <w:tcMar>
              <w:top w:w="100" w:type="dxa"/>
              <w:left w:w="100" w:type="dxa"/>
              <w:bottom w:w="100" w:type="dxa"/>
              <w:right w:w="100" w:type="dxa"/>
            </w:tcMar>
          </w:tcPr>
          <w:p w:rsidR="003F4826" w:rsidRDefault="003F4826">
            <w:pPr>
              <w:ind w:firstLine="0"/>
              <w:jc w:val="center"/>
              <w:rPr>
                <w:color w:val="2C2D2E"/>
                <w:shd w:val="clear" w:color="auto" w:fill="FAFAFA"/>
              </w:rPr>
            </w:pPr>
          </w:p>
        </w:tc>
        <w:tc>
          <w:tcPr>
            <w:tcW w:w="1335" w:type="dxa"/>
            <w:tcMar>
              <w:top w:w="0" w:type="dxa"/>
              <w:left w:w="100" w:type="dxa"/>
              <w:bottom w:w="0" w:type="dxa"/>
              <w:right w:w="100" w:type="dxa"/>
            </w:tcMar>
          </w:tcPr>
          <w:p w:rsidR="003F4826" w:rsidRDefault="003F4826">
            <w:pPr>
              <w:ind w:firstLine="0"/>
              <w:jc w:val="center"/>
              <w:rPr>
                <w:color w:val="2C2D2E"/>
                <w:shd w:val="clear" w:color="auto" w:fill="FAFAFA"/>
              </w:rPr>
            </w:pPr>
            <w:r>
              <w:rPr>
                <w:color w:val="2C2D2E"/>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right="217" w:firstLine="0"/>
              <w:jc w:val="center"/>
              <w:rPr>
                <w:color w:val="2C2D2E"/>
                <w:shd w:val="clear" w:color="auto" w:fill="FAFAFA"/>
              </w:rPr>
            </w:pPr>
            <w:r>
              <w:rPr>
                <w:color w:val="2C2D2E"/>
                <w:shd w:val="clear" w:color="auto" w:fill="FAFAFA"/>
              </w:rPr>
              <w:t>МБУ ДО “ГДХШ” НГО</w:t>
            </w:r>
          </w:p>
        </w:tc>
        <w:tc>
          <w:tcPr>
            <w:tcW w:w="2952" w:type="dxa"/>
            <w:tcMar>
              <w:top w:w="0" w:type="dxa"/>
              <w:left w:w="100" w:type="dxa"/>
              <w:bottom w:w="0" w:type="dxa"/>
              <w:right w:w="100" w:type="dxa"/>
            </w:tcMar>
          </w:tcPr>
          <w:p w:rsidR="003F4826" w:rsidRDefault="003F4826">
            <w:pPr>
              <w:shd w:val="clear" w:color="auto" w:fill="FFFFFF"/>
              <w:ind w:firstLine="0"/>
              <w:jc w:val="center"/>
              <w:rPr>
                <w:color w:val="2C2D2E"/>
                <w:shd w:val="clear" w:color="auto" w:fill="FAFAFA"/>
              </w:rPr>
            </w:pPr>
            <w:r>
              <w:rPr>
                <w:color w:val="2C2D2E"/>
                <w:shd w:val="clear" w:color="auto" w:fill="FAFAFA"/>
              </w:rPr>
              <w:t>III Международный конкурс-фестиваль “Снежная феерия”</w:t>
            </w:r>
          </w:p>
        </w:tc>
        <w:tc>
          <w:tcPr>
            <w:tcW w:w="1785" w:type="dxa"/>
            <w:tcMar>
              <w:top w:w="0" w:type="dxa"/>
              <w:left w:w="100" w:type="dxa"/>
              <w:bottom w:w="0" w:type="dxa"/>
              <w:right w:w="100" w:type="dxa"/>
            </w:tcMar>
          </w:tcPr>
          <w:p w:rsidR="003F4826" w:rsidRDefault="003F4826">
            <w:pPr>
              <w:shd w:val="clear" w:color="auto" w:fill="FFFFFF"/>
              <w:ind w:firstLine="0"/>
              <w:jc w:val="center"/>
              <w:rPr>
                <w:color w:val="2C2D2E"/>
                <w:shd w:val="clear" w:color="auto" w:fill="FAFAFA"/>
              </w:rPr>
            </w:pPr>
            <w:r>
              <w:rPr>
                <w:color w:val="2C2D2E"/>
                <w:shd w:val="clear" w:color="auto" w:fill="FAFAFA"/>
              </w:rPr>
              <w:t>г. Владивосток</w:t>
            </w:r>
          </w:p>
          <w:p w:rsidR="003F4826" w:rsidRDefault="003F4826">
            <w:pPr>
              <w:shd w:val="clear" w:color="auto" w:fill="FFFFFF"/>
              <w:spacing w:before="240"/>
              <w:ind w:firstLine="0"/>
              <w:jc w:val="center"/>
              <w:rPr>
                <w:color w:val="2C2D2E"/>
                <w:shd w:val="clear" w:color="auto" w:fill="FAFAFA"/>
              </w:rPr>
            </w:pPr>
            <w:r>
              <w:rPr>
                <w:color w:val="2C2D2E"/>
                <w:shd w:val="clear" w:color="auto" w:fill="FAFAFA"/>
              </w:rPr>
              <w:t>22.01.2023г.</w:t>
            </w:r>
          </w:p>
        </w:tc>
        <w:tc>
          <w:tcPr>
            <w:tcW w:w="1500" w:type="dxa"/>
            <w:tcMar>
              <w:top w:w="100" w:type="dxa"/>
              <w:left w:w="100" w:type="dxa"/>
              <w:bottom w:w="100" w:type="dxa"/>
              <w:right w:w="100" w:type="dxa"/>
            </w:tcMar>
          </w:tcPr>
          <w:p w:rsidR="003F4826" w:rsidRDefault="003F4826">
            <w:pPr>
              <w:shd w:val="clear" w:color="auto" w:fill="FFFFFF"/>
              <w:ind w:firstLine="0"/>
              <w:jc w:val="center"/>
              <w:rPr>
                <w:color w:val="2C2D2E"/>
                <w:shd w:val="clear" w:color="auto" w:fill="FAFAFA"/>
              </w:rPr>
            </w:pPr>
            <w:r>
              <w:rPr>
                <w:color w:val="2C2D2E"/>
                <w:shd w:val="clear" w:color="auto" w:fill="FAFAFA"/>
              </w:rPr>
              <w:t>Лауреат III  степени</w:t>
            </w:r>
          </w:p>
        </w:tc>
        <w:tc>
          <w:tcPr>
            <w:tcW w:w="705" w:type="dxa"/>
            <w:tcMar>
              <w:top w:w="100" w:type="dxa"/>
              <w:left w:w="100" w:type="dxa"/>
              <w:bottom w:w="100" w:type="dxa"/>
              <w:right w:w="100" w:type="dxa"/>
            </w:tcMar>
          </w:tcPr>
          <w:p w:rsidR="003F4826" w:rsidRDefault="003F4826">
            <w:pPr>
              <w:shd w:val="clear" w:color="auto" w:fill="FFFFFF"/>
              <w:ind w:firstLine="0"/>
              <w:jc w:val="center"/>
              <w:rPr>
                <w:shd w:val="clear" w:color="auto" w:fill="FAFAFA"/>
              </w:rPr>
            </w:pPr>
          </w:p>
        </w:tc>
        <w:tc>
          <w:tcPr>
            <w:tcW w:w="1335" w:type="dxa"/>
            <w:tcMar>
              <w:top w:w="0" w:type="dxa"/>
              <w:left w:w="100" w:type="dxa"/>
              <w:bottom w:w="0" w:type="dxa"/>
              <w:right w:w="100" w:type="dxa"/>
            </w:tcMar>
          </w:tcPr>
          <w:p w:rsidR="003F4826" w:rsidRDefault="003F4826">
            <w:pPr>
              <w:shd w:val="clear" w:color="auto" w:fill="FFFFFF"/>
              <w:ind w:firstLine="0"/>
              <w:jc w:val="center"/>
              <w:rPr>
                <w:color w:val="2C2D2E"/>
                <w:shd w:val="clear" w:color="auto" w:fill="FAFAFA"/>
              </w:rPr>
            </w:pPr>
            <w:r>
              <w:rPr>
                <w:color w:val="2C2D2E"/>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right="217" w:firstLine="0"/>
              <w:jc w:val="center"/>
              <w:rPr>
                <w:shd w:val="clear" w:color="auto" w:fill="FAFAFA"/>
              </w:rPr>
            </w:pPr>
            <w:r>
              <w:rPr>
                <w:shd w:val="clear" w:color="auto" w:fill="FAFAFA"/>
              </w:rPr>
              <w:t>МБУ ДО “ГДХШ” НГО</w:t>
            </w:r>
          </w:p>
        </w:tc>
        <w:tc>
          <w:tcPr>
            <w:tcW w:w="2952" w:type="dxa"/>
            <w:tcMar>
              <w:top w:w="0" w:type="dxa"/>
              <w:left w:w="100" w:type="dxa"/>
              <w:bottom w:w="0" w:type="dxa"/>
              <w:right w:w="100" w:type="dxa"/>
            </w:tcMar>
          </w:tcPr>
          <w:p w:rsidR="003F4826" w:rsidRDefault="003F4826" w:rsidP="003F4826">
            <w:pPr>
              <w:shd w:val="clear" w:color="auto" w:fill="FFFFFF"/>
              <w:ind w:firstLine="0"/>
              <w:jc w:val="center"/>
              <w:rPr>
                <w:color w:val="2C2D2E"/>
                <w:shd w:val="clear" w:color="auto" w:fill="FAFAFA"/>
              </w:rPr>
            </w:pPr>
            <w:r>
              <w:rPr>
                <w:color w:val="2C2D2E"/>
                <w:shd w:val="clear" w:color="auto" w:fill="FAFAFA"/>
              </w:rPr>
              <w:t xml:space="preserve">IV Международная  олимпиада по музыкальной литературе среди обучающихся детских музыкальных школ, детских школ искусств «Музыкальный эрудит», </w:t>
            </w:r>
          </w:p>
        </w:tc>
        <w:tc>
          <w:tcPr>
            <w:tcW w:w="1785" w:type="dxa"/>
            <w:tcMar>
              <w:top w:w="0" w:type="dxa"/>
              <w:left w:w="100" w:type="dxa"/>
              <w:bottom w:w="0" w:type="dxa"/>
              <w:right w:w="100" w:type="dxa"/>
            </w:tcMar>
          </w:tcPr>
          <w:p w:rsidR="003F4826" w:rsidRDefault="003F4826">
            <w:pPr>
              <w:shd w:val="clear" w:color="auto" w:fill="FFFFFF"/>
              <w:ind w:firstLine="0"/>
              <w:jc w:val="center"/>
              <w:rPr>
                <w:color w:val="2C2D2E"/>
                <w:shd w:val="clear" w:color="auto" w:fill="FAFAFA"/>
              </w:rPr>
            </w:pPr>
            <w:r>
              <w:rPr>
                <w:color w:val="2C2D2E"/>
                <w:shd w:val="clear" w:color="auto" w:fill="FAFAFA"/>
              </w:rPr>
              <w:t>г. Санкт-Петербург, 06.02. -16.02.2023</w:t>
            </w:r>
          </w:p>
        </w:tc>
        <w:tc>
          <w:tcPr>
            <w:tcW w:w="1500" w:type="dxa"/>
            <w:tcMar>
              <w:top w:w="100" w:type="dxa"/>
              <w:left w:w="100" w:type="dxa"/>
              <w:bottom w:w="100" w:type="dxa"/>
              <w:right w:w="100" w:type="dxa"/>
            </w:tcMar>
          </w:tcPr>
          <w:p w:rsidR="003F4826" w:rsidRDefault="003F4826">
            <w:pPr>
              <w:shd w:val="clear" w:color="auto" w:fill="FFFFFF"/>
              <w:ind w:firstLine="0"/>
              <w:jc w:val="center"/>
              <w:rPr>
                <w:shd w:val="clear" w:color="auto" w:fill="FAFAFA"/>
              </w:rPr>
            </w:pPr>
            <w:r>
              <w:rPr>
                <w:shd w:val="clear" w:color="auto" w:fill="FAFAFA"/>
              </w:rPr>
              <w:t>Лауреат I степени - 3</w:t>
            </w:r>
          </w:p>
          <w:p w:rsidR="003F4826" w:rsidRDefault="003F4826">
            <w:pPr>
              <w:shd w:val="clear" w:color="auto" w:fill="FFFFFF"/>
              <w:spacing w:before="240"/>
              <w:ind w:firstLine="0"/>
              <w:jc w:val="center"/>
              <w:rPr>
                <w:shd w:val="clear" w:color="auto" w:fill="FAFAFA"/>
              </w:rPr>
            </w:pPr>
            <w:r>
              <w:rPr>
                <w:shd w:val="clear" w:color="auto" w:fill="FAFAFA"/>
              </w:rPr>
              <w:t xml:space="preserve"> </w:t>
            </w:r>
          </w:p>
          <w:p w:rsidR="003F4826" w:rsidRDefault="003F4826">
            <w:pPr>
              <w:shd w:val="clear" w:color="auto" w:fill="FFFFFF"/>
              <w:spacing w:before="240"/>
              <w:ind w:firstLine="0"/>
              <w:jc w:val="center"/>
              <w:rPr>
                <w:shd w:val="clear" w:color="auto" w:fill="FAFAFA"/>
              </w:rPr>
            </w:pPr>
          </w:p>
        </w:tc>
        <w:tc>
          <w:tcPr>
            <w:tcW w:w="705" w:type="dxa"/>
            <w:tcMar>
              <w:top w:w="100" w:type="dxa"/>
              <w:left w:w="100" w:type="dxa"/>
              <w:bottom w:w="100" w:type="dxa"/>
              <w:right w:w="100" w:type="dxa"/>
            </w:tcMar>
          </w:tcPr>
          <w:p w:rsidR="003F4826" w:rsidRDefault="003F4826">
            <w:pPr>
              <w:shd w:val="clear" w:color="auto" w:fill="FFFFFF"/>
              <w:ind w:firstLine="0"/>
              <w:jc w:val="center"/>
              <w:rPr>
                <w:shd w:val="clear" w:color="auto" w:fill="FAFAFA"/>
              </w:rPr>
            </w:pPr>
          </w:p>
        </w:tc>
        <w:tc>
          <w:tcPr>
            <w:tcW w:w="1335" w:type="dxa"/>
            <w:tcMar>
              <w:top w:w="0" w:type="dxa"/>
              <w:left w:w="100" w:type="dxa"/>
              <w:bottom w:w="0" w:type="dxa"/>
              <w:right w:w="100" w:type="dxa"/>
            </w:tcMar>
          </w:tcPr>
          <w:p w:rsidR="003F4826" w:rsidRDefault="003F4826">
            <w:pPr>
              <w:shd w:val="clear" w:color="auto" w:fill="FFFFFF"/>
              <w:ind w:firstLine="0"/>
              <w:jc w:val="center"/>
              <w:rPr>
                <w:color w:val="2C2D2E"/>
                <w:shd w:val="clear" w:color="auto" w:fill="FAFAFA"/>
              </w:rPr>
            </w:pPr>
            <w:r>
              <w:rPr>
                <w:color w:val="2C2D2E"/>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right="217" w:firstLine="0"/>
              <w:jc w:val="center"/>
              <w:rPr>
                <w:shd w:val="clear" w:color="auto" w:fill="FAFAFA"/>
              </w:rPr>
            </w:pPr>
            <w:r>
              <w:rPr>
                <w:shd w:val="clear" w:color="auto" w:fill="FAFAFA"/>
              </w:rPr>
              <w:t>МБУ ДО “ГДХШ” НГО</w:t>
            </w:r>
          </w:p>
        </w:tc>
        <w:tc>
          <w:tcPr>
            <w:tcW w:w="2952" w:type="dxa"/>
            <w:tcMar>
              <w:top w:w="0" w:type="dxa"/>
              <w:left w:w="100" w:type="dxa"/>
              <w:bottom w:w="0" w:type="dxa"/>
              <w:right w:w="100" w:type="dxa"/>
            </w:tcMar>
          </w:tcPr>
          <w:p w:rsidR="003F4826" w:rsidRDefault="003F4826" w:rsidP="003F4826">
            <w:pPr>
              <w:shd w:val="clear" w:color="auto" w:fill="FFFFFF"/>
              <w:ind w:firstLine="0"/>
              <w:jc w:val="center"/>
              <w:rPr>
                <w:color w:val="2C2D2E"/>
                <w:shd w:val="clear" w:color="auto" w:fill="FAFAFA"/>
              </w:rPr>
            </w:pPr>
            <w:r>
              <w:rPr>
                <w:color w:val="2C2D2E"/>
                <w:shd w:val="clear" w:color="auto" w:fill="FAFAFA"/>
              </w:rPr>
              <w:t>IV Международная олимпиада по слушанию музыки среди обучающихся 1-3 классов детских музыкальных школ, детских школ искусств «Скрипичный ключик»</w:t>
            </w:r>
          </w:p>
        </w:tc>
        <w:tc>
          <w:tcPr>
            <w:tcW w:w="1785" w:type="dxa"/>
            <w:tcMar>
              <w:top w:w="0" w:type="dxa"/>
              <w:left w:w="100" w:type="dxa"/>
              <w:bottom w:w="0" w:type="dxa"/>
              <w:right w:w="100" w:type="dxa"/>
            </w:tcMar>
          </w:tcPr>
          <w:p w:rsidR="003F4826" w:rsidRDefault="003F4826">
            <w:pPr>
              <w:shd w:val="clear" w:color="auto" w:fill="FFFFFF"/>
              <w:ind w:firstLine="0"/>
              <w:jc w:val="center"/>
              <w:rPr>
                <w:color w:val="2C2D2E"/>
                <w:shd w:val="clear" w:color="auto" w:fill="FAFAFA"/>
              </w:rPr>
            </w:pPr>
            <w:r>
              <w:rPr>
                <w:color w:val="2C2D2E"/>
                <w:shd w:val="clear" w:color="auto" w:fill="FAFAFA"/>
              </w:rPr>
              <w:t>г. Санкт-Петербург, 14.03.2023 г.</w:t>
            </w:r>
          </w:p>
        </w:tc>
        <w:tc>
          <w:tcPr>
            <w:tcW w:w="1500" w:type="dxa"/>
            <w:tcMar>
              <w:top w:w="100" w:type="dxa"/>
              <w:left w:w="100" w:type="dxa"/>
              <w:bottom w:w="100" w:type="dxa"/>
              <w:right w:w="100" w:type="dxa"/>
            </w:tcMar>
          </w:tcPr>
          <w:p w:rsidR="003F4826" w:rsidRDefault="003F4826" w:rsidP="003F4826">
            <w:pPr>
              <w:shd w:val="clear" w:color="auto" w:fill="FFFFFF"/>
              <w:ind w:left="141" w:firstLine="0"/>
              <w:jc w:val="center"/>
              <w:rPr>
                <w:shd w:val="clear" w:color="auto" w:fill="FAFAFA"/>
              </w:rPr>
            </w:pPr>
            <w:r>
              <w:rPr>
                <w:shd w:val="clear" w:color="auto" w:fill="FAFAFA"/>
              </w:rPr>
              <w:t>Лауреат I степени -1</w:t>
            </w:r>
          </w:p>
          <w:p w:rsidR="003F4826" w:rsidRDefault="003F4826" w:rsidP="003F4826">
            <w:pPr>
              <w:shd w:val="clear" w:color="auto" w:fill="FFFFFF"/>
              <w:spacing w:before="240"/>
              <w:ind w:left="141" w:firstLine="0"/>
              <w:jc w:val="center"/>
              <w:rPr>
                <w:shd w:val="clear" w:color="auto" w:fill="FAFAFA"/>
              </w:rPr>
            </w:pPr>
            <w:r>
              <w:rPr>
                <w:shd w:val="clear" w:color="auto" w:fill="FAFAFA"/>
              </w:rPr>
              <w:t xml:space="preserve"> </w:t>
            </w:r>
          </w:p>
          <w:p w:rsidR="003F4826" w:rsidRDefault="003F4826" w:rsidP="003F4826">
            <w:pPr>
              <w:shd w:val="clear" w:color="auto" w:fill="FFFFFF"/>
              <w:ind w:firstLine="0"/>
              <w:jc w:val="center"/>
              <w:rPr>
                <w:shd w:val="clear" w:color="auto" w:fill="FAFAFA"/>
              </w:rPr>
            </w:pPr>
            <w:r>
              <w:rPr>
                <w:shd w:val="clear" w:color="auto" w:fill="FAFAFA"/>
              </w:rPr>
              <w:t>Лауреат II степени -3</w:t>
            </w:r>
          </w:p>
        </w:tc>
        <w:tc>
          <w:tcPr>
            <w:tcW w:w="705" w:type="dxa"/>
            <w:tcMar>
              <w:top w:w="100" w:type="dxa"/>
              <w:left w:w="100" w:type="dxa"/>
              <w:bottom w:w="100" w:type="dxa"/>
              <w:right w:w="100" w:type="dxa"/>
            </w:tcMar>
          </w:tcPr>
          <w:p w:rsidR="003F4826" w:rsidRDefault="003F4826">
            <w:pPr>
              <w:shd w:val="clear" w:color="auto" w:fill="FFFFFF"/>
              <w:ind w:firstLine="0"/>
              <w:jc w:val="center"/>
              <w:rPr>
                <w:shd w:val="clear" w:color="auto" w:fill="FAFAFA"/>
              </w:rPr>
            </w:pPr>
            <w:r>
              <w:rPr>
                <w:shd w:val="clear" w:color="auto" w:fill="FAFAFA"/>
              </w:rPr>
              <w:t>4</w:t>
            </w:r>
          </w:p>
        </w:tc>
        <w:tc>
          <w:tcPr>
            <w:tcW w:w="1335" w:type="dxa"/>
            <w:tcMar>
              <w:top w:w="0" w:type="dxa"/>
              <w:left w:w="100" w:type="dxa"/>
              <w:bottom w:w="0" w:type="dxa"/>
              <w:right w:w="100" w:type="dxa"/>
            </w:tcMar>
          </w:tcPr>
          <w:p w:rsidR="003F4826" w:rsidRDefault="003F4826">
            <w:pPr>
              <w:shd w:val="clear" w:color="auto" w:fill="FFFFFF"/>
              <w:ind w:firstLine="0"/>
              <w:jc w:val="center"/>
              <w:rPr>
                <w:color w:val="2C2D2E"/>
                <w:shd w:val="clear" w:color="auto" w:fill="FAFAFA"/>
              </w:rPr>
            </w:pPr>
            <w:r>
              <w:rPr>
                <w:color w:val="2C2D2E"/>
                <w:shd w:val="clear" w:color="auto" w:fill="FAFAFA"/>
              </w:rPr>
              <w:t>офлайн</w:t>
            </w:r>
          </w:p>
        </w:tc>
      </w:tr>
      <w:tr w:rsidR="003F4826" w:rsidTr="00216D70">
        <w:trPr>
          <w:trHeight w:val="982"/>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“ГДХШ” НГО</w:t>
            </w:r>
          </w:p>
        </w:tc>
        <w:tc>
          <w:tcPr>
            <w:tcW w:w="2952" w:type="dxa"/>
            <w:tcMar>
              <w:top w:w="0" w:type="dxa"/>
              <w:left w:w="100" w:type="dxa"/>
              <w:bottom w:w="0" w:type="dxa"/>
              <w:right w:w="100" w:type="dxa"/>
            </w:tcMar>
          </w:tcPr>
          <w:p w:rsidR="003F4826" w:rsidRDefault="003F4826" w:rsidP="003F4826">
            <w:pPr>
              <w:ind w:firstLine="0"/>
              <w:jc w:val="center"/>
              <w:rPr>
                <w:shd w:val="clear" w:color="auto" w:fill="FAFAFA"/>
              </w:rPr>
            </w:pPr>
            <w:r>
              <w:rPr>
                <w:shd w:val="clear" w:color="auto" w:fill="FAFAFA"/>
              </w:rPr>
              <w:t xml:space="preserve">Международная олимпиада по музыкальной литературе «Musicus iuvenis» </w:t>
            </w:r>
          </w:p>
          <w:p w:rsidR="003F4826" w:rsidRDefault="003F4826">
            <w:pPr>
              <w:spacing w:before="240"/>
              <w:ind w:firstLine="0"/>
              <w:jc w:val="center"/>
              <w:rPr>
                <w:shd w:val="clear" w:color="auto" w:fill="FAFAFA"/>
              </w:rPr>
            </w:pPr>
            <w:r>
              <w:rPr>
                <w:shd w:val="clear" w:color="auto" w:fill="FAFAFA"/>
              </w:rPr>
              <w:t xml:space="preserve">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Набережные Челны, 15.03.-08.04.  2023 г.</w:t>
            </w:r>
          </w:p>
        </w:tc>
        <w:tc>
          <w:tcPr>
            <w:tcW w:w="1500" w:type="dxa"/>
            <w:tcMar>
              <w:top w:w="100" w:type="dxa"/>
              <w:left w:w="100" w:type="dxa"/>
              <w:bottom w:w="100" w:type="dxa"/>
              <w:right w:w="100" w:type="dxa"/>
            </w:tcMar>
          </w:tcPr>
          <w:p w:rsidR="003F4826" w:rsidRDefault="003F4826">
            <w:pPr>
              <w:ind w:left="141" w:firstLine="0"/>
              <w:jc w:val="center"/>
              <w:rPr>
                <w:shd w:val="clear" w:color="auto" w:fill="FAFAFA"/>
              </w:rPr>
            </w:pPr>
            <w:r>
              <w:rPr>
                <w:shd w:val="clear" w:color="auto" w:fill="FAFAFA"/>
              </w:rPr>
              <w:t>Лауреат 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“ГДХШ” НГО</w:t>
            </w:r>
          </w:p>
        </w:tc>
        <w:tc>
          <w:tcPr>
            <w:tcW w:w="2952"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II Международный конкурс-фестиваль «Кубок Ольги Плотниковой «Поющая Галактика»</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Находка, 01.04.2023 г.</w:t>
            </w:r>
          </w:p>
        </w:tc>
        <w:tc>
          <w:tcPr>
            <w:tcW w:w="1500" w:type="dxa"/>
            <w:tcMar>
              <w:top w:w="100" w:type="dxa"/>
              <w:left w:w="100" w:type="dxa"/>
              <w:bottom w:w="100" w:type="dxa"/>
              <w:right w:w="100" w:type="dxa"/>
            </w:tcMar>
          </w:tcPr>
          <w:p w:rsidR="003F4826" w:rsidRDefault="003F4826" w:rsidP="003F4826">
            <w:pPr>
              <w:ind w:left="141" w:firstLine="0"/>
              <w:jc w:val="center"/>
              <w:rPr>
                <w:shd w:val="clear" w:color="auto" w:fill="FAFAFA"/>
              </w:rPr>
            </w:pPr>
            <w:r>
              <w:rPr>
                <w:shd w:val="clear" w:color="auto" w:fill="FAFAFA"/>
              </w:rPr>
              <w:t xml:space="preserve">Лауреат I -5 </w:t>
            </w:r>
          </w:p>
          <w:p w:rsidR="003F4826" w:rsidRDefault="003F4826" w:rsidP="003F4826">
            <w:pPr>
              <w:spacing w:before="240"/>
              <w:ind w:left="141" w:firstLine="0"/>
              <w:jc w:val="center"/>
              <w:rPr>
                <w:shd w:val="clear" w:color="auto" w:fill="FAFAFA"/>
              </w:rPr>
            </w:pPr>
            <w:r>
              <w:rPr>
                <w:shd w:val="clear" w:color="auto" w:fill="FAFAFA"/>
              </w:rPr>
              <w:t xml:space="preserve"> Лауреат II -2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7</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05" w:right="75" w:firstLine="36"/>
              <w:jc w:val="center"/>
              <w:rPr>
                <w:shd w:val="clear" w:color="auto" w:fill="FAFAFA"/>
              </w:rPr>
            </w:pPr>
            <w:r>
              <w:rPr>
                <w:shd w:val="clear" w:color="auto" w:fill="FAFAFA"/>
              </w:rPr>
              <w:t>МБУ ДО “ГДХШ” НГО</w:t>
            </w:r>
          </w:p>
        </w:tc>
        <w:tc>
          <w:tcPr>
            <w:tcW w:w="2952" w:type="dxa"/>
            <w:tcMar>
              <w:top w:w="0" w:type="dxa"/>
              <w:left w:w="100" w:type="dxa"/>
              <w:bottom w:w="0" w:type="dxa"/>
              <w:right w:w="100" w:type="dxa"/>
            </w:tcMar>
          </w:tcPr>
          <w:p w:rsidR="003F4826" w:rsidRDefault="003F4826" w:rsidP="003F4826">
            <w:pPr>
              <w:ind w:left="141" w:firstLine="0"/>
              <w:jc w:val="center"/>
              <w:rPr>
                <w:shd w:val="clear" w:color="auto" w:fill="FAFAFA"/>
              </w:rPr>
            </w:pPr>
            <w:r>
              <w:rPr>
                <w:shd w:val="clear" w:color="auto" w:fill="FAFAFA"/>
              </w:rPr>
              <w:t xml:space="preserve">III Международный конкурс исполнителей на духовых и ударных инструментах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Казань, 07.04.-14.04.2023 г.</w:t>
            </w:r>
          </w:p>
        </w:tc>
        <w:tc>
          <w:tcPr>
            <w:tcW w:w="1500" w:type="dxa"/>
            <w:tcMar>
              <w:top w:w="100" w:type="dxa"/>
              <w:left w:w="100" w:type="dxa"/>
              <w:bottom w:w="100" w:type="dxa"/>
              <w:right w:w="100" w:type="dxa"/>
            </w:tcMar>
          </w:tcPr>
          <w:p w:rsidR="003F4826" w:rsidRDefault="003F4826">
            <w:pPr>
              <w:ind w:left="141" w:firstLine="0"/>
              <w:jc w:val="center"/>
              <w:rPr>
                <w:shd w:val="clear" w:color="auto" w:fill="FAFAFA"/>
              </w:rPr>
            </w:pPr>
            <w:r>
              <w:rPr>
                <w:shd w:val="clear" w:color="auto" w:fill="FAFAFA"/>
              </w:rPr>
              <w:t>Лауреат 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3F4826">
            <w:pPr>
              <w:ind w:left="105" w:right="75" w:firstLine="36"/>
              <w:jc w:val="center"/>
              <w:rPr>
                <w:shd w:val="clear" w:color="auto" w:fill="FAFAFA"/>
              </w:rPr>
            </w:pPr>
            <w:r>
              <w:rPr>
                <w:shd w:val="clear" w:color="auto" w:fill="FAFAFA"/>
              </w:rPr>
              <w:t xml:space="preserve">МБУ ДО “ГДХШ” (инструментальный ансамбль </w:t>
            </w:r>
            <w:r>
              <w:rPr>
                <w:shd w:val="clear" w:color="auto" w:fill="FAFAFA"/>
              </w:rPr>
              <w:lastRenderedPageBreak/>
              <w:t>“Квинтет”)</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lastRenderedPageBreak/>
              <w:t>III Международный конкурс музыкального искусства «Dal piccol al grande”</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Казань, 22.09 – 01.10.2023 г.</w:t>
            </w:r>
          </w:p>
        </w:tc>
        <w:tc>
          <w:tcPr>
            <w:tcW w:w="1500" w:type="dxa"/>
            <w:tcMar>
              <w:top w:w="100" w:type="dxa"/>
              <w:left w:w="100" w:type="dxa"/>
              <w:bottom w:w="100" w:type="dxa"/>
              <w:right w:w="100" w:type="dxa"/>
            </w:tcMar>
          </w:tcPr>
          <w:p w:rsidR="003F4826" w:rsidRDefault="003F4826">
            <w:pPr>
              <w:ind w:left="141" w:firstLine="0"/>
              <w:jc w:val="center"/>
              <w:rPr>
                <w:shd w:val="clear" w:color="auto" w:fill="FAFAFA"/>
              </w:rPr>
            </w:pPr>
            <w:r>
              <w:rPr>
                <w:shd w:val="clear" w:color="auto" w:fill="FAFAFA"/>
              </w:rPr>
              <w:t>Лауреат III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4</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66"/>
          <w:jc w:val="center"/>
        </w:trPr>
        <w:tc>
          <w:tcPr>
            <w:tcW w:w="2043" w:type="dxa"/>
            <w:tcMar>
              <w:top w:w="100" w:type="dxa"/>
              <w:left w:w="100" w:type="dxa"/>
              <w:bottom w:w="100" w:type="dxa"/>
              <w:right w:w="100" w:type="dxa"/>
            </w:tcMar>
          </w:tcPr>
          <w:p w:rsidR="003F4826" w:rsidRDefault="003F4826">
            <w:pPr>
              <w:ind w:left="105" w:right="75" w:firstLine="36"/>
              <w:jc w:val="center"/>
              <w:rPr>
                <w:shd w:val="clear" w:color="auto" w:fill="FAFAFA"/>
              </w:rPr>
            </w:pPr>
            <w:r>
              <w:rPr>
                <w:shd w:val="clear" w:color="auto" w:fill="FAFAFA"/>
              </w:rPr>
              <w:lastRenderedPageBreak/>
              <w:t>МБУ ДО “ГДХШ”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исполнительского мастерства «Вдохновение»</w:t>
            </w:r>
          </w:p>
        </w:tc>
        <w:tc>
          <w:tcPr>
            <w:tcW w:w="1785" w:type="dxa"/>
            <w:tcMar>
              <w:top w:w="0" w:type="dxa"/>
              <w:left w:w="100" w:type="dxa"/>
              <w:bottom w:w="0" w:type="dxa"/>
              <w:right w:w="100" w:type="dxa"/>
            </w:tcMar>
          </w:tcPr>
          <w:p w:rsidR="003F4826" w:rsidRDefault="003F4826" w:rsidP="003F4826">
            <w:pPr>
              <w:ind w:left="141" w:firstLine="0"/>
              <w:jc w:val="center"/>
              <w:rPr>
                <w:shd w:val="clear" w:color="auto" w:fill="FAFAFA"/>
              </w:rPr>
            </w:pPr>
            <w:r>
              <w:rPr>
                <w:shd w:val="clear" w:color="auto" w:fill="FAFAFA"/>
              </w:rPr>
              <w:t xml:space="preserve">г. Санкт-Петербург, 08.11.2023 г. </w:t>
            </w:r>
          </w:p>
        </w:tc>
        <w:tc>
          <w:tcPr>
            <w:tcW w:w="1500" w:type="dxa"/>
            <w:tcMar>
              <w:top w:w="100" w:type="dxa"/>
              <w:left w:w="100" w:type="dxa"/>
              <w:bottom w:w="100" w:type="dxa"/>
              <w:right w:w="100" w:type="dxa"/>
            </w:tcMar>
          </w:tcPr>
          <w:p w:rsidR="003F4826" w:rsidRDefault="003F4826">
            <w:pPr>
              <w:ind w:left="141" w:firstLine="0"/>
              <w:jc w:val="center"/>
              <w:rPr>
                <w:shd w:val="clear" w:color="auto" w:fill="FAFAFA"/>
              </w:rPr>
            </w:pPr>
            <w:r>
              <w:rPr>
                <w:shd w:val="clear" w:color="auto" w:fill="FAFAFA"/>
              </w:rPr>
              <w:t>Лауреат 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05" w:right="75" w:firstLine="36"/>
              <w:jc w:val="center"/>
              <w:rPr>
                <w:shd w:val="clear" w:color="auto" w:fill="FAFAFA"/>
              </w:rPr>
            </w:pPr>
            <w:r>
              <w:rPr>
                <w:shd w:val="clear" w:color="auto" w:fill="FAFAFA"/>
              </w:rPr>
              <w:t>МБУ ДО “ГДХШ”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V Международный конкурс по сольфеджио и композиции среди обучающихся детских музыкальных школ, детских школ искусств «Нота+»</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Санкт-Петербург, 08.11.2023 г.</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 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05" w:right="75" w:firstLine="36"/>
              <w:jc w:val="center"/>
              <w:rPr>
                <w:shd w:val="clear" w:color="auto" w:fill="FAFAFA"/>
              </w:rPr>
            </w:pPr>
            <w:r>
              <w:rPr>
                <w:shd w:val="clear" w:color="auto" w:fill="FAFAFA"/>
              </w:rPr>
              <w:t>МБУ ДО “ГДХШ”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V Международный конкурс инструментального искусства на лучшее исполнение виртуозного произведения среди обучающихся и преподавателей детских музыкальных школ, детских школ искусств «Giovani virtuoso»</w:t>
            </w:r>
          </w:p>
        </w:tc>
        <w:tc>
          <w:tcPr>
            <w:tcW w:w="1785" w:type="dxa"/>
            <w:tcMar>
              <w:top w:w="0" w:type="dxa"/>
              <w:left w:w="100" w:type="dxa"/>
              <w:bottom w:w="0" w:type="dxa"/>
              <w:right w:w="100" w:type="dxa"/>
            </w:tcMar>
          </w:tcPr>
          <w:p w:rsidR="003F4826" w:rsidRDefault="003F4826">
            <w:pPr>
              <w:ind w:left="141" w:firstLine="90"/>
              <w:jc w:val="center"/>
              <w:rPr>
                <w:shd w:val="clear" w:color="auto" w:fill="FAFAFA"/>
              </w:rPr>
            </w:pPr>
            <w:r>
              <w:rPr>
                <w:shd w:val="clear" w:color="auto" w:fill="FAFAFA"/>
              </w:rPr>
              <w:t>г. Санкт-Петербург, 19.11.-25.11.2023 г.</w:t>
            </w:r>
          </w:p>
          <w:p w:rsidR="003F4826" w:rsidRDefault="003F4826">
            <w:pPr>
              <w:spacing w:before="240"/>
              <w:ind w:left="141" w:firstLine="90"/>
              <w:jc w:val="center"/>
              <w:rPr>
                <w:shd w:val="clear" w:color="auto" w:fill="FAFAFA"/>
              </w:rPr>
            </w:pPr>
            <w:r>
              <w:rPr>
                <w:shd w:val="clear" w:color="auto" w:fill="FAFAFA"/>
              </w:rPr>
              <w:t xml:space="preserve"> </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 III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“ГДХШ”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III Международный конкурс хоровых дирижеров и дирижеров оркестров среди обучающихся и преподавателей детских музыкальных школ, детских школ искусств «Gloria»</w:t>
            </w:r>
          </w:p>
        </w:tc>
        <w:tc>
          <w:tcPr>
            <w:tcW w:w="1785" w:type="dxa"/>
            <w:tcMar>
              <w:top w:w="0" w:type="dxa"/>
              <w:left w:w="100" w:type="dxa"/>
              <w:bottom w:w="0" w:type="dxa"/>
              <w:right w:w="100" w:type="dxa"/>
            </w:tcMar>
          </w:tcPr>
          <w:p w:rsidR="003F4826" w:rsidRDefault="003F4826">
            <w:pPr>
              <w:ind w:left="141" w:firstLine="90"/>
              <w:jc w:val="center"/>
              <w:rPr>
                <w:shd w:val="clear" w:color="auto" w:fill="FAFAFA"/>
              </w:rPr>
            </w:pPr>
            <w:r>
              <w:rPr>
                <w:shd w:val="clear" w:color="auto" w:fill="FAFAFA"/>
              </w:rPr>
              <w:t>г. Санкт-Петербург, 21.11.-29.11.2023 г.</w:t>
            </w:r>
          </w:p>
          <w:p w:rsidR="003F4826" w:rsidRDefault="003F4826">
            <w:pPr>
              <w:spacing w:before="240"/>
              <w:ind w:left="141" w:firstLine="90"/>
              <w:jc w:val="center"/>
              <w:rPr>
                <w:shd w:val="clear" w:color="auto" w:fill="FAFAFA"/>
              </w:rPr>
            </w:pPr>
            <w:r>
              <w:rPr>
                <w:shd w:val="clear" w:color="auto" w:fill="FAFAFA"/>
              </w:rPr>
              <w:t xml:space="preserve"> </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 III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“ГДХШ”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профессиональный конкурс классического искусства «Времена года. Осень – 2023»</w:t>
            </w:r>
          </w:p>
        </w:tc>
        <w:tc>
          <w:tcPr>
            <w:tcW w:w="1785" w:type="dxa"/>
            <w:tcMar>
              <w:top w:w="0" w:type="dxa"/>
              <w:left w:w="100" w:type="dxa"/>
              <w:bottom w:w="0" w:type="dxa"/>
              <w:right w:w="100" w:type="dxa"/>
            </w:tcMar>
          </w:tcPr>
          <w:p w:rsidR="003F4826" w:rsidRDefault="003F4826">
            <w:pPr>
              <w:ind w:left="141" w:firstLine="90"/>
              <w:jc w:val="center"/>
              <w:rPr>
                <w:shd w:val="clear" w:color="auto" w:fill="FAFAFA"/>
              </w:rPr>
            </w:pPr>
            <w:r>
              <w:rPr>
                <w:shd w:val="clear" w:color="auto" w:fill="FAFAFA"/>
              </w:rPr>
              <w:t>г. Москва, 30.11.2023 г.</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 I</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“ГДХШ”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I Международный конкурс инструментального творчества «Музыка души»</w:t>
            </w:r>
          </w:p>
        </w:tc>
        <w:tc>
          <w:tcPr>
            <w:tcW w:w="1785" w:type="dxa"/>
            <w:tcMar>
              <w:top w:w="0" w:type="dxa"/>
              <w:left w:w="100" w:type="dxa"/>
              <w:bottom w:w="0" w:type="dxa"/>
              <w:right w:w="100" w:type="dxa"/>
            </w:tcMar>
          </w:tcPr>
          <w:p w:rsidR="003F4826" w:rsidRDefault="003F4826" w:rsidP="003F4826">
            <w:pPr>
              <w:ind w:left="141" w:firstLine="0"/>
              <w:jc w:val="center"/>
              <w:rPr>
                <w:shd w:val="clear" w:color="auto" w:fill="FAFAFA"/>
              </w:rPr>
            </w:pPr>
            <w:r>
              <w:rPr>
                <w:shd w:val="clear" w:color="auto" w:fill="FAFAFA"/>
              </w:rPr>
              <w:t xml:space="preserve">г. Санкт-Петербург, 20.11.-03.12.2023 г. </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 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“ГДХШ”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 xml:space="preserve">III Международная творческая олимпиада по слушанию музыки среди </w:t>
            </w:r>
            <w:r>
              <w:rPr>
                <w:shd w:val="clear" w:color="auto" w:fill="FAFAFA"/>
              </w:rPr>
              <w:lastRenderedPageBreak/>
              <w:t>учащихся 1-3 классов детских музыкальных школ, детских школ искусств «Музыкальные картинки»</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lastRenderedPageBreak/>
              <w:t>г. Санкт-Петербург, 28.11-</w:t>
            </w:r>
            <w:r>
              <w:rPr>
                <w:shd w:val="clear" w:color="auto" w:fill="FAFAFA"/>
              </w:rPr>
              <w:lastRenderedPageBreak/>
              <w:t>08.12.2023 г.</w:t>
            </w:r>
          </w:p>
          <w:p w:rsidR="003F4826" w:rsidRDefault="003F4826">
            <w:pPr>
              <w:spacing w:before="240"/>
              <w:ind w:left="141" w:firstLine="0"/>
              <w:jc w:val="center"/>
              <w:rPr>
                <w:shd w:val="clear" w:color="auto" w:fill="FAFAFA"/>
              </w:rPr>
            </w:pPr>
            <w:r>
              <w:rPr>
                <w:shd w:val="clear" w:color="auto" w:fill="FAFAFA"/>
              </w:rPr>
              <w:t xml:space="preserve"> </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lastRenderedPageBreak/>
              <w:t>Лауреат 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3F4826">
            <w:pPr>
              <w:ind w:left="141" w:right="217" w:firstLine="0"/>
              <w:jc w:val="center"/>
              <w:rPr>
                <w:shd w:val="clear" w:color="auto" w:fill="FAFAFA"/>
              </w:rPr>
            </w:pPr>
            <w:r>
              <w:rPr>
                <w:shd w:val="clear" w:color="auto" w:fill="FAFAFA"/>
              </w:rPr>
              <w:lastRenderedPageBreak/>
              <w:t>МБУ ДО “ГДХШ” НГО  (Образцов. фольклорный ансамбль “Сударушка”)</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-фестиваль «Осенние творческие игры»</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Москва, 12.12.2023 г.</w:t>
            </w:r>
          </w:p>
          <w:p w:rsidR="003F4826" w:rsidRDefault="003F4826">
            <w:pPr>
              <w:spacing w:before="240"/>
              <w:ind w:left="141" w:firstLine="0"/>
              <w:jc w:val="center"/>
              <w:rPr>
                <w:shd w:val="clear" w:color="auto" w:fill="FAFAFA"/>
              </w:rPr>
            </w:pPr>
            <w:r>
              <w:rPr>
                <w:shd w:val="clear" w:color="auto" w:fill="FAFAFA"/>
              </w:rPr>
              <w:t xml:space="preserve"> </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 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6</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“ГДХШ”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XV Международный телевизионный IT - ONLINE конкурс</w:t>
            </w:r>
            <w:r>
              <w:rPr>
                <w:shd w:val="clear" w:color="auto" w:fill="FAFAFA"/>
              </w:rPr>
              <w:br/>
              <w:t xml:space="preserve">   *Созвездие талантов - 2023*</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Москва, 16.12.-17.12.2023 г.</w:t>
            </w:r>
          </w:p>
          <w:p w:rsidR="003F4826" w:rsidRDefault="003F4826">
            <w:pPr>
              <w:spacing w:before="240"/>
              <w:ind w:left="141" w:firstLine="0"/>
              <w:jc w:val="center"/>
              <w:rPr>
                <w:shd w:val="clear" w:color="auto" w:fill="FAFAFA"/>
              </w:rPr>
            </w:pPr>
            <w:r>
              <w:rPr>
                <w:shd w:val="clear" w:color="auto" w:fill="FAFAFA"/>
              </w:rPr>
              <w:t xml:space="preserve"> </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 III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“ГДХШ”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III Международный конкурс музыкального искусства «La magia dell arte»</w:t>
            </w:r>
          </w:p>
        </w:tc>
        <w:tc>
          <w:tcPr>
            <w:tcW w:w="1785" w:type="dxa"/>
            <w:tcMar>
              <w:top w:w="0" w:type="dxa"/>
              <w:left w:w="100" w:type="dxa"/>
              <w:bottom w:w="0" w:type="dxa"/>
              <w:right w:w="100" w:type="dxa"/>
            </w:tcMar>
          </w:tcPr>
          <w:p w:rsidR="003F4826" w:rsidRDefault="003F4826" w:rsidP="003F4826">
            <w:pPr>
              <w:ind w:left="141" w:firstLine="0"/>
              <w:jc w:val="center"/>
              <w:rPr>
                <w:shd w:val="clear" w:color="auto" w:fill="FAFAFA"/>
              </w:rPr>
            </w:pPr>
            <w:r>
              <w:rPr>
                <w:shd w:val="clear" w:color="auto" w:fill="FAFAFA"/>
              </w:rPr>
              <w:t xml:space="preserve">г. Казань, 15.12.-24.12.2023 г. </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 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ТК “Радуга” МАУК “ЛДК”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«Времена года»</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25-27.03.2023</w:t>
            </w:r>
          </w:p>
          <w:p w:rsidR="003F4826" w:rsidRDefault="003F4826">
            <w:pPr>
              <w:spacing w:before="240"/>
              <w:ind w:left="141" w:firstLine="0"/>
              <w:jc w:val="center"/>
              <w:rPr>
                <w:shd w:val="clear" w:color="auto" w:fill="FAFAFA"/>
              </w:rPr>
            </w:pPr>
            <w:r>
              <w:rPr>
                <w:shd w:val="clear" w:color="auto" w:fill="FAFAFA"/>
              </w:rPr>
              <w:t>Владивосток</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 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6</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p w:rsidR="003F4826" w:rsidRDefault="003F4826">
            <w:pPr>
              <w:spacing w:before="240"/>
              <w:ind w:left="141" w:firstLine="0"/>
              <w:jc w:val="center"/>
              <w:rPr>
                <w:shd w:val="clear" w:color="auto" w:fill="FAFAFA"/>
              </w:rPr>
            </w:pPr>
            <w:r>
              <w:rPr>
                <w:shd w:val="clear" w:color="auto" w:fill="FAFAFA"/>
              </w:rPr>
              <w:t xml:space="preserve"> </w:t>
            </w:r>
          </w:p>
          <w:p w:rsidR="003F4826" w:rsidRDefault="003F4826">
            <w:pPr>
              <w:spacing w:before="240"/>
              <w:ind w:left="141" w:firstLine="0"/>
              <w:jc w:val="center"/>
              <w:rPr>
                <w:shd w:val="clear" w:color="auto" w:fill="FAFAFA"/>
              </w:rPr>
            </w:pPr>
            <w:r>
              <w:rPr>
                <w:shd w:val="clear" w:color="auto" w:fill="FAFAFA"/>
              </w:rPr>
              <w:t xml:space="preserve"> </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ТСРЛ “Маска” МАУК “ЛДК”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«Времена года»</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25-27.03.2023</w:t>
            </w:r>
          </w:p>
          <w:p w:rsidR="003F4826" w:rsidRDefault="003F4826">
            <w:pPr>
              <w:spacing w:before="240"/>
              <w:ind w:left="141" w:firstLine="0"/>
              <w:jc w:val="center"/>
              <w:rPr>
                <w:shd w:val="clear" w:color="auto" w:fill="FAFAFA"/>
              </w:rPr>
            </w:pPr>
            <w:r>
              <w:rPr>
                <w:shd w:val="clear" w:color="auto" w:fill="FAFAFA"/>
              </w:rPr>
              <w:t>Владивосток</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 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ТК “Радуга” МАУК “ЛДК”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«Радуга талантов»</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25-28.05.2023</w:t>
            </w:r>
          </w:p>
          <w:p w:rsidR="003F4826" w:rsidRDefault="003F4826">
            <w:pPr>
              <w:ind w:left="141" w:firstLine="0"/>
              <w:jc w:val="center"/>
              <w:rPr>
                <w:shd w:val="clear" w:color="auto" w:fill="FAFAFA"/>
              </w:rPr>
            </w:pPr>
            <w:r>
              <w:rPr>
                <w:shd w:val="clear" w:color="auto" w:fill="FAFAFA"/>
              </w:rPr>
              <w:t>Китай, г. Суйфэньхэ</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 II степени</w:t>
            </w:r>
          </w:p>
          <w:p w:rsidR="003F4826" w:rsidRDefault="003F4826">
            <w:pPr>
              <w:ind w:left="141" w:firstLine="0"/>
              <w:jc w:val="center"/>
              <w:rPr>
                <w:shd w:val="clear" w:color="auto" w:fill="FAFAFA"/>
              </w:rPr>
            </w:pPr>
            <w:r>
              <w:rPr>
                <w:shd w:val="clear" w:color="auto" w:fill="FAFAFA"/>
              </w:rPr>
              <w:t xml:space="preserve">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8</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ТСК “Грация” МАУК “ЛДК”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V Международный конкурс хореографического искусства «Де-Тво-Ра. Дерзай. Твори. Развивайся»</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27.05.2023</w:t>
            </w:r>
          </w:p>
          <w:p w:rsidR="003F4826" w:rsidRDefault="003F4826">
            <w:pPr>
              <w:spacing w:before="240"/>
              <w:ind w:left="141" w:firstLine="0"/>
              <w:jc w:val="center"/>
              <w:rPr>
                <w:shd w:val="clear" w:color="auto" w:fill="FAFAFA"/>
              </w:rPr>
            </w:pPr>
            <w:r>
              <w:rPr>
                <w:shd w:val="clear" w:color="auto" w:fill="FAFAFA"/>
              </w:rPr>
              <w:t>г. Уссурийск</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 I степени</w:t>
            </w:r>
          </w:p>
          <w:p w:rsidR="003F4826" w:rsidRDefault="003F4826">
            <w:pPr>
              <w:ind w:left="141" w:firstLine="0"/>
              <w:jc w:val="center"/>
              <w:rPr>
                <w:shd w:val="clear" w:color="auto" w:fill="FAFAFA"/>
              </w:rPr>
            </w:pPr>
            <w:r>
              <w:rPr>
                <w:shd w:val="clear" w:color="auto" w:fill="FAFAFA"/>
              </w:rPr>
              <w:t>Лауреат 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16</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ТСК “Грация” МАУК “ЛДК”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Церемония открытия международных спортивных игр</w:t>
            </w:r>
          </w:p>
          <w:p w:rsidR="003F4826" w:rsidRDefault="003F4826">
            <w:pPr>
              <w:spacing w:before="240"/>
              <w:ind w:left="141" w:firstLine="0"/>
              <w:jc w:val="center"/>
              <w:rPr>
                <w:shd w:val="clear" w:color="auto" w:fill="FAFAFA"/>
              </w:rPr>
            </w:pPr>
            <w:r>
              <w:rPr>
                <w:shd w:val="clear" w:color="auto" w:fill="FAFAFA"/>
              </w:rPr>
              <w:t>«Дети Приморья»</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02.07.2023</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18</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ТСК “Грация” МАУК “ЛДК”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хореографический фестиваль-конкурс</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22-24.09.2023 г.</w:t>
            </w:r>
          </w:p>
          <w:p w:rsidR="003F4826" w:rsidRDefault="003F4826">
            <w:pPr>
              <w:spacing w:before="240"/>
              <w:ind w:left="141" w:firstLine="0"/>
              <w:jc w:val="center"/>
              <w:rPr>
                <w:shd w:val="clear" w:color="auto" w:fill="FAFAFA"/>
              </w:rPr>
            </w:pPr>
            <w:r>
              <w:rPr>
                <w:shd w:val="clear" w:color="auto" w:fill="FAFAFA"/>
              </w:rPr>
              <w:t>Ливадия</w:t>
            </w:r>
          </w:p>
        </w:tc>
        <w:tc>
          <w:tcPr>
            <w:tcW w:w="1500" w:type="dxa"/>
            <w:tcMar>
              <w:top w:w="0" w:type="dxa"/>
              <w:left w:w="100" w:type="dxa"/>
              <w:bottom w:w="0" w:type="dxa"/>
              <w:right w:w="100" w:type="dxa"/>
            </w:tcMar>
          </w:tcPr>
          <w:p w:rsidR="003F4826" w:rsidRDefault="003F4826">
            <w:pPr>
              <w:ind w:left="141" w:hanging="30"/>
              <w:jc w:val="center"/>
              <w:rPr>
                <w:shd w:val="clear" w:color="auto" w:fill="FAFAFA"/>
              </w:rPr>
            </w:pPr>
            <w:r>
              <w:rPr>
                <w:shd w:val="clear" w:color="auto" w:fill="FAFAFA"/>
              </w:rPr>
              <w:t>Лауреат I степени</w:t>
            </w:r>
          </w:p>
          <w:p w:rsidR="003F4826" w:rsidRDefault="003F4826">
            <w:pPr>
              <w:spacing w:before="240"/>
              <w:ind w:left="141" w:hanging="30"/>
              <w:jc w:val="center"/>
              <w:rPr>
                <w:shd w:val="clear" w:color="auto" w:fill="FAFAFA"/>
              </w:rPr>
            </w:pPr>
            <w:r>
              <w:rPr>
                <w:shd w:val="clear" w:color="auto" w:fill="FAFAFA"/>
              </w:rPr>
              <w:t xml:space="preserve">Лауреат II </w:t>
            </w:r>
            <w:r>
              <w:rPr>
                <w:shd w:val="clear" w:color="auto" w:fill="FAFAFA"/>
              </w:rPr>
              <w:lastRenderedPageBreak/>
              <w:t>степени</w:t>
            </w:r>
          </w:p>
          <w:p w:rsidR="003F4826" w:rsidRDefault="003F4826">
            <w:pPr>
              <w:spacing w:before="240"/>
              <w:ind w:left="141" w:hanging="30"/>
              <w:jc w:val="center"/>
              <w:rPr>
                <w:shd w:val="clear" w:color="auto" w:fill="FAFAFA"/>
              </w:rPr>
            </w:pPr>
            <w:r>
              <w:rPr>
                <w:shd w:val="clear" w:color="auto" w:fill="FAFAFA"/>
              </w:rPr>
              <w:t>Лауреат III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lastRenderedPageBreak/>
              <w:t>32</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lastRenderedPageBreak/>
              <w:t>ТСРЛ «Маска» МАУК “ЛДК”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«Краски осени»</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28/10-01/11/2023</w:t>
            </w:r>
          </w:p>
          <w:p w:rsidR="003F4826" w:rsidRDefault="003F4826">
            <w:pPr>
              <w:ind w:left="141" w:firstLine="0"/>
              <w:jc w:val="center"/>
              <w:rPr>
                <w:shd w:val="clear" w:color="auto" w:fill="FAFAFA"/>
              </w:rPr>
            </w:pPr>
            <w:r>
              <w:rPr>
                <w:shd w:val="clear" w:color="auto" w:fill="FAFAFA"/>
              </w:rPr>
              <w:t>Китай, г. Суйфэньхэ</w:t>
            </w:r>
          </w:p>
        </w:tc>
        <w:tc>
          <w:tcPr>
            <w:tcW w:w="1500" w:type="dxa"/>
            <w:tcMar>
              <w:top w:w="0" w:type="dxa"/>
              <w:left w:w="100" w:type="dxa"/>
              <w:bottom w:w="0" w:type="dxa"/>
              <w:right w:w="100" w:type="dxa"/>
            </w:tcMar>
          </w:tcPr>
          <w:p w:rsidR="003F4826" w:rsidRDefault="003F4826">
            <w:pPr>
              <w:ind w:left="141" w:hanging="30"/>
              <w:jc w:val="center"/>
              <w:rPr>
                <w:shd w:val="clear" w:color="auto" w:fill="FAFAFA"/>
              </w:rPr>
            </w:pPr>
            <w:r>
              <w:rPr>
                <w:shd w:val="clear" w:color="auto" w:fill="FAFAFA"/>
              </w:rPr>
              <w:t>Лауреат I степени</w:t>
            </w:r>
          </w:p>
          <w:p w:rsidR="003F4826" w:rsidRDefault="003F4826">
            <w:pPr>
              <w:ind w:left="141" w:hanging="30"/>
              <w:jc w:val="center"/>
              <w:rPr>
                <w:shd w:val="clear" w:color="auto" w:fill="FAFAFA"/>
              </w:rPr>
            </w:pPr>
            <w:r>
              <w:rPr>
                <w:shd w:val="clear" w:color="auto" w:fill="FAFAFA"/>
              </w:rPr>
              <w:t>Лауреат II степени</w:t>
            </w:r>
          </w:p>
          <w:p w:rsidR="003F4826" w:rsidRDefault="003F4826">
            <w:pPr>
              <w:ind w:left="141" w:hanging="30"/>
              <w:jc w:val="center"/>
              <w:rPr>
                <w:shd w:val="clear" w:color="auto" w:fill="FAFAFA"/>
              </w:rPr>
            </w:pPr>
            <w:r>
              <w:rPr>
                <w:shd w:val="clear" w:color="auto" w:fill="FAFAFA"/>
              </w:rPr>
              <w:t xml:space="preserve">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9</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0" w:type="dxa"/>
              <w:left w:w="100" w:type="dxa"/>
              <w:bottom w:w="0" w:type="dxa"/>
              <w:right w:w="100" w:type="dxa"/>
            </w:tcMar>
          </w:tcPr>
          <w:p w:rsidR="003F4826" w:rsidRDefault="003F4826">
            <w:pPr>
              <w:ind w:left="141" w:right="217" w:firstLine="0"/>
              <w:jc w:val="center"/>
              <w:rPr>
                <w:shd w:val="clear" w:color="auto" w:fill="FAFAFA"/>
              </w:rPr>
            </w:pPr>
            <w:r>
              <w:rPr>
                <w:shd w:val="clear" w:color="auto" w:fill="FAFAFA"/>
              </w:rPr>
              <w:t>ТК «Радуга» МАУК “ЛДК”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«Краски осени»</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28/10-01/11/2023</w:t>
            </w:r>
          </w:p>
          <w:p w:rsidR="003F4826" w:rsidRDefault="003F4826">
            <w:pPr>
              <w:ind w:left="141" w:firstLine="0"/>
              <w:jc w:val="center"/>
              <w:rPr>
                <w:shd w:val="clear" w:color="auto" w:fill="FAFAFA"/>
              </w:rPr>
            </w:pPr>
            <w:r>
              <w:rPr>
                <w:shd w:val="clear" w:color="auto" w:fill="FAFAFA"/>
              </w:rPr>
              <w:t>Китай, г. Суйфэньхэ</w:t>
            </w:r>
          </w:p>
        </w:tc>
        <w:tc>
          <w:tcPr>
            <w:tcW w:w="1500" w:type="dxa"/>
            <w:tcMar>
              <w:top w:w="0" w:type="dxa"/>
              <w:left w:w="100" w:type="dxa"/>
              <w:bottom w:w="0" w:type="dxa"/>
              <w:right w:w="100" w:type="dxa"/>
            </w:tcMar>
          </w:tcPr>
          <w:p w:rsidR="003F4826" w:rsidRDefault="003F4826">
            <w:pPr>
              <w:ind w:left="141" w:hanging="30"/>
              <w:jc w:val="center"/>
              <w:rPr>
                <w:shd w:val="clear" w:color="auto" w:fill="FAFAFA"/>
              </w:rPr>
            </w:pPr>
            <w:r>
              <w:rPr>
                <w:shd w:val="clear" w:color="auto" w:fill="FAFAFA"/>
              </w:rPr>
              <w:t>Лауреат II степени</w:t>
            </w:r>
          </w:p>
          <w:p w:rsidR="003F4826" w:rsidRDefault="003F4826">
            <w:pPr>
              <w:ind w:left="141" w:hanging="30"/>
              <w:jc w:val="center"/>
              <w:rPr>
                <w:shd w:val="clear" w:color="auto" w:fill="FAFAFA"/>
              </w:rPr>
            </w:pPr>
            <w:r>
              <w:rPr>
                <w:shd w:val="clear" w:color="auto" w:fill="FAFAFA"/>
              </w:rPr>
              <w:t xml:space="preserve">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3</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0" w:type="dxa"/>
              <w:left w:w="100" w:type="dxa"/>
              <w:bottom w:w="0" w:type="dxa"/>
              <w:right w:w="100" w:type="dxa"/>
            </w:tcMar>
          </w:tcPr>
          <w:p w:rsidR="003F4826" w:rsidRDefault="003F4826">
            <w:pPr>
              <w:ind w:left="141" w:right="217" w:firstLine="0"/>
              <w:jc w:val="center"/>
              <w:rPr>
                <w:shd w:val="clear" w:color="auto" w:fill="FAFAFA"/>
              </w:rPr>
            </w:pPr>
            <w:r>
              <w:rPr>
                <w:shd w:val="clear" w:color="auto" w:fill="FAFAFA"/>
              </w:rPr>
              <w:t>МБУ ДО “ДХШ №1”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Архитектурно-дизайнерского творчества молодежи “Параллели-2023”</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10.04.2023, ДВФУ, г. Владивосток</w:t>
            </w:r>
          </w:p>
        </w:tc>
        <w:tc>
          <w:tcPr>
            <w:tcW w:w="1500" w:type="dxa"/>
            <w:tcMar>
              <w:top w:w="0" w:type="dxa"/>
              <w:left w:w="100" w:type="dxa"/>
              <w:bottom w:w="0" w:type="dxa"/>
              <w:right w:w="100" w:type="dxa"/>
            </w:tcMar>
          </w:tcPr>
          <w:p w:rsidR="003F4826" w:rsidRDefault="003F4826">
            <w:pPr>
              <w:ind w:left="141" w:hanging="30"/>
              <w:jc w:val="center"/>
              <w:rPr>
                <w:shd w:val="clear" w:color="auto" w:fill="FAFAFA"/>
              </w:rPr>
            </w:pPr>
            <w:r>
              <w:rPr>
                <w:shd w:val="clear" w:color="auto" w:fill="FAFAFA"/>
              </w:rPr>
              <w:t>Лауреат III степени - 5 учащихся</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11</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“ДХШ №1”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детского рисунка “Моя Россия”</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 xml:space="preserve">04.2023,  </w:t>
            </w:r>
            <w:r>
              <w:rPr>
                <w:shd w:val="clear" w:color="auto" w:fill="FAFAFA"/>
              </w:rPr>
              <w:tab/>
              <w:t>г. Санкт-Петербург</w:t>
            </w:r>
          </w:p>
        </w:tc>
        <w:tc>
          <w:tcPr>
            <w:tcW w:w="1500" w:type="dxa"/>
            <w:tcMar>
              <w:top w:w="0" w:type="dxa"/>
              <w:left w:w="100" w:type="dxa"/>
              <w:bottom w:w="0" w:type="dxa"/>
              <w:right w:w="100" w:type="dxa"/>
            </w:tcMar>
          </w:tcPr>
          <w:p w:rsidR="003F4826" w:rsidRDefault="003F4826">
            <w:pPr>
              <w:ind w:left="141" w:hanging="30"/>
              <w:jc w:val="center"/>
              <w:rPr>
                <w:shd w:val="clear" w:color="auto" w:fill="FAFAFA"/>
              </w:rPr>
            </w:pPr>
            <w:r>
              <w:rPr>
                <w:shd w:val="clear" w:color="auto" w:fill="FAFAFA"/>
              </w:rPr>
              <w:t xml:space="preserve">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5</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“ДХШ №1”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детского рисунка “День рододендрона”</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05.2023, ПККГ, г. Владивосток</w:t>
            </w:r>
          </w:p>
        </w:tc>
        <w:tc>
          <w:tcPr>
            <w:tcW w:w="1500" w:type="dxa"/>
            <w:tcMar>
              <w:top w:w="0" w:type="dxa"/>
              <w:left w:w="100" w:type="dxa"/>
              <w:bottom w:w="0" w:type="dxa"/>
              <w:right w:w="100" w:type="dxa"/>
            </w:tcMar>
          </w:tcPr>
          <w:p w:rsidR="003F4826" w:rsidRDefault="003F4826">
            <w:pPr>
              <w:ind w:left="141" w:hanging="30"/>
              <w:jc w:val="center"/>
              <w:rPr>
                <w:shd w:val="clear" w:color="auto" w:fill="FAFAFA"/>
              </w:rPr>
            </w:pPr>
            <w:r>
              <w:rPr>
                <w:shd w:val="clear" w:color="auto" w:fill="FAFAFA"/>
              </w:rPr>
              <w:t>Лауреат III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МАУК “Дом молодежи”НГО</w:t>
            </w:r>
          </w:p>
          <w:p w:rsidR="003F4826" w:rsidRDefault="003F4826">
            <w:pPr>
              <w:spacing w:before="240"/>
              <w:ind w:left="141" w:right="217" w:firstLine="0"/>
              <w:jc w:val="center"/>
              <w:rPr>
                <w:shd w:val="clear" w:color="auto" w:fill="FAFAFA"/>
              </w:rPr>
            </w:pPr>
            <w:r>
              <w:rPr>
                <w:shd w:val="clear" w:color="auto" w:fill="FAFAFA"/>
              </w:rPr>
              <w:t>ЗК ПК ТХО “Фест Лайн”</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 Международный конкурс балетмейстерских работ «Игры воображения»</w:t>
            </w:r>
          </w:p>
          <w:p w:rsidR="003F4826" w:rsidRDefault="003F4826">
            <w:pPr>
              <w:spacing w:before="240"/>
              <w:ind w:left="141" w:firstLine="0"/>
              <w:jc w:val="center"/>
              <w:rPr>
                <w:shd w:val="clear" w:color="auto" w:fill="FAFAFA"/>
              </w:rPr>
            </w:pPr>
            <w:r>
              <w:rPr>
                <w:shd w:val="clear" w:color="auto" w:fill="FAFAFA"/>
              </w:rPr>
              <w:t xml:space="preserve">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г.Хабаровск</w:t>
            </w:r>
          </w:p>
        </w:tc>
        <w:tc>
          <w:tcPr>
            <w:tcW w:w="1500" w:type="dxa"/>
            <w:tcMar>
              <w:top w:w="0" w:type="dxa"/>
              <w:left w:w="100" w:type="dxa"/>
              <w:bottom w:w="0" w:type="dxa"/>
              <w:right w:w="100" w:type="dxa"/>
            </w:tcMar>
          </w:tcPr>
          <w:p w:rsidR="003F4826" w:rsidRDefault="003F4826">
            <w:pPr>
              <w:ind w:left="141" w:hanging="30"/>
              <w:jc w:val="center"/>
              <w:rPr>
                <w:shd w:val="clear" w:color="auto" w:fill="FAFAFA"/>
              </w:rPr>
            </w:pPr>
            <w:r>
              <w:rPr>
                <w:shd w:val="clear" w:color="auto" w:fill="FAFAFA"/>
              </w:rPr>
              <w:t>Лауреат  II степени</w:t>
            </w:r>
          </w:p>
          <w:p w:rsidR="003F4826" w:rsidRDefault="003F4826">
            <w:pPr>
              <w:ind w:left="141" w:hanging="30"/>
              <w:jc w:val="center"/>
              <w:rPr>
                <w:shd w:val="clear" w:color="auto" w:fill="FAFAFA"/>
              </w:rPr>
            </w:pPr>
            <w:r>
              <w:rPr>
                <w:shd w:val="clear" w:color="auto" w:fill="FAFAFA"/>
              </w:rPr>
              <w:t xml:space="preserve">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30</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3F4826">
            <w:pPr>
              <w:ind w:left="141" w:right="217" w:firstLine="0"/>
              <w:jc w:val="center"/>
              <w:rPr>
                <w:shd w:val="clear" w:color="auto" w:fill="FAFAFA"/>
              </w:rPr>
            </w:pPr>
            <w:r>
              <w:rPr>
                <w:shd w:val="clear" w:color="auto" w:fill="FAFAFA"/>
              </w:rPr>
              <w:t>МАУК “Дом молодежи”</w:t>
            </w:r>
          </w:p>
          <w:p w:rsidR="003F4826" w:rsidRDefault="003F4826" w:rsidP="003F4826">
            <w:pPr>
              <w:ind w:left="141" w:right="217" w:firstLine="0"/>
              <w:jc w:val="center"/>
              <w:rPr>
                <w:shd w:val="clear" w:color="auto" w:fill="FAFAFA"/>
              </w:rPr>
            </w:pPr>
            <w:r>
              <w:rPr>
                <w:shd w:val="clear" w:color="auto" w:fill="FAFAFA"/>
              </w:rPr>
              <w:t>ЗК ПК ТХО “Фест Лайн”</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 IV Международный фестиваль - конкурс  «АРТ – ПАРАД В ВИТЕБСКЕ» -</w:t>
            </w:r>
          </w:p>
          <w:p w:rsidR="003F4826" w:rsidRDefault="003F4826">
            <w:pPr>
              <w:spacing w:before="240"/>
              <w:ind w:left="141" w:firstLine="0"/>
              <w:jc w:val="center"/>
              <w:rPr>
                <w:shd w:val="clear" w:color="auto" w:fill="FAFAFA"/>
              </w:rPr>
            </w:pPr>
            <w:r>
              <w:rPr>
                <w:shd w:val="clear" w:color="auto" w:fill="FAFAFA"/>
              </w:rPr>
              <w:t xml:space="preserve">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г.Витебск</w:t>
            </w:r>
          </w:p>
        </w:tc>
        <w:tc>
          <w:tcPr>
            <w:tcW w:w="1500" w:type="dxa"/>
            <w:tcMar>
              <w:top w:w="0" w:type="dxa"/>
              <w:left w:w="100" w:type="dxa"/>
              <w:bottom w:w="0" w:type="dxa"/>
              <w:right w:w="100" w:type="dxa"/>
            </w:tcMar>
          </w:tcPr>
          <w:p w:rsidR="003F4826" w:rsidRDefault="003F4826">
            <w:pPr>
              <w:ind w:left="141" w:hanging="30"/>
              <w:jc w:val="center"/>
              <w:rPr>
                <w:shd w:val="clear" w:color="auto" w:fill="FAFAFA"/>
              </w:rPr>
            </w:pPr>
            <w:r>
              <w:rPr>
                <w:shd w:val="clear" w:color="auto" w:fill="FAFAFA"/>
              </w:rPr>
              <w:t>Лауреат III степени</w:t>
            </w:r>
          </w:p>
          <w:p w:rsidR="003F4826" w:rsidRDefault="003F4826">
            <w:pPr>
              <w:spacing w:before="240"/>
              <w:ind w:left="141" w:hanging="30"/>
              <w:jc w:val="center"/>
              <w:rPr>
                <w:shd w:val="clear" w:color="auto" w:fill="FAFAFA"/>
              </w:rPr>
            </w:pPr>
            <w:r>
              <w:rPr>
                <w:shd w:val="clear" w:color="auto" w:fill="FAFAFA"/>
              </w:rPr>
              <w:t xml:space="preserve">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30</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МАУК “Дом молодежи”НГО</w:t>
            </w:r>
          </w:p>
          <w:p w:rsidR="003F4826" w:rsidRDefault="003F4826" w:rsidP="003F4826">
            <w:pPr>
              <w:spacing w:before="240"/>
              <w:ind w:left="141" w:right="217" w:firstLine="0"/>
              <w:jc w:val="center"/>
              <w:rPr>
                <w:shd w:val="clear" w:color="auto" w:fill="FAFAFA"/>
              </w:rPr>
            </w:pPr>
            <w:r>
              <w:rPr>
                <w:shd w:val="clear" w:color="auto" w:fill="FAFAFA"/>
              </w:rPr>
              <w:t xml:space="preserve">ЗК ПК ТХО “Фест Лайн” </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хореографический конкурс «Первая линия»</w:t>
            </w:r>
          </w:p>
          <w:p w:rsidR="003F4826" w:rsidRDefault="003F4826">
            <w:pPr>
              <w:spacing w:before="240"/>
              <w:ind w:left="141" w:firstLine="0"/>
              <w:jc w:val="center"/>
              <w:rPr>
                <w:shd w:val="clear" w:color="auto" w:fill="FAFAFA"/>
              </w:rPr>
            </w:pPr>
            <w:r>
              <w:rPr>
                <w:shd w:val="clear" w:color="auto" w:fill="FAFAFA"/>
              </w:rPr>
              <w:t xml:space="preserve">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п.Ливадия</w:t>
            </w:r>
          </w:p>
        </w:tc>
        <w:tc>
          <w:tcPr>
            <w:tcW w:w="1500" w:type="dxa"/>
            <w:tcMar>
              <w:top w:w="0" w:type="dxa"/>
              <w:left w:w="100" w:type="dxa"/>
              <w:bottom w:w="0" w:type="dxa"/>
              <w:right w:w="100" w:type="dxa"/>
            </w:tcMar>
          </w:tcPr>
          <w:p w:rsidR="003F4826" w:rsidRDefault="003F4826">
            <w:pPr>
              <w:ind w:left="141" w:hanging="30"/>
              <w:jc w:val="center"/>
              <w:rPr>
                <w:shd w:val="clear" w:color="auto" w:fill="FAFAFA"/>
              </w:rPr>
            </w:pPr>
            <w:r>
              <w:rPr>
                <w:shd w:val="clear" w:color="auto" w:fill="FAFAFA"/>
              </w:rPr>
              <w:t>Лауреат I степени</w:t>
            </w:r>
          </w:p>
          <w:p w:rsidR="003F4826" w:rsidRDefault="003F4826">
            <w:pPr>
              <w:spacing w:before="240"/>
              <w:ind w:left="141" w:hanging="30"/>
              <w:jc w:val="center"/>
              <w:rPr>
                <w:shd w:val="clear" w:color="auto" w:fill="FAFAFA"/>
              </w:rPr>
            </w:pPr>
            <w:r>
              <w:rPr>
                <w:shd w:val="clear" w:color="auto" w:fill="FAFAFA"/>
              </w:rPr>
              <w:t xml:space="preserve">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30</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МАУК “Дом молодежи”НГО</w:t>
            </w:r>
          </w:p>
          <w:p w:rsidR="003F4826" w:rsidRDefault="003F4826">
            <w:pPr>
              <w:spacing w:before="240"/>
              <w:ind w:left="141" w:right="217" w:firstLine="0"/>
              <w:jc w:val="center"/>
              <w:rPr>
                <w:shd w:val="clear" w:color="auto" w:fill="FAFAFA"/>
              </w:rPr>
            </w:pPr>
            <w:r>
              <w:rPr>
                <w:shd w:val="clear" w:color="auto" w:fill="FAFAFA"/>
              </w:rPr>
              <w:lastRenderedPageBreak/>
              <w:t>ОРНИ</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lastRenderedPageBreak/>
              <w:t>- Международный конкурс – фестиваль  «Браво»</w:t>
            </w:r>
          </w:p>
          <w:p w:rsidR="003F4826" w:rsidRDefault="003F4826">
            <w:pPr>
              <w:spacing w:before="240"/>
              <w:ind w:left="141" w:firstLine="0"/>
              <w:jc w:val="center"/>
              <w:rPr>
                <w:shd w:val="clear" w:color="auto" w:fill="FAFAFA"/>
              </w:rPr>
            </w:pPr>
            <w:r>
              <w:rPr>
                <w:shd w:val="clear" w:color="auto" w:fill="FAFAFA"/>
              </w:rPr>
              <w:lastRenderedPageBreak/>
              <w:t xml:space="preserve">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lastRenderedPageBreak/>
              <w:t>г. Санкт - Петербург</w:t>
            </w:r>
          </w:p>
          <w:p w:rsidR="003F4826" w:rsidRDefault="003F4826">
            <w:pPr>
              <w:spacing w:before="240"/>
              <w:ind w:left="141" w:firstLine="0"/>
              <w:jc w:val="center"/>
              <w:rPr>
                <w:shd w:val="clear" w:color="auto" w:fill="FAFAFA"/>
              </w:rPr>
            </w:pPr>
            <w:r>
              <w:rPr>
                <w:shd w:val="clear" w:color="auto" w:fill="FAFAFA"/>
              </w:rPr>
              <w:lastRenderedPageBreak/>
              <w:t xml:space="preserve"> </w:t>
            </w:r>
          </w:p>
        </w:tc>
        <w:tc>
          <w:tcPr>
            <w:tcW w:w="1500" w:type="dxa"/>
            <w:tcMar>
              <w:top w:w="0" w:type="dxa"/>
              <w:left w:w="100" w:type="dxa"/>
              <w:bottom w:w="0" w:type="dxa"/>
              <w:right w:w="100" w:type="dxa"/>
            </w:tcMar>
          </w:tcPr>
          <w:p w:rsidR="003F4826" w:rsidRDefault="003F4826">
            <w:pPr>
              <w:ind w:left="141" w:hanging="30"/>
              <w:jc w:val="center"/>
              <w:rPr>
                <w:shd w:val="clear" w:color="auto" w:fill="FAFAFA"/>
              </w:rPr>
            </w:pPr>
            <w:r>
              <w:rPr>
                <w:shd w:val="clear" w:color="auto" w:fill="FAFAFA"/>
              </w:rPr>
              <w:lastRenderedPageBreak/>
              <w:t>Лауреат 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12</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3F4826">
            <w:pPr>
              <w:ind w:left="141" w:right="217" w:firstLine="0"/>
              <w:jc w:val="center"/>
              <w:rPr>
                <w:shd w:val="clear" w:color="auto" w:fill="FAFAFA"/>
              </w:rPr>
            </w:pPr>
            <w:r>
              <w:rPr>
                <w:shd w:val="clear" w:color="auto" w:fill="FAFAFA"/>
              </w:rPr>
              <w:lastRenderedPageBreak/>
              <w:t>МАУК “Дом молодежи” ОРНИ</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 V Международный творческий фестиваль – конкурс «Вдохновение -2023»</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г.Москва</w:t>
            </w:r>
          </w:p>
        </w:tc>
        <w:tc>
          <w:tcPr>
            <w:tcW w:w="1500" w:type="dxa"/>
            <w:tcMar>
              <w:top w:w="0" w:type="dxa"/>
              <w:left w:w="100" w:type="dxa"/>
              <w:bottom w:w="0" w:type="dxa"/>
              <w:right w:w="100" w:type="dxa"/>
            </w:tcMar>
          </w:tcPr>
          <w:p w:rsidR="003F4826" w:rsidRDefault="003F4826">
            <w:pPr>
              <w:ind w:left="141" w:hanging="30"/>
              <w:jc w:val="center"/>
              <w:rPr>
                <w:shd w:val="clear" w:color="auto" w:fill="FAFAFA"/>
              </w:rPr>
            </w:pPr>
            <w:r>
              <w:rPr>
                <w:shd w:val="clear" w:color="auto" w:fill="FAFAFA"/>
              </w:rPr>
              <w:t>Лауреат 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12</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3F4826">
            <w:pPr>
              <w:ind w:left="141" w:right="217" w:firstLine="0"/>
              <w:jc w:val="center"/>
              <w:rPr>
                <w:shd w:val="clear" w:color="auto" w:fill="FAFAFA"/>
              </w:rPr>
            </w:pPr>
            <w:r>
              <w:rPr>
                <w:shd w:val="clear" w:color="auto" w:fill="FAFAFA"/>
              </w:rPr>
              <w:t>МАУК “Дом молодежи”</w:t>
            </w:r>
          </w:p>
          <w:p w:rsidR="003F4826" w:rsidRDefault="003F4826" w:rsidP="003F4826">
            <w:pPr>
              <w:ind w:left="141" w:right="217" w:firstLine="0"/>
              <w:jc w:val="center"/>
              <w:rPr>
                <w:shd w:val="clear" w:color="auto" w:fill="FAFAFA"/>
              </w:rPr>
            </w:pPr>
          </w:p>
          <w:p w:rsidR="003F4826" w:rsidRDefault="003F4826" w:rsidP="003F4826">
            <w:pPr>
              <w:ind w:left="141" w:right="217" w:firstLine="0"/>
              <w:jc w:val="center"/>
              <w:rPr>
                <w:shd w:val="clear" w:color="auto" w:fill="FAFAFA"/>
              </w:rPr>
            </w:pPr>
            <w:r>
              <w:rPr>
                <w:shd w:val="clear" w:color="auto" w:fill="FAFAFA"/>
              </w:rPr>
              <w:t>Вокальная группа “Ностальгия”</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  Международный фестиваль – конкурс «Привилегия»</w:t>
            </w:r>
          </w:p>
          <w:p w:rsidR="003F4826" w:rsidRDefault="003F4826">
            <w:pPr>
              <w:spacing w:before="240"/>
              <w:ind w:left="141" w:firstLine="0"/>
              <w:jc w:val="center"/>
              <w:rPr>
                <w:shd w:val="clear" w:color="auto" w:fill="FAFAFA"/>
              </w:rPr>
            </w:pPr>
            <w:r>
              <w:rPr>
                <w:shd w:val="clear" w:color="auto" w:fill="FAFAFA"/>
              </w:rPr>
              <w:t xml:space="preserve">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г.Москва</w:t>
            </w:r>
          </w:p>
        </w:tc>
        <w:tc>
          <w:tcPr>
            <w:tcW w:w="1500" w:type="dxa"/>
            <w:tcMar>
              <w:top w:w="0" w:type="dxa"/>
              <w:left w:w="100" w:type="dxa"/>
              <w:bottom w:w="0" w:type="dxa"/>
              <w:right w:w="100" w:type="dxa"/>
            </w:tcMar>
          </w:tcPr>
          <w:p w:rsidR="003F4826" w:rsidRDefault="003F4826">
            <w:pPr>
              <w:ind w:left="141" w:hanging="30"/>
              <w:jc w:val="center"/>
              <w:rPr>
                <w:shd w:val="clear" w:color="auto" w:fill="FAFAFA"/>
              </w:rPr>
            </w:pPr>
            <w:r>
              <w:rPr>
                <w:shd w:val="clear" w:color="auto" w:fill="FAFAFA"/>
              </w:rPr>
              <w:t>Лауреат III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МАУК “Дом молодежи”</w:t>
            </w:r>
          </w:p>
          <w:p w:rsidR="003F4826" w:rsidRDefault="003F4826">
            <w:pPr>
              <w:spacing w:before="240"/>
              <w:ind w:left="141" w:right="217" w:firstLine="0"/>
              <w:jc w:val="center"/>
              <w:rPr>
                <w:shd w:val="clear" w:color="auto" w:fill="FAFAFA"/>
              </w:rPr>
            </w:pPr>
            <w:r>
              <w:rPr>
                <w:shd w:val="clear" w:color="auto" w:fill="FAFAFA"/>
              </w:rPr>
              <w:t>Вокальная группа “Ностальгия”</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 Международный конкурс – фестиваль «НА ОЛИМПЕ»</w:t>
            </w:r>
          </w:p>
          <w:p w:rsidR="003F4826" w:rsidRDefault="003F4826">
            <w:pPr>
              <w:spacing w:before="240"/>
              <w:ind w:left="141" w:firstLine="0"/>
              <w:jc w:val="center"/>
              <w:rPr>
                <w:shd w:val="clear" w:color="auto" w:fill="FAFAFA"/>
              </w:rPr>
            </w:pPr>
            <w:r>
              <w:rPr>
                <w:shd w:val="clear" w:color="auto" w:fill="FAFAFA"/>
              </w:rPr>
              <w:t xml:space="preserve">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г.Москва</w:t>
            </w:r>
          </w:p>
        </w:tc>
        <w:tc>
          <w:tcPr>
            <w:tcW w:w="1500" w:type="dxa"/>
            <w:tcMar>
              <w:top w:w="0" w:type="dxa"/>
              <w:left w:w="100" w:type="dxa"/>
              <w:bottom w:w="0" w:type="dxa"/>
              <w:right w:w="100" w:type="dxa"/>
            </w:tcMar>
          </w:tcPr>
          <w:p w:rsidR="003F4826" w:rsidRDefault="003F4826">
            <w:pPr>
              <w:ind w:left="141" w:hanging="30"/>
              <w:jc w:val="center"/>
              <w:rPr>
                <w:shd w:val="clear" w:color="auto" w:fill="FAFAFA"/>
              </w:rPr>
            </w:pPr>
            <w:r>
              <w:rPr>
                <w:shd w:val="clear" w:color="auto" w:fill="FAFAFA"/>
              </w:rPr>
              <w:t>Лауреат 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МАУК “Дом молодежи”</w:t>
            </w:r>
          </w:p>
          <w:p w:rsidR="003F4826" w:rsidRDefault="003F4826">
            <w:pPr>
              <w:spacing w:before="240"/>
              <w:ind w:left="141" w:right="217" w:firstLine="0"/>
              <w:jc w:val="center"/>
              <w:rPr>
                <w:shd w:val="clear" w:color="auto" w:fill="FAFAFA"/>
              </w:rPr>
            </w:pPr>
            <w:r>
              <w:rPr>
                <w:shd w:val="clear" w:color="auto" w:fill="FAFAFA"/>
              </w:rPr>
              <w:t>Хор “Лейся песня”</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 Международный конкурс – фестиваль казачьей песни «Голос моей станицы»</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г.Краснодар</w:t>
            </w:r>
          </w:p>
        </w:tc>
        <w:tc>
          <w:tcPr>
            <w:tcW w:w="1500" w:type="dxa"/>
            <w:tcMar>
              <w:top w:w="0" w:type="dxa"/>
              <w:left w:w="100" w:type="dxa"/>
              <w:bottom w:w="0" w:type="dxa"/>
              <w:right w:w="100" w:type="dxa"/>
            </w:tcMar>
          </w:tcPr>
          <w:p w:rsidR="003F4826" w:rsidRDefault="003F4826">
            <w:pPr>
              <w:ind w:hanging="30"/>
              <w:jc w:val="center"/>
              <w:rPr>
                <w:shd w:val="clear" w:color="auto" w:fill="FAFAFA"/>
              </w:rPr>
            </w:pPr>
            <w:r>
              <w:rPr>
                <w:shd w:val="clear" w:color="auto" w:fill="FAFAFA"/>
              </w:rPr>
              <w:t>Лауреат 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20</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МАУК “Дом молодежи”</w:t>
            </w:r>
          </w:p>
          <w:p w:rsidR="003F4826" w:rsidRDefault="003F4826">
            <w:pPr>
              <w:spacing w:before="240"/>
              <w:ind w:left="141" w:right="217" w:firstLine="0"/>
              <w:jc w:val="center"/>
              <w:rPr>
                <w:shd w:val="clear" w:color="auto" w:fill="FAFAFA"/>
              </w:rPr>
            </w:pPr>
            <w:r>
              <w:rPr>
                <w:shd w:val="clear" w:color="auto" w:fill="FAFAFA"/>
              </w:rPr>
              <w:t>Хор “Лейся песня”</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 Международный фестиваль – конкурс «Волшебные часы»</w:t>
            </w:r>
          </w:p>
          <w:p w:rsidR="003F4826" w:rsidRDefault="003F4826">
            <w:pPr>
              <w:spacing w:before="240"/>
              <w:ind w:left="141" w:firstLine="0"/>
              <w:jc w:val="center"/>
              <w:rPr>
                <w:shd w:val="clear" w:color="auto" w:fill="FAFAFA"/>
              </w:rPr>
            </w:pPr>
            <w:r>
              <w:rPr>
                <w:shd w:val="clear" w:color="auto" w:fill="FAFAFA"/>
              </w:rPr>
              <w:t xml:space="preserve">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Санкт -Петербург</w:t>
            </w:r>
          </w:p>
        </w:tc>
        <w:tc>
          <w:tcPr>
            <w:tcW w:w="1500" w:type="dxa"/>
            <w:tcMar>
              <w:top w:w="0" w:type="dxa"/>
              <w:left w:w="100" w:type="dxa"/>
              <w:bottom w:w="0" w:type="dxa"/>
              <w:right w:w="100" w:type="dxa"/>
            </w:tcMar>
          </w:tcPr>
          <w:p w:rsidR="003F4826" w:rsidRDefault="003F4826">
            <w:pPr>
              <w:ind w:hanging="30"/>
              <w:jc w:val="center"/>
              <w:rPr>
                <w:shd w:val="clear" w:color="auto" w:fill="FAFAFA"/>
              </w:rPr>
            </w:pPr>
            <w:r>
              <w:rPr>
                <w:shd w:val="clear" w:color="auto" w:fill="FAFAFA"/>
              </w:rPr>
              <w:t>Лауреат I</w:t>
            </w:r>
          </w:p>
          <w:p w:rsidR="003F4826" w:rsidRDefault="003F4826">
            <w:pPr>
              <w:spacing w:before="240"/>
              <w:ind w:hanging="30"/>
              <w:jc w:val="center"/>
              <w:rPr>
                <w:shd w:val="clear" w:color="auto" w:fill="FAFAFA"/>
              </w:rPr>
            </w:pPr>
            <w:r>
              <w:rPr>
                <w:shd w:val="clear" w:color="auto" w:fill="FAFAFA"/>
              </w:rPr>
              <w:t>степени</w:t>
            </w:r>
          </w:p>
          <w:p w:rsidR="003F4826" w:rsidRDefault="003F4826">
            <w:pPr>
              <w:spacing w:before="240"/>
              <w:ind w:hanging="30"/>
              <w:jc w:val="center"/>
              <w:rPr>
                <w:shd w:val="clear" w:color="auto" w:fill="FAFAFA"/>
              </w:rPr>
            </w:pPr>
            <w:r>
              <w:rPr>
                <w:shd w:val="clear" w:color="auto" w:fill="FAFAFA"/>
              </w:rPr>
              <w:t xml:space="preserve">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20</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№1”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многожанровый грантовый конкурс искусств и творчества "Полёт",</w:t>
            </w:r>
          </w:p>
        </w:tc>
        <w:tc>
          <w:tcPr>
            <w:tcW w:w="1785" w:type="dxa"/>
            <w:tcMar>
              <w:top w:w="0" w:type="dxa"/>
              <w:left w:w="100" w:type="dxa"/>
              <w:bottom w:w="0" w:type="dxa"/>
              <w:right w:w="100" w:type="dxa"/>
            </w:tcMar>
          </w:tcPr>
          <w:p w:rsidR="003F4826" w:rsidRDefault="003F4826">
            <w:pPr>
              <w:ind w:left="141" w:firstLine="90"/>
              <w:jc w:val="center"/>
              <w:rPr>
                <w:shd w:val="clear" w:color="auto" w:fill="FAFAFA"/>
              </w:rPr>
            </w:pPr>
            <w:r>
              <w:rPr>
                <w:shd w:val="clear" w:color="auto" w:fill="FAFAFA"/>
              </w:rPr>
              <w:t>г. Москва, 21.02.2023 г.</w:t>
            </w:r>
          </w:p>
        </w:tc>
        <w:tc>
          <w:tcPr>
            <w:tcW w:w="1500" w:type="dxa"/>
            <w:tcMar>
              <w:top w:w="0" w:type="dxa"/>
              <w:left w:w="100" w:type="dxa"/>
              <w:bottom w:w="0" w:type="dxa"/>
              <w:right w:w="100" w:type="dxa"/>
            </w:tcMar>
          </w:tcPr>
          <w:p w:rsidR="003F4826" w:rsidRDefault="003F4826">
            <w:pPr>
              <w:ind w:hanging="30"/>
              <w:jc w:val="center"/>
              <w:rPr>
                <w:shd w:val="clear" w:color="auto" w:fill="FAFAFA"/>
              </w:rPr>
            </w:pPr>
            <w:r>
              <w:rPr>
                <w:shd w:val="clear" w:color="auto" w:fill="FAFAFA"/>
              </w:rPr>
              <w:t>1 место</w:t>
            </w:r>
          </w:p>
          <w:p w:rsidR="003F4826" w:rsidRDefault="003F4826">
            <w:pPr>
              <w:spacing w:before="240"/>
              <w:ind w:hanging="30"/>
              <w:jc w:val="center"/>
              <w:rPr>
                <w:shd w:val="clear" w:color="auto" w:fill="FAFAFA"/>
              </w:rPr>
            </w:pPr>
            <w:r>
              <w:rPr>
                <w:shd w:val="clear" w:color="auto" w:fill="FAFAFA"/>
              </w:rPr>
              <w:t xml:space="preserve"> </w:t>
            </w:r>
          </w:p>
          <w:p w:rsidR="003F4826" w:rsidRDefault="003F4826">
            <w:pPr>
              <w:spacing w:before="240"/>
              <w:ind w:hanging="30"/>
              <w:jc w:val="center"/>
              <w:rPr>
                <w:shd w:val="clear" w:color="auto" w:fill="FAFAFA"/>
              </w:rPr>
            </w:pPr>
            <w:r>
              <w:rPr>
                <w:shd w:val="clear" w:color="auto" w:fill="FAFAFA"/>
              </w:rPr>
              <w:t>2 место</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5</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№1” НГО</w:t>
            </w:r>
          </w:p>
        </w:tc>
        <w:tc>
          <w:tcPr>
            <w:tcW w:w="2952" w:type="dxa"/>
            <w:tcMar>
              <w:top w:w="0" w:type="dxa"/>
              <w:left w:w="100" w:type="dxa"/>
              <w:bottom w:w="0" w:type="dxa"/>
              <w:right w:w="100" w:type="dxa"/>
            </w:tcMar>
          </w:tcPr>
          <w:p w:rsidR="003F4826" w:rsidRDefault="003F4826" w:rsidP="003F4826">
            <w:pPr>
              <w:ind w:left="141" w:firstLine="0"/>
              <w:jc w:val="center"/>
              <w:rPr>
                <w:shd w:val="clear" w:color="auto" w:fill="FAFAFA"/>
              </w:rPr>
            </w:pPr>
            <w:r>
              <w:rPr>
                <w:shd w:val="clear" w:color="auto" w:fill="FAFAFA"/>
              </w:rPr>
              <w:t>Международная олимпиада по сольфеджио "ДоРеМиФасолька-2023",</w:t>
            </w:r>
          </w:p>
        </w:tc>
        <w:tc>
          <w:tcPr>
            <w:tcW w:w="1785" w:type="dxa"/>
            <w:tcMar>
              <w:top w:w="0" w:type="dxa"/>
              <w:left w:w="100" w:type="dxa"/>
              <w:bottom w:w="0" w:type="dxa"/>
              <w:right w:w="100" w:type="dxa"/>
            </w:tcMar>
          </w:tcPr>
          <w:p w:rsidR="003F4826" w:rsidRDefault="003F4826">
            <w:pPr>
              <w:ind w:left="141" w:firstLine="90"/>
              <w:jc w:val="center"/>
              <w:rPr>
                <w:shd w:val="clear" w:color="auto" w:fill="FAFAFA"/>
              </w:rPr>
            </w:pPr>
            <w:r>
              <w:rPr>
                <w:shd w:val="clear" w:color="auto" w:fill="FAFAFA"/>
              </w:rPr>
              <w:t>15.03.2023,</w:t>
            </w:r>
          </w:p>
          <w:p w:rsidR="003F4826" w:rsidRDefault="003F4826">
            <w:pPr>
              <w:spacing w:before="240"/>
              <w:ind w:left="141" w:firstLine="90"/>
              <w:jc w:val="center"/>
              <w:rPr>
                <w:shd w:val="clear" w:color="auto" w:fill="FAFAFA"/>
              </w:rPr>
            </w:pPr>
            <w:r>
              <w:rPr>
                <w:shd w:val="clear" w:color="auto" w:fill="FAFAFA"/>
              </w:rPr>
              <w:t>г. Москва</w:t>
            </w:r>
          </w:p>
          <w:p w:rsidR="003F4826" w:rsidRDefault="003F4826">
            <w:pPr>
              <w:spacing w:before="240"/>
              <w:ind w:left="141" w:firstLine="90"/>
              <w:jc w:val="center"/>
              <w:rPr>
                <w:shd w:val="clear" w:color="auto" w:fill="FAFAFA"/>
              </w:rPr>
            </w:pPr>
            <w:r>
              <w:rPr>
                <w:shd w:val="clear" w:color="auto" w:fill="FAFAFA"/>
              </w:rPr>
              <w:t xml:space="preserve"> </w:t>
            </w:r>
          </w:p>
        </w:tc>
        <w:tc>
          <w:tcPr>
            <w:tcW w:w="1500" w:type="dxa"/>
            <w:tcMar>
              <w:top w:w="0" w:type="dxa"/>
              <w:left w:w="100" w:type="dxa"/>
              <w:bottom w:w="0" w:type="dxa"/>
              <w:right w:w="100" w:type="dxa"/>
            </w:tcMar>
          </w:tcPr>
          <w:p w:rsidR="003F4826" w:rsidRDefault="003F4826">
            <w:pPr>
              <w:ind w:hanging="30"/>
              <w:jc w:val="center"/>
              <w:rPr>
                <w:shd w:val="clear" w:color="auto" w:fill="FAFAFA"/>
              </w:rPr>
            </w:pPr>
            <w:r>
              <w:rPr>
                <w:shd w:val="clear" w:color="auto" w:fill="FAFAFA"/>
              </w:rPr>
              <w:t>1 место</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№1” НГО</w:t>
            </w:r>
          </w:p>
        </w:tc>
        <w:tc>
          <w:tcPr>
            <w:tcW w:w="2952" w:type="dxa"/>
            <w:tcMar>
              <w:top w:w="0" w:type="dxa"/>
              <w:left w:w="100" w:type="dxa"/>
              <w:bottom w:w="0" w:type="dxa"/>
              <w:right w:w="100" w:type="dxa"/>
            </w:tcMar>
          </w:tcPr>
          <w:p w:rsidR="003F4826" w:rsidRDefault="003F4826">
            <w:pPr>
              <w:ind w:left="141" w:right="-100" w:firstLine="0"/>
              <w:jc w:val="center"/>
              <w:rPr>
                <w:shd w:val="clear" w:color="auto" w:fill="FAFAFA"/>
              </w:rPr>
            </w:pPr>
            <w:r>
              <w:rPr>
                <w:shd w:val="clear" w:color="auto" w:fill="FAFAFA"/>
              </w:rPr>
              <w:t>II Международный</w:t>
            </w:r>
          </w:p>
          <w:p w:rsidR="003F4826" w:rsidRDefault="003F4826">
            <w:pPr>
              <w:ind w:left="141" w:right="-100" w:firstLine="0"/>
              <w:jc w:val="center"/>
              <w:rPr>
                <w:shd w:val="clear" w:color="auto" w:fill="FAFAFA"/>
              </w:rPr>
            </w:pPr>
            <w:r>
              <w:rPr>
                <w:shd w:val="clear" w:color="auto" w:fill="FAFAFA"/>
              </w:rPr>
              <w:t>конкурс-фестиваль</w:t>
            </w:r>
          </w:p>
          <w:p w:rsidR="003F4826" w:rsidRDefault="003F4826">
            <w:pPr>
              <w:ind w:left="141" w:right="-100" w:firstLine="0"/>
              <w:jc w:val="center"/>
              <w:rPr>
                <w:shd w:val="clear" w:color="auto" w:fill="FAFAFA"/>
              </w:rPr>
            </w:pPr>
            <w:r>
              <w:rPr>
                <w:shd w:val="clear" w:color="auto" w:fill="FAFAFA"/>
              </w:rPr>
              <w:t>«Поющая галактика»,</w:t>
            </w:r>
          </w:p>
          <w:p w:rsidR="003F4826" w:rsidRDefault="003F4826">
            <w:pPr>
              <w:spacing w:before="240"/>
              <w:ind w:left="141" w:firstLine="0"/>
              <w:jc w:val="center"/>
              <w:rPr>
                <w:shd w:val="clear" w:color="auto" w:fill="FAFAFA"/>
              </w:rPr>
            </w:pPr>
            <w:r>
              <w:rPr>
                <w:shd w:val="clear" w:color="auto" w:fill="FAFAFA"/>
              </w:rPr>
              <w:t xml:space="preserve"> </w:t>
            </w:r>
          </w:p>
        </w:tc>
        <w:tc>
          <w:tcPr>
            <w:tcW w:w="1785" w:type="dxa"/>
            <w:tcMar>
              <w:top w:w="0" w:type="dxa"/>
              <w:left w:w="100" w:type="dxa"/>
              <w:bottom w:w="0" w:type="dxa"/>
              <w:right w:w="100" w:type="dxa"/>
            </w:tcMar>
          </w:tcPr>
          <w:p w:rsidR="003F4826" w:rsidRDefault="003F4826">
            <w:pPr>
              <w:ind w:left="141" w:firstLine="90"/>
              <w:jc w:val="center"/>
              <w:rPr>
                <w:shd w:val="clear" w:color="auto" w:fill="FAFAFA"/>
              </w:rPr>
            </w:pPr>
            <w:r>
              <w:rPr>
                <w:shd w:val="clear" w:color="auto" w:fill="FAFAFA"/>
              </w:rPr>
              <w:t>г. Находка, МАУК ДК им. Гагарина,</w:t>
            </w:r>
          </w:p>
          <w:p w:rsidR="003F4826" w:rsidRDefault="003F4826" w:rsidP="003F4826">
            <w:pPr>
              <w:spacing w:before="240"/>
              <w:ind w:left="141" w:firstLine="90"/>
              <w:jc w:val="center"/>
              <w:rPr>
                <w:shd w:val="clear" w:color="auto" w:fill="FAFAFA"/>
              </w:rPr>
            </w:pPr>
            <w:r>
              <w:rPr>
                <w:shd w:val="clear" w:color="auto" w:fill="FAFAFA"/>
              </w:rPr>
              <w:t xml:space="preserve">01.04.2023 </w:t>
            </w:r>
          </w:p>
        </w:tc>
        <w:tc>
          <w:tcPr>
            <w:tcW w:w="1500" w:type="dxa"/>
            <w:tcMar>
              <w:top w:w="0" w:type="dxa"/>
              <w:left w:w="100" w:type="dxa"/>
              <w:bottom w:w="0" w:type="dxa"/>
              <w:right w:w="100" w:type="dxa"/>
            </w:tcMar>
          </w:tcPr>
          <w:p w:rsidR="003F4826" w:rsidRDefault="003F4826">
            <w:pPr>
              <w:ind w:hanging="30"/>
              <w:jc w:val="center"/>
              <w:rPr>
                <w:shd w:val="clear" w:color="auto" w:fill="FAFAFA"/>
              </w:rPr>
            </w:pPr>
            <w:r>
              <w:rPr>
                <w:shd w:val="clear" w:color="auto" w:fill="FAFAFA"/>
              </w:rPr>
              <w:t>25</w:t>
            </w:r>
          </w:p>
        </w:tc>
        <w:tc>
          <w:tcPr>
            <w:tcW w:w="705" w:type="dxa"/>
            <w:tcMar>
              <w:top w:w="100" w:type="dxa"/>
              <w:left w:w="100" w:type="dxa"/>
              <w:bottom w:w="100" w:type="dxa"/>
              <w:right w:w="100" w:type="dxa"/>
            </w:tcMar>
          </w:tcPr>
          <w:p w:rsidR="003F4826" w:rsidRDefault="003F4826">
            <w:pPr>
              <w:ind w:right="-100" w:firstLine="0"/>
              <w:jc w:val="center"/>
              <w:rPr>
                <w:shd w:val="clear" w:color="auto" w:fill="FAFAFA"/>
              </w:rPr>
            </w:pPr>
            <w:r>
              <w:rPr>
                <w:shd w:val="clear" w:color="auto" w:fill="FAFAFA"/>
              </w:rPr>
              <w:t>1 место</w:t>
            </w:r>
          </w:p>
          <w:p w:rsidR="003F4826" w:rsidRDefault="003F4826">
            <w:pPr>
              <w:ind w:right="-100" w:firstLine="0"/>
              <w:jc w:val="center"/>
              <w:rPr>
                <w:shd w:val="clear" w:color="auto" w:fill="FAFAFA"/>
              </w:rPr>
            </w:pPr>
            <w:r>
              <w:rPr>
                <w:shd w:val="clear" w:color="auto" w:fill="FAFAFA"/>
              </w:rPr>
              <w:t xml:space="preserve"> </w:t>
            </w:r>
          </w:p>
          <w:p w:rsidR="003F4826" w:rsidRDefault="003F4826" w:rsidP="003F4826">
            <w:pPr>
              <w:ind w:right="-100" w:firstLine="0"/>
              <w:jc w:val="center"/>
              <w:rPr>
                <w:shd w:val="clear" w:color="auto" w:fill="FAFAFA"/>
              </w:rPr>
            </w:pPr>
            <w:r>
              <w:rPr>
                <w:shd w:val="clear" w:color="auto" w:fill="FAFAFA"/>
              </w:rPr>
              <w:t xml:space="preserve"> 1 место</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№1” НГО</w:t>
            </w:r>
          </w:p>
        </w:tc>
        <w:tc>
          <w:tcPr>
            <w:tcW w:w="2952" w:type="dxa"/>
            <w:tcMar>
              <w:top w:w="0" w:type="dxa"/>
              <w:left w:w="100" w:type="dxa"/>
              <w:bottom w:w="0" w:type="dxa"/>
              <w:right w:w="100" w:type="dxa"/>
            </w:tcMar>
          </w:tcPr>
          <w:p w:rsidR="003F4826" w:rsidRDefault="003F4826" w:rsidP="003F4826">
            <w:pPr>
              <w:ind w:left="141" w:firstLine="0"/>
              <w:jc w:val="center"/>
              <w:rPr>
                <w:shd w:val="clear" w:color="auto" w:fill="FAFAFA"/>
              </w:rPr>
            </w:pPr>
            <w:r>
              <w:rPr>
                <w:shd w:val="clear" w:color="auto" w:fill="FAFAFA"/>
              </w:rPr>
              <w:t xml:space="preserve">Международный грантовый конкурс «Растопим сердца», </w:t>
            </w:r>
          </w:p>
        </w:tc>
        <w:tc>
          <w:tcPr>
            <w:tcW w:w="1785" w:type="dxa"/>
            <w:tcMar>
              <w:top w:w="0" w:type="dxa"/>
              <w:left w:w="100" w:type="dxa"/>
              <w:bottom w:w="0" w:type="dxa"/>
              <w:right w:w="100" w:type="dxa"/>
            </w:tcMar>
          </w:tcPr>
          <w:p w:rsidR="003F4826" w:rsidRDefault="003F4826">
            <w:pPr>
              <w:ind w:left="141" w:right="-100" w:firstLine="90"/>
              <w:jc w:val="center"/>
              <w:rPr>
                <w:shd w:val="clear" w:color="auto" w:fill="FAFAFA"/>
              </w:rPr>
            </w:pPr>
            <w:r>
              <w:rPr>
                <w:shd w:val="clear" w:color="auto" w:fill="FAFAFA"/>
              </w:rPr>
              <w:t>04.04.2023, г.Москва</w:t>
            </w:r>
          </w:p>
          <w:p w:rsidR="003F4826" w:rsidRDefault="003F4826">
            <w:pPr>
              <w:spacing w:before="240"/>
              <w:ind w:left="141" w:firstLine="90"/>
              <w:jc w:val="center"/>
              <w:rPr>
                <w:shd w:val="clear" w:color="auto" w:fill="FAFAFA"/>
              </w:rPr>
            </w:pPr>
            <w:r>
              <w:rPr>
                <w:shd w:val="clear" w:color="auto" w:fill="FAFAFA"/>
              </w:rPr>
              <w:lastRenderedPageBreak/>
              <w:t xml:space="preserve"> </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lastRenderedPageBreak/>
              <w:t>1 место</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lastRenderedPageBreak/>
              <w:t>МБУ ДО “ДШИ №1”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онлайн-конкурс гитарной музыки</w:t>
            </w:r>
          </w:p>
          <w:p w:rsidR="003F4826" w:rsidRDefault="003F4826">
            <w:pPr>
              <w:spacing w:before="240"/>
              <w:ind w:left="141" w:firstLine="0"/>
              <w:jc w:val="center"/>
              <w:rPr>
                <w:shd w:val="clear" w:color="auto" w:fill="FAFAFA"/>
              </w:rPr>
            </w:pPr>
            <w:r>
              <w:rPr>
                <w:shd w:val="clear" w:color="auto" w:fill="FAFAFA"/>
              </w:rPr>
              <w:t xml:space="preserve"> </w:t>
            </w:r>
          </w:p>
        </w:tc>
        <w:tc>
          <w:tcPr>
            <w:tcW w:w="1785" w:type="dxa"/>
            <w:tcMar>
              <w:top w:w="0" w:type="dxa"/>
              <w:left w:w="100" w:type="dxa"/>
              <w:bottom w:w="0" w:type="dxa"/>
              <w:right w:w="100" w:type="dxa"/>
            </w:tcMar>
          </w:tcPr>
          <w:p w:rsidR="003F4826" w:rsidRDefault="003F4826">
            <w:pPr>
              <w:ind w:left="141" w:firstLine="90"/>
              <w:jc w:val="center"/>
              <w:rPr>
                <w:shd w:val="clear" w:color="auto" w:fill="FAFAFA"/>
              </w:rPr>
            </w:pPr>
            <w:r>
              <w:rPr>
                <w:shd w:val="clear" w:color="auto" w:fill="FAFAFA"/>
              </w:rPr>
              <w:t>г. Цзилинь,</w:t>
            </w:r>
          </w:p>
          <w:p w:rsidR="003F4826" w:rsidRDefault="003F4826">
            <w:pPr>
              <w:spacing w:before="240"/>
              <w:ind w:left="141" w:firstLine="90"/>
              <w:jc w:val="center"/>
              <w:rPr>
                <w:shd w:val="clear" w:color="auto" w:fill="FAFAFA"/>
              </w:rPr>
            </w:pPr>
            <w:r>
              <w:rPr>
                <w:shd w:val="clear" w:color="auto" w:fill="FAFAFA"/>
              </w:rPr>
              <w:t>06.04.2023 г.</w:t>
            </w:r>
          </w:p>
          <w:p w:rsidR="003F4826" w:rsidRDefault="003F4826">
            <w:pPr>
              <w:spacing w:before="240"/>
              <w:ind w:left="141" w:firstLine="90"/>
              <w:jc w:val="center"/>
              <w:rPr>
                <w:shd w:val="clear" w:color="auto" w:fill="FAFAFA"/>
              </w:rPr>
            </w:pPr>
            <w:r>
              <w:rPr>
                <w:shd w:val="clear" w:color="auto" w:fill="FAFAFA"/>
              </w:rPr>
              <w:t xml:space="preserve"> </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1 место</w:t>
            </w:r>
          </w:p>
          <w:p w:rsidR="003F4826" w:rsidRDefault="003F4826">
            <w:pPr>
              <w:spacing w:before="240"/>
              <w:ind w:firstLine="0"/>
              <w:jc w:val="center"/>
              <w:rPr>
                <w:shd w:val="clear" w:color="auto" w:fill="FAFAFA"/>
              </w:rPr>
            </w:pPr>
            <w:r>
              <w:rPr>
                <w:shd w:val="clear" w:color="auto" w:fill="FAFAFA"/>
              </w:rPr>
              <w:t>3 место</w:t>
            </w:r>
          </w:p>
          <w:p w:rsidR="003F4826" w:rsidRDefault="003F4826">
            <w:pPr>
              <w:spacing w:before="240"/>
              <w:ind w:firstLine="0"/>
              <w:jc w:val="center"/>
              <w:rPr>
                <w:shd w:val="clear" w:color="auto" w:fill="FAFAFA"/>
              </w:rPr>
            </w:pPr>
            <w:r>
              <w:rPr>
                <w:shd w:val="clear" w:color="auto" w:fill="FAFAFA"/>
              </w:rPr>
              <w:t>2 место</w:t>
            </w:r>
          </w:p>
          <w:p w:rsidR="003F4826" w:rsidRDefault="003F4826">
            <w:pPr>
              <w:spacing w:before="240"/>
              <w:ind w:firstLine="0"/>
              <w:jc w:val="center"/>
              <w:rPr>
                <w:shd w:val="clear" w:color="auto" w:fill="FAFAFA"/>
              </w:rPr>
            </w:pPr>
            <w:r>
              <w:rPr>
                <w:shd w:val="clear" w:color="auto" w:fill="FAFAFA"/>
              </w:rPr>
              <w:t>2 место</w:t>
            </w:r>
          </w:p>
          <w:p w:rsidR="003F4826" w:rsidRDefault="003F4826">
            <w:pPr>
              <w:spacing w:before="240"/>
              <w:ind w:firstLine="0"/>
              <w:jc w:val="center"/>
              <w:rPr>
                <w:shd w:val="clear" w:color="auto" w:fill="FAFAFA"/>
              </w:rPr>
            </w:pPr>
            <w:r>
              <w:rPr>
                <w:shd w:val="clear" w:color="auto" w:fill="FAFAFA"/>
              </w:rPr>
              <w:t>3 место</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№1” НГО</w:t>
            </w:r>
          </w:p>
        </w:tc>
        <w:tc>
          <w:tcPr>
            <w:tcW w:w="2952" w:type="dxa"/>
            <w:tcMar>
              <w:top w:w="0" w:type="dxa"/>
              <w:left w:w="100" w:type="dxa"/>
              <w:bottom w:w="0" w:type="dxa"/>
              <w:right w:w="100" w:type="dxa"/>
            </w:tcMar>
          </w:tcPr>
          <w:p w:rsidR="003F4826" w:rsidRDefault="003F4826" w:rsidP="003F4826">
            <w:pPr>
              <w:ind w:left="141" w:firstLine="0"/>
              <w:jc w:val="center"/>
              <w:rPr>
                <w:shd w:val="clear" w:color="auto" w:fill="FAFAFA"/>
              </w:rPr>
            </w:pPr>
            <w:r>
              <w:rPr>
                <w:shd w:val="clear" w:color="auto" w:fill="FAFAFA"/>
              </w:rPr>
              <w:t xml:space="preserve">V Международный конкурс исполнителей на баяне, аккордеоне и гармонике, </w:t>
            </w:r>
          </w:p>
        </w:tc>
        <w:tc>
          <w:tcPr>
            <w:tcW w:w="1785" w:type="dxa"/>
            <w:tcMar>
              <w:top w:w="0" w:type="dxa"/>
              <w:left w:w="100" w:type="dxa"/>
              <w:bottom w:w="0" w:type="dxa"/>
              <w:right w:w="100" w:type="dxa"/>
            </w:tcMar>
          </w:tcPr>
          <w:p w:rsidR="003F4826" w:rsidRDefault="003F4826">
            <w:pPr>
              <w:ind w:left="141" w:firstLine="90"/>
              <w:jc w:val="center"/>
              <w:rPr>
                <w:shd w:val="clear" w:color="auto" w:fill="FAFAFA"/>
              </w:rPr>
            </w:pPr>
            <w:r>
              <w:rPr>
                <w:shd w:val="clear" w:color="auto" w:fill="FAFAFA"/>
              </w:rPr>
              <w:t>г. Тамбов</w:t>
            </w:r>
          </w:p>
          <w:p w:rsidR="003F4826" w:rsidRDefault="003F4826">
            <w:pPr>
              <w:spacing w:before="240"/>
              <w:ind w:left="141" w:firstLine="90"/>
              <w:jc w:val="center"/>
              <w:rPr>
                <w:shd w:val="clear" w:color="auto" w:fill="FAFAFA"/>
              </w:rPr>
            </w:pPr>
            <w:r>
              <w:rPr>
                <w:shd w:val="clear" w:color="auto" w:fill="FAFAFA"/>
              </w:rPr>
              <w:t xml:space="preserve"> </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3 место</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17</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№1” НГО</w:t>
            </w:r>
          </w:p>
        </w:tc>
        <w:tc>
          <w:tcPr>
            <w:tcW w:w="2952" w:type="dxa"/>
            <w:tcMar>
              <w:top w:w="0" w:type="dxa"/>
              <w:left w:w="100" w:type="dxa"/>
              <w:bottom w:w="0" w:type="dxa"/>
              <w:right w:w="100" w:type="dxa"/>
            </w:tcMar>
          </w:tcPr>
          <w:p w:rsidR="003F4826" w:rsidRDefault="003F4826" w:rsidP="003F4826">
            <w:pPr>
              <w:ind w:left="141" w:firstLine="0"/>
              <w:jc w:val="center"/>
              <w:rPr>
                <w:shd w:val="clear" w:color="auto" w:fill="FAFAFA"/>
              </w:rPr>
            </w:pPr>
            <w:r>
              <w:rPr>
                <w:shd w:val="clear" w:color="auto" w:fill="FAFAFA"/>
              </w:rPr>
              <w:t xml:space="preserve">Международный фестиваль-конкурс  «Магия талантов»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Санкт-Петербург, ноябрь 2023 г.</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2 место</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№1”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 фестиваль детского и юношеского творчества "Краски осени»,</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Суйфэньхэ,</w:t>
            </w:r>
          </w:p>
          <w:p w:rsidR="003F4826" w:rsidRDefault="003F4826">
            <w:pPr>
              <w:spacing w:before="240"/>
              <w:ind w:left="141" w:firstLine="0"/>
              <w:jc w:val="center"/>
              <w:rPr>
                <w:shd w:val="clear" w:color="auto" w:fill="FAFAFA"/>
              </w:rPr>
            </w:pPr>
            <w:r>
              <w:rPr>
                <w:shd w:val="clear" w:color="auto" w:fill="FAFAFA"/>
              </w:rPr>
              <w:t>ноябрь 2023 г.</w:t>
            </w:r>
          </w:p>
          <w:p w:rsidR="003F4826" w:rsidRDefault="003F4826">
            <w:pPr>
              <w:spacing w:before="240"/>
              <w:ind w:left="141" w:firstLine="0"/>
              <w:jc w:val="center"/>
              <w:rPr>
                <w:shd w:val="clear" w:color="auto" w:fill="FAFAFA"/>
              </w:rPr>
            </w:pPr>
            <w:r>
              <w:rPr>
                <w:shd w:val="clear" w:color="auto" w:fill="FAFAFA"/>
              </w:rPr>
              <w:t xml:space="preserve"> </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1 место</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keepLines/>
              <w:widowControl w:val="0"/>
              <w:ind w:right="217" w:firstLine="0"/>
              <w:jc w:val="center"/>
              <w:rPr>
                <w:shd w:val="clear" w:color="auto" w:fill="FAFAFA"/>
              </w:rPr>
            </w:pPr>
            <w:r>
              <w:rPr>
                <w:shd w:val="clear" w:color="auto" w:fill="FAFAFA"/>
              </w:rPr>
              <w:t xml:space="preserve">МАУК “ДК им. Ю. Гагарина” </w:t>
            </w:r>
          </w:p>
          <w:p w:rsidR="003F4826" w:rsidRDefault="003F4826">
            <w:pPr>
              <w:keepLines/>
              <w:widowControl w:val="0"/>
              <w:spacing w:before="240"/>
              <w:ind w:right="217" w:firstLine="0"/>
              <w:jc w:val="center"/>
              <w:rPr>
                <w:shd w:val="clear" w:color="auto" w:fill="FAFAFA"/>
              </w:rPr>
            </w:pPr>
            <w:r>
              <w:rPr>
                <w:shd w:val="clear" w:color="auto" w:fill="FAFAFA"/>
              </w:rPr>
              <w:t>НВА “Находка”</w:t>
            </w:r>
          </w:p>
          <w:p w:rsidR="003F4826" w:rsidRDefault="003F4826">
            <w:pPr>
              <w:keepLines/>
              <w:widowControl w:val="0"/>
              <w:spacing w:before="240"/>
              <w:ind w:right="217" w:firstLine="0"/>
              <w:jc w:val="center"/>
              <w:rPr>
                <w:shd w:val="clear" w:color="auto" w:fill="FAFAFA"/>
              </w:rPr>
            </w:pPr>
            <w:r>
              <w:rPr>
                <w:shd w:val="clear" w:color="auto" w:fill="FAFAFA"/>
              </w:rPr>
              <w:t>ПК “Белая птица”</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4-ый Международный конкурс «Арт Парад – 2023» в г. Витебске</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Витебск</w:t>
            </w:r>
          </w:p>
          <w:p w:rsidR="003F4826" w:rsidRDefault="003F4826">
            <w:pPr>
              <w:spacing w:before="240"/>
              <w:ind w:left="141" w:firstLine="0"/>
              <w:jc w:val="center"/>
              <w:rPr>
                <w:shd w:val="clear" w:color="auto" w:fill="FAFAFA"/>
              </w:rPr>
            </w:pPr>
            <w:r>
              <w:rPr>
                <w:shd w:val="clear" w:color="auto" w:fill="FAFAFA"/>
              </w:rPr>
              <w:t>Республика Беларусь</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3 ст.</w:t>
            </w:r>
          </w:p>
          <w:p w:rsidR="003F4826" w:rsidRDefault="003F4826">
            <w:pPr>
              <w:spacing w:before="240"/>
              <w:ind w:firstLine="0"/>
              <w:jc w:val="center"/>
              <w:rPr>
                <w:shd w:val="clear" w:color="auto" w:fill="FAFAFA"/>
              </w:rPr>
            </w:pPr>
            <w:r>
              <w:rPr>
                <w:shd w:val="clear" w:color="auto" w:fill="FAFAFA"/>
              </w:rPr>
              <w:t>Лауреат 3 ст.</w:t>
            </w:r>
          </w:p>
          <w:p w:rsidR="003F4826" w:rsidRDefault="003F4826">
            <w:pPr>
              <w:spacing w:before="240"/>
              <w:ind w:firstLine="0"/>
              <w:jc w:val="center"/>
              <w:rPr>
                <w:shd w:val="clear" w:color="auto" w:fill="FAFAFA"/>
              </w:rPr>
            </w:pPr>
            <w:r>
              <w:rPr>
                <w:shd w:val="clear" w:color="auto" w:fill="FAFAFA"/>
              </w:rPr>
              <w:t>Лауреат 2 ст.</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3</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3F4826">
            <w:pPr>
              <w:ind w:left="141" w:right="217" w:firstLine="0"/>
              <w:jc w:val="center"/>
              <w:rPr>
                <w:shd w:val="clear" w:color="auto" w:fill="FAFAFA"/>
              </w:rPr>
            </w:pPr>
            <w:r>
              <w:rPr>
                <w:shd w:val="clear" w:color="auto" w:fill="FAFAFA"/>
              </w:rPr>
              <w:t>МАУК “ДК им. Ю. Гагарина” ОАТ «Приморская капель»</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Федеральный проект Международный конкурс искусств "Первые ласточки"</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Москва</w:t>
            </w:r>
          </w:p>
        </w:tc>
        <w:tc>
          <w:tcPr>
            <w:tcW w:w="1500" w:type="dxa"/>
            <w:tcMar>
              <w:top w:w="0" w:type="dxa"/>
              <w:left w:w="100" w:type="dxa"/>
              <w:bottom w:w="0" w:type="dxa"/>
              <w:right w:w="100" w:type="dxa"/>
            </w:tcMar>
          </w:tcPr>
          <w:p w:rsidR="003F4826" w:rsidRDefault="003F4826">
            <w:pPr>
              <w:ind w:hanging="30"/>
              <w:jc w:val="center"/>
              <w:rPr>
                <w:shd w:val="clear" w:color="auto" w:fill="FAFAFA"/>
              </w:rPr>
            </w:pPr>
            <w:r>
              <w:rPr>
                <w:shd w:val="clear" w:color="auto" w:fill="FAFAFA"/>
              </w:rPr>
              <w:t>Лауреат 1 ст.</w:t>
            </w:r>
          </w:p>
          <w:p w:rsidR="003F4826" w:rsidRDefault="003F4826">
            <w:pPr>
              <w:spacing w:before="240"/>
              <w:ind w:hanging="30"/>
              <w:jc w:val="center"/>
              <w:rPr>
                <w:shd w:val="clear" w:color="auto" w:fill="FAFAFA"/>
              </w:rPr>
            </w:pPr>
            <w:r>
              <w:rPr>
                <w:shd w:val="clear" w:color="auto" w:fill="FAFAFA"/>
              </w:rPr>
              <w:t xml:space="preserve">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p w:rsidR="003F4826" w:rsidRDefault="003F4826">
            <w:pPr>
              <w:spacing w:before="240"/>
              <w:ind w:firstLine="0"/>
              <w:jc w:val="center"/>
              <w:rPr>
                <w:shd w:val="clear" w:color="auto" w:fill="FAFAFA"/>
              </w:rPr>
            </w:pPr>
            <w:r>
              <w:rPr>
                <w:shd w:val="clear" w:color="auto" w:fill="FAFAFA"/>
              </w:rPr>
              <w:t xml:space="preserve"> </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3F4826">
            <w:pPr>
              <w:ind w:left="141" w:right="217" w:firstLine="0"/>
              <w:jc w:val="center"/>
              <w:rPr>
                <w:shd w:val="clear" w:color="auto" w:fill="FAFAFA"/>
              </w:rPr>
            </w:pPr>
            <w:r>
              <w:rPr>
                <w:shd w:val="clear" w:color="auto" w:fill="FAFAFA"/>
              </w:rPr>
              <w:t xml:space="preserve">МАУК “ДК им. Ю. Гагарина” </w:t>
            </w:r>
          </w:p>
          <w:p w:rsidR="003F4826" w:rsidRDefault="003F4826" w:rsidP="003F4826">
            <w:pPr>
              <w:ind w:left="141" w:right="217" w:firstLine="0"/>
              <w:jc w:val="center"/>
              <w:rPr>
                <w:shd w:val="clear" w:color="auto" w:fill="FAFAFA"/>
              </w:rPr>
            </w:pPr>
            <w:r>
              <w:rPr>
                <w:shd w:val="clear" w:color="auto" w:fill="FAFAFA"/>
              </w:rPr>
              <w:t>Плотникова О.Б.</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"Lime Fest"</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Москва</w:t>
            </w:r>
          </w:p>
        </w:tc>
        <w:tc>
          <w:tcPr>
            <w:tcW w:w="1500" w:type="dxa"/>
            <w:tcMar>
              <w:top w:w="0" w:type="dxa"/>
              <w:left w:w="100" w:type="dxa"/>
              <w:bottom w:w="0" w:type="dxa"/>
              <w:right w:w="100" w:type="dxa"/>
            </w:tcMar>
          </w:tcPr>
          <w:p w:rsidR="003F4826" w:rsidRDefault="003F4826">
            <w:pPr>
              <w:ind w:hanging="30"/>
              <w:jc w:val="center"/>
              <w:rPr>
                <w:shd w:val="clear" w:color="auto" w:fill="FAFAFA"/>
              </w:rPr>
            </w:pPr>
            <w:r>
              <w:rPr>
                <w:shd w:val="clear" w:color="auto" w:fill="FAFAFA"/>
              </w:rPr>
              <w:t>Лауреат 1 ст.</w:t>
            </w:r>
          </w:p>
          <w:p w:rsidR="003F4826" w:rsidRDefault="003F4826">
            <w:pPr>
              <w:spacing w:before="240"/>
              <w:ind w:hanging="30"/>
              <w:jc w:val="center"/>
              <w:rPr>
                <w:shd w:val="clear" w:color="auto" w:fill="FAFAFA"/>
              </w:rPr>
            </w:pPr>
            <w:r>
              <w:rPr>
                <w:shd w:val="clear" w:color="auto" w:fill="FAFAFA"/>
              </w:rPr>
              <w:t xml:space="preserve">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3F4826">
            <w:pPr>
              <w:ind w:left="141" w:right="217" w:firstLine="0"/>
              <w:jc w:val="center"/>
              <w:rPr>
                <w:shd w:val="clear" w:color="auto" w:fill="FAFAFA"/>
              </w:rPr>
            </w:pPr>
            <w:r>
              <w:rPr>
                <w:shd w:val="clear" w:color="auto" w:fill="FAFAFA"/>
              </w:rPr>
              <w:t xml:space="preserve">МАУК “ДК им. Ю. Гагарина” ПК </w:t>
            </w:r>
            <w:r>
              <w:rPr>
                <w:shd w:val="clear" w:color="auto" w:fill="FAFAFA"/>
              </w:rPr>
              <w:lastRenderedPageBreak/>
              <w:t>“Белая птица”</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lastRenderedPageBreak/>
              <w:t xml:space="preserve">XIV Международный многожанровый заочный конкурс "Культурное </w:t>
            </w:r>
            <w:r>
              <w:rPr>
                <w:shd w:val="clear" w:color="auto" w:fill="FAFAFA"/>
              </w:rPr>
              <w:lastRenderedPageBreak/>
              <w:t>наследие"</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lastRenderedPageBreak/>
              <w:t>г. Краснодар</w:t>
            </w:r>
          </w:p>
        </w:tc>
        <w:tc>
          <w:tcPr>
            <w:tcW w:w="1500" w:type="dxa"/>
            <w:tcMar>
              <w:top w:w="0" w:type="dxa"/>
              <w:left w:w="100" w:type="dxa"/>
              <w:bottom w:w="0" w:type="dxa"/>
              <w:right w:w="100" w:type="dxa"/>
            </w:tcMar>
          </w:tcPr>
          <w:p w:rsidR="003F4826" w:rsidRDefault="003F4826">
            <w:pPr>
              <w:ind w:hanging="30"/>
              <w:jc w:val="center"/>
              <w:rPr>
                <w:shd w:val="clear" w:color="auto" w:fill="FAFAFA"/>
              </w:rPr>
            </w:pPr>
            <w:r>
              <w:rPr>
                <w:shd w:val="clear" w:color="auto" w:fill="FAFAFA"/>
              </w:rPr>
              <w:t>Лауреат 3 ст.</w:t>
            </w:r>
          </w:p>
          <w:p w:rsidR="003F4826" w:rsidRDefault="003F4826">
            <w:pPr>
              <w:spacing w:before="240"/>
              <w:ind w:hanging="30"/>
              <w:jc w:val="center"/>
              <w:rPr>
                <w:shd w:val="clear" w:color="auto" w:fill="FAFAFA"/>
              </w:rPr>
            </w:pPr>
            <w:r>
              <w:rPr>
                <w:shd w:val="clear" w:color="auto" w:fill="FAFAFA"/>
              </w:rPr>
              <w:t xml:space="preserve">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lastRenderedPageBreak/>
              <w:t xml:space="preserve">МАУК “ДК им. Ю. Гагарина” </w:t>
            </w:r>
          </w:p>
          <w:p w:rsidR="003F4826" w:rsidRDefault="003F4826">
            <w:pPr>
              <w:spacing w:before="240"/>
              <w:ind w:left="141" w:right="217" w:firstLine="0"/>
              <w:jc w:val="center"/>
              <w:rPr>
                <w:shd w:val="clear" w:color="auto" w:fill="FAFAFA"/>
              </w:rPr>
            </w:pPr>
            <w:r>
              <w:rPr>
                <w:shd w:val="clear" w:color="auto" w:fill="FAFAFA"/>
              </w:rPr>
              <w:t>КСЭП</w:t>
            </w:r>
          </w:p>
          <w:p w:rsidR="003F4826" w:rsidRDefault="003F4826">
            <w:pPr>
              <w:spacing w:before="240"/>
              <w:ind w:left="141" w:right="217" w:firstLine="0"/>
              <w:jc w:val="center"/>
              <w:rPr>
                <w:shd w:val="clear" w:color="auto" w:fill="FAFAFA"/>
              </w:rPr>
            </w:pPr>
            <w:r>
              <w:rPr>
                <w:shd w:val="clear" w:color="auto" w:fill="FAFAFA"/>
              </w:rPr>
              <w:t>НВА "Находка"</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IV Международный открытый многожанровый творческий конкурс "Эхо войны"</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г. Ростов-на-Дону</w:t>
            </w:r>
          </w:p>
        </w:tc>
        <w:tc>
          <w:tcPr>
            <w:tcW w:w="1500" w:type="dxa"/>
            <w:tcMar>
              <w:top w:w="0" w:type="dxa"/>
              <w:left w:w="100" w:type="dxa"/>
              <w:bottom w:w="0" w:type="dxa"/>
              <w:right w:w="100" w:type="dxa"/>
            </w:tcMar>
          </w:tcPr>
          <w:p w:rsidR="003F4826" w:rsidRDefault="003F4826">
            <w:pPr>
              <w:ind w:hanging="30"/>
              <w:jc w:val="center"/>
              <w:rPr>
                <w:shd w:val="clear" w:color="auto" w:fill="FAFAFA"/>
              </w:rPr>
            </w:pPr>
            <w:r>
              <w:rPr>
                <w:shd w:val="clear" w:color="auto" w:fill="FAFAFA"/>
              </w:rPr>
              <w:t>Лауреат 1 ст. - 4</w:t>
            </w:r>
          </w:p>
          <w:p w:rsidR="003F4826" w:rsidRDefault="003F4826">
            <w:pPr>
              <w:spacing w:before="240"/>
              <w:ind w:hanging="30"/>
              <w:jc w:val="center"/>
              <w:rPr>
                <w:shd w:val="clear" w:color="auto" w:fill="FAFAFA"/>
              </w:rPr>
            </w:pPr>
            <w:r>
              <w:rPr>
                <w:shd w:val="clear" w:color="auto" w:fill="FAFAFA"/>
              </w:rPr>
              <w:t>Лауреат 3 ст.</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5</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3F4826">
            <w:pPr>
              <w:ind w:left="141" w:right="217" w:firstLine="0"/>
              <w:jc w:val="center"/>
              <w:rPr>
                <w:shd w:val="clear" w:color="auto" w:fill="FAFAFA"/>
              </w:rPr>
            </w:pPr>
            <w:r>
              <w:rPr>
                <w:shd w:val="clear" w:color="auto" w:fill="FAFAFA"/>
              </w:rPr>
              <w:t xml:space="preserve">МБУ ДО “ДШИ №5” </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конкурс-фестиваль исполнителей на музыкальных инструментах и вокального искусства по видеозаписям.</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31.01.2023г. г.Красноярск</w:t>
            </w:r>
          </w:p>
        </w:tc>
        <w:tc>
          <w:tcPr>
            <w:tcW w:w="1500" w:type="dxa"/>
            <w:tcMar>
              <w:top w:w="0" w:type="dxa"/>
              <w:left w:w="100" w:type="dxa"/>
              <w:bottom w:w="0" w:type="dxa"/>
              <w:right w:w="100" w:type="dxa"/>
            </w:tcMar>
          </w:tcPr>
          <w:p w:rsidR="003F4826" w:rsidRDefault="003F4826">
            <w:pPr>
              <w:ind w:hanging="30"/>
              <w:jc w:val="center"/>
              <w:rPr>
                <w:shd w:val="clear" w:color="auto" w:fill="FAFAFA"/>
              </w:rPr>
            </w:pPr>
            <w:r>
              <w:rPr>
                <w:shd w:val="clear" w:color="auto" w:fill="FAFAFA"/>
              </w:rPr>
              <w:t>Лауреат 1 степени</w:t>
            </w:r>
          </w:p>
          <w:p w:rsidR="003F4826" w:rsidRDefault="003F4826">
            <w:pPr>
              <w:spacing w:before="240"/>
              <w:ind w:hanging="30"/>
              <w:jc w:val="center"/>
              <w:rPr>
                <w:shd w:val="clear" w:color="auto" w:fill="FAFAFA"/>
              </w:rPr>
            </w:pPr>
            <w:r>
              <w:rPr>
                <w:shd w:val="clear" w:color="auto" w:fill="FAFAFA"/>
              </w:rPr>
              <w:t>Лауреат 2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4</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3F4826">
            <w:pPr>
              <w:ind w:left="141" w:right="217" w:firstLine="0"/>
              <w:jc w:val="center"/>
              <w:rPr>
                <w:shd w:val="clear" w:color="auto" w:fill="FAFAFA"/>
              </w:rPr>
            </w:pPr>
            <w:r>
              <w:rPr>
                <w:shd w:val="clear" w:color="auto" w:fill="FAFAFA"/>
              </w:rPr>
              <w:t xml:space="preserve">МБУ ДО “ДШИ №5” </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рисунков Музея Победы «Открытка Победы»</w:t>
            </w:r>
          </w:p>
          <w:p w:rsidR="003F4826" w:rsidRDefault="003F4826">
            <w:pPr>
              <w:spacing w:before="240"/>
              <w:ind w:left="141" w:firstLine="0"/>
              <w:jc w:val="center"/>
              <w:rPr>
                <w:shd w:val="clear" w:color="auto" w:fill="FAFAFA"/>
              </w:rPr>
            </w:pPr>
            <w:r>
              <w:rPr>
                <w:shd w:val="clear" w:color="auto" w:fill="FAFAFA"/>
              </w:rPr>
              <w:t xml:space="preserve">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19.03.</w:t>
            </w:r>
          </w:p>
          <w:p w:rsidR="003F4826" w:rsidRDefault="003F4826" w:rsidP="003F4826">
            <w:pPr>
              <w:spacing w:before="240"/>
              <w:ind w:left="141" w:firstLine="0"/>
              <w:jc w:val="center"/>
              <w:rPr>
                <w:shd w:val="clear" w:color="auto" w:fill="FAFAFA"/>
              </w:rPr>
            </w:pPr>
            <w:r>
              <w:rPr>
                <w:shd w:val="clear" w:color="auto" w:fill="FAFAFA"/>
              </w:rPr>
              <w:t>2023г. г.Москва</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2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6</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№5”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V Международный конкурс детских рисунков «Моя Россия»</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09.01.2023</w:t>
            </w:r>
          </w:p>
          <w:p w:rsidR="003F4826" w:rsidRDefault="003F4826" w:rsidP="00216D70">
            <w:pPr>
              <w:spacing w:before="240"/>
              <w:ind w:left="141" w:firstLine="0"/>
              <w:jc w:val="center"/>
              <w:rPr>
                <w:shd w:val="clear" w:color="auto" w:fill="FAFAFA"/>
              </w:rPr>
            </w:pPr>
            <w:r>
              <w:rPr>
                <w:shd w:val="clear" w:color="auto" w:fill="FAFAFA"/>
              </w:rPr>
              <w:t xml:space="preserve">31.03.2023г. г.Санкт-Петербург </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участие</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8</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№5” НГО</w:t>
            </w:r>
          </w:p>
        </w:tc>
        <w:tc>
          <w:tcPr>
            <w:tcW w:w="2952" w:type="dxa"/>
            <w:tcMar>
              <w:top w:w="0" w:type="dxa"/>
              <w:left w:w="100" w:type="dxa"/>
              <w:bottom w:w="0" w:type="dxa"/>
              <w:right w:w="100" w:type="dxa"/>
            </w:tcMar>
          </w:tcPr>
          <w:p w:rsidR="003F4826" w:rsidRDefault="003F4826" w:rsidP="00216D70">
            <w:pPr>
              <w:ind w:left="141" w:firstLine="0"/>
              <w:jc w:val="center"/>
              <w:rPr>
                <w:shd w:val="clear" w:color="auto" w:fill="FAFAFA"/>
              </w:rPr>
            </w:pPr>
            <w:r>
              <w:rPr>
                <w:shd w:val="clear" w:color="auto" w:fill="FAFAFA"/>
              </w:rPr>
              <w:t xml:space="preserve">Международный фестиваль-конкурс искусств «Эхо вдохновения»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25.04.2023г. г.Санкт-Петербург</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1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№5” НГО</w:t>
            </w:r>
          </w:p>
        </w:tc>
        <w:tc>
          <w:tcPr>
            <w:tcW w:w="2952" w:type="dxa"/>
            <w:tcMar>
              <w:top w:w="0" w:type="dxa"/>
              <w:left w:w="100" w:type="dxa"/>
              <w:bottom w:w="0" w:type="dxa"/>
              <w:right w:w="100" w:type="dxa"/>
            </w:tcMar>
          </w:tcPr>
          <w:p w:rsidR="003F4826" w:rsidRDefault="003F4826" w:rsidP="00216D70">
            <w:pPr>
              <w:ind w:left="141" w:firstLine="0"/>
              <w:jc w:val="center"/>
              <w:rPr>
                <w:shd w:val="clear" w:color="auto" w:fill="FAFAFA"/>
              </w:rPr>
            </w:pPr>
            <w:r>
              <w:rPr>
                <w:shd w:val="clear" w:color="auto" w:fill="FAFAFA"/>
              </w:rPr>
              <w:t>Международный многожанровый онлайн-конкурс культуры и искусства «День Победы».</w:t>
            </w:r>
          </w:p>
        </w:tc>
        <w:tc>
          <w:tcPr>
            <w:tcW w:w="1785" w:type="dxa"/>
            <w:tcMar>
              <w:top w:w="0" w:type="dxa"/>
              <w:left w:w="100" w:type="dxa"/>
              <w:bottom w:w="0" w:type="dxa"/>
              <w:right w:w="100" w:type="dxa"/>
            </w:tcMar>
          </w:tcPr>
          <w:p w:rsidR="003F4826" w:rsidRDefault="003F4826" w:rsidP="00216D70">
            <w:pPr>
              <w:ind w:left="141" w:firstLine="0"/>
              <w:jc w:val="center"/>
              <w:rPr>
                <w:shd w:val="clear" w:color="auto" w:fill="FAFAFA"/>
              </w:rPr>
            </w:pPr>
            <w:r>
              <w:rPr>
                <w:shd w:val="clear" w:color="auto" w:fill="FAFAFA"/>
              </w:rPr>
              <w:t xml:space="preserve">05.05.2023 г. г.Санкт-Петербург </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1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№5”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конкурс-фестиваль исполнителей на музыкальных инструментах и вокального искусства по видеозаписям.</w:t>
            </w:r>
          </w:p>
          <w:p w:rsidR="003F4826" w:rsidRDefault="003F4826">
            <w:pPr>
              <w:spacing w:before="240"/>
              <w:ind w:left="141" w:firstLine="0"/>
              <w:jc w:val="center"/>
              <w:rPr>
                <w:shd w:val="clear" w:color="auto" w:fill="FAFAFA"/>
              </w:rPr>
            </w:pPr>
            <w:r>
              <w:rPr>
                <w:shd w:val="clear" w:color="auto" w:fill="FAFAFA"/>
              </w:rPr>
              <w:t xml:space="preserve">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25.05.2023-05.06.2023г.</w:t>
            </w:r>
          </w:p>
          <w:p w:rsidR="003F4826" w:rsidRDefault="003F4826">
            <w:pPr>
              <w:spacing w:before="240"/>
              <w:ind w:left="141" w:firstLine="0"/>
              <w:jc w:val="center"/>
              <w:rPr>
                <w:shd w:val="clear" w:color="auto" w:fill="FAFAFA"/>
              </w:rPr>
            </w:pPr>
            <w:r>
              <w:rPr>
                <w:shd w:val="clear" w:color="auto" w:fill="FAFAFA"/>
              </w:rPr>
              <w:t>г.Красноярск</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1 степени,</w:t>
            </w:r>
          </w:p>
          <w:p w:rsidR="003F4826" w:rsidRDefault="003F4826">
            <w:pPr>
              <w:spacing w:before="240"/>
              <w:ind w:firstLine="0"/>
              <w:jc w:val="center"/>
              <w:rPr>
                <w:shd w:val="clear" w:color="auto" w:fill="FAFAFA"/>
              </w:rPr>
            </w:pPr>
            <w:r>
              <w:rPr>
                <w:shd w:val="clear" w:color="auto" w:fill="FAFAFA"/>
              </w:rPr>
              <w:t>лауреат 2 степени</w:t>
            </w:r>
            <w:r w:rsidR="00216D70">
              <w:rPr>
                <w:shd w:val="clear" w:color="auto" w:fill="FAFAFA"/>
              </w:rPr>
              <w:t xml:space="preserve"> -2</w:t>
            </w:r>
            <w:r>
              <w:rPr>
                <w:shd w:val="clear" w:color="auto" w:fill="FAFAFA"/>
              </w:rPr>
              <w:t>,</w:t>
            </w:r>
          </w:p>
          <w:p w:rsidR="003F4826" w:rsidRDefault="003F4826">
            <w:pPr>
              <w:spacing w:before="240"/>
              <w:ind w:firstLine="0"/>
              <w:jc w:val="center"/>
              <w:rPr>
                <w:shd w:val="clear" w:color="auto" w:fill="FAFAFA"/>
              </w:rPr>
            </w:pPr>
            <w:r>
              <w:rPr>
                <w:shd w:val="clear" w:color="auto" w:fill="FAFAFA"/>
              </w:rPr>
              <w:t>лауреат 3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4</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lastRenderedPageBreak/>
              <w:t>МБУ ДО “ДШИ №5” НГО</w:t>
            </w:r>
          </w:p>
        </w:tc>
        <w:tc>
          <w:tcPr>
            <w:tcW w:w="2952" w:type="dxa"/>
            <w:tcMar>
              <w:top w:w="0" w:type="dxa"/>
              <w:left w:w="100" w:type="dxa"/>
              <w:bottom w:w="0" w:type="dxa"/>
              <w:right w:w="100" w:type="dxa"/>
            </w:tcMar>
          </w:tcPr>
          <w:p w:rsidR="003F4826" w:rsidRDefault="003F4826">
            <w:pPr>
              <w:shd w:val="clear" w:color="auto" w:fill="FFFFFF"/>
              <w:ind w:left="141" w:firstLine="0"/>
              <w:jc w:val="center"/>
              <w:rPr>
                <w:color w:val="1A1A1A"/>
                <w:shd w:val="clear" w:color="auto" w:fill="FAFAFA"/>
              </w:rPr>
            </w:pPr>
            <w:r>
              <w:rPr>
                <w:color w:val="1A1A1A"/>
                <w:shd w:val="clear" w:color="auto" w:fill="FAFAFA"/>
              </w:rPr>
              <w:t>Международный конкурс детского творчества</w:t>
            </w:r>
          </w:p>
          <w:p w:rsidR="003F4826" w:rsidRDefault="003F4826">
            <w:pPr>
              <w:shd w:val="clear" w:color="auto" w:fill="FFFFFF"/>
              <w:spacing w:before="240"/>
              <w:ind w:left="141" w:firstLine="0"/>
              <w:jc w:val="center"/>
              <w:rPr>
                <w:color w:val="1A1A1A"/>
                <w:shd w:val="clear" w:color="auto" w:fill="FAFAFA"/>
              </w:rPr>
            </w:pPr>
            <w:r>
              <w:rPr>
                <w:color w:val="1A1A1A"/>
                <w:shd w:val="clear" w:color="auto" w:fill="FAFAFA"/>
              </w:rPr>
              <w:t>«Красота Божьего мира»</w:t>
            </w:r>
          </w:p>
          <w:p w:rsidR="003F4826" w:rsidRDefault="003F4826">
            <w:pPr>
              <w:spacing w:before="240"/>
              <w:ind w:left="141" w:firstLine="0"/>
              <w:jc w:val="center"/>
              <w:rPr>
                <w:shd w:val="clear" w:color="auto" w:fill="FAFAFA"/>
              </w:rPr>
            </w:pPr>
            <w:r>
              <w:rPr>
                <w:shd w:val="clear" w:color="auto" w:fill="FAFAFA"/>
              </w:rPr>
              <w:t xml:space="preserve">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01.10.2023-01.11.2023г.</w:t>
            </w:r>
          </w:p>
          <w:p w:rsidR="003F4826" w:rsidRDefault="003F4826">
            <w:pPr>
              <w:spacing w:before="240"/>
              <w:ind w:left="141" w:firstLine="0"/>
              <w:jc w:val="center"/>
              <w:rPr>
                <w:shd w:val="clear" w:color="auto" w:fill="FAFAFA"/>
              </w:rPr>
            </w:pPr>
            <w:r>
              <w:rPr>
                <w:shd w:val="clear" w:color="auto" w:fill="FAFAFA"/>
              </w:rPr>
              <w:t>г.Москва</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2 степени,</w:t>
            </w:r>
          </w:p>
          <w:p w:rsidR="003F4826" w:rsidRDefault="003F4826">
            <w:pPr>
              <w:spacing w:before="240"/>
              <w:ind w:firstLine="0"/>
              <w:jc w:val="center"/>
              <w:rPr>
                <w:shd w:val="clear" w:color="auto" w:fill="FAFAFA"/>
              </w:rPr>
            </w:pPr>
            <w:r>
              <w:rPr>
                <w:shd w:val="clear" w:color="auto" w:fill="FAFAFA"/>
              </w:rPr>
              <w:t>лауреат 3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4</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№5”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конкурс-фестиваль исполнителей на музыкальных инструментах и вокального искусства по видеозаписям.</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15.11.2023-25.11.2023г.</w:t>
            </w:r>
          </w:p>
          <w:p w:rsidR="003F4826" w:rsidRDefault="003F4826">
            <w:pPr>
              <w:spacing w:before="240"/>
              <w:ind w:left="141" w:firstLine="0"/>
              <w:jc w:val="center"/>
              <w:rPr>
                <w:shd w:val="clear" w:color="auto" w:fill="FAFAFA"/>
              </w:rPr>
            </w:pPr>
            <w:r>
              <w:rPr>
                <w:shd w:val="clear" w:color="auto" w:fill="FAFAFA"/>
              </w:rPr>
              <w:t>г.Красноярск</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2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№5”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IХ Международная творческая олимпиада «Искусство для всех»</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15.12.2023г.</w:t>
            </w:r>
          </w:p>
          <w:p w:rsidR="003F4826" w:rsidRDefault="003F4826">
            <w:pPr>
              <w:spacing w:before="240"/>
              <w:ind w:left="141" w:firstLine="0"/>
              <w:jc w:val="center"/>
              <w:rPr>
                <w:shd w:val="clear" w:color="auto" w:fill="FAFAFA"/>
              </w:rPr>
            </w:pPr>
            <w:r>
              <w:rPr>
                <w:shd w:val="clear" w:color="auto" w:fill="FAFAFA"/>
              </w:rPr>
              <w:t>г.Санкт-Петербург</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1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№5”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конкурс искусств «Зимняя фантазия»</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29.12.2023г.</w:t>
            </w:r>
          </w:p>
          <w:p w:rsidR="003F4826" w:rsidRDefault="003F4826">
            <w:pPr>
              <w:spacing w:before="240"/>
              <w:ind w:left="141" w:firstLine="0"/>
              <w:jc w:val="center"/>
              <w:rPr>
                <w:shd w:val="clear" w:color="auto" w:fill="FAFAFA"/>
              </w:rPr>
            </w:pPr>
            <w:r>
              <w:rPr>
                <w:shd w:val="clear" w:color="auto" w:fill="FAFAFA"/>
              </w:rPr>
              <w:t>г.Санкт-Петербург</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2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216D70">
            <w:pPr>
              <w:ind w:left="141" w:right="217" w:firstLine="0"/>
              <w:jc w:val="center"/>
              <w:rPr>
                <w:shd w:val="clear" w:color="auto" w:fill="FAFAFA"/>
              </w:rPr>
            </w:pPr>
            <w:r>
              <w:rPr>
                <w:shd w:val="clear" w:color="auto" w:fill="FAFAFA"/>
              </w:rPr>
              <w:t xml:space="preserve">МБУ ДО “ДШИ №5” </w:t>
            </w:r>
          </w:p>
        </w:tc>
        <w:tc>
          <w:tcPr>
            <w:tcW w:w="2952" w:type="dxa"/>
            <w:tcMar>
              <w:top w:w="0" w:type="dxa"/>
              <w:left w:w="100" w:type="dxa"/>
              <w:bottom w:w="0" w:type="dxa"/>
              <w:right w:w="100" w:type="dxa"/>
            </w:tcMar>
          </w:tcPr>
          <w:p w:rsidR="003F4826" w:rsidRDefault="003F4826" w:rsidP="00216D70">
            <w:pPr>
              <w:ind w:left="141" w:firstLine="0"/>
              <w:jc w:val="center"/>
              <w:rPr>
                <w:shd w:val="clear" w:color="auto" w:fill="FAFAFA"/>
              </w:rPr>
            </w:pPr>
            <w:r>
              <w:rPr>
                <w:shd w:val="clear" w:color="auto" w:fill="FAFAFA"/>
              </w:rPr>
              <w:t xml:space="preserve">Международный конкурс «Мир музыки»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29.12.2023г.</w:t>
            </w:r>
          </w:p>
          <w:p w:rsidR="003F4826" w:rsidRDefault="003F4826">
            <w:pPr>
              <w:spacing w:before="240"/>
              <w:ind w:left="141" w:firstLine="0"/>
              <w:jc w:val="center"/>
              <w:rPr>
                <w:shd w:val="clear" w:color="auto" w:fill="FAFAFA"/>
              </w:rPr>
            </w:pPr>
            <w:r>
              <w:rPr>
                <w:shd w:val="clear" w:color="auto" w:fill="FAFAFA"/>
              </w:rPr>
              <w:t>г. Челябинск</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2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“ДШИ №5” НГО</w:t>
            </w:r>
          </w:p>
        </w:tc>
        <w:tc>
          <w:tcPr>
            <w:tcW w:w="2952" w:type="dxa"/>
            <w:tcMar>
              <w:top w:w="0" w:type="dxa"/>
              <w:left w:w="100" w:type="dxa"/>
              <w:bottom w:w="0" w:type="dxa"/>
              <w:right w:w="100" w:type="dxa"/>
            </w:tcMar>
          </w:tcPr>
          <w:p w:rsidR="003F4826" w:rsidRDefault="003F4826" w:rsidP="00216D70">
            <w:pPr>
              <w:ind w:left="141" w:firstLine="0"/>
              <w:jc w:val="center"/>
              <w:rPr>
                <w:shd w:val="clear" w:color="auto" w:fill="FAFAFA"/>
              </w:rPr>
            </w:pPr>
            <w:r>
              <w:rPr>
                <w:shd w:val="clear" w:color="auto" w:fill="FAFAFA"/>
              </w:rPr>
              <w:t xml:space="preserve">Международный конкурс «Учебных, методических и творческих работ»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26.12.2023г.</w:t>
            </w:r>
          </w:p>
          <w:p w:rsidR="003F4826" w:rsidRDefault="003F4826">
            <w:pPr>
              <w:spacing w:before="240"/>
              <w:ind w:left="141" w:firstLine="0"/>
              <w:jc w:val="center"/>
              <w:rPr>
                <w:shd w:val="clear" w:color="auto" w:fill="FAFAFA"/>
              </w:rPr>
            </w:pPr>
            <w:r>
              <w:rPr>
                <w:shd w:val="clear" w:color="auto" w:fill="FAFAFA"/>
              </w:rPr>
              <w:t>г.Красноярск</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2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“ДХШ № 2” НГО</w:t>
            </w:r>
          </w:p>
        </w:tc>
        <w:tc>
          <w:tcPr>
            <w:tcW w:w="2952" w:type="dxa"/>
            <w:tcMar>
              <w:top w:w="0" w:type="dxa"/>
              <w:left w:w="100" w:type="dxa"/>
              <w:bottom w:w="0" w:type="dxa"/>
              <w:right w:w="100" w:type="dxa"/>
            </w:tcMar>
          </w:tcPr>
          <w:p w:rsidR="003F4826" w:rsidRDefault="003F4826" w:rsidP="00216D70">
            <w:pPr>
              <w:ind w:left="141" w:firstLine="0"/>
              <w:jc w:val="center"/>
              <w:rPr>
                <w:shd w:val="clear" w:color="auto" w:fill="FAFAFA"/>
              </w:rPr>
            </w:pPr>
            <w:r>
              <w:rPr>
                <w:shd w:val="clear" w:color="auto" w:fill="FAFAFA"/>
              </w:rPr>
              <w:t>25 Международная выставка – конкурс архитектурно-дизайнерского творчества молодежи «ПАРАЛЛЕЛИ», ДВФУ, г. Владивосток,</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10.04.2023 г. Владивосток</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диплом 3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МБУ ДО “ДХШ № 2”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открытый творческий фестиваль-конкурс детского рисунка «Волшебство Акварели»</w:t>
            </w:r>
          </w:p>
          <w:p w:rsidR="003F4826" w:rsidRDefault="003F4826" w:rsidP="00216D70">
            <w:pPr>
              <w:spacing w:before="240"/>
              <w:ind w:left="141" w:firstLine="0"/>
              <w:jc w:val="center"/>
              <w:rPr>
                <w:shd w:val="clear" w:color="auto" w:fill="FAFAFA"/>
              </w:rPr>
            </w:pPr>
            <w:r>
              <w:rPr>
                <w:shd w:val="clear" w:color="auto" w:fill="FAFAFA"/>
              </w:rPr>
              <w:t>Академия Сер</w:t>
            </w:r>
            <w:r w:rsidR="00216D70">
              <w:rPr>
                <w:shd w:val="clear" w:color="auto" w:fill="FAFAFA"/>
              </w:rPr>
              <w:t>гея Андрияки, г. Москва, 2023</w:t>
            </w:r>
            <w:r>
              <w:rPr>
                <w:shd w:val="clear" w:color="auto" w:fill="FAFAFA"/>
              </w:rPr>
              <w:t xml:space="preserve"> </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18.05.2023. г. Москва.</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дипломант 3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 xml:space="preserve">Народный ансамбль казачьей </w:t>
            </w:r>
            <w:r>
              <w:rPr>
                <w:shd w:val="clear" w:color="auto" w:fill="FAFAFA"/>
              </w:rPr>
              <w:lastRenderedPageBreak/>
              <w:t>песни «Багатица» МАУК “Международный морской клуб”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lastRenderedPageBreak/>
              <w:t>Международный фестиваль-конкурс «Арт-парад»</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4,5,6 января 2023 г.</w:t>
            </w:r>
          </w:p>
          <w:p w:rsidR="003F4826" w:rsidRDefault="003F4826">
            <w:pPr>
              <w:spacing w:before="240"/>
              <w:ind w:left="141" w:firstLine="0"/>
              <w:jc w:val="center"/>
              <w:rPr>
                <w:shd w:val="clear" w:color="auto" w:fill="FAFAFA"/>
              </w:rPr>
            </w:pPr>
            <w:r>
              <w:rPr>
                <w:shd w:val="clear" w:color="auto" w:fill="FAFAFA"/>
              </w:rPr>
              <w:lastRenderedPageBreak/>
              <w:t>Г. Витебск</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lastRenderedPageBreak/>
              <w:t>Лауреат 3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lastRenderedPageBreak/>
              <w:t>Хор «Малиновый звон» МАУК “Международный морской клуб” НГО</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Второй международный конкурс- фестиваля «Поющая Галактика»</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01.04.2023 г.</w:t>
            </w:r>
          </w:p>
          <w:p w:rsidR="003F4826" w:rsidRDefault="003F4826">
            <w:pPr>
              <w:spacing w:before="240"/>
              <w:ind w:left="141" w:firstLine="0"/>
              <w:jc w:val="center"/>
              <w:rPr>
                <w:shd w:val="clear" w:color="auto" w:fill="FAFAFA"/>
              </w:rPr>
            </w:pPr>
            <w:r>
              <w:rPr>
                <w:shd w:val="clear" w:color="auto" w:fill="FAFAFA"/>
              </w:rPr>
              <w:t>г. Находка</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1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18</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Образцовый ансамбль современной хореографии “Данс Микс”</w:t>
            </w:r>
          </w:p>
          <w:p w:rsidR="003F4826" w:rsidRDefault="003F4826" w:rsidP="00216D70">
            <w:pPr>
              <w:spacing w:before="240"/>
              <w:ind w:left="141" w:right="217" w:firstLine="0"/>
              <w:jc w:val="center"/>
              <w:rPr>
                <w:shd w:val="clear" w:color="auto" w:fill="FAFAFA"/>
              </w:rPr>
            </w:pPr>
            <w:r>
              <w:rPr>
                <w:shd w:val="clear" w:color="auto" w:fill="FAFAFA"/>
              </w:rPr>
              <w:t xml:space="preserve">МАУК “Центр культуры” </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24-й Открытый международный конкурс балетмейстерских работ “Игры воображения”</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2 апреля</w:t>
            </w:r>
          </w:p>
          <w:p w:rsidR="003F4826" w:rsidRDefault="003F4826">
            <w:pPr>
              <w:spacing w:before="240"/>
              <w:ind w:left="141" w:firstLine="0"/>
              <w:jc w:val="center"/>
              <w:rPr>
                <w:shd w:val="clear" w:color="auto" w:fill="FAFAFA"/>
              </w:rPr>
            </w:pPr>
            <w:r>
              <w:rPr>
                <w:shd w:val="clear" w:color="auto" w:fill="FAFAFA"/>
              </w:rPr>
              <w:t>г. Хабаровск</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1 степени, Лауреат 2 степени, дважды лауреат 3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44</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Образцовый ансамбль современной хореографии “Данс Микс”</w:t>
            </w:r>
          </w:p>
          <w:p w:rsidR="003F4826" w:rsidRDefault="003F4826" w:rsidP="00216D70">
            <w:pPr>
              <w:spacing w:before="240"/>
              <w:ind w:left="141" w:right="217" w:firstLine="0"/>
              <w:jc w:val="center"/>
              <w:rPr>
                <w:shd w:val="clear" w:color="auto" w:fill="FAFAFA"/>
              </w:rPr>
            </w:pPr>
            <w:r>
              <w:rPr>
                <w:shd w:val="clear" w:color="auto" w:fill="FAFAFA"/>
              </w:rPr>
              <w:t xml:space="preserve">МАУК “Центр культуры” </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грантовый онлайн-конкурс талантов “Растопим сердца”</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07.03-03.04.2023г.</w:t>
            </w:r>
          </w:p>
          <w:p w:rsidR="003F4826" w:rsidRDefault="003F4826">
            <w:pPr>
              <w:spacing w:before="240"/>
              <w:ind w:left="141" w:firstLine="0"/>
              <w:jc w:val="center"/>
              <w:rPr>
                <w:shd w:val="clear" w:color="auto" w:fill="FAFAFA"/>
              </w:rPr>
            </w:pPr>
            <w:r>
              <w:rPr>
                <w:shd w:val="clear" w:color="auto" w:fill="FAFAFA"/>
              </w:rPr>
              <w:t>г. Москва</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 Гран-при, трижды лауреаты 1 степени., лауреат 2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44</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216D70">
            <w:pPr>
              <w:ind w:left="141" w:right="217" w:firstLine="0"/>
              <w:jc w:val="center"/>
              <w:rPr>
                <w:shd w:val="clear" w:color="auto" w:fill="FAFAFA"/>
              </w:rPr>
            </w:pPr>
            <w:r>
              <w:rPr>
                <w:shd w:val="clear" w:color="auto" w:fill="FAFAFA"/>
              </w:rPr>
              <w:t xml:space="preserve">Заслуженный коллектив Приморского края, образцовый хореографический ансамбль “Парус”, МАУК “Центр культуры” </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танцевальный конкурс-фестиваль “Asia- Dance”</w:t>
            </w:r>
          </w:p>
        </w:tc>
        <w:tc>
          <w:tcPr>
            <w:tcW w:w="178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4-5 марта 2023г</w:t>
            </w:r>
          </w:p>
          <w:p w:rsidR="003F4826" w:rsidRDefault="003F4826">
            <w:pPr>
              <w:spacing w:before="240"/>
              <w:ind w:left="141" w:firstLine="0"/>
              <w:jc w:val="center"/>
              <w:rPr>
                <w:shd w:val="clear" w:color="auto" w:fill="FAFAFA"/>
              </w:rPr>
            </w:pPr>
            <w:r>
              <w:rPr>
                <w:shd w:val="clear" w:color="auto" w:fill="FAFAFA"/>
              </w:rPr>
              <w:t>г. Владивосток</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Гран-при</w:t>
            </w:r>
          </w:p>
          <w:p w:rsidR="003F4826" w:rsidRDefault="003F4826">
            <w:pPr>
              <w:spacing w:before="240"/>
              <w:ind w:firstLine="0"/>
              <w:jc w:val="center"/>
              <w:rPr>
                <w:shd w:val="clear" w:color="auto" w:fill="FAFAFA"/>
              </w:rPr>
            </w:pPr>
            <w:r>
              <w:rPr>
                <w:shd w:val="clear" w:color="auto" w:fill="FAFAFA"/>
              </w:rPr>
              <w:t>Лауреат 1 степени, лауреат 2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30</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216D70">
            <w:pPr>
              <w:ind w:left="141" w:right="217" w:firstLine="0"/>
              <w:jc w:val="center"/>
              <w:rPr>
                <w:shd w:val="clear" w:color="auto" w:fill="FAFAFA"/>
              </w:rPr>
            </w:pPr>
            <w:r>
              <w:rPr>
                <w:shd w:val="clear" w:color="auto" w:fill="FAFAFA"/>
              </w:rPr>
              <w:t xml:space="preserve">Студия классического танца “Вдохновение”, МАУК “Центр культуры” </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танцевальный конкурс-фестиваль “Asia- Dance”</w:t>
            </w:r>
          </w:p>
        </w:tc>
        <w:tc>
          <w:tcPr>
            <w:tcW w:w="1785" w:type="dxa"/>
            <w:tcMar>
              <w:top w:w="0" w:type="dxa"/>
              <w:left w:w="100" w:type="dxa"/>
              <w:bottom w:w="0" w:type="dxa"/>
              <w:right w:w="100" w:type="dxa"/>
            </w:tcMar>
          </w:tcPr>
          <w:p w:rsidR="003F4826" w:rsidRDefault="003F4826">
            <w:pPr>
              <w:keepNext/>
              <w:keepLines/>
              <w:ind w:left="45" w:firstLine="96"/>
              <w:jc w:val="center"/>
              <w:rPr>
                <w:shd w:val="clear" w:color="auto" w:fill="FAFAFA"/>
              </w:rPr>
            </w:pPr>
            <w:r>
              <w:rPr>
                <w:shd w:val="clear" w:color="auto" w:fill="FAFAFA"/>
              </w:rPr>
              <w:t>4-5 марта 2023г</w:t>
            </w:r>
          </w:p>
          <w:p w:rsidR="003F4826" w:rsidRDefault="003F4826">
            <w:pPr>
              <w:keepNext/>
              <w:keepLines/>
              <w:spacing w:before="240"/>
              <w:ind w:left="45" w:firstLine="96"/>
              <w:jc w:val="center"/>
              <w:rPr>
                <w:shd w:val="clear" w:color="auto" w:fill="FAFAFA"/>
              </w:rPr>
            </w:pPr>
            <w:r>
              <w:rPr>
                <w:shd w:val="clear" w:color="auto" w:fill="FAFAFA"/>
              </w:rPr>
              <w:t>г. Владивосток</w:t>
            </w:r>
          </w:p>
        </w:tc>
        <w:tc>
          <w:tcPr>
            <w:tcW w:w="1500"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Лауреат 2 степени (трижды)., лауреат 3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20</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216D70">
            <w:pPr>
              <w:ind w:left="141" w:right="217" w:firstLine="0"/>
              <w:jc w:val="center"/>
              <w:rPr>
                <w:shd w:val="clear" w:color="auto" w:fill="FAFAFA"/>
              </w:rPr>
            </w:pPr>
            <w:r>
              <w:rPr>
                <w:shd w:val="clear" w:color="auto" w:fill="FAFAFA"/>
              </w:rPr>
              <w:lastRenderedPageBreak/>
              <w:t xml:space="preserve">Цирковая студия “Маленький принц”, МАУК “Центр культуры” </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Международный фестиваль “Первая линия”</w:t>
            </w:r>
          </w:p>
        </w:tc>
        <w:tc>
          <w:tcPr>
            <w:tcW w:w="1785" w:type="dxa"/>
            <w:tcMar>
              <w:top w:w="0" w:type="dxa"/>
              <w:left w:w="100" w:type="dxa"/>
              <w:bottom w:w="0" w:type="dxa"/>
              <w:right w:w="100" w:type="dxa"/>
            </w:tcMar>
          </w:tcPr>
          <w:p w:rsidR="003F4826" w:rsidRDefault="003F4826">
            <w:pPr>
              <w:keepNext/>
              <w:keepLines/>
              <w:ind w:left="45" w:firstLine="96"/>
              <w:jc w:val="center"/>
              <w:rPr>
                <w:shd w:val="clear" w:color="auto" w:fill="FAFAFA"/>
              </w:rPr>
            </w:pPr>
            <w:r>
              <w:rPr>
                <w:shd w:val="clear" w:color="auto" w:fill="FAFAFA"/>
              </w:rPr>
              <w:t>Сентябрь</w:t>
            </w:r>
          </w:p>
          <w:p w:rsidR="003F4826" w:rsidRDefault="003F4826">
            <w:pPr>
              <w:keepNext/>
              <w:keepLines/>
              <w:spacing w:before="240"/>
              <w:ind w:left="45" w:firstLine="96"/>
              <w:jc w:val="center"/>
              <w:rPr>
                <w:shd w:val="clear" w:color="auto" w:fill="FAFAFA"/>
              </w:rPr>
            </w:pPr>
            <w:r>
              <w:rPr>
                <w:shd w:val="clear" w:color="auto" w:fill="FAFAFA"/>
              </w:rPr>
              <w:t>пос. Ливадия, НГО</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 1 степени (дважды),</w:t>
            </w:r>
          </w:p>
          <w:p w:rsidR="003F4826" w:rsidRDefault="003F4826">
            <w:pPr>
              <w:spacing w:before="240"/>
              <w:ind w:left="141" w:firstLine="0"/>
              <w:jc w:val="center"/>
              <w:rPr>
                <w:shd w:val="clear" w:color="auto" w:fill="FAFAFA"/>
              </w:rPr>
            </w:pPr>
            <w:r>
              <w:rPr>
                <w:shd w:val="clear" w:color="auto" w:fill="FAFAFA"/>
              </w:rPr>
              <w:t>Лауреат 2 степени (дважды)</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30</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41" w:right="217" w:firstLine="0"/>
              <w:jc w:val="center"/>
              <w:rPr>
                <w:shd w:val="clear" w:color="auto" w:fill="FAFAFA"/>
              </w:rPr>
            </w:pPr>
            <w:r>
              <w:rPr>
                <w:shd w:val="clear" w:color="auto" w:fill="FAFAFA"/>
              </w:rPr>
              <w:t>Студия эстрадного вокала “Элегия”</w:t>
            </w:r>
          </w:p>
          <w:p w:rsidR="003F4826" w:rsidRDefault="003F4826" w:rsidP="00216D70">
            <w:pPr>
              <w:spacing w:before="240"/>
              <w:ind w:left="141" w:right="217" w:firstLine="0"/>
              <w:jc w:val="center"/>
              <w:rPr>
                <w:shd w:val="clear" w:color="auto" w:fill="FAFAFA"/>
              </w:rPr>
            </w:pPr>
            <w:r>
              <w:rPr>
                <w:shd w:val="clear" w:color="auto" w:fill="FAFAFA"/>
              </w:rPr>
              <w:t xml:space="preserve">МАУК “Дом культуры п.Врангель” </w:t>
            </w:r>
          </w:p>
        </w:tc>
        <w:tc>
          <w:tcPr>
            <w:tcW w:w="2952"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II Международный конкурс-фестиваль «Кубок Ольги Плотниковой «Поющая галактика»</w:t>
            </w:r>
          </w:p>
        </w:tc>
        <w:tc>
          <w:tcPr>
            <w:tcW w:w="1785" w:type="dxa"/>
            <w:tcMar>
              <w:top w:w="0" w:type="dxa"/>
              <w:left w:w="100" w:type="dxa"/>
              <w:bottom w:w="0" w:type="dxa"/>
              <w:right w:w="100" w:type="dxa"/>
            </w:tcMar>
          </w:tcPr>
          <w:p w:rsidR="003F4826" w:rsidRDefault="003F4826">
            <w:pPr>
              <w:keepNext/>
              <w:keepLines/>
              <w:ind w:left="45" w:firstLine="96"/>
              <w:jc w:val="center"/>
              <w:rPr>
                <w:shd w:val="clear" w:color="auto" w:fill="FAFAFA"/>
              </w:rPr>
            </w:pPr>
            <w:r>
              <w:rPr>
                <w:shd w:val="clear" w:color="auto" w:fill="FAFAFA"/>
              </w:rPr>
              <w:t>г. Находка,</w:t>
            </w:r>
          </w:p>
          <w:p w:rsidR="003F4826" w:rsidRDefault="003F4826">
            <w:pPr>
              <w:keepNext/>
              <w:keepLines/>
              <w:spacing w:before="240"/>
              <w:ind w:left="45" w:firstLine="96"/>
              <w:jc w:val="center"/>
              <w:rPr>
                <w:shd w:val="clear" w:color="auto" w:fill="FAFAFA"/>
              </w:rPr>
            </w:pPr>
            <w:r>
              <w:rPr>
                <w:shd w:val="clear" w:color="auto" w:fill="FAFAFA"/>
              </w:rPr>
              <w:t xml:space="preserve"> </w:t>
            </w:r>
          </w:p>
          <w:p w:rsidR="003F4826" w:rsidRDefault="003F4826">
            <w:pPr>
              <w:keepNext/>
              <w:keepLines/>
              <w:spacing w:before="240"/>
              <w:ind w:left="45" w:firstLine="96"/>
              <w:jc w:val="center"/>
              <w:rPr>
                <w:shd w:val="clear" w:color="auto" w:fill="FAFAFA"/>
              </w:rPr>
            </w:pPr>
            <w:r>
              <w:rPr>
                <w:shd w:val="clear" w:color="auto" w:fill="FAFAFA"/>
              </w:rPr>
              <w:t xml:space="preserve"> </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w:t>
            </w:r>
          </w:p>
          <w:p w:rsidR="003F4826" w:rsidRDefault="003F4826" w:rsidP="00216D70">
            <w:pPr>
              <w:spacing w:before="240"/>
              <w:ind w:firstLine="0"/>
              <w:rPr>
                <w:shd w:val="clear" w:color="auto" w:fill="FAFAFA"/>
              </w:rPr>
            </w:pPr>
            <w:r>
              <w:rPr>
                <w:shd w:val="clear" w:color="auto" w:fill="FAFAFA"/>
              </w:rPr>
              <w:t>I степени</w:t>
            </w:r>
            <w:r w:rsidR="00216D70">
              <w:rPr>
                <w:shd w:val="clear" w:color="auto" w:fill="FAFAFA"/>
              </w:rPr>
              <w:t xml:space="preserve"> -2</w:t>
            </w:r>
          </w:p>
          <w:p w:rsidR="003F4826" w:rsidRDefault="003F4826">
            <w:pPr>
              <w:spacing w:before="240"/>
              <w:ind w:left="141" w:firstLine="0"/>
              <w:jc w:val="center"/>
              <w:rPr>
                <w:shd w:val="clear" w:color="auto" w:fill="FAFAFA"/>
              </w:rPr>
            </w:pPr>
            <w:r>
              <w:rPr>
                <w:shd w:val="clear" w:color="auto" w:fill="FAFAFA"/>
              </w:rPr>
              <w:t>Лауреат</w:t>
            </w:r>
          </w:p>
          <w:p w:rsidR="003F4826" w:rsidRDefault="003F4826">
            <w:pPr>
              <w:spacing w:before="240"/>
              <w:ind w:left="141" w:firstLine="0"/>
              <w:jc w:val="center"/>
              <w:rPr>
                <w:shd w:val="clear" w:color="auto" w:fill="FAFAFA"/>
              </w:rPr>
            </w:pPr>
            <w:r>
              <w:rPr>
                <w:shd w:val="clear" w:color="auto" w:fill="FAFAFA"/>
              </w:rPr>
              <w:t>II степени</w:t>
            </w:r>
          </w:p>
          <w:p w:rsidR="003F4826" w:rsidRDefault="003F4826">
            <w:pPr>
              <w:spacing w:before="240"/>
              <w:ind w:left="141" w:firstLine="0"/>
              <w:jc w:val="center"/>
              <w:rPr>
                <w:shd w:val="clear" w:color="auto" w:fill="FAFAFA"/>
              </w:rPr>
            </w:pPr>
            <w:r>
              <w:rPr>
                <w:shd w:val="clear" w:color="auto" w:fill="FAFAFA"/>
              </w:rPr>
              <w:t>Лауреат</w:t>
            </w:r>
          </w:p>
          <w:p w:rsidR="003F4826" w:rsidRDefault="003F4826">
            <w:pPr>
              <w:spacing w:before="240"/>
              <w:ind w:left="141" w:firstLine="0"/>
              <w:jc w:val="center"/>
              <w:rPr>
                <w:shd w:val="clear" w:color="auto" w:fill="FAFAFA"/>
              </w:rPr>
            </w:pPr>
            <w:r>
              <w:rPr>
                <w:shd w:val="clear" w:color="auto" w:fill="FAFAFA"/>
              </w:rPr>
              <w:t>III степени</w:t>
            </w:r>
          </w:p>
          <w:p w:rsidR="003F4826" w:rsidRDefault="003F4826">
            <w:pPr>
              <w:spacing w:before="240"/>
              <w:ind w:left="141" w:firstLine="0"/>
              <w:jc w:val="center"/>
              <w:rPr>
                <w:shd w:val="clear" w:color="auto" w:fill="FAFAFA"/>
              </w:rPr>
            </w:pPr>
            <w:r>
              <w:rPr>
                <w:shd w:val="clear" w:color="auto" w:fill="FAFAFA"/>
              </w:rPr>
              <w:t xml:space="preserve">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8</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05" w:firstLine="36"/>
              <w:jc w:val="center"/>
              <w:rPr>
                <w:shd w:val="clear" w:color="auto" w:fill="FAFAFA"/>
              </w:rPr>
            </w:pPr>
            <w:r>
              <w:rPr>
                <w:shd w:val="clear" w:color="auto" w:fill="FAFAFA"/>
              </w:rPr>
              <w:t>Заслуженный коллектив Приморского края образцовый ансамбль народного танца “Журавушка”</w:t>
            </w:r>
          </w:p>
          <w:p w:rsidR="003F4826" w:rsidRDefault="003F4826" w:rsidP="00216D70">
            <w:pPr>
              <w:spacing w:before="240"/>
              <w:ind w:left="105" w:firstLine="36"/>
              <w:jc w:val="center"/>
              <w:rPr>
                <w:shd w:val="clear" w:color="auto" w:fill="FAFAFA"/>
              </w:rPr>
            </w:pPr>
            <w:r>
              <w:rPr>
                <w:shd w:val="clear" w:color="auto" w:fill="FAFAFA"/>
              </w:rPr>
              <w:t xml:space="preserve">МАУК “Дом культуры п.Врангель” </w:t>
            </w:r>
          </w:p>
        </w:tc>
        <w:tc>
          <w:tcPr>
            <w:tcW w:w="2952" w:type="dxa"/>
            <w:tcMar>
              <w:top w:w="0" w:type="dxa"/>
              <w:left w:w="100" w:type="dxa"/>
              <w:bottom w:w="0" w:type="dxa"/>
              <w:right w:w="100" w:type="dxa"/>
            </w:tcMar>
          </w:tcPr>
          <w:p w:rsidR="003F4826" w:rsidRDefault="003F4826">
            <w:pPr>
              <w:ind w:left="141" w:firstLine="0"/>
              <w:jc w:val="center"/>
              <w:rPr>
                <w:color w:val="2C2D2E"/>
                <w:shd w:val="clear" w:color="auto" w:fill="FAFAFA"/>
              </w:rPr>
            </w:pPr>
            <w:r>
              <w:rPr>
                <w:color w:val="2C2D2E"/>
                <w:shd w:val="clear" w:color="auto" w:fill="FAFAFA"/>
              </w:rPr>
              <w:t>Международный фестиваль - конкурс «Времена года. Петербург»</w:t>
            </w:r>
          </w:p>
        </w:tc>
        <w:tc>
          <w:tcPr>
            <w:tcW w:w="1785" w:type="dxa"/>
            <w:tcMar>
              <w:top w:w="0" w:type="dxa"/>
              <w:left w:w="100" w:type="dxa"/>
              <w:bottom w:w="0" w:type="dxa"/>
              <w:right w:w="100" w:type="dxa"/>
            </w:tcMar>
          </w:tcPr>
          <w:p w:rsidR="003F4826" w:rsidRDefault="003F4826">
            <w:pPr>
              <w:keepNext/>
              <w:keepLines/>
              <w:ind w:left="45" w:firstLine="96"/>
              <w:jc w:val="center"/>
              <w:rPr>
                <w:color w:val="2C2D2E"/>
                <w:shd w:val="clear" w:color="auto" w:fill="FAFAFA"/>
              </w:rPr>
            </w:pPr>
            <w:r>
              <w:rPr>
                <w:color w:val="2C2D2E"/>
                <w:shd w:val="clear" w:color="auto" w:fill="FAFAFA"/>
              </w:rPr>
              <w:t>г.Санкт-</w:t>
            </w:r>
          </w:p>
          <w:p w:rsidR="003F4826" w:rsidRDefault="003F4826">
            <w:pPr>
              <w:keepNext/>
              <w:keepLines/>
              <w:spacing w:before="240"/>
              <w:ind w:left="45" w:firstLine="96"/>
              <w:jc w:val="center"/>
              <w:rPr>
                <w:color w:val="2C2D2E"/>
                <w:shd w:val="clear" w:color="auto" w:fill="FAFAFA"/>
              </w:rPr>
            </w:pPr>
            <w:r>
              <w:rPr>
                <w:color w:val="2C2D2E"/>
                <w:shd w:val="clear" w:color="auto" w:fill="FAFAFA"/>
              </w:rPr>
              <w:t>Петербург</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w:t>
            </w:r>
          </w:p>
          <w:p w:rsidR="003F4826" w:rsidRDefault="003F4826">
            <w:pPr>
              <w:spacing w:before="240"/>
              <w:ind w:left="141" w:firstLine="0"/>
              <w:jc w:val="center"/>
              <w:rPr>
                <w:shd w:val="clear" w:color="auto" w:fill="FAFAFA"/>
              </w:rPr>
            </w:pPr>
            <w:r>
              <w:rPr>
                <w:shd w:val="clear" w:color="auto" w:fill="FAFAFA"/>
              </w:rPr>
              <w:t>I степени</w:t>
            </w:r>
          </w:p>
          <w:p w:rsidR="003F4826" w:rsidRDefault="003F4826">
            <w:pPr>
              <w:spacing w:before="240"/>
              <w:ind w:left="141" w:firstLine="0"/>
              <w:jc w:val="center"/>
              <w:rPr>
                <w:shd w:val="clear" w:color="auto" w:fill="FAFAFA"/>
              </w:rPr>
            </w:pPr>
            <w:r>
              <w:rPr>
                <w:shd w:val="clear" w:color="auto" w:fill="FAFAFA"/>
              </w:rPr>
              <w:t>Лауреат</w:t>
            </w:r>
          </w:p>
          <w:p w:rsidR="003F4826" w:rsidRDefault="003F4826">
            <w:pPr>
              <w:spacing w:before="240"/>
              <w:ind w:left="141" w:firstLine="0"/>
              <w:jc w:val="center"/>
              <w:rPr>
                <w:shd w:val="clear" w:color="auto" w:fill="FAFAFA"/>
              </w:rPr>
            </w:pPr>
            <w:r>
              <w:rPr>
                <w:shd w:val="clear" w:color="auto" w:fill="FAFAFA"/>
              </w:rPr>
              <w:t>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31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05" w:firstLine="36"/>
              <w:jc w:val="center"/>
              <w:rPr>
                <w:shd w:val="clear" w:color="auto" w:fill="FAFAFA"/>
              </w:rPr>
            </w:pPr>
            <w:r>
              <w:rPr>
                <w:shd w:val="clear" w:color="auto" w:fill="FAFAFA"/>
              </w:rPr>
              <w:t>Заслуженный коллектив Приморского края образцовый ансамбль народного танца “Журавушка”</w:t>
            </w:r>
          </w:p>
          <w:p w:rsidR="003F4826" w:rsidRDefault="003F4826" w:rsidP="00216D70">
            <w:pPr>
              <w:spacing w:before="240"/>
              <w:ind w:left="105" w:firstLine="36"/>
              <w:jc w:val="center"/>
              <w:rPr>
                <w:shd w:val="clear" w:color="auto" w:fill="FAFAFA"/>
              </w:rPr>
            </w:pPr>
            <w:r>
              <w:rPr>
                <w:shd w:val="clear" w:color="auto" w:fill="FAFAFA"/>
              </w:rPr>
              <w:t xml:space="preserve">МАУК “Дом культуры п.Врангель” </w:t>
            </w:r>
          </w:p>
        </w:tc>
        <w:tc>
          <w:tcPr>
            <w:tcW w:w="2952" w:type="dxa"/>
            <w:tcMar>
              <w:top w:w="0" w:type="dxa"/>
              <w:left w:w="100" w:type="dxa"/>
              <w:bottom w:w="0" w:type="dxa"/>
              <w:right w:w="100" w:type="dxa"/>
            </w:tcMar>
          </w:tcPr>
          <w:p w:rsidR="003F4826" w:rsidRDefault="003F4826">
            <w:pPr>
              <w:ind w:left="141" w:firstLine="0"/>
              <w:jc w:val="center"/>
              <w:rPr>
                <w:color w:val="2C2D2E"/>
                <w:shd w:val="clear" w:color="auto" w:fill="FAFAFA"/>
              </w:rPr>
            </w:pPr>
            <w:r>
              <w:rPr>
                <w:color w:val="2C2D2E"/>
                <w:shd w:val="clear" w:color="auto" w:fill="FAFAFA"/>
              </w:rPr>
              <w:t>XIII Международный творческий фестиваль-конкурс «Волжские сувениры»</w:t>
            </w:r>
          </w:p>
        </w:tc>
        <w:tc>
          <w:tcPr>
            <w:tcW w:w="1785" w:type="dxa"/>
            <w:tcMar>
              <w:top w:w="0" w:type="dxa"/>
              <w:left w:w="100" w:type="dxa"/>
              <w:bottom w:w="0" w:type="dxa"/>
              <w:right w:w="100" w:type="dxa"/>
            </w:tcMar>
          </w:tcPr>
          <w:p w:rsidR="003F4826" w:rsidRDefault="003F4826">
            <w:pPr>
              <w:ind w:left="90" w:firstLine="51"/>
              <w:jc w:val="center"/>
              <w:rPr>
                <w:shd w:val="clear" w:color="auto" w:fill="FAFAFA"/>
              </w:rPr>
            </w:pPr>
            <w:r>
              <w:rPr>
                <w:shd w:val="clear" w:color="auto" w:fill="FAFAFA"/>
              </w:rPr>
              <w:t>г.Нижний Новгород</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w:t>
            </w:r>
          </w:p>
          <w:p w:rsidR="003F4826" w:rsidRDefault="003F4826">
            <w:pPr>
              <w:spacing w:before="240"/>
              <w:ind w:left="141" w:firstLine="0"/>
              <w:jc w:val="center"/>
              <w:rPr>
                <w:shd w:val="clear" w:color="auto" w:fill="FAFAFA"/>
              </w:rPr>
            </w:pPr>
            <w:r>
              <w:rPr>
                <w:shd w:val="clear" w:color="auto" w:fill="FAFAFA"/>
              </w:rPr>
              <w:t>II степени</w:t>
            </w:r>
          </w:p>
          <w:p w:rsidR="003F4826" w:rsidRDefault="003F4826">
            <w:pPr>
              <w:spacing w:before="240"/>
              <w:ind w:left="141" w:firstLine="0"/>
              <w:jc w:val="center"/>
              <w:rPr>
                <w:shd w:val="clear" w:color="auto" w:fill="FAFAFA"/>
              </w:rPr>
            </w:pPr>
            <w:r>
              <w:rPr>
                <w:shd w:val="clear" w:color="auto" w:fill="FAFAFA"/>
              </w:rPr>
              <w:t>Лауреат</w:t>
            </w:r>
          </w:p>
          <w:p w:rsidR="003F4826" w:rsidRDefault="003F4826">
            <w:pPr>
              <w:spacing w:before="240"/>
              <w:ind w:left="141" w:firstLine="0"/>
              <w:jc w:val="center"/>
              <w:rPr>
                <w:shd w:val="clear" w:color="auto" w:fill="FAFAFA"/>
              </w:rPr>
            </w:pPr>
            <w:r>
              <w:rPr>
                <w:shd w:val="clear" w:color="auto" w:fill="FAFAFA"/>
              </w:rPr>
              <w:t>II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31</w:t>
            </w:r>
          </w:p>
        </w:tc>
        <w:tc>
          <w:tcPr>
            <w:tcW w:w="1335" w:type="dxa"/>
            <w:tcMar>
              <w:top w:w="0" w:type="dxa"/>
              <w:left w:w="100" w:type="dxa"/>
              <w:bottom w:w="0" w:type="dxa"/>
              <w:right w:w="100" w:type="dxa"/>
            </w:tcMar>
          </w:tcPr>
          <w:p w:rsidR="003F4826" w:rsidRDefault="003F4826">
            <w:pPr>
              <w:ind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05" w:firstLine="36"/>
              <w:jc w:val="center"/>
              <w:rPr>
                <w:shd w:val="clear" w:color="auto" w:fill="FAFAFA"/>
              </w:rPr>
            </w:pPr>
            <w:r>
              <w:rPr>
                <w:shd w:val="clear" w:color="auto" w:fill="FAFAFA"/>
              </w:rPr>
              <w:t>Танцевально- спортивный клуб “Реверанс”</w:t>
            </w:r>
          </w:p>
          <w:p w:rsidR="003F4826" w:rsidRDefault="003F4826" w:rsidP="00216D70">
            <w:pPr>
              <w:spacing w:before="240"/>
              <w:ind w:left="105" w:firstLine="36"/>
              <w:jc w:val="center"/>
              <w:rPr>
                <w:shd w:val="clear" w:color="auto" w:fill="FAFAFA"/>
              </w:rPr>
            </w:pPr>
            <w:r>
              <w:rPr>
                <w:shd w:val="clear" w:color="auto" w:fill="FAFAFA"/>
              </w:rPr>
              <w:t xml:space="preserve">МАУК “Дом культуры п.Врангель” </w:t>
            </w:r>
          </w:p>
        </w:tc>
        <w:tc>
          <w:tcPr>
            <w:tcW w:w="2952" w:type="dxa"/>
            <w:tcMar>
              <w:top w:w="0" w:type="dxa"/>
              <w:left w:w="100" w:type="dxa"/>
              <w:bottom w:w="0" w:type="dxa"/>
              <w:right w:w="100" w:type="dxa"/>
            </w:tcMar>
          </w:tcPr>
          <w:p w:rsidR="003F4826" w:rsidRDefault="003F4826">
            <w:pPr>
              <w:ind w:left="141" w:firstLine="0"/>
              <w:jc w:val="center"/>
              <w:rPr>
                <w:color w:val="2C2D2E"/>
                <w:shd w:val="clear" w:color="auto" w:fill="FAFAFA"/>
              </w:rPr>
            </w:pPr>
            <w:r>
              <w:rPr>
                <w:color w:val="2C2D2E"/>
                <w:shd w:val="clear" w:color="auto" w:fill="FAFAFA"/>
              </w:rPr>
              <w:t>Международный  конкурс-фестиваль детского и юношеского творчества «Краски осени – 2023»</w:t>
            </w:r>
          </w:p>
        </w:tc>
        <w:tc>
          <w:tcPr>
            <w:tcW w:w="1785" w:type="dxa"/>
            <w:tcMar>
              <w:top w:w="0" w:type="dxa"/>
              <w:left w:w="100" w:type="dxa"/>
              <w:bottom w:w="0" w:type="dxa"/>
              <w:right w:w="100" w:type="dxa"/>
            </w:tcMar>
          </w:tcPr>
          <w:p w:rsidR="003F4826" w:rsidRDefault="003F4826">
            <w:pPr>
              <w:ind w:left="90" w:firstLine="51"/>
              <w:jc w:val="center"/>
              <w:rPr>
                <w:color w:val="2C2D2E"/>
                <w:shd w:val="clear" w:color="auto" w:fill="FAFAFA"/>
              </w:rPr>
            </w:pPr>
            <w:r>
              <w:rPr>
                <w:color w:val="2C2D2E"/>
                <w:shd w:val="clear" w:color="auto" w:fill="FAFAFA"/>
              </w:rPr>
              <w:t>г.Суйфеньхэ</w:t>
            </w:r>
          </w:p>
        </w:tc>
        <w:tc>
          <w:tcPr>
            <w:tcW w:w="1500" w:type="dxa"/>
            <w:tcMar>
              <w:top w:w="0" w:type="dxa"/>
              <w:left w:w="100" w:type="dxa"/>
              <w:bottom w:w="0" w:type="dxa"/>
              <w:right w:w="100" w:type="dxa"/>
            </w:tcMar>
          </w:tcPr>
          <w:p w:rsidR="003F4826" w:rsidRDefault="003F4826" w:rsidP="00216D70">
            <w:pPr>
              <w:ind w:left="141" w:firstLine="0"/>
              <w:jc w:val="center"/>
              <w:rPr>
                <w:shd w:val="clear" w:color="auto" w:fill="FAFAFA"/>
              </w:rPr>
            </w:pPr>
            <w:r>
              <w:rPr>
                <w:shd w:val="clear" w:color="auto" w:fill="FAFAFA"/>
              </w:rPr>
              <w:t>Лауреат</w:t>
            </w:r>
            <w:r w:rsidR="00216D70">
              <w:rPr>
                <w:shd w:val="clear" w:color="auto" w:fill="FAFAFA"/>
              </w:rPr>
              <w:t xml:space="preserve">               </w:t>
            </w:r>
            <w:r>
              <w:rPr>
                <w:shd w:val="clear" w:color="auto" w:fill="FAFAFA"/>
              </w:rPr>
              <w:t>I степени</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15</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офлайн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pPr>
              <w:ind w:left="105" w:firstLine="36"/>
              <w:jc w:val="center"/>
              <w:rPr>
                <w:shd w:val="clear" w:color="auto" w:fill="FAFAFA"/>
              </w:rPr>
            </w:pPr>
            <w:r>
              <w:rPr>
                <w:shd w:val="clear" w:color="auto" w:fill="FAFAFA"/>
              </w:rPr>
              <w:lastRenderedPageBreak/>
              <w:t>Образцовый коллектив Приморского края Театр книги “Апельсин”</w:t>
            </w:r>
          </w:p>
          <w:p w:rsidR="003F4826" w:rsidRDefault="003F4826">
            <w:pPr>
              <w:spacing w:before="240"/>
              <w:ind w:left="105" w:firstLine="36"/>
              <w:jc w:val="center"/>
              <w:rPr>
                <w:shd w:val="clear" w:color="auto" w:fill="FAFAFA"/>
              </w:rPr>
            </w:pPr>
            <w:r>
              <w:rPr>
                <w:shd w:val="clear" w:color="auto" w:fill="FAFAFA"/>
              </w:rPr>
              <w:t>Танцевальный коллектив “Активное долголетие”</w:t>
            </w:r>
          </w:p>
          <w:p w:rsidR="003F4826" w:rsidRDefault="003F4826">
            <w:pPr>
              <w:spacing w:before="240"/>
              <w:ind w:left="105" w:firstLine="36"/>
              <w:jc w:val="center"/>
              <w:rPr>
                <w:shd w:val="clear" w:color="auto" w:fill="FAFAFA"/>
              </w:rPr>
            </w:pPr>
            <w:r>
              <w:rPr>
                <w:shd w:val="clear" w:color="auto" w:fill="FAFAFA"/>
              </w:rPr>
              <w:t>Студия музыкального развития “Аплодисменты”</w:t>
            </w:r>
          </w:p>
          <w:p w:rsidR="003F4826" w:rsidRDefault="003F4826" w:rsidP="00216D70">
            <w:pPr>
              <w:spacing w:before="240"/>
              <w:ind w:left="105" w:firstLine="36"/>
              <w:jc w:val="center"/>
              <w:rPr>
                <w:shd w:val="clear" w:color="auto" w:fill="FAFAFA"/>
              </w:rPr>
            </w:pPr>
            <w:r>
              <w:rPr>
                <w:shd w:val="clear" w:color="auto" w:fill="FAFAFA"/>
              </w:rPr>
              <w:t xml:space="preserve">МАУК “Дом культуры п.Врангель” </w:t>
            </w:r>
          </w:p>
        </w:tc>
        <w:tc>
          <w:tcPr>
            <w:tcW w:w="2952" w:type="dxa"/>
            <w:tcMar>
              <w:top w:w="0" w:type="dxa"/>
              <w:left w:w="100" w:type="dxa"/>
              <w:bottom w:w="0" w:type="dxa"/>
              <w:right w:w="100" w:type="dxa"/>
            </w:tcMar>
          </w:tcPr>
          <w:p w:rsidR="003F4826" w:rsidRDefault="003F4826">
            <w:pPr>
              <w:ind w:left="141" w:firstLine="0"/>
              <w:jc w:val="center"/>
              <w:rPr>
                <w:color w:val="2C2D2E"/>
                <w:shd w:val="clear" w:color="auto" w:fill="FAFAFA"/>
              </w:rPr>
            </w:pPr>
            <w:r>
              <w:rPr>
                <w:color w:val="2C2D2E"/>
                <w:shd w:val="clear" w:color="auto" w:fill="FAFAFA"/>
              </w:rPr>
              <w:t>XIIV Международный многожанровый заочный конкурс «Культурное наследие»</w:t>
            </w:r>
          </w:p>
        </w:tc>
        <w:tc>
          <w:tcPr>
            <w:tcW w:w="1785" w:type="dxa"/>
            <w:tcMar>
              <w:top w:w="0" w:type="dxa"/>
              <w:left w:w="100" w:type="dxa"/>
              <w:bottom w:w="0" w:type="dxa"/>
              <w:right w:w="100" w:type="dxa"/>
            </w:tcMar>
          </w:tcPr>
          <w:p w:rsidR="003F4826" w:rsidRDefault="003F4826">
            <w:pPr>
              <w:ind w:left="90" w:firstLine="51"/>
              <w:jc w:val="center"/>
              <w:rPr>
                <w:color w:val="2C2D2E"/>
                <w:shd w:val="clear" w:color="auto" w:fill="FAFAFA"/>
              </w:rPr>
            </w:pPr>
            <w:r>
              <w:rPr>
                <w:color w:val="2C2D2E"/>
                <w:shd w:val="clear" w:color="auto" w:fill="FAFAFA"/>
              </w:rPr>
              <w:t>г.Краснодар</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w:t>
            </w:r>
          </w:p>
          <w:p w:rsidR="003F4826" w:rsidRDefault="003F4826">
            <w:pPr>
              <w:spacing w:before="240"/>
              <w:ind w:left="141" w:firstLine="0"/>
              <w:jc w:val="center"/>
              <w:rPr>
                <w:shd w:val="clear" w:color="auto" w:fill="FAFAFA"/>
              </w:rPr>
            </w:pPr>
            <w:r>
              <w:rPr>
                <w:shd w:val="clear" w:color="auto" w:fill="FAFAFA"/>
              </w:rPr>
              <w:t>I степени Лауреат</w:t>
            </w:r>
            <w:r w:rsidR="00216D70">
              <w:rPr>
                <w:shd w:val="clear" w:color="auto" w:fill="FAFAFA"/>
              </w:rPr>
              <w:t xml:space="preserve"> -3</w:t>
            </w:r>
          </w:p>
          <w:p w:rsidR="003F4826" w:rsidRDefault="003F4826" w:rsidP="00216D70">
            <w:pPr>
              <w:spacing w:before="240"/>
              <w:ind w:left="141" w:firstLine="0"/>
              <w:jc w:val="center"/>
              <w:rPr>
                <w:shd w:val="clear" w:color="auto" w:fill="FAFAFA"/>
              </w:rPr>
            </w:pPr>
            <w:r>
              <w:rPr>
                <w:shd w:val="clear" w:color="auto" w:fill="FAFAFA"/>
              </w:rPr>
              <w:t>Лауреат</w:t>
            </w:r>
            <w:r w:rsidR="00216D70">
              <w:rPr>
                <w:shd w:val="clear" w:color="auto" w:fill="FAFAFA"/>
              </w:rPr>
              <w:t xml:space="preserve"> </w:t>
            </w:r>
            <w:r>
              <w:rPr>
                <w:shd w:val="clear" w:color="auto" w:fill="FAFAFA"/>
              </w:rPr>
              <w:t xml:space="preserve">II степени </w:t>
            </w:r>
            <w:r w:rsidR="00216D70">
              <w:rPr>
                <w:shd w:val="clear" w:color="auto" w:fill="FAFAFA"/>
              </w:rPr>
              <w:t xml:space="preserve">-2 </w:t>
            </w:r>
          </w:p>
          <w:p w:rsidR="003F4826" w:rsidRDefault="003F4826">
            <w:pPr>
              <w:spacing w:before="240"/>
              <w:ind w:left="141" w:firstLine="0"/>
              <w:jc w:val="center"/>
              <w:rPr>
                <w:shd w:val="clear" w:color="auto" w:fill="FAFAFA"/>
              </w:rPr>
            </w:pPr>
            <w:r>
              <w:rPr>
                <w:shd w:val="clear" w:color="auto" w:fill="FAFAFA"/>
              </w:rPr>
              <w:t>Лауреат</w:t>
            </w:r>
            <w:r w:rsidR="00216D70">
              <w:rPr>
                <w:shd w:val="clear" w:color="auto" w:fill="FAFAFA"/>
              </w:rPr>
              <w:t xml:space="preserve">    </w:t>
            </w:r>
            <w:r>
              <w:rPr>
                <w:shd w:val="clear" w:color="auto" w:fill="FAFAFA"/>
              </w:rPr>
              <w:t>III степени</w:t>
            </w:r>
            <w:r w:rsidR="00216D70">
              <w:rPr>
                <w:shd w:val="clear" w:color="auto" w:fill="FAFAFA"/>
              </w:rPr>
              <w:t xml:space="preserve"> -2</w:t>
            </w:r>
          </w:p>
          <w:p w:rsidR="003F4826" w:rsidRDefault="003F4826">
            <w:pPr>
              <w:spacing w:before="240"/>
              <w:ind w:left="141" w:firstLine="0"/>
              <w:jc w:val="center"/>
              <w:rPr>
                <w:shd w:val="clear" w:color="auto" w:fill="FAFAFA"/>
              </w:rPr>
            </w:pP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21</w:t>
            </w:r>
          </w:p>
        </w:tc>
        <w:tc>
          <w:tcPr>
            <w:tcW w:w="1335"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онлайн</w:t>
            </w:r>
          </w:p>
        </w:tc>
      </w:tr>
      <w:tr w:rsidR="003F4826" w:rsidTr="00216D70">
        <w:trPr>
          <w:trHeight w:val="705"/>
          <w:jc w:val="center"/>
        </w:trPr>
        <w:tc>
          <w:tcPr>
            <w:tcW w:w="2043" w:type="dxa"/>
            <w:tcMar>
              <w:top w:w="100" w:type="dxa"/>
              <w:left w:w="100" w:type="dxa"/>
              <w:bottom w:w="100" w:type="dxa"/>
              <w:right w:w="100" w:type="dxa"/>
            </w:tcMar>
          </w:tcPr>
          <w:p w:rsidR="003F4826" w:rsidRDefault="003F4826" w:rsidP="00216D70">
            <w:pPr>
              <w:ind w:left="105" w:firstLine="36"/>
              <w:jc w:val="center"/>
              <w:rPr>
                <w:shd w:val="clear" w:color="auto" w:fill="FAFAFA"/>
              </w:rPr>
            </w:pPr>
            <w:r>
              <w:rPr>
                <w:shd w:val="clear" w:color="auto" w:fill="FAFAFA"/>
              </w:rPr>
              <w:t>Студия музыкального развития “Аплодисменты”</w:t>
            </w:r>
            <w:r w:rsidR="00216D70">
              <w:rPr>
                <w:shd w:val="clear" w:color="auto" w:fill="FAFAFA"/>
              </w:rPr>
              <w:t xml:space="preserve"> </w:t>
            </w:r>
            <w:r>
              <w:rPr>
                <w:shd w:val="clear" w:color="auto" w:fill="FAFAFA"/>
              </w:rPr>
              <w:t>МАУК “Дом культуры п.</w:t>
            </w:r>
            <w:r w:rsidR="00216D70">
              <w:rPr>
                <w:shd w:val="clear" w:color="auto" w:fill="FAFAFA"/>
              </w:rPr>
              <w:t xml:space="preserve"> </w:t>
            </w:r>
            <w:r>
              <w:rPr>
                <w:shd w:val="clear" w:color="auto" w:fill="FAFAFA"/>
              </w:rPr>
              <w:t xml:space="preserve">Врангель” </w:t>
            </w:r>
          </w:p>
        </w:tc>
        <w:tc>
          <w:tcPr>
            <w:tcW w:w="2952" w:type="dxa"/>
            <w:tcMar>
              <w:top w:w="0" w:type="dxa"/>
              <w:left w:w="100" w:type="dxa"/>
              <w:bottom w:w="0" w:type="dxa"/>
              <w:right w:w="100" w:type="dxa"/>
            </w:tcMar>
          </w:tcPr>
          <w:p w:rsidR="003F4826" w:rsidRDefault="003F4826">
            <w:pPr>
              <w:ind w:left="141" w:firstLine="0"/>
              <w:jc w:val="center"/>
              <w:rPr>
                <w:color w:val="2C2D2E"/>
                <w:shd w:val="clear" w:color="auto" w:fill="FAFAFA"/>
              </w:rPr>
            </w:pPr>
            <w:r>
              <w:rPr>
                <w:color w:val="2C2D2E"/>
                <w:shd w:val="clear" w:color="auto" w:fill="FAFAFA"/>
              </w:rPr>
              <w:t>Международный фестиваль-конкурс «Творческий калейдоскоп»</w:t>
            </w:r>
          </w:p>
        </w:tc>
        <w:tc>
          <w:tcPr>
            <w:tcW w:w="1785" w:type="dxa"/>
            <w:tcMar>
              <w:top w:w="0" w:type="dxa"/>
              <w:left w:w="100" w:type="dxa"/>
              <w:bottom w:w="0" w:type="dxa"/>
              <w:right w:w="100" w:type="dxa"/>
            </w:tcMar>
          </w:tcPr>
          <w:p w:rsidR="003F4826" w:rsidRDefault="003F4826">
            <w:pPr>
              <w:ind w:left="45" w:firstLine="96"/>
              <w:jc w:val="center"/>
              <w:rPr>
                <w:color w:val="2C2D2E"/>
                <w:shd w:val="clear" w:color="auto" w:fill="FAFAFA"/>
              </w:rPr>
            </w:pPr>
            <w:r>
              <w:rPr>
                <w:color w:val="2C2D2E"/>
                <w:shd w:val="clear" w:color="auto" w:fill="FAFAFA"/>
              </w:rPr>
              <w:t>г.Санкт-  Петербург</w:t>
            </w:r>
          </w:p>
        </w:tc>
        <w:tc>
          <w:tcPr>
            <w:tcW w:w="1500" w:type="dxa"/>
            <w:tcMar>
              <w:top w:w="0" w:type="dxa"/>
              <w:left w:w="100" w:type="dxa"/>
              <w:bottom w:w="0" w:type="dxa"/>
              <w:right w:w="100" w:type="dxa"/>
            </w:tcMar>
          </w:tcPr>
          <w:p w:rsidR="003F4826" w:rsidRDefault="003F4826">
            <w:pPr>
              <w:ind w:left="141" w:firstLine="0"/>
              <w:jc w:val="center"/>
              <w:rPr>
                <w:shd w:val="clear" w:color="auto" w:fill="FAFAFA"/>
              </w:rPr>
            </w:pPr>
            <w:r>
              <w:rPr>
                <w:shd w:val="clear" w:color="auto" w:fill="FAFAFA"/>
              </w:rPr>
              <w:t>Лауреат</w:t>
            </w:r>
          </w:p>
          <w:p w:rsidR="003F4826" w:rsidRDefault="003F4826">
            <w:pPr>
              <w:spacing w:before="240"/>
              <w:ind w:left="141" w:firstLine="0"/>
              <w:jc w:val="center"/>
              <w:rPr>
                <w:shd w:val="clear" w:color="auto" w:fill="FAFAFA"/>
              </w:rPr>
            </w:pPr>
            <w:r>
              <w:rPr>
                <w:shd w:val="clear" w:color="auto" w:fill="FAFAFA"/>
              </w:rPr>
              <w:t>II степени</w:t>
            </w:r>
          </w:p>
          <w:p w:rsidR="003F4826" w:rsidRDefault="003F4826">
            <w:pPr>
              <w:spacing w:before="240"/>
              <w:ind w:left="141" w:firstLine="0"/>
              <w:jc w:val="center"/>
              <w:rPr>
                <w:shd w:val="clear" w:color="auto" w:fill="FAFAFA"/>
              </w:rPr>
            </w:pPr>
            <w:r>
              <w:rPr>
                <w:shd w:val="clear" w:color="auto" w:fill="FAFAFA"/>
              </w:rPr>
              <w:t xml:space="preserve"> </w:t>
            </w:r>
          </w:p>
        </w:tc>
        <w:tc>
          <w:tcPr>
            <w:tcW w:w="705" w:type="dxa"/>
            <w:tcMar>
              <w:top w:w="100" w:type="dxa"/>
              <w:left w:w="100" w:type="dxa"/>
              <w:bottom w:w="100" w:type="dxa"/>
              <w:right w:w="100" w:type="dxa"/>
            </w:tcMar>
          </w:tcPr>
          <w:p w:rsidR="003F4826" w:rsidRDefault="003F4826">
            <w:pPr>
              <w:ind w:firstLine="0"/>
              <w:jc w:val="center"/>
              <w:rPr>
                <w:shd w:val="clear" w:color="auto" w:fill="FAFAFA"/>
              </w:rPr>
            </w:pPr>
            <w:r>
              <w:rPr>
                <w:shd w:val="clear" w:color="auto" w:fill="FAFAFA"/>
              </w:rPr>
              <w:t>4</w:t>
            </w:r>
          </w:p>
        </w:tc>
        <w:tc>
          <w:tcPr>
            <w:tcW w:w="1335" w:type="dxa"/>
            <w:tcMar>
              <w:top w:w="0" w:type="dxa"/>
              <w:left w:w="100" w:type="dxa"/>
              <w:bottom w:w="0" w:type="dxa"/>
              <w:right w:w="100" w:type="dxa"/>
            </w:tcMar>
          </w:tcPr>
          <w:p w:rsidR="003F4826" w:rsidRDefault="003F4826">
            <w:pPr>
              <w:ind w:left="141" w:hanging="15"/>
              <w:jc w:val="center"/>
              <w:rPr>
                <w:shd w:val="clear" w:color="auto" w:fill="FAFAFA"/>
              </w:rPr>
            </w:pPr>
            <w:r>
              <w:rPr>
                <w:shd w:val="clear" w:color="auto" w:fill="FAFAFA"/>
              </w:rPr>
              <w:t>онлайн</w:t>
            </w:r>
          </w:p>
        </w:tc>
      </w:tr>
    </w:tbl>
    <w:p w:rsidR="00682562" w:rsidRDefault="00682562">
      <w:pPr>
        <w:pBdr>
          <w:top w:val="nil"/>
          <w:left w:val="nil"/>
          <w:bottom w:val="nil"/>
          <w:right w:val="nil"/>
          <w:between w:val="nil"/>
        </w:pBdr>
        <w:ind w:left="1" w:hanging="3"/>
        <w:jc w:val="center"/>
        <w:rPr>
          <w:b/>
          <w:color w:val="000000"/>
          <w:sz w:val="26"/>
          <w:szCs w:val="26"/>
        </w:rPr>
      </w:pPr>
    </w:p>
    <w:p w:rsidR="00267FF5" w:rsidRDefault="00267FF5">
      <w:pPr>
        <w:pBdr>
          <w:top w:val="nil"/>
          <w:left w:val="nil"/>
          <w:bottom w:val="nil"/>
          <w:right w:val="nil"/>
          <w:between w:val="nil"/>
        </w:pBdr>
        <w:ind w:left="1" w:hanging="3"/>
        <w:jc w:val="center"/>
        <w:rPr>
          <w:b/>
          <w:color w:val="000000"/>
          <w:sz w:val="26"/>
          <w:szCs w:val="26"/>
        </w:rPr>
      </w:pPr>
    </w:p>
    <w:p w:rsidR="00682562" w:rsidRDefault="003F4826">
      <w:pPr>
        <w:pBdr>
          <w:top w:val="nil"/>
          <w:left w:val="nil"/>
          <w:bottom w:val="nil"/>
          <w:right w:val="nil"/>
          <w:between w:val="nil"/>
        </w:pBdr>
        <w:ind w:left="1" w:hanging="3"/>
        <w:jc w:val="center"/>
        <w:rPr>
          <w:b/>
          <w:color w:val="000000"/>
          <w:sz w:val="26"/>
          <w:szCs w:val="26"/>
        </w:rPr>
      </w:pPr>
      <w:r>
        <w:rPr>
          <w:b/>
          <w:color w:val="000000"/>
          <w:sz w:val="26"/>
          <w:szCs w:val="26"/>
        </w:rPr>
        <w:t>Гастрольная деятельность</w:t>
      </w:r>
    </w:p>
    <w:p w:rsidR="00682562" w:rsidRDefault="00682562">
      <w:pPr>
        <w:pBdr>
          <w:top w:val="nil"/>
          <w:left w:val="nil"/>
          <w:bottom w:val="nil"/>
          <w:right w:val="nil"/>
          <w:between w:val="nil"/>
        </w:pBdr>
        <w:spacing w:line="360" w:lineRule="auto"/>
        <w:ind w:left="1" w:hanging="3"/>
        <w:jc w:val="center"/>
        <w:rPr>
          <w:b/>
          <w:sz w:val="26"/>
          <w:szCs w:val="26"/>
        </w:rPr>
      </w:pPr>
    </w:p>
    <w:p w:rsidR="00682562" w:rsidRDefault="003F4826" w:rsidP="00216D70">
      <w:pPr>
        <w:pBdr>
          <w:top w:val="nil"/>
          <w:left w:val="nil"/>
          <w:bottom w:val="nil"/>
          <w:right w:val="nil"/>
          <w:between w:val="nil"/>
        </w:pBdr>
        <w:spacing w:line="360" w:lineRule="auto"/>
        <w:ind w:left="-2" w:firstLine="3"/>
        <w:jc w:val="both"/>
        <w:rPr>
          <w:color w:val="000000"/>
          <w:sz w:val="26"/>
          <w:szCs w:val="26"/>
        </w:rPr>
      </w:pPr>
      <w:r>
        <w:rPr>
          <w:color w:val="000000"/>
          <w:sz w:val="26"/>
          <w:szCs w:val="26"/>
        </w:rPr>
        <w:t xml:space="preserve">  </w:t>
      </w:r>
      <w:r>
        <w:rPr>
          <w:color w:val="000000"/>
          <w:sz w:val="26"/>
          <w:szCs w:val="26"/>
        </w:rPr>
        <w:tab/>
        <w:t>На площадках города Находки в 2023 г. выступило всего 35</w:t>
      </w:r>
      <w:r>
        <w:rPr>
          <w:b/>
          <w:color w:val="000000"/>
          <w:sz w:val="26"/>
          <w:szCs w:val="26"/>
        </w:rPr>
        <w:t xml:space="preserve"> </w:t>
      </w:r>
      <w:r>
        <w:rPr>
          <w:color w:val="000000"/>
          <w:sz w:val="26"/>
          <w:szCs w:val="26"/>
        </w:rPr>
        <w:t>гастрольных коллективов, что выше  прошлого года  (2022 -28)</w:t>
      </w:r>
      <w:r>
        <w:rPr>
          <w:b/>
          <w:color w:val="000000"/>
          <w:sz w:val="26"/>
          <w:szCs w:val="26"/>
        </w:rPr>
        <w:t>.</w:t>
      </w:r>
      <w:r>
        <w:rPr>
          <w:color w:val="000000"/>
          <w:sz w:val="26"/>
          <w:szCs w:val="26"/>
        </w:rPr>
        <w:t xml:space="preserve"> Все концерты отличались высоким уровнем исполнительства и профессионализма. </w:t>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Pr>
          <w:color w:val="000000"/>
          <w:sz w:val="26"/>
          <w:szCs w:val="26"/>
        </w:rPr>
        <w:t>Среди гастрольных коллективов – спектакли с участием известных актеров театра и кино С. Пермяковой, И. Моховикова. Т. Абрамовой, О. Сташенко и др.; выступление Санкт-Петербургского театра «Мьюзик-холл», Московского театра оперетты; концерты         С. Дроботенко,  певицы Варвары.</w:t>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Pr>
          <w:color w:val="000000"/>
          <w:sz w:val="26"/>
          <w:szCs w:val="26"/>
        </w:rPr>
        <w:t>В целях пропаганды и популяризации классической музыки прошли концерты</w:t>
      </w:r>
      <w:r>
        <w:rPr>
          <w:color w:val="000000"/>
          <w:sz w:val="20"/>
          <w:szCs w:val="20"/>
        </w:rPr>
        <w:t xml:space="preserve"> </w:t>
      </w:r>
      <w:r>
        <w:rPr>
          <w:color w:val="000000"/>
          <w:sz w:val="26"/>
          <w:szCs w:val="26"/>
        </w:rPr>
        <w:t xml:space="preserve">  исполнителей на разных инструментах:  ансамбля «Кончертоне»                                   (г. Владивосток),  гитарного квартета (г. Владивосток), артистов Приморской краевой филармонии, Тихоокеанского симфонического оркестра, оркестра МГУ им.Невельского (г. Владивосток).</w:t>
      </w:r>
    </w:p>
    <w:p w:rsidR="00682562" w:rsidRDefault="003F4826">
      <w:pPr>
        <w:pBdr>
          <w:top w:val="nil"/>
          <w:left w:val="nil"/>
          <w:bottom w:val="nil"/>
          <w:right w:val="nil"/>
          <w:between w:val="nil"/>
        </w:pBdr>
        <w:spacing w:line="360" w:lineRule="auto"/>
        <w:ind w:left="1" w:hanging="3"/>
        <w:jc w:val="center"/>
        <w:rPr>
          <w:color w:val="000000"/>
          <w:sz w:val="26"/>
          <w:szCs w:val="26"/>
        </w:rPr>
      </w:pPr>
      <w:r>
        <w:rPr>
          <w:b/>
          <w:color w:val="000000"/>
          <w:sz w:val="26"/>
          <w:szCs w:val="26"/>
        </w:rPr>
        <w:lastRenderedPageBreak/>
        <w:t>Сотрудничество с художниками и писателями</w:t>
      </w:r>
    </w:p>
    <w:p w:rsidR="00682562" w:rsidRDefault="003F4826">
      <w:pPr>
        <w:pBdr>
          <w:top w:val="nil"/>
          <w:left w:val="nil"/>
          <w:bottom w:val="nil"/>
          <w:right w:val="nil"/>
          <w:between w:val="nil"/>
        </w:pBdr>
        <w:spacing w:line="360" w:lineRule="auto"/>
        <w:ind w:left="1" w:firstLine="707"/>
        <w:jc w:val="both"/>
        <w:rPr>
          <w:color w:val="000000"/>
          <w:sz w:val="26"/>
          <w:szCs w:val="26"/>
          <w:highlight w:val="white"/>
        </w:rPr>
      </w:pPr>
      <w:r>
        <w:rPr>
          <w:color w:val="000000"/>
          <w:sz w:val="26"/>
          <w:szCs w:val="26"/>
          <w:highlight w:val="white"/>
        </w:rPr>
        <w:t xml:space="preserve">В Находке осуществляют творческую деятельность писатели, поэты и художники. </w:t>
      </w:r>
      <w:r>
        <w:rPr>
          <w:sz w:val="26"/>
          <w:szCs w:val="26"/>
          <w:highlight w:val="white"/>
        </w:rPr>
        <w:t>Художников объединяет Находкинское отделение ВТОО “Союз художников России”. Ее членами являются - 17 чел.</w:t>
      </w:r>
      <w:r>
        <w:rPr>
          <w:color w:val="000000"/>
          <w:sz w:val="26"/>
          <w:szCs w:val="26"/>
          <w:highlight w:val="white"/>
        </w:rPr>
        <w:t xml:space="preserve"> </w:t>
      </w:r>
      <w:r>
        <w:rPr>
          <w:sz w:val="26"/>
          <w:szCs w:val="26"/>
          <w:highlight w:val="white"/>
        </w:rPr>
        <w:t>Поэтов и писателей  объединяет общественная организация «Литературный клуб «Элегия» (</w:t>
      </w:r>
      <w:r w:rsidR="00216D70">
        <w:rPr>
          <w:sz w:val="26"/>
          <w:szCs w:val="26"/>
          <w:highlight w:val="white"/>
        </w:rPr>
        <w:t>62 чел.</w:t>
      </w:r>
      <w:r>
        <w:rPr>
          <w:sz w:val="26"/>
          <w:szCs w:val="26"/>
          <w:highlight w:val="white"/>
        </w:rPr>
        <w:t xml:space="preserve">). </w:t>
      </w:r>
      <w:r>
        <w:rPr>
          <w:color w:val="000000"/>
          <w:sz w:val="26"/>
          <w:szCs w:val="26"/>
          <w:highlight w:val="white"/>
        </w:rPr>
        <w:t xml:space="preserve">10 </w:t>
      </w:r>
      <w:r>
        <w:rPr>
          <w:sz w:val="26"/>
          <w:szCs w:val="26"/>
          <w:highlight w:val="white"/>
        </w:rPr>
        <w:t>человек клуба</w:t>
      </w:r>
      <w:r>
        <w:rPr>
          <w:color w:val="000000"/>
          <w:sz w:val="26"/>
          <w:szCs w:val="26"/>
          <w:highlight w:val="white"/>
        </w:rPr>
        <w:t xml:space="preserve"> - члены Союза писателей России.</w:t>
      </w:r>
    </w:p>
    <w:p w:rsidR="00682562" w:rsidRDefault="003F4826">
      <w:pPr>
        <w:pBdr>
          <w:top w:val="nil"/>
          <w:left w:val="nil"/>
          <w:bottom w:val="nil"/>
          <w:right w:val="nil"/>
          <w:between w:val="nil"/>
        </w:pBdr>
        <w:spacing w:line="360" w:lineRule="auto"/>
        <w:ind w:left="1" w:firstLine="707"/>
        <w:jc w:val="both"/>
        <w:rPr>
          <w:color w:val="000000"/>
          <w:highlight w:val="white"/>
        </w:rPr>
      </w:pPr>
      <w:r>
        <w:rPr>
          <w:color w:val="000000"/>
          <w:sz w:val="26"/>
          <w:szCs w:val="26"/>
          <w:highlight w:val="white"/>
        </w:rPr>
        <w:t xml:space="preserve">Культурным центром проведения выставок художниками является муниципальное бюджетное учреждение культуры «Городская картинная галерея «Вернисаж» г. Находка», а презентаций книг поэтов и писателей — библиотека-музей муниципального бюджетного учреждения культуры «Центральная библиотечная система». </w:t>
      </w:r>
      <w:r>
        <w:rPr>
          <w:color w:val="000000"/>
          <w:highlight w:val="white"/>
        </w:rPr>
        <w:tab/>
      </w:r>
    </w:p>
    <w:p w:rsidR="00682562" w:rsidRDefault="003F4826">
      <w:pPr>
        <w:ind w:left="1" w:hanging="3"/>
        <w:jc w:val="center"/>
        <w:rPr>
          <w:b/>
          <w:sz w:val="26"/>
          <w:szCs w:val="26"/>
        </w:rPr>
      </w:pPr>
      <w:r>
        <w:rPr>
          <w:b/>
          <w:sz w:val="26"/>
          <w:szCs w:val="26"/>
          <w:highlight w:val="white"/>
        </w:rPr>
        <w:t>Работа с писателями, художниками и ф/художниками </w:t>
      </w:r>
    </w:p>
    <w:p w:rsidR="00682562" w:rsidRDefault="00682562">
      <w:pPr>
        <w:ind w:firstLine="0"/>
      </w:pPr>
    </w:p>
    <w:tbl>
      <w:tblPr>
        <w:tblStyle w:val="afd"/>
        <w:tblW w:w="10098" w:type="dxa"/>
        <w:jc w:val="center"/>
        <w:tblInd w:w="0" w:type="dxa"/>
        <w:tblLayout w:type="fixed"/>
        <w:tblLook w:val="0400" w:firstRow="0" w:lastRow="0" w:firstColumn="0" w:lastColumn="0" w:noHBand="0" w:noVBand="1"/>
      </w:tblPr>
      <w:tblGrid>
        <w:gridCol w:w="4059"/>
        <w:gridCol w:w="2664"/>
        <w:gridCol w:w="2070"/>
        <w:gridCol w:w="1305"/>
      </w:tblGrid>
      <w:tr w:rsidR="00682562">
        <w:trPr>
          <w:trHeight w:val="1110"/>
          <w:jc w:val="center"/>
        </w:trPr>
        <w:tc>
          <w:tcPr>
            <w:tcW w:w="40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rPr>
                <w:color w:val="000000"/>
                <w:highlight w:val="white"/>
              </w:rPr>
              <w:t>Наименование мероприятия</w:t>
            </w:r>
          </w:p>
        </w:tc>
        <w:tc>
          <w:tcPr>
            <w:tcW w:w="266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rPr>
                <w:color w:val="000000"/>
                <w:highlight w:val="white"/>
              </w:rPr>
            </w:pPr>
            <w:r>
              <w:rPr>
                <w:color w:val="000000"/>
                <w:highlight w:val="white"/>
              </w:rPr>
              <w:t>Презентация книг, выставок, творческие встречи</w:t>
            </w:r>
          </w:p>
          <w:p w:rsidR="00682562" w:rsidRDefault="003F4826">
            <w:pPr>
              <w:ind w:left="-2" w:hanging="3"/>
              <w:jc w:val="center"/>
            </w:pPr>
            <w:r>
              <w:rPr>
                <w:color w:val="000000"/>
                <w:highlight w:val="white"/>
              </w:rPr>
              <w:t>(указываем форму)</w:t>
            </w:r>
          </w:p>
        </w:tc>
        <w:tc>
          <w:tcPr>
            <w:tcW w:w="2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2562" w:rsidRDefault="003F4826">
            <w:pPr>
              <w:ind w:left="-2" w:hanging="3"/>
              <w:jc w:val="center"/>
            </w:pPr>
            <w:r>
              <w:rPr>
                <w:color w:val="000000"/>
                <w:highlight w:val="white"/>
              </w:rPr>
              <w:t>Целевая аудитория</w:t>
            </w:r>
          </w:p>
        </w:tc>
        <w:tc>
          <w:tcPr>
            <w:tcW w:w="130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2562" w:rsidRDefault="003F4826">
            <w:pPr>
              <w:ind w:left="-2" w:hanging="3"/>
              <w:jc w:val="center"/>
            </w:pPr>
            <w:r>
              <w:rPr>
                <w:color w:val="000000"/>
                <w:highlight w:val="white"/>
              </w:rPr>
              <w:t>Кол-во присутст-вующих, чел.</w:t>
            </w:r>
          </w:p>
        </w:tc>
      </w:tr>
      <w:tr w:rsidR="00682562">
        <w:trPr>
          <w:trHeight w:val="130"/>
          <w:jc w:val="center"/>
        </w:trPr>
        <w:tc>
          <w:tcPr>
            <w:tcW w:w="40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firstLine="0"/>
              <w:jc w:val="center"/>
            </w:pPr>
            <w:r>
              <w:t>Творческая встреча с писателями  Воробьевой Ю.В., Кабелевым С.В. “Живут писатели в Находке”</w:t>
            </w:r>
          </w:p>
        </w:tc>
        <w:tc>
          <w:tcPr>
            <w:tcW w:w="266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 xml:space="preserve">Творческая встреча </w:t>
            </w:r>
          </w:p>
        </w:tc>
        <w:tc>
          <w:tcPr>
            <w:tcW w:w="2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дошкольники</w:t>
            </w:r>
          </w:p>
        </w:tc>
        <w:tc>
          <w:tcPr>
            <w:tcW w:w="130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2562" w:rsidRDefault="003F4826">
            <w:pPr>
              <w:ind w:left="-2" w:hanging="3"/>
              <w:jc w:val="center"/>
            </w:pPr>
            <w:r>
              <w:t>76</w:t>
            </w:r>
          </w:p>
        </w:tc>
      </w:tr>
      <w:tr w:rsidR="00682562">
        <w:trPr>
          <w:trHeight w:val="18"/>
          <w:jc w:val="center"/>
        </w:trPr>
        <w:tc>
          <w:tcPr>
            <w:tcW w:w="40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firstLine="0"/>
              <w:jc w:val="center"/>
            </w:pPr>
            <w:r>
              <w:t>Творческая встреча с писателями  Воробьевой Ю.В., Кабелевым С.В. “Живут писатели в Находке”</w:t>
            </w:r>
          </w:p>
        </w:tc>
        <w:tc>
          <w:tcPr>
            <w:tcW w:w="266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 xml:space="preserve">Творческая встреча </w:t>
            </w:r>
          </w:p>
        </w:tc>
        <w:tc>
          <w:tcPr>
            <w:tcW w:w="2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дошкольники</w:t>
            </w:r>
          </w:p>
        </w:tc>
        <w:tc>
          <w:tcPr>
            <w:tcW w:w="130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36</w:t>
            </w:r>
          </w:p>
        </w:tc>
      </w:tr>
      <w:tr w:rsidR="00682562">
        <w:trPr>
          <w:trHeight w:val="236"/>
          <w:jc w:val="center"/>
        </w:trPr>
        <w:tc>
          <w:tcPr>
            <w:tcW w:w="40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Творческая встреча с Тертышным Н.Н. «Дарует жизнь нам многое познать»</w:t>
            </w:r>
          </w:p>
        </w:tc>
        <w:tc>
          <w:tcPr>
            <w:tcW w:w="266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Творческая встреча</w:t>
            </w:r>
          </w:p>
        </w:tc>
        <w:tc>
          <w:tcPr>
            <w:tcW w:w="2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 xml:space="preserve">жители города </w:t>
            </w:r>
          </w:p>
        </w:tc>
        <w:tc>
          <w:tcPr>
            <w:tcW w:w="130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23</w:t>
            </w:r>
          </w:p>
        </w:tc>
      </w:tr>
      <w:tr w:rsidR="00682562">
        <w:trPr>
          <w:trHeight w:val="76"/>
          <w:jc w:val="center"/>
        </w:trPr>
        <w:tc>
          <w:tcPr>
            <w:tcW w:w="40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Презентация журнала «Енисейка» с рассказами находкинского писателя Ю.Смирнова</w:t>
            </w:r>
          </w:p>
        </w:tc>
        <w:tc>
          <w:tcPr>
            <w:tcW w:w="266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журнала</w:t>
            </w:r>
          </w:p>
        </w:tc>
        <w:tc>
          <w:tcPr>
            <w:tcW w:w="2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жители города, дети</w:t>
            </w:r>
          </w:p>
        </w:tc>
        <w:tc>
          <w:tcPr>
            <w:tcW w:w="130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20</w:t>
            </w:r>
          </w:p>
        </w:tc>
      </w:tr>
      <w:tr w:rsidR="00682562">
        <w:trPr>
          <w:trHeight w:val="341"/>
          <w:jc w:val="center"/>
        </w:trPr>
        <w:tc>
          <w:tcPr>
            <w:tcW w:w="40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 xml:space="preserve">Час истории с П.И. Шепчуговым о герое России Александре Кононеве </w:t>
            </w:r>
          </w:p>
        </w:tc>
        <w:tc>
          <w:tcPr>
            <w:tcW w:w="266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Час истории</w:t>
            </w:r>
          </w:p>
        </w:tc>
        <w:tc>
          <w:tcPr>
            <w:tcW w:w="2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курсанты ДМУ</w:t>
            </w:r>
          </w:p>
        </w:tc>
        <w:tc>
          <w:tcPr>
            <w:tcW w:w="130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34</w:t>
            </w:r>
          </w:p>
        </w:tc>
      </w:tr>
      <w:tr w:rsidR="00682562">
        <w:trPr>
          <w:trHeight w:val="39"/>
          <w:jc w:val="center"/>
        </w:trPr>
        <w:tc>
          <w:tcPr>
            <w:tcW w:w="405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 xml:space="preserve">Час истории с П.И. Шепчуговым о герое России Александре Кононеве </w:t>
            </w:r>
          </w:p>
        </w:tc>
        <w:tc>
          <w:tcPr>
            <w:tcW w:w="266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Час истории</w:t>
            </w:r>
          </w:p>
        </w:tc>
        <w:tc>
          <w:tcPr>
            <w:tcW w:w="20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курсанты ДМУ</w:t>
            </w:r>
          </w:p>
        </w:tc>
        <w:tc>
          <w:tcPr>
            <w:tcW w:w="130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55</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Бендяк Е.Э. Презентация книги «Волчанка»</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книги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жители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20</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Творческий автопортрет Владимира Давыдова “Преодоление себя”</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 xml:space="preserve">Творческий автопортрет </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учащиеся 9,10 кл.</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21</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lastRenderedPageBreak/>
              <w:t>Творческая встреча Нелли Будановой “Капелька поэзии”</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Творческая встреча</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студенты НГГПК</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32</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Презентация книги Николая Бабенкова “Топонимия Приморского края в произведениях В.К.Арсеньева”</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книги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жители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53</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Познавательный урок с Нелли Будановой “Слово о русском языке”</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Познавательный урок</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курсанты ДМУ</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35</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Вечер исторической книги с И. Рыжовым (г. Уссурийск) “Последний поход. Уссурийский фронт”</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Вечер исторической книги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жители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16</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Пушкинский час с Нелли Будановой “Он наш поэт, он наша слава”</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Пушкинский час</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жители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32</w:t>
            </w:r>
          </w:p>
        </w:tc>
      </w:tr>
      <w:tr w:rsidR="00682562" w:rsidTr="00216D70">
        <w:trPr>
          <w:trHeight w:val="625"/>
          <w:jc w:val="center"/>
        </w:trPr>
        <w:tc>
          <w:tcPr>
            <w:tcW w:w="405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682562" w:rsidRDefault="003F4826">
            <w:pPr>
              <w:spacing w:before="240"/>
              <w:ind w:firstLine="0"/>
              <w:jc w:val="center"/>
            </w:pPr>
            <w:r>
              <w:t xml:space="preserve">Вечер-портрет журналиста-краеведа </w:t>
            </w:r>
          </w:p>
          <w:p w:rsidR="00682562" w:rsidRDefault="003F4826">
            <w:pPr>
              <w:spacing w:after="240"/>
              <w:ind w:firstLine="0"/>
              <w:jc w:val="center"/>
            </w:pPr>
            <w:r>
              <w:t>Т.П. Моториной  “Летописец тихоокеанского города Фокино”</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Вечер-портрет</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жители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15</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Презентация сборника “Приморье многоликое: судьбы и народы”</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сборника</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члены клуба “Находкинский родовед”</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32</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 xml:space="preserve">Презентация сборника </w:t>
            </w:r>
          </w:p>
          <w:p w:rsidR="00682562" w:rsidRDefault="003F4826">
            <w:pPr>
              <w:ind w:left="-2" w:hanging="3"/>
              <w:jc w:val="center"/>
            </w:pPr>
            <w:r>
              <w:t>Ш. Вахитова  “Находка у истоков зарождения подводных сил Краснознаменного Тихоокеанского Флота”</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сборника</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члены клуба «Находкинский родовед»</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34</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 xml:space="preserve">Творческая встреча с ф/художником </w:t>
            </w:r>
          </w:p>
          <w:p w:rsidR="00682562" w:rsidRDefault="003F4826">
            <w:pPr>
              <w:ind w:left="-2" w:hanging="3"/>
              <w:jc w:val="center"/>
            </w:pPr>
            <w:r>
              <w:t>В.В. Серебрянским “Итуруп-жемчужина Курил”</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Творческая встреча</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члены клуба «Краеведы Находки», жители и гости города</w:t>
            </w:r>
          </w:p>
          <w:p w:rsidR="00682562" w:rsidRDefault="00682562">
            <w:pPr>
              <w:ind w:left="-2" w:hanging="3"/>
              <w:jc w:val="center"/>
            </w:pP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45</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Презентация художественной выставки  С. Гурзо “И верит сыновьям своим Россия”</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художественной 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члены клуба «Перспектива»</w:t>
            </w:r>
          </w:p>
          <w:p w:rsidR="00682562" w:rsidRDefault="00682562">
            <w:pPr>
              <w:ind w:left="-2" w:hanging="3"/>
              <w:jc w:val="center"/>
            </w:pP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29</w:t>
            </w:r>
          </w:p>
        </w:tc>
      </w:tr>
      <w:tr w:rsidR="00682562">
        <w:trPr>
          <w:trHeight w:val="1655"/>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 xml:space="preserve">Творческая встреча с ф/художником </w:t>
            </w:r>
          </w:p>
          <w:p w:rsidR="00682562" w:rsidRDefault="003F4826">
            <w:pPr>
              <w:ind w:left="-2" w:hanging="3"/>
              <w:jc w:val="center"/>
            </w:pPr>
            <w:r>
              <w:t>В.В. Серебрянским “Итуруп – остров скал и вулканов”</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Творческая встреча</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 xml:space="preserve"> члены клуба «Краеведы Находки», жители и гости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50</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 xml:space="preserve">Презентация коллективной фотовыставки “Цветочные </w:t>
            </w:r>
            <w:r>
              <w:lastRenderedPageBreak/>
              <w:t xml:space="preserve">фантазии” </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lastRenderedPageBreak/>
              <w:t xml:space="preserve">Презентация </w:t>
            </w:r>
            <w:r>
              <w:lastRenderedPageBreak/>
              <w:t>коллективной фотовыставки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lastRenderedPageBreak/>
              <w:t>члены клуба «Перспектива»</w:t>
            </w:r>
          </w:p>
          <w:p w:rsidR="00682562" w:rsidRDefault="00682562">
            <w:pPr>
              <w:ind w:left="-2" w:hanging="3"/>
              <w:jc w:val="center"/>
            </w:pP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lastRenderedPageBreak/>
              <w:t>26</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lastRenderedPageBreak/>
              <w:t xml:space="preserve">Презентация фотовыставки Татьяны Рубан “Маршруты моего сердца” </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фотовыставки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члены клуба «Перспектива», жители и гости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21</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Презентация фотовыставки А.Хуснутдинова “От Находки до Байкала – это родина моя”</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фотовыставки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члены клуба «Перспектива», жители и гости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18</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 xml:space="preserve">Презентация художественной выставки “Вдохновение весны” </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художественной 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члены  клуба «Перспектива»</w:t>
            </w:r>
          </w:p>
          <w:p w:rsidR="00682562" w:rsidRDefault="00682562">
            <w:pPr>
              <w:ind w:left="-2" w:hanging="3"/>
              <w:jc w:val="center"/>
            </w:pP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10</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Презентация выставки декоративно-прикладного искусства “Добрых рук мастерство”</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члены клуба «Перспектива», жители и гости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26</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Презентация выставки “Город, который есть”</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члены клуба «Перспектива», жители и гости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30</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Презентация фотовыставки “Приморье-наш дом родной”</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фотовыставки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члены клуба «Перспектива», жители и гости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38</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Презентация художественной выставки Н. Романовой “Волшебный мир художника”</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художественной 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 xml:space="preserve"> члены клуба «Перспектива, жители и гости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31</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 xml:space="preserve">Презентация фотовыставки Н.Копьевой “Мой мир в фотографии” </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фотовыставки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члены клуба «Перспектива», жители и гости города</w:t>
            </w:r>
          </w:p>
          <w:p w:rsidR="00682562" w:rsidRDefault="00682562">
            <w:pPr>
              <w:ind w:left="-2" w:hanging="3"/>
              <w:jc w:val="center"/>
            </w:pP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20</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after="240"/>
              <w:ind w:firstLine="0"/>
              <w:jc w:val="center"/>
            </w:pPr>
            <w:r>
              <w:t xml:space="preserve">Презентация художественной выставки Э. Никифоровой “Волшебные краски природы перенесу на полотно” </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художественной 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жители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15</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firstLine="0"/>
              <w:jc w:val="center"/>
            </w:pPr>
            <w:r>
              <w:t>Коллективная художественная</w:t>
            </w:r>
          </w:p>
          <w:p w:rsidR="00682562" w:rsidRDefault="003F4826">
            <w:pPr>
              <w:spacing w:after="240"/>
              <w:ind w:firstLine="0"/>
              <w:jc w:val="center"/>
            </w:pPr>
            <w:r>
              <w:t>выставка клуба «Перспектива» “Грани творчества”</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Коллективная художественная выставка</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жители города, члены клуба “Перспектива”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35</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after="240"/>
              <w:ind w:firstLine="0"/>
              <w:jc w:val="center"/>
            </w:pPr>
            <w:r>
              <w:lastRenderedPageBreak/>
              <w:t xml:space="preserve">Презентация выставки Татьяны Корейба “Дыхание кисти” </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Презентация 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after="240"/>
              <w:ind w:firstLine="0"/>
              <w:jc w:val="center"/>
            </w:pPr>
            <w:r>
              <w:t>члены клуба «Перспектива», жители и гости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33</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after="240"/>
              <w:ind w:firstLine="0"/>
              <w:jc w:val="center"/>
            </w:pPr>
            <w:r>
              <w:t>Презентация персональной художественной выставки Сергея Гурзо “Пространство творчества”</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ind w:left="-2" w:hanging="3"/>
              <w:jc w:val="center"/>
            </w:pPr>
            <w:r>
              <w:t>Презентация 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before="240" w:after="240"/>
              <w:ind w:firstLine="0"/>
              <w:jc w:val="center"/>
            </w:pPr>
            <w:r>
              <w:t>жители и гости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32</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after="240"/>
              <w:ind w:firstLine="0"/>
              <w:jc w:val="center"/>
            </w:pPr>
            <w:r>
              <w:t>Презентация художественной выставки Н.Клишева из г. Большой Камень “Созидание мира”</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Презентация художественной 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firstLine="0"/>
              <w:jc w:val="center"/>
            </w:pPr>
            <w:r>
              <w:t>жители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29</w:t>
            </w:r>
          </w:p>
        </w:tc>
      </w:tr>
      <w:tr w:rsidR="00682562">
        <w:trPr>
          <w:trHeight w:val="1665"/>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after="200"/>
              <w:ind w:firstLine="0"/>
              <w:jc w:val="center"/>
            </w:pPr>
            <w:r>
              <w:t>Презентация персональной фотовыставки Ульяны Никитиной  “По следам фотохудожника”</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after="200"/>
              <w:ind w:left="-2" w:hanging="3"/>
              <w:jc w:val="center"/>
            </w:pPr>
            <w:r>
              <w:t>Презентация фотовыставки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after="200"/>
              <w:ind w:firstLine="0"/>
              <w:jc w:val="center"/>
            </w:pPr>
            <w:r>
              <w:t>члены  клуба «Перспектива», жители и гости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ind w:left="-2" w:hanging="3"/>
              <w:jc w:val="center"/>
            </w:pPr>
            <w:r>
              <w:t>29</w:t>
            </w:r>
          </w:p>
        </w:tc>
      </w:tr>
      <w:tr w:rsidR="00682562">
        <w:trPr>
          <w:trHeight w:val="1880"/>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after="240"/>
              <w:ind w:firstLine="0"/>
              <w:jc w:val="center"/>
            </w:pPr>
            <w:r>
              <w:t>Виртуальная экскурсия заслуженного фотопутешественника Владимира Маратканова “Осенние краски горного Алтая”</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Виртуальная экскурсия</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firstLine="0"/>
              <w:jc w:val="center"/>
            </w:pPr>
            <w:r>
              <w:t>члены клуба «Краеведы Находки», жители и гости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28</w:t>
            </w:r>
          </w:p>
        </w:tc>
      </w:tr>
      <w:tr w:rsidR="00682562">
        <w:trPr>
          <w:trHeight w:val="1433"/>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after="240"/>
              <w:ind w:firstLine="0"/>
              <w:jc w:val="center"/>
            </w:pPr>
            <w:r>
              <w:t>Презентация персональной художественной выставки Ларисы Каптуровой “Чудна Приморская природа”</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Презентация художественной 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spacing w:after="240"/>
              <w:ind w:firstLine="0"/>
              <w:jc w:val="center"/>
            </w:pPr>
            <w:r>
              <w:t>члены  клуба «Перспектива», жители и гости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30</w:t>
            </w:r>
          </w:p>
        </w:tc>
      </w:tr>
      <w:tr w:rsidR="00682562">
        <w:trPr>
          <w:trHeight w:val="447"/>
          <w:jc w:val="center"/>
        </w:trPr>
        <w:tc>
          <w:tcPr>
            <w:tcW w:w="4059"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firstLine="0"/>
              <w:jc w:val="center"/>
            </w:pPr>
            <w:r>
              <w:t>Презентация прикладного искусства и художественной выставки “Мгновение жизни”</w:t>
            </w:r>
          </w:p>
        </w:tc>
        <w:tc>
          <w:tcPr>
            <w:tcW w:w="2664"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left="-2" w:hanging="3"/>
              <w:jc w:val="center"/>
            </w:pPr>
            <w:r>
              <w:t>Презентация выставки</w:t>
            </w:r>
          </w:p>
        </w:tc>
        <w:tc>
          <w:tcPr>
            <w:tcW w:w="2070"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vAlign w:val="center"/>
          </w:tcPr>
          <w:p w:rsidR="00682562" w:rsidRDefault="003F4826">
            <w:pPr>
              <w:ind w:firstLine="0"/>
              <w:jc w:val="center"/>
            </w:pPr>
            <w:r>
              <w:t>члены клуба «Перспектива», жители и гости города</w:t>
            </w:r>
          </w:p>
        </w:tc>
        <w:tc>
          <w:tcPr>
            <w:tcW w:w="1305" w:type="dxa"/>
            <w:tcBorders>
              <w:top w:val="single" w:sz="4" w:space="0" w:color="000000"/>
              <w:left w:val="single" w:sz="4" w:space="0" w:color="000000"/>
              <w:bottom w:val="single" w:sz="8" w:space="0" w:color="000000"/>
              <w:right w:val="single" w:sz="4" w:space="0" w:color="000000"/>
            </w:tcBorders>
            <w:tcMar>
              <w:top w:w="100" w:type="dxa"/>
              <w:left w:w="108" w:type="dxa"/>
              <w:bottom w:w="100" w:type="dxa"/>
              <w:right w:w="108" w:type="dxa"/>
            </w:tcMar>
          </w:tcPr>
          <w:p w:rsidR="00682562" w:rsidRDefault="003F4826">
            <w:pPr>
              <w:spacing w:after="200"/>
              <w:ind w:left="-2" w:hanging="3"/>
              <w:jc w:val="center"/>
            </w:pPr>
            <w:r>
              <w:t>21</w:t>
            </w:r>
          </w:p>
        </w:tc>
      </w:tr>
      <w:tr w:rsidR="00682562">
        <w:trPr>
          <w:trHeight w:val="191"/>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персональной выставки Валерия Ребика «Угол зрения» и презентация выставки фондов «Картины А.Галинова, А.Чечуги, В.Шиляева, В.Белякова»</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Презентации выставок</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rsidP="00216D70">
            <w:pPr>
              <w:spacing w:before="240" w:line="276" w:lineRule="auto"/>
              <w:ind w:left="-320" w:firstLine="0"/>
              <w:jc w:val="right"/>
            </w:pPr>
            <w:r>
              <w:t>ВТОО СХР, ТСХ, 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53</w:t>
            </w:r>
          </w:p>
        </w:tc>
      </w:tr>
      <w:tr w:rsidR="00682562">
        <w:trPr>
          <w:trHeight w:val="191"/>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rPr>
                <w:sz w:val="20"/>
                <w:szCs w:val="20"/>
              </w:rPr>
            </w:pPr>
            <w:r>
              <w:t>Презентация выставки «Пакт Рериха. История и современность»</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rsidP="00216D70">
            <w:pPr>
              <w:spacing w:before="240" w:line="276" w:lineRule="auto"/>
              <w:ind w:left="-320" w:firstLine="0"/>
              <w:jc w:val="right"/>
            </w:pPr>
            <w:r>
              <w:t>ВТОО СХР, ТСХ, 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60</w:t>
            </w:r>
          </w:p>
        </w:tc>
      </w:tr>
      <w:tr w:rsidR="00682562">
        <w:trPr>
          <w:trHeight w:val="191"/>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rPr>
                <w:sz w:val="28"/>
                <w:szCs w:val="28"/>
              </w:rPr>
            </w:pPr>
            <w:r>
              <w:lastRenderedPageBreak/>
              <w:t>Презентация коллективной выставка художников г.Находки, посвященная 8 Марта «Цветочная фантазия» и презентация выставки фондов «Коллекция станковой графики»</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rsidP="00216D70">
            <w:pPr>
              <w:spacing w:before="240" w:line="276" w:lineRule="auto"/>
              <w:ind w:left="-320" w:firstLine="0"/>
              <w:jc w:val="right"/>
            </w:pPr>
            <w:r>
              <w:t>ВТВТОО СХР,          Т    СХ, жители и</w:t>
            </w:r>
          </w:p>
          <w:p w:rsidR="00682562" w:rsidRDefault="003F4826" w:rsidP="00216D70">
            <w:pPr>
              <w:spacing w:before="240" w:line="276" w:lineRule="auto"/>
              <w:ind w:left="-320" w:firstLine="0"/>
              <w:jc w:val="right"/>
            </w:pPr>
            <w:r>
              <w:t>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57</w:t>
            </w:r>
          </w:p>
        </w:tc>
      </w:tr>
      <w:tr w:rsidR="00682562">
        <w:trPr>
          <w:trHeight w:val="191"/>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rPr>
                <w:sz w:val="20"/>
                <w:szCs w:val="20"/>
              </w:rPr>
            </w:pPr>
            <w:r>
              <w:t>Презентация выставки декоративно-прикладного искусства «Уютное рукоделие»</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72</w:t>
            </w:r>
          </w:p>
        </w:tc>
      </w:tr>
      <w:tr w:rsidR="00682562">
        <w:trPr>
          <w:trHeight w:val="191"/>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выставки изделий из керамики Христенко Натальи «Все живое»</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15</w:t>
            </w:r>
          </w:p>
        </w:tc>
      </w:tr>
      <w:tr w:rsidR="00682562">
        <w:trPr>
          <w:trHeight w:val="57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художественной выставки учащихся школы искусств № 4 «Зимние истории»</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12</w:t>
            </w:r>
          </w:p>
        </w:tc>
      </w:tr>
      <w:tr w:rsidR="00682562">
        <w:trPr>
          <w:trHeight w:val="8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художественной выставки памяти Козич Ольги Павловны, члена Находкинского отделения Союза художников РФ «Мы помним чудное мгновение»</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25</w:t>
            </w:r>
          </w:p>
        </w:tc>
      </w:tr>
      <w:tr w:rsidR="00682562" w:rsidTr="00216D70">
        <w:trPr>
          <w:trHeight w:val="609"/>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rsidP="00216D70">
            <w:pPr>
              <w:spacing w:before="240" w:line="276" w:lineRule="auto"/>
              <w:ind w:left="-320" w:firstLine="0"/>
              <w:jc w:val="right"/>
            </w:pPr>
            <w:r>
              <w:t>Творческая встреча с Ю.М. Кублановским, поэтом и публицистом</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Творческая встреча</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29</w:t>
            </w:r>
          </w:p>
        </w:tc>
      </w:tr>
      <w:tr w:rsidR="00682562">
        <w:trPr>
          <w:trHeight w:val="54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персональной выставки                    фотохудожника Андрея Хуснутдинова «От Находки до Байкала – это Родина моя»</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11</w:t>
            </w:r>
          </w:p>
        </w:tc>
      </w:tr>
      <w:tr w:rsidR="00682562">
        <w:trPr>
          <w:trHeight w:val="54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Творческая встреча с фотохудожником Андреем Хуснутдиновым</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Творческая встреча</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14</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благотворительной выставки-продажи картин находкинских художников в рамках акции  «Путь к Победе!»</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61</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lastRenderedPageBreak/>
              <w:t>Презентация персональной выставки художника Сергея Гурзо «Россия помнит своих сыновей»</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10</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фотовыставки Натальи Копьевой «Мой мир в фотографиях»</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10</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коллективной выставки художников клуба «Перспектива» «Грани творчества»</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11</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Творческая встреча с художником С.Гурзо</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Творческая встреча</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8</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Творческая встреча с военным гидрографом, художником А.Маликовым</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Творческая встреча</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25</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художественной выставки учащихся ДШИ № 4 п. Ливадия «Красота родного края»</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14</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коллективной выставки «Пленэрный калейдоскоп»</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140</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Творческая встреча с художником Н. Романовой</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Творческая встреча</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6</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фотовыставки Ульяны Никитиной «По следам фотохудожника»</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10</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Творческая встреча с художником С.Рязанцевым</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Творческая встреча</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10</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lastRenderedPageBreak/>
              <w:t>Презентация юбилейной выставки «Художники Находки»</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line="276" w:lineRule="auto"/>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102</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выставки «Костер, палатка и раскоп»</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line="276" w:lineRule="auto"/>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52</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Творческая встреча с художником В.Ребиком</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Творческая встреча</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21</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 xml:space="preserve">Презентация художественной      выставки Е.Кирбай «Симфония </w:t>
            </w:r>
            <w:r>
              <w:br/>
              <w:t>красок»</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line="276" w:lineRule="auto"/>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12</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Презентация выставки «Тайга. Арсеньев. Узала»</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line="276" w:lineRule="auto"/>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44</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rPr>
                <w:sz w:val="26"/>
                <w:szCs w:val="26"/>
                <w:highlight w:val="white"/>
              </w:rPr>
            </w:pPr>
            <w:r>
              <w:t xml:space="preserve">Презентация выставки </w:t>
            </w:r>
            <w:r>
              <w:rPr>
                <w:sz w:val="26"/>
                <w:szCs w:val="26"/>
                <w:highlight w:val="white"/>
              </w:rPr>
              <w:t>работ учащихся ДХШ, ДШИ “Зимние узоры”</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line="276" w:lineRule="auto"/>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52</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Pr="00216D70" w:rsidRDefault="003F4826">
            <w:pPr>
              <w:spacing w:line="276" w:lineRule="auto"/>
              <w:ind w:left="-180" w:firstLine="0"/>
              <w:jc w:val="center"/>
              <w:rPr>
                <w:highlight w:val="white"/>
              </w:rPr>
            </w:pPr>
            <w:r w:rsidRPr="00216D70">
              <w:rPr>
                <w:highlight w:val="white"/>
              </w:rPr>
              <w:t>Презентация книги Шепчугова П.И. “Позывной “ОРИОН” о герое России Кононове А.И.</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Pr="00216D70" w:rsidRDefault="003F4826">
            <w:pPr>
              <w:spacing w:before="300" w:after="300" w:line="276" w:lineRule="auto"/>
              <w:ind w:left="-320" w:firstLine="0"/>
              <w:jc w:val="center"/>
            </w:pPr>
            <w:r w:rsidRPr="00216D70">
              <w:t>Презентация книги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Pr="00216D70" w:rsidRDefault="003F4826" w:rsidP="00216D70">
            <w:pPr>
              <w:spacing w:before="300" w:after="300"/>
              <w:ind w:left="-320" w:firstLine="0"/>
              <w:jc w:val="center"/>
            </w:pPr>
            <w:r w:rsidRPr="00216D70">
              <w:t xml:space="preserve">Жители и гости </w:t>
            </w:r>
            <w:r w:rsidR="00216D70">
              <w:t>г</w:t>
            </w:r>
            <w:r w:rsidRPr="00216D70">
              <w:t>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46</w:t>
            </w:r>
          </w:p>
        </w:tc>
      </w:tr>
      <w:tr w:rsidR="00682562">
        <w:trPr>
          <w:trHeight w:val="20"/>
          <w:jc w:val="center"/>
        </w:trPr>
        <w:tc>
          <w:tcPr>
            <w:tcW w:w="40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rPr>
                <w:highlight w:val="white"/>
              </w:rPr>
            </w:pPr>
            <w:r>
              <w:rPr>
                <w:highlight w:val="white"/>
              </w:rPr>
              <w:t>Презентация выставки  «Азбука природы»</w:t>
            </w:r>
          </w:p>
        </w:tc>
        <w:tc>
          <w:tcPr>
            <w:tcW w:w="266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line="276" w:lineRule="auto"/>
              <w:ind w:left="-320" w:firstLine="0"/>
              <w:jc w:val="center"/>
            </w:pPr>
            <w:r>
              <w:t>Презентация выставки</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300" w:after="300"/>
              <w:ind w:left="-320" w:firstLine="0"/>
              <w:jc w:val="center"/>
            </w:pPr>
            <w:r>
              <w:t>Жители и гости города</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Default="003F4826">
            <w:pPr>
              <w:spacing w:before="240" w:line="276" w:lineRule="auto"/>
              <w:ind w:left="-320" w:firstLine="0"/>
              <w:jc w:val="center"/>
            </w:pPr>
            <w:r>
              <w:t>68</w:t>
            </w:r>
          </w:p>
        </w:tc>
      </w:tr>
    </w:tbl>
    <w:p w:rsidR="00682562" w:rsidRDefault="00682562">
      <w:pPr>
        <w:ind w:left="1" w:hanging="3"/>
        <w:jc w:val="center"/>
        <w:rPr>
          <w:b/>
          <w:sz w:val="26"/>
          <w:szCs w:val="26"/>
        </w:rPr>
      </w:pPr>
    </w:p>
    <w:p w:rsidR="00682562" w:rsidRDefault="003F4826" w:rsidP="00216D70">
      <w:pPr>
        <w:spacing w:before="240" w:after="240" w:line="360" w:lineRule="auto"/>
        <w:ind w:left="1" w:firstLine="707"/>
        <w:jc w:val="both"/>
        <w:rPr>
          <w:color w:val="000000"/>
          <w:sz w:val="26"/>
          <w:szCs w:val="26"/>
        </w:rPr>
      </w:pPr>
      <w:r>
        <w:rPr>
          <w:color w:val="000000"/>
          <w:sz w:val="26"/>
          <w:szCs w:val="26"/>
        </w:rPr>
        <w:t xml:space="preserve">В Находке осуществляют творческую деятельность более 40 профессиональных художников, 19 являются членами Союза художников России,  Создано и работает Находкинское отделение Всероссийской творческой общественной организации «Союз художников России», председателем которой  является А.В. Шалагин. </w:t>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Pr>
          <w:color w:val="000000"/>
          <w:sz w:val="26"/>
          <w:szCs w:val="26"/>
        </w:rPr>
        <w:t xml:space="preserve">В Находке создано и работает Находкинское отделение Всероссийской творческой общественной организации «Союз художников России», председателем которой  является А.В. Шалагин, организация объединяет 17 художников, членов СХ </w:t>
      </w:r>
      <w:r>
        <w:rPr>
          <w:color w:val="000000"/>
          <w:sz w:val="26"/>
          <w:szCs w:val="26"/>
        </w:rPr>
        <w:lastRenderedPageBreak/>
        <w:t xml:space="preserve">России. </w:t>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Pr>
          <w:color w:val="000000"/>
          <w:sz w:val="26"/>
          <w:szCs w:val="26"/>
        </w:rPr>
        <w:tab/>
        <w:t xml:space="preserve">Взаимодействие управления культуры с художниками в 2023 г. осуществлялось по разным направлениям. Основным видом взаимодействия  было содействие художникам города в организации </w:t>
      </w:r>
      <w:r>
        <w:rPr>
          <w:color w:val="000000"/>
          <w:sz w:val="26"/>
          <w:szCs w:val="26"/>
          <w:u w:val="single"/>
        </w:rPr>
        <w:t>выставочной деятельности</w:t>
      </w:r>
      <w:r>
        <w:rPr>
          <w:color w:val="000000"/>
          <w:sz w:val="26"/>
          <w:szCs w:val="26"/>
        </w:rPr>
        <w:t xml:space="preserve">. </w:t>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Pr>
          <w:color w:val="000000"/>
          <w:sz w:val="26"/>
          <w:szCs w:val="26"/>
        </w:rPr>
        <w:t xml:space="preserve">Культурным центром проведения выставок художниками является «Городская картинная галерея «Вернисаж» г. Находка», которая в этом году получила статус структурного подразделения МБУК «Музейно-выставочный центр «Находка»». За год  здесь было организовано и проведено 15 выставок, которые посетило 5 817 человек (в 2021г.- 6265чел.), удельный вес населения, посещающего картинную галерею, составил 4,2%. </w:t>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Pr>
          <w:color w:val="000000"/>
          <w:sz w:val="26"/>
          <w:szCs w:val="26"/>
        </w:rPr>
        <w:t xml:space="preserve">Среди мероприятий, проведенных учреждением - коллективная выставка художников г. Находка ко Дню рождения города «Художники-городу», юбилейная выставка художников  Находкинской организации СХ России к 20-летию создания организации (ноябрь), «Пленэр» (ноябрь), персональная выставка  Валерия Ребика (Находка), выставка «Цветочные фантазии», выставка иллюстраций Марии Шебеко (г. Владивосток), выставки фондов картинной галереи.  Также, интерес у жителей и гостей города вызвала выставка преподавателей и учащихся детских  художественных школ  к Дню учителя и Новому году.  Выставки художников проводились также в муниципальном бюджетном учреждении культуры «Музейно-выставочный центр»: персональная выставка керамики Натальи Христенко (кандидат в члены СХ РФ), выставка памяти Ольги Козич «Мы помним чудное мгновенье». </w:t>
      </w:r>
      <w:r>
        <w:rPr>
          <w:color w:val="000000"/>
          <w:sz w:val="26"/>
          <w:szCs w:val="26"/>
        </w:rPr>
        <w:tab/>
        <w:t>Хорошим подспорьем в пропаганде художественного творчества стала работа, организованная библиотечной системой. В филиалах находкинских библиотек было проведено 48 выставок (в 2022г. 48), включая выставки детского творчества, живописи и фотоискусства, выставки декоративно-прикладного искусства.</w:t>
      </w:r>
      <w:r>
        <w:rPr>
          <w:b/>
          <w:i/>
          <w:color w:val="000000"/>
          <w:sz w:val="26"/>
          <w:szCs w:val="26"/>
        </w:rPr>
        <w:t xml:space="preserve"> </w:t>
      </w:r>
      <w:r>
        <w:rPr>
          <w:color w:val="000000"/>
          <w:sz w:val="26"/>
          <w:szCs w:val="26"/>
        </w:rPr>
        <w:t>Также для всех желающих в течение года проводились мастер-классы по декоративно-прикладному творчеству.</w:t>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Pr>
          <w:color w:val="000000"/>
          <w:sz w:val="26"/>
          <w:szCs w:val="26"/>
        </w:rPr>
        <w:t xml:space="preserve">Находкинские художники активно знакомили со своим творчеством жителей других городов Приморского края и Дальнего Востока. Так, находкинские художники, члены СХ России, приняли участие в  краевых выставках в г. Владивостоке «В ожидании весны» (март), «85 лет Приморскому краю» (октябрь), в   8 Региональном фестивале графики Дальнего Востока «Серебряная волна» (г. Комсомольск-на-Амуре, октябрь), во Всероссийском пленэре «Дальневосточники на </w:t>
      </w:r>
      <w:r>
        <w:rPr>
          <w:color w:val="000000"/>
          <w:sz w:val="26"/>
          <w:szCs w:val="26"/>
        </w:rPr>
        <w:lastRenderedPageBreak/>
        <w:t>Академичке-2023» (г. Вышний Волочек) и Региональном пленэре «Дальневосточники на Байкале-2023».</w:t>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Pr>
          <w:color w:val="000000"/>
          <w:sz w:val="26"/>
          <w:szCs w:val="26"/>
        </w:rPr>
        <w:t>Событием стало участие находкинских художников в Благотворительной акции «Вклад дальневосточных художников в Победу» в помощь участникам СВО в            г. Улан-Уде (август), а также организация подобной акции в г. Находке в картинной галерее «Вернисаж» (апрель).</w:t>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Pr>
          <w:color w:val="000000"/>
          <w:sz w:val="26"/>
          <w:szCs w:val="26"/>
        </w:rPr>
        <w:t xml:space="preserve">С целью организации просветительской деятельности художников, городская картинная галерея «Вернисаж» вела работу среди населения нашего города, проводя экскурсии, лекции, тематические вечера и акции. Всего за отчетный период было проведено 83 экскурсии для студентов и учащихся школ нашего города (2021- 138 экс.,), которые посетили 2931 человек (2021– 2931 человек).  </w:t>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Pr>
          <w:color w:val="000000"/>
          <w:sz w:val="26"/>
          <w:szCs w:val="26"/>
        </w:rPr>
        <w:t xml:space="preserve">Основной фонд учреждения составил 528 произведений искусства, что выше уровня прошлого года на 11 единиц; также на 29 единиц увеличился научно-вспомогательный фонд картинной галереи, составив 150 единиц коллекции (2021-121). </w:t>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sidR="00216D70">
        <w:rPr>
          <w:color w:val="000000"/>
          <w:sz w:val="26"/>
          <w:szCs w:val="26"/>
        </w:rPr>
        <w:tab/>
      </w:r>
      <w:r>
        <w:rPr>
          <w:color w:val="000000"/>
          <w:sz w:val="26"/>
          <w:szCs w:val="26"/>
        </w:rPr>
        <w:t xml:space="preserve">Управление культуры в течение года взаимодействовало с художниками, решая вопросы выработки единой линии развития художественного направления в городе. </w:t>
      </w:r>
    </w:p>
    <w:p w:rsidR="00682562" w:rsidRDefault="003F4826">
      <w:pPr>
        <w:pBdr>
          <w:top w:val="nil"/>
          <w:left w:val="nil"/>
          <w:bottom w:val="nil"/>
          <w:right w:val="nil"/>
          <w:between w:val="nil"/>
        </w:pBdr>
        <w:spacing w:line="360" w:lineRule="auto"/>
        <w:ind w:left="1" w:hanging="3"/>
        <w:jc w:val="both"/>
        <w:rPr>
          <w:color w:val="000000"/>
          <w:sz w:val="26"/>
          <w:szCs w:val="26"/>
        </w:rPr>
      </w:pPr>
      <w:r>
        <w:rPr>
          <w:color w:val="000000"/>
          <w:sz w:val="26"/>
          <w:szCs w:val="26"/>
        </w:rPr>
        <w:t>Одной из главных задач на 2024 г. является организация и проведение мероприятий на высоком художественном уровне, поддержка находкинских художников, членов СХР, увеличение числа посетителей картинной галереи.</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ab/>
      </w:r>
    </w:p>
    <w:p w:rsidR="00682562" w:rsidRDefault="003F4826">
      <w:pPr>
        <w:pBdr>
          <w:top w:val="nil"/>
          <w:left w:val="nil"/>
          <w:bottom w:val="nil"/>
          <w:right w:val="nil"/>
          <w:between w:val="nil"/>
        </w:pBdr>
        <w:spacing w:line="360" w:lineRule="auto"/>
        <w:ind w:left="1" w:hanging="3"/>
        <w:jc w:val="center"/>
        <w:rPr>
          <w:color w:val="000000"/>
          <w:sz w:val="26"/>
          <w:szCs w:val="26"/>
        </w:rPr>
      </w:pPr>
      <w:r>
        <w:rPr>
          <w:b/>
          <w:color w:val="000000"/>
          <w:sz w:val="26"/>
          <w:szCs w:val="26"/>
        </w:rPr>
        <w:t>Работа с волонтерами</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Привлечение волонтеров в деятельность организаций культуры – это часть большой работы учреждений с местным сообществом и, во многом, является гарантией успеха реализации многих социальных проектов.  </w:t>
      </w:r>
    </w:p>
    <w:p w:rsidR="00682562" w:rsidRDefault="003F4826">
      <w:pPr>
        <w:pBdr>
          <w:top w:val="nil"/>
          <w:left w:val="nil"/>
          <w:bottom w:val="nil"/>
          <w:right w:val="nil"/>
          <w:between w:val="nil"/>
        </w:pBdr>
        <w:spacing w:line="360" w:lineRule="auto"/>
        <w:ind w:left="1" w:firstLine="707"/>
        <w:jc w:val="both"/>
        <w:rPr>
          <w:color w:val="000000"/>
          <w:sz w:val="26"/>
          <w:szCs w:val="26"/>
        </w:rPr>
      </w:pPr>
      <w:r>
        <w:rPr>
          <w:sz w:val="26"/>
          <w:szCs w:val="26"/>
        </w:rPr>
        <w:t xml:space="preserve"> </w:t>
      </w:r>
      <w:r>
        <w:rPr>
          <w:color w:val="000000"/>
          <w:sz w:val="26"/>
          <w:szCs w:val="26"/>
        </w:rPr>
        <w:t>Волонтеры помогали учреждениям культуры в организации и проведении крупных городских мероприятий, участвовали в реализации культурно- просветительских проектах и программах.</w:t>
      </w:r>
    </w:p>
    <w:p w:rsidR="00682562" w:rsidRDefault="003F4826">
      <w:pPr>
        <w:spacing w:line="360" w:lineRule="auto"/>
        <w:ind w:firstLine="700"/>
        <w:jc w:val="both"/>
        <w:rPr>
          <w:sz w:val="26"/>
          <w:szCs w:val="26"/>
        </w:rPr>
      </w:pPr>
      <w:r>
        <w:rPr>
          <w:sz w:val="26"/>
          <w:szCs w:val="26"/>
        </w:rPr>
        <w:t xml:space="preserve">Всего за 2023 год через платформу Добро.ру привлечено </w:t>
      </w:r>
      <w:r w:rsidRPr="00216D70">
        <w:rPr>
          <w:sz w:val="26"/>
          <w:szCs w:val="26"/>
        </w:rPr>
        <w:t>183 волонтера</w:t>
      </w:r>
      <w:r>
        <w:rPr>
          <w:sz w:val="26"/>
          <w:szCs w:val="26"/>
        </w:rPr>
        <w:t>, в том числе: для участия в проведении крупных акций, проектов и программ; для организации работы и руководства клубами, действующими при библиотеке; для оказания помощи при работе с книжным фондом; доставке книг читателям.</w:t>
      </w:r>
      <w:r>
        <w:rPr>
          <w:sz w:val="26"/>
          <w:szCs w:val="26"/>
        </w:rPr>
        <w:tab/>
      </w:r>
      <w:r>
        <w:rPr>
          <w:sz w:val="26"/>
          <w:szCs w:val="26"/>
        </w:rPr>
        <w:tab/>
      </w:r>
      <w:r>
        <w:rPr>
          <w:sz w:val="26"/>
          <w:szCs w:val="26"/>
        </w:rPr>
        <w:tab/>
        <w:t xml:space="preserve">В декабре 2023 году на базе библиотеки нового поколения - детской </w:t>
      </w:r>
      <w:r>
        <w:rPr>
          <w:sz w:val="26"/>
          <w:szCs w:val="26"/>
        </w:rPr>
        <w:lastRenderedPageBreak/>
        <w:t>библиотекой № 10 открыта  «Школа юных волонтеров» (площадка для совместного поиска, обсуждения и реализации путей решения социальных проблем, волнующих подростков; место для обучения методам разработки и реализации подростковых социальных проектов). Школа работает по двум направлениям: теоретические основы взаимопомощи и самопомощи; добровольцы-помощники. Активно развивается работа по оказанию помощи семьям, близкие родственники которых служат на СВО.</w:t>
      </w:r>
      <w:r>
        <w:rPr>
          <w:sz w:val="26"/>
          <w:szCs w:val="26"/>
        </w:rPr>
        <w:tab/>
        <w:t xml:space="preserve"> Партнерами МБУК «ЦБС» НГО в волонтерской деятельности являются:</w:t>
      </w:r>
      <w:r>
        <w:rPr>
          <w:sz w:val="26"/>
          <w:szCs w:val="26"/>
        </w:rPr>
        <w:tab/>
      </w:r>
      <w:r>
        <w:rPr>
          <w:sz w:val="26"/>
          <w:szCs w:val="26"/>
        </w:rPr>
        <w:tab/>
        <w:t xml:space="preserve">–  общественные организации: Находкинский городской корпус волонтеров, Находкинская татаро-башкирская общественная организация «Туган тел», благотворительный фонд содействия социальной защиты граждан «Забота», Молодежный парламент при Думе Находкинского городского округа; Общественная молодежная организация «НИКА», Экологический фонд «Находка», автономная некоммерческая организация развития кинематографа и медийного искусства «Медиа Дом». </w:t>
      </w:r>
      <w:r>
        <w:rPr>
          <w:sz w:val="26"/>
          <w:szCs w:val="26"/>
          <w:highlight w:val="white"/>
        </w:rPr>
        <w:t>Общероссийская общественная организация «Российский Союз Молодежи»</w:t>
      </w:r>
      <w:r>
        <w:rPr>
          <w:sz w:val="26"/>
          <w:szCs w:val="26"/>
        </w:rPr>
        <w:t xml:space="preserve"> и др.);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учреждения социальной защиты (Общество инвалидов г. Находки Приморской краевой организации общероссийской организации «ВОИ», краевое государственное бюджетное учреждение социального обслуживания «Екатериновский детский дом-интернат для умственно отсталых детей и др.);     </w:t>
      </w:r>
    </w:p>
    <w:p w:rsidR="00682562" w:rsidRDefault="003F4826">
      <w:pPr>
        <w:spacing w:line="360" w:lineRule="auto"/>
        <w:ind w:firstLine="700"/>
        <w:jc w:val="both"/>
        <w:rPr>
          <w:sz w:val="26"/>
          <w:szCs w:val="26"/>
        </w:rPr>
      </w:pPr>
      <w:r>
        <w:rPr>
          <w:sz w:val="26"/>
          <w:szCs w:val="26"/>
        </w:rPr>
        <w:t xml:space="preserve"> – учреждения образования (более 25 дошкольных  учреждений и  общеобразовательных  школ; информационно-методический центр «Развитие», образовательный центр «Велес», филиал Дальневосточного государственного университета и</w:t>
      </w:r>
      <w:hyperlink r:id="rId9">
        <w:r>
          <w:rPr>
            <w:sz w:val="26"/>
            <w:szCs w:val="26"/>
          </w:rPr>
          <w:t xml:space="preserve"> филиал  ФГБОУ ВО «ВГУЭС» в г. Находке</w:t>
        </w:r>
      </w:hyperlink>
      <w:r>
        <w:rPr>
          <w:sz w:val="26"/>
          <w:szCs w:val="26"/>
        </w:rPr>
        <w:t xml:space="preserve">; ФГБОУ ДМУ в Находке;  МБУК «Детская школа искусств №1»; </w:t>
      </w:r>
      <w:r>
        <w:rPr>
          <w:sz w:val="26"/>
          <w:szCs w:val="26"/>
          <w:highlight w:val="white"/>
        </w:rPr>
        <w:t xml:space="preserve">филиал ГАПОУ «Приморский краевой </w:t>
      </w:r>
      <w:r>
        <w:rPr>
          <w:i/>
          <w:sz w:val="26"/>
          <w:szCs w:val="26"/>
          <w:highlight w:val="white"/>
        </w:rPr>
        <w:t>колледж</w:t>
      </w:r>
      <w:r>
        <w:rPr>
          <w:sz w:val="26"/>
          <w:szCs w:val="26"/>
          <w:highlight w:val="white"/>
        </w:rPr>
        <w:t xml:space="preserve"> искусств» в г. Находке</w:t>
      </w:r>
      <w:r>
        <w:rPr>
          <w:i/>
          <w:sz w:val="26"/>
          <w:szCs w:val="26"/>
        </w:rPr>
        <w:t xml:space="preserve"> </w:t>
      </w:r>
      <w:r>
        <w:rPr>
          <w:sz w:val="26"/>
          <w:szCs w:val="26"/>
        </w:rPr>
        <w:t xml:space="preserve">и др.);    </w:t>
      </w:r>
    </w:p>
    <w:p w:rsidR="00682562" w:rsidRDefault="003F4826">
      <w:pPr>
        <w:spacing w:line="360" w:lineRule="auto"/>
        <w:ind w:firstLine="700"/>
        <w:jc w:val="both"/>
        <w:rPr>
          <w:sz w:val="26"/>
          <w:szCs w:val="26"/>
        </w:rPr>
      </w:pPr>
      <w:r>
        <w:rPr>
          <w:sz w:val="26"/>
          <w:szCs w:val="26"/>
        </w:rPr>
        <w:t xml:space="preserve">– учреждения культуры (Международный морской клуб, Дом культуры им. Ю. Гагарина, Дом молодежи и др.);            </w:t>
      </w:r>
      <w:r>
        <w:rPr>
          <w:sz w:val="26"/>
          <w:szCs w:val="26"/>
        </w:rPr>
        <w:tab/>
        <w:t xml:space="preserve">        </w:t>
      </w:r>
      <w:r>
        <w:rPr>
          <w:sz w:val="26"/>
          <w:szCs w:val="26"/>
        </w:rPr>
        <w:tab/>
        <w:t xml:space="preserve">                               </w:t>
      </w:r>
      <w:r>
        <w:rPr>
          <w:sz w:val="26"/>
          <w:szCs w:val="26"/>
        </w:rPr>
        <w:tab/>
      </w:r>
    </w:p>
    <w:p w:rsidR="00682562" w:rsidRDefault="003F4826">
      <w:pPr>
        <w:spacing w:line="360" w:lineRule="auto"/>
        <w:ind w:firstLine="700"/>
        <w:jc w:val="both"/>
        <w:rPr>
          <w:sz w:val="26"/>
          <w:szCs w:val="26"/>
        </w:rPr>
      </w:pPr>
      <w:r>
        <w:rPr>
          <w:sz w:val="26"/>
          <w:szCs w:val="26"/>
        </w:rPr>
        <w:t xml:space="preserve">- городские предприятия и организации (торговый центр «Аквамарин», торговый дом «Палладиум», Ювелирная компания «Люкс», ИП «Сухарькова» и др.).         </w:t>
      </w:r>
    </w:p>
    <w:p w:rsidR="00682562" w:rsidRDefault="003F4826">
      <w:pPr>
        <w:spacing w:line="360" w:lineRule="auto"/>
        <w:ind w:firstLine="700"/>
        <w:jc w:val="both"/>
        <w:rPr>
          <w:sz w:val="26"/>
          <w:szCs w:val="26"/>
        </w:rPr>
      </w:pPr>
      <w:r>
        <w:rPr>
          <w:sz w:val="26"/>
          <w:szCs w:val="26"/>
        </w:rPr>
        <w:t xml:space="preserve">    Особенно активно Библиотеки Находки сотрудничали с Находкинским городским корпусом волонтеров. В 2023 году совместно с волонтерами с Городского корпуса волонтеров и волонтерами библиотек была проведена городская акция «Книга на дом». Акция направлена на увеличение доступности библиотечных услуг </w:t>
      </w:r>
      <w:r>
        <w:rPr>
          <w:sz w:val="26"/>
          <w:szCs w:val="26"/>
        </w:rPr>
        <w:lastRenderedPageBreak/>
        <w:t>для маломобильных граждан путем привлечения активных граждан, участвующих в общественной жизни города.</w:t>
      </w:r>
    </w:p>
    <w:p w:rsidR="00682562" w:rsidRDefault="003F4826">
      <w:pPr>
        <w:shd w:val="clear" w:color="auto" w:fill="FFFFFF"/>
        <w:spacing w:line="360" w:lineRule="auto"/>
        <w:ind w:firstLine="700"/>
        <w:jc w:val="both"/>
        <w:rPr>
          <w:sz w:val="26"/>
          <w:szCs w:val="26"/>
        </w:rPr>
      </w:pPr>
      <w:bookmarkStart w:id="3" w:name="_heading=h.6zlu0am37roz" w:colFirst="0" w:colLast="0"/>
      <w:bookmarkEnd w:id="3"/>
      <w:r>
        <w:rPr>
          <w:sz w:val="26"/>
          <w:szCs w:val="26"/>
        </w:rPr>
        <w:t>За время проведения акции было обслужено 158 человек, количество выданной литературы  - 764 экземпляра, число привлеченных волонтеров  - 28 человек</w:t>
      </w:r>
    </w:p>
    <w:p w:rsidR="00682562" w:rsidRDefault="003F4826">
      <w:pPr>
        <w:shd w:val="clear" w:color="auto" w:fill="FFFFFF"/>
        <w:spacing w:line="360" w:lineRule="auto"/>
        <w:ind w:firstLine="720"/>
        <w:jc w:val="both"/>
        <w:rPr>
          <w:color w:val="2C2D2E"/>
          <w:sz w:val="26"/>
          <w:szCs w:val="26"/>
        </w:rPr>
      </w:pPr>
      <w:r>
        <w:rPr>
          <w:color w:val="2C2D2E"/>
          <w:sz w:val="26"/>
          <w:szCs w:val="26"/>
        </w:rPr>
        <w:t xml:space="preserve"> АНО «Медиа дом» - одно из многих объединений, которое сотрудничает с Центральной библиотечной системы. Медиа дом – юное объединение кинематографов, основанное в 2022 году командой действующего видео продакшена SpaceHoney. Одной из важнейших задач команды является создание большого творческого сообщества. Сообщества, которое объединит под собой не только любителей самого кино, независимо от жанра и специфики, но и людей, мечтающих погрузиться в магию его создания. </w:t>
      </w:r>
    </w:p>
    <w:p w:rsidR="00682562" w:rsidRDefault="003F4826">
      <w:pPr>
        <w:shd w:val="clear" w:color="auto" w:fill="FFFFFF"/>
        <w:spacing w:line="360" w:lineRule="auto"/>
        <w:ind w:firstLine="720"/>
        <w:jc w:val="both"/>
        <w:rPr>
          <w:color w:val="2C2D2E"/>
          <w:sz w:val="26"/>
          <w:szCs w:val="26"/>
        </w:rPr>
      </w:pPr>
      <w:r>
        <w:rPr>
          <w:color w:val="2C2D2E"/>
          <w:sz w:val="26"/>
          <w:szCs w:val="26"/>
        </w:rPr>
        <w:t xml:space="preserve">Специалисты по социальному проектированию библиотечной системы оказывают посильную помощь в подготовке заявок на различные грантовые конкурсы. Реализуются совместные проекты и мероприятия. </w:t>
      </w:r>
    </w:p>
    <w:p w:rsidR="00682562" w:rsidRDefault="003F4826">
      <w:pPr>
        <w:shd w:val="clear" w:color="auto" w:fill="FFFFFF"/>
        <w:spacing w:line="360" w:lineRule="auto"/>
        <w:ind w:firstLine="720"/>
        <w:jc w:val="both"/>
        <w:rPr>
          <w:color w:val="2C2D2E"/>
          <w:sz w:val="26"/>
          <w:szCs w:val="26"/>
        </w:rPr>
      </w:pPr>
      <w:r>
        <w:rPr>
          <w:color w:val="2C2D2E"/>
          <w:sz w:val="26"/>
          <w:szCs w:val="26"/>
        </w:rPr>
        <w:t xml:space="preserve">В планах проведение регулярных мастер-классов, просветительских мероприятий в сфере креативных индустрий, участие в краевых и федеральных конкурсах с привлечением молодежи города. </w:t>
      </w:r>
    </w:p>
    <w:p w:rsidR="00682562" w:rsidRDefault="003F4826">
      <w:pPr>
        <w:shd w:val="clear" w:color="auto" w:fill="FFFFFF"/>
        <w:spacing w:line="360" w:lineRule="auto"/>
        <w:ind w:firstLine="720"/>
        <w:jc w:val="both"/>
        <w:rPr>
          <w:color w:val="2C2D2E"/>
          <w:sz w:val="26"/>
          <w:szCs w:val="26"/>
        </w:rPr>
      </w:pPr>
      <w:r>
        <w:rPr>
          <w:color w:val="2C2D2E"/>
          <w:sz w:val="26"/>
          <w:szCs w:val="26"/>
        </w:rPr>
        <w:t>Первый совместный продукт уже опубликован в сети «Интернет». Подкаст «Люди прибрежного города» собрал основных акторов молодежной политики Находки, людей, которые не понаслышке знают, как найти своё место в городе и всесторонне помогать ему в развитии. Личные истории участников, молодежная политика и воспитание подрастающего поколения в детских библиотеках.</w:t>
      </w:r>
    </w:p>
    <w:p w:rsidR="00682562" w:rsidRDefault="003F4826">
      <w:pPr>
        <w:shd w:val="clear" w:color="auto" w:fill="FFFFFF"/>
        <w:spacing w:line="360" w:lineRule="auto"/>
        <w:ind w:firstLine="720"/>
        <w:jc w:val="both"/>
        <w:rPr>
          <w:sz w:val="26"/>
          <w:szCs w:val="26"/>
        </w:rPr>
      </w:pPr>
      <w:r>
        <w:rPr>
          <w:sz w:val="26"/>
          <w:szCs w:val="26"/>
        </w:rPr>
        <w:t>Центральная библиотечная система активно сотрудничает и с Находкинской общественной молодежной организацией «НИКА». Сегодня в тесном партнерстве реализуется  проект «Этно-эрудит. Дружная семья» при поддержке гранта губернатора Приморья. В проекте участвуют семьи разных национальностей, воспитывающие детей в возрасте от 10 до 15 лет. После ряда познавательных мероприятий участники учатся играть командами в интеллектуальные игры.</w:t>
      </w:r>
    </w:p>
    <w:p w:rsidR="00682562" w:rsidRDefault="003F4826" w:rsidP="00216D70">
      <w:pPr>
        <w:shd w:val="clear" w:color="auto" w:fill="FFFFFF"/>
        <w:spacing w:line="360" w:lineRule="auto"/>
        <w:ind w:firstLine="720"/>
        <w:jc w:val="both"/>
        <w:rPr>
          <w:sz w:val="26"/>
          <w:szCs w:val="26"/>
        </w:rPr>
      </w:pPr>
      <w:r>
        <w:rPr>
          <w:color w:val="2C2D2E"/>
          <w:sz w:val="26"/>
          <w:szCs w:val="26"/>
        </w:rPr>
        <w:t xml:space="preserve"> Развитие сотрудничества с местными сообществами безусловн</w:t>
      </w:r>
      <w:r w:rsidR="00216D70">
        <w:rPr>
          <w:color w:val="2C2D2E"/>
          <w:sz w:val="26"/>
          <w:szCs w:val="26"/>
        </w:rPr>
        <w:t xml:space="preserve">ый приоритет нашей деятельности. </w:t>
      </w:r>
      <w:r>
        <w:rPr>
          <w:sz w:val="26"/>
          <w:szCs w:val="26"/>
        </w:rPr>
        <w:t>Для популяризации добровольческого движения в сфере культуры сотрудники библиотек приняли участие в вебинарах и онлайн-ку</w:t>
      </w:r>
      <w:r w:rsidR="00216D70">
        <w:rPr>
          <w:sz w:val="26"/>
          <w:szCs w:val="26"/>
        </w:rPr>
        <w:t xml:space="preserve">рсах:                         </w:t>
      </w:r>
      <w:r w:rsidR="00216D70">
        <w:rPr>
          <w:sz w:val="26"/>
          <w:szCs w:val="26"/>
        </w:rPr>
        <w:tab/>
      </w:r>
      <w:r>
        <w:rPr>
          <w:sz w:val="26"/>
          <w:szCs w:val="26"/>
        </w:rPr>
        <w:t xml:space="preserve">– цикл открытых лекций и мастер-классов по программе «Организация </w:t>
      </w:r>
      <w:r>
        <w:rPr>
          <w:sz w:val="26"/>
          <w:szCs w:val="26"/>
        </w:rPr>
        <w:lastRenderedPageBreak/>
        <w:t xml:space="preserve">волонтерской деятельности в библиотеке», организатор Российская государственная детская библиотека – 17 человек (получены сертификаты);   </w:t>
      </w:r>
    </w:p>
    <w:p w:rsidR="00682562" w:rsidRDefault="003F4826">
      <w:pPr>
        <w:spacing w:line="360" w:lineRule="auto"/>
        <w:ind w:firstLine="700"/>
        <w:jc w:val="both"/>
        <w:rPr>
          <w:sz w:val="26"/>
          <w:szCs w:val="26"/>
        </w:rPr>
      </w:pPr>
      <w:r>
        <w:rPr>
          <w:sz w:val="26"/>
          <w:szCs w:val="26"/>
        </w:rPr>
        <w:t xml:space="preserve">– онлайн-курс для организаторов волонтерской деятельности – 1 человек (получен сертификат);                                                       </w:t>
      </w:r>
      <w:r>
        <w:rPr>
          <w:sz w:val="26"/>
          <w:szCs w:val="26"/>
        </w:rPr>
        <w:tab/>
      </w:r>
    </w:p>
    <w:p w:rsidR="00682562" w:rsidRDefault="003F4826">
      <w:pPr>
        <w:spacing w:line="360" w:lineRule="auto"/>
        <w:ind w:firstLine="700"/>
        <w:jc w:val="both"/>
        <w:rPr>
          <w:sz w:val="26"/>
          <w:szCs w:val="26"/>
        </w:rPr>
      </w:pPr>
      <w:r>
        <w:rPr>
          <w:sz w:val="26"/>
          <w:szCs w:val="26"/>
        </w:rPr>
        <w:t xml:space="preserve">– онлайн-курс «Волонтерство в сфере культуры. Базовый курс» –  5 человек (получены сертификаты);       </w:t>
      </w:r>
      <w:r>
        <w:rPr>
          <w:sz w:val="26"/>
          <w:szCs w:val="26"/>
        </w:rPr>
        <w:tab/>
        <w:t xml:space="preserve">                                                                                                      </w:t>
      </w:r>
      <w:r>
        <w:rPr>
          <w:sz w:val="26"/>
          <w:szCs w:val="26"/>
        </w:rPr>
        <w:tab/>
        <w:t xml:space="preserve">– онлайн-курс «Волонтерство в сфере культуры. Продвинутый курс» – 1 человек (получен сертификат);   </w:t>
      </w:r>
    </w:p>
    <w:p w:rsidR="00682562" w:rsidRDefault="003F4826">
      <w:pPr>
        <w:spacing w:line="360" w:lineRule="auto"/>
        <w:ind w:firstLine="700"/>
        <w:jc w:val="both"/>
        <w:rPr>
          <w:sz w:val="26"/>
          <w:szCs w:val="26"/>
        </w:rPr>
      </w:pPr>
      <w:r>
        <w:rPr>
          <w:sz w:val="26"/>
          <w:szCs w:val="26"/>
        </w:rPr>
        <w:t xml:space="preserve"> – онлайн-курс «Основы волонтерства для начинающих» – 3 человека (получены сертификаты);  </w:t>
      </w:r>
    </w:p>
    <w:p w:rsidR="00682562" w:rsidRDefault="003F4826">
      <w:pPr>
        <w:spacing w:line="360" w:lineRule="auto"/>
        <w:ind w:firstLine="700"/>
        <w:jc w:val="both"/>
        <w:rPr>
          <w:sz w:val="26"/>
          <w:szCs w:val="26"/>
        </w:rPr>
      </w:pPr>
      <w:r>
        <w:rPr>
          <w:sz w:val="26"/>
          <w:szCs w:val="26"/>
        </w:rPr>
        <w:t>– онлайн-курс «Нормы и правила проведения волонтера» – 1 человек (получен сертификат);</w:t>
      </w:r>
    </w:p>
    <w:p w:rsidR="00682562" w:rsidRDefault="003F4826" w:rsidP="00216D70">
      <w:pPr>
        <w:spacing w:line="360" w:lineRule="auto"/>
        <w:ind w:firstLine="700"/>
        <w:rPr>
          <w:b/>
          <w:color w:val="000000"/>
          <w:sz w:val="32"/>
          <w:szCs w:val="32"/>
        </w:rPr>
      </w:pPr>
      <w:r>
        <w:rPr>
          <w:sz w:val="26"/>
          <w:szCs w:val="26"/>
        </w:rPr>
        <w:t>– онлайн-курс для организаторов волонтерской деятельности – 1 человек (получен сертификат).</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На базе Музейно-выставочного центра г. Находка действует молодежный центр «Локация». Его участники организуют собственные мероприятия, а также помогают в организации музейных событий. Основными задачами волонтёров являются: помощь в проведении интерактивных событий и экскурсий, мастер-классов, участие в субботниках на объектах культурного наследия Находкинского городского округа, реклама музейных мероприятий и</w:t>
      </w:r>
      <w:r w:rsidR="00216D70">
        <w:rPr>
          <w:sz w:val="26"/>
          <w:szCs w:val="26"/>
        </w:rPr>
        <w:t xml:space="preserve"> услуг, запись подкастов.</w:t>
      </w:r>
      <w:r w:rsidR="00216D70">
        <w:rPr>
          <w:sz w:val="26"/>
          <w:szCs w:val="26"/>
        </w:rPr>
        <w:tab/>
      </w:r>
      <w:r w:rsidR="00216D70">
        <w:rPr>
          <w:sz w:val="26"/>
          <w:szCs w:val="26"/>
        </w:rPr>
        <w:tab/>
      </w:r>
      <w:r w:rsidR="00216D70">
        <w:rPr>
          <w:sz w:val="26"/>
          <w:szCs w:val="26"/>
        </w:rPr>
        <w:tab/>
      </w:r>
      <w:r w:rsidR="00216D70">
        <w:rPr>
          <w:sz w:val="26"/>
          <w:szCs w:val="26"/>
        </w:rPr>
        <w:tab/>
        <w:t xml:space="preserve"> </w:t>
      </w:r>
      <w:r>
        <w:rPr>
          <w:b/>
          <w:color w:val="000000"/>
          <w:sz w:val="32"/>
          <w:szCs w:val="32"/>
        </w:rPr>
        <w:t>Основное мероприятие 3.</w:t>
      </w:r>
    </w:p>
    <w:p w:rsidR="00682562" w:rsidRDefault="003F4826">
      <w:pPr>
        <w:pBdr>
          <w:top w:val="nil"/>
          <w:left w:val="nil"/>
          <w:bottom w:val="nil"/>
          <w:right w:val="nil"/>
          <w:between w:val="nil"/>
        </w:pBdr>
        <w:ind w:left="1" w:hanging="3"/>
        <w:jc w:val="center"/>
        <w:rPr>
          <w:b/>
          <w:color w:val="000000"/>
          <w:sz w:val="32"/>
          <w:szCs w:val="32"/>
        </w:rPr>
      </w:pPr>
      <w:r>
        <w:rPr>
          <w:b/>
          <w:color w:val="000000"/>
          <w:sz w:val="32"/>
          <w:szCs w:val="32"/>
        </w:rPr>
        <w:t>«Поддержка творческой деятельности в сфере культуры НГО»</w:t>
      </w:r>
    </w:p>
    <w:p w:rsidR="00682562" w:rsidRDefault="00682562">
      <w:pPr>
        <w:pBdr>
          <w:top w:val="nil"/>
          <w:left w:val="nil"/>
          <w:bottom w:val="nil"/>
          <w:right w:val="nil"/>
          <w:between w:val="nil"/>
        </w:pBdr>
        <w:ind w:left="1" w:hanging="3"/>
        <w:jc w:val="center"/>
        <w:rPr>
          <w:b/>
          <w:color w:val="000000"/>
          <w:sz w:val="32"/>
          <w:szCs w:val="32"/>
        </w:rPr>
      </w:pPr>
    </w:p>
    <w:p w:rsidR="00682562" w:rsidRDefault="003F4826">
      <w:pPr>
        <w:pBdr>
          <w:top w:val="nil"/>
          <w:left w:val="nil"/>
          <w:bottom w:val="nil"/>
          <w:right w:val="nil"/>
          <w:between w:val="nil"/>
        </w:pBdr>
        <w:spacing w:line="360" w:lineRule="auto"/>
        <w:ind w:left="1" w:firstLine="707"/>
        <w:jc w:val="both"/>
        <w:rPr>
          <w:color w:val="000000"/>
          <w:sz w:val="26"/>
          <w:szCs w:val="26"/>
        </w:rPr>
      </w:pPr>
      <w:r>
        <w:rPr>
          <w:b/>
          <w:sz w:val="26"/>
          <w:szCs w:val="26"/>
        </w:rPr>
        <w:t xml:space="preserve"> </w:t>
      </w:r>
      <w:r>
        <w:rPr>
          <w:color w:val="000000"/>
          <w:sz w:val="26"/>
          <w:szCs w:val="26"/>
        </w:rPr>
        <w:t xml:space="preserve">По разделу «Поддержка творческой деятельности в сфере культуры НГО через организацию участия творческих коллективов и талантливых учащихся ДШИ, ДХШ в конкурсах и пленэрах (региональных, всероссийских, международных), а также оказание ежегодной адресной поддержки одаренным детям ДШИ, ДХШ НГО по результатам участия в конкурсах, победителям городского конкурса «Лучший ученик ДШИ, ДХШ»; адресной поддержки победителю городского конкурса «Лучший преподаватель ДШИ, ДХШ» из бюджета НГО было выделено </w:t>
      </w:r>
      <w:r>
        <w:rPr>
          <w:sz w:val="26"/>
          <w:szCs w:val="26"/>
        </w:rPr>
        <w:t>112,00</w:t>
      </w:r>
      <w:r>
        <w:rPr>
          <w:color w:val="980000"/>
          <w:sz w:val="26"/>
          <w:szCs w:val="26"/>
        </w:rPr>
        <w:t xml:space="preserve"> </w:t>
      </w:r>
      <w:r>
        <w:rPr>
          <w:color w:val="000000"/>
          <w:sz w:val="26"/>
          <w:szCs w:val="26"/>
        </w:rPr>
        <w:t>тыс. руб.</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Основной деятельностью учебных заведений является организация и обеспечение учебного процесса. Учебные заведения работают по утвержденным учебным планам. Все предметы учебного цикла обеспечены учебными программами </w:t>
      </w:r>
      <w:r>
        <w:rPr>
          <w:color w:val="000000"/>
          <w:sz w:val="26"/>
          <w:szCs w:val="26"/>
        </w:rPr>
        <w:lastRenderedPageBreak/>
        <w:t>(типовыми, авторскими, альтернативными). Во всех школах реализуется два вида программ: дополнительные предпрофессиональные и дополнительные общеразвивающие программы.</w:t>
      </w:r>
    </w:p>
    <w:p w:rsidR="00682562" w:rsidRDefault="003F4826">
      <w:pPr>
        <w:spacing w:line="360" w:lineRule="auto"/>
        <w:ind w:left="1" w:hanging="3"/>
        <w:jc w:val="both"/>
        <w:rPr>
          <w:sz w:val="26"/>
          <w:szCs w:val="26"/>
        </w:rPr>
      </w:pPr>
      <w:r>
        <w:rPr>
          <w:sz w:val="26"/>
          <w:szCs w:val="26"/>
          <w:u w:val="single"/>
        </w:rPr>
        <w:t xml:space="preserve">       Контингент учащихся</w:t>
      </w:r>
      <w:r>
        <w:rPr>
          <w:sz w:val="26"/>
          <w:szCs w:val="26"/>
        </w:rPr>
        <w:t xml:space="preserve"> на 01 сентября 2023 года составлял 1589 человек, на 01 января 2024 года составил   1616 человек (в сравнении, на 01 января 2022 года – 1571), в т.ч.:</w:t>
      </w:r>
    </w:p>
    <w:p w:rsidR="00682562" w:rsidRDefault="003F4826">
      <w:pPr>
        <w:numPr>
          <w:ilvl w:val="0"/>
          <w:numId w:val="5"/>
        </w:numPr>
        <w:spacing w:line="360" w:lineRule="auto"/>
        <w:ind w:left="1" w:hanging="3"/>
        <w:rPr>
          <w:sz w:val="26"/>
          <w:szCs w:val="26"/>
        </w:rPr>
      </w:pPr>
      <w:r>
        <w:rPr>
          <w:sz w:val="26"/>
          <w:szCs w:val="26"/>
        </w:rPr>
        <w:t>МБУ ДО «ДШИ № 1» НГО</w:t>
      </w:r>
      <w:r>
        <w:rPr>
          <w:sz w:val="26"/>
          <w:szCs w:val="26"/>
        </w:rPr>
        <w:tab/>
      </w:r>
      <w:r>
        <w:rPr>
          <w:sz w:val="26"/>
          <w:szCs w:val="26"/>
        </w:rPr>
        <w:tab/>
        <w:t xml:space="preserve">- 307; </w:t>
      </w:r>
    </w:p>
    <w:p w:rsidR="00682562" w:rsidRDefault="003F4826">
      <w:pPr>
        <w:numPr>
          <w:ilvl w:val="0"/>
          <w:numId w:val="5"/>
        </w:numPr>
        <w:spacing w:line="360" w:lineRule="auto"/>
        <w:ind w:left="1" w:hanging="3"/>
        <w:rPr>
          <w:sz w:val="26"/>
          <w:szCs w:val="26"/>
        </w:rPr>
      </w:pPr>
      <w:r>
        <w:rPr>
          <w:sz w:val="26"/>
          <w:szCs w:val="26"/>
        </w:rPr>
        <w:t>МБУ ДО «ГДХШ» НГО</w:t>
      </w:r>
      <w:r>
        <w:rPr>
          <w:sz w:val="26"/>
          <w:szCs w:val="26"/>
        </w:rPr>
        <w:tab/>
      </w:r>
      <w:r>
        <w:rPr>
          <w:sz w:val="26"/>
          <w:szCs w:val="26"/>
        </w:rPr>
        <w:tab/>
        <w:t xml:space="preserve">           - 339;</w:t>
      </w:r>
    </w:p>
    <w:p w:rsidR="00682562" w:rsidRDefault="003F4826">
      <w:pPr>
        <w:numPr>
          <w:ilvl w:val="0"/>
          <w:numId w:val="5"/>
        </w:numPr>
        <w:spacing w:line="360" w:lineRule="auto"/>
        <w:ind w:left="1" w:hanging="3"/>
        <w:rPr>
          <w:sz w:val="26"/>
          <w:szCs w:val="26"/>
        </w:rPr>
      </w:pPr>
      <w:r>
        <w:rPr>
          <w:sz w:val="26"/>
          <w:szCs w:val="26"/>
        </w:rPr>
        <w:t>МБУ ДО  «ДШИ № 4» НГО</w:t>
      </w:r>
      <w:r>
        <w:rPr>
          <w:sz w:val="26"/>
          <w:szCs w:val="26"/>
        </w:rPr>
        <w:tab/>
      </w:r>
      <w:r>
        <w:rPr>
          <w:sz w:val="26"/>
          <w:szCs w:val="26"/>
        </w:rPr>
        <w:tab/>
        <w:t>- 96 ;</w:t>
      </w:r>
    </w:p>
    <w:p w:rsidR="00682562" w:rsidRDefault="003F4826">
      <w:pPr>
        <w:numPr>
          <w:ilvl w:val="0"/>
          <w:numId w:val="5"/>
        </w:numPr>
        <w:spacing w:line="360" w:lineRule="auto"/>
        <w:ind w:left="1" w:hanging="3"/>
        <w:rPr>
          <w:sz w:val="26"/>
          <w:szCs w:val="26"/>
        </w:rPr>
      </w:pPr>
      <w:r>
        <w:rPr>
          <w:sz w:val="26"/>
          <w:szCs w:val="26"/>
        </w:rPr>
        <w:t>МБУ ДО «ДШИ № 5» НГО</w:t>
      </w:r>
      <w:r>
        <w:rPr>
          <w:sz w:val="26"/>
          <w:szCs w:val="26"/>
        </w:rPr>
        <w:tab/>
        <w:t xml:space="preserve"> </w:t>
      </w:r>
      <w:r>
        <w:rPr>
          <w:sz w:val="26"/>
          <w:szCs w:val="26"/>
        </w:rPr>
        <w:tab/>
        <w:t>- 241 ;</w:t>
      </w:r>
    </w:p>
    <w:p w:rsidR="00682562" w:rsidRDefault="003F4826">
      <w:pPr>
        <w:numPr>
          <w:ilvl w:val="0"/>
          <w:numId w:val="5"/>
        </w:numPr>
        <w:spacing w:line="360" w:lineRule="auto"/>
        <w:ind w:left="1" w:hanging="3"/>
        <w:rPr>
          <w:sz w:val="26"/>
          <w:szCs w:val="26"/>
        </w:rPr>
      </w:pPr>
      <w:r>
        <w:rPr>
          <w:sz w:val="26"/>
          <w:szCs w:val="26"/>
        </w:rPr>
        <w:t>МБУ ДО «ДХШ № 1» НГО</w:t>
      </w:r>
      <w:r>
        <w:rPr>
          <w:sz w:val="26"/>
          <w:szCs w:val="26"/>
        </w:rPr>
        <w:tab/>
      </w:r>
      <w:r>
        <w:rPr>
          <w:sz w:val="26"/>
          <w:szCs w:val="26"/>
        </w:rPr>
        <w:tab/>
        <w:t>- 323 ;</w:t>
      </w:r>
    </w:p>
    <w:p w:rsidR="00682562" w:rsidRDefault="003F4826">
      <w:pPr>
        <w:numPr>
          <w:ilvl w:val="0"/>
          <w:numId w:val="5"/>
        </w:numPr>
        <w:spacing w:line="360" w:lineRule="auto"/>
        <w:ind w:left="1" w:hanging="3"/>
        <w:rPr>
          <w:sz w:val="26"/>
          <w:szCs w:val="26"/>
        </w:rPr>
      </w:pPr>
      <w:r>
        <w:rPr>
          <w:sz w:val="26"/>
          <w:szCs w:val="26"/>
        </w:rPr>
        <w:t>МБУ ДО «ДХШ № 2» НГО</w:t>
      </w:r>
      <w:r>
        <w:rPr>
          <w:sz w:val="26"/>
          <w:szCs w:val="26"/>
        </w:rPr>
        <w:tab/>
      </w:r>
      <w:r>
        <w:rPr>
          <w:sz w:val="26"/>
          <w:szCs w:val="26"/>
        </w:rPr>
        <w:tab/>
        <w:t>- 310 ;</w:t>
      </w:r>
    </w:p>
    <w:p w:rsidR="00682562" w:rsidRDefault="003F4826">
      <w:pPr>
        <w:spacing w:line="360" w:lineRule="auto"/>
        <w:ind w:left="1" w:hanging="3"/>
        <w:jc w:val="both"/>
        <w:rPr>
          <w:sz w:val="26"/>
          <w:szCs w:val="26"/>
        </w:rPr>
      </w:pPr>
      <w:r>
        <w:rPr>
          <w:sz w:val="26"/>
          <w:szCs w:val="26"/>
        </w:rPr>
        <w:t xml:space="preserve">        В целом, по сравнению с данным периодом прошлого года контингент увеличился на 45 человек.</w:t>
      </w:r>
      <w:r w:rsidR="00216D70">
        <w:rPr>
          <w:sz w:val="26"/>
          <w:szCs w:val="26"/>
        </w:rPr>
        <w:t xml:space="preserve"> </w:t>
      </w:r>
      <w:r>
        <w:rPr>
          <w:sz w:val="26"/>
          <w:szCs w:val="26"/>
        </w:rPr>
        <w:t>На льготной основе обучалось 244 учащихся.</w:t>
      </w:r>
    </w:p>
    <w:p w:rsidR="00682562" w:rsidRDefault="003F4826">
      <w:pPr>
        <w:spacing w:line="360" w:lineRule="auto"/>
        <w:ind w:left="1" w:hanging="3"/>
        <w:jc w:val="both"/>
        <w:rPr>
          <w:sz w:val="26"/>
          <w:szCs w:val="26"/>
        </w:rPr>
      </w:pPr>
      <w:r>
        <w:rPr>
          <w:sz w:val="26"/>
          <w:szCs w:val="26"/>
        </w:rPr>
        <w:t xml:space="preserve">            Доля детей, получающих услуги по дополнительному образованию в сфере культуры и искусства, к численности детей школьного возраста,  выросла и составила 9</w:t>
      </w:r>
      <w:r w:rsidR="00FF611E">
        <w:rPr>
          <w:sz w:val="26"/>
          <w:szCs w:val="26"/>
        </w:rPr>
        <w:t>,4</w:t>
      </w:r>
      <w:r>
        <w:rPr>
          <w:sz w:val="26"/>
          <w:szCs w:val="26"/>
        </w:rPr>
        <w:t xml:space="preserve"> %  (в 202</w:t>
      </w:r>
      <w:r w:rsidR="00FF611E">
        <w:rPr>
          <w:sz w:val="26"/>
          <w:szCs w:val="26"/>
        </w:rPr>
        <w:t>2</w:t>
      </w:r>
      <w:r>
        <w:rPr>
          <w:sz w:val="26"/>
          <w:szCs w:val="26"/>
        </w:rPr>
        <w:t xml:space="preserve"> – 9,</w:t>
      </w:r>
      <w:r w:rsidR="00FF611E">
        <w:rPr>
          <w:sz w:val="26"/>
          <w:szCs w:val="26"/>
        </w:rPr>
        <w:t>4</w:t>
      </w:r>
      <w:r>
        <w:rPr>
          <w:sz w:val="26"/>
          <w:szCs w:val="26"/>
        </w:rPr>
        <w:t xml:space="preserve"> %), детей в возрасте от 5 до 18 лет –7,</w:t>
      </w:r>
      <w:r w:rsidR="00FF611E">
        <w:rPr>
          <w:sz w:val="26"/>
          <w:szCs w:val="26"/>
        </w:rPr>
        <w:t>8</w:t>
      </w:r>
      <w:r>
        <w:rPr>
          <w:sz w:val="26"/>
          <w:szCs w:val="26"/>
        </w:rPr>
        <w:t xml:space="preserve"> % (7</w:t>
      </w:r>
      <w:r w:rsidR="00FF611E">
        <w:rPr>
          <w:sz w:val="26"/>
          <w:szCs w:val="26"/>
        </w:rPr>
        <w:t>,1</w:t>
      </w:r>
      <w:r>
        <w:rPr>
          <w:sz w:val="26"/>
          <w:szCs w:val="26"/>
        </w:rPr>
        <w:t xml:space="preserve">%). </w:t>
      </w:r>
    </w:p>
    <w:p w:rsidR="00682562" w:rsidRDefault="003F4826" w:rsidP="00216D70">
      <w:pPr>
        <w:spacing w:line="360" w:lineRule="auto"/>
        <w:ind w:left="1" w:hanging="3"/>
        <w:jc w:val="both"/>
        <w:rPr>
          <w:sz w:val="26"/>
          <w:szCs w:val="26"/>
        </w:rPr>
      </w:pPr>
      <w:r>
        <w:rPr>
          <w:sz w:val="26"/>
          <w:szCs w:val="26"/>
        </w:rPr>
        <w:t xml:space="preserve">         Финансирование школам по бюджету направлялось на заработную плату, коммунальные платежи,  частично приобретена новая мебель, рамки и натюрмортный фонд для художественных классов, музыкальные инструменты для школ искусств (фортепиано, гитары, аккордеон, кларнет). Также, учреждения дополнительного образования в сфере культуры  приняли участие в национальном проекте «Культура» по разделу «Модернизация школ искусств»: ДШИ№1, ДШИ№5, ДХШ№2. В ДШИ№1 проведен капитальный ремонт внутренних помещений, фасада здания и цокольного этажа. </w:t>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Pr>
          <w:sz w:val="26"/>
          <w:szCs w:val="26"/>
        </w:rPr>
        <w:t xml:space="preserve">Сумма финансирования составила  22 877,70 тыс. руб; в ДШИ№5 – кап. ремонт помещений, на сумму 3 821,08 тыс. руб.; в ДХШ№2 была проведена реконструкция и кап. ремонт внутренних помещений, системы отопления и электроснабжения на сумму 8 909,39 тыс. руб.; а также по разделу « Оснащение образовательных учреждений в сфере культуры музыкальными инструментами, оборудованием и учебными материалами ДШИ» - ГДХШ на сумму 4 491,76 тыс. руб. (приобретены 6 пианино, 2 интерактивные панели, персональный компьютер. учебные материалы, нотная литература); ДХШ№1 на сумму 4 478,45 тыс. руб. (приобретены мольберты, 9 </w:t>
      </w:r>
      <w:r>
        <w:rPr>
          <w:sz w:val="26"/>
          <w:szCs w:val="26"/>
        </w:rPr>
        <w:lastRenderedPageBreak/>
        <w:t xml:space="preserve">компьютеров, 8 графических планшетов и интерактивная панель, галерейные подвесы, учебная литература).   </w:t>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sidR="00216D70">
        <w:rPr>
          <w:sz w:val="26"/>
          <w:szCs w:val="26"/>
        </w:rPr>
        <w:tab/>
      </w:r>
      <w:r>
        <w:rPr>
          <w:sz w:val="26"/>
          <w:szCs w:val="26"/>
        </w:rPr>
        <w:t xml:space="preserve">Участие в национальном проекте «Культура» - это важный шаг </w:t>
      </w:r>
      <w:r>
        <w:rPr>
          <w:rFonts w:ascii="Calibri" w:eastAsia="Calibri" w:hAnsi="Calibri" w:cs="Calibri"/>
          <w:sz w:val="22"/>
          <w:szCs w:val="22"/>
        </w:rPr>
        <w:t xml:space="preserve"> </w:t>
      </w:r>
      <w:r>
        <w:rPr>
          <w:sz w:val="26"/>
          <w:szCs w:val="26"/>
        </w:rPr>
        <w:t>в развитии образовательных учреждений в сфере культуры. Отремонтированные и современные школы позволят увеличить количество обучающихся, откроют новые возможности для осуществления образовательного процесса и развития творческих способностей детей.</w:t>
      </w:r>
    </w:p>
    <w:p w:rsidR="00682562" w:rsidRDefault="003F4826">
      <w:pPr>
        <w:spacing w:line="360" w:lineRule="auto"/>
        <w:ind w:left="1" w:hanging="3"/>
        <w:jc w:val="both"/>
        <w:rPr>
          <w:sz w:val="26"/>
          <w:szCs w:val="26"/>
        </w:rPr>
      </w:pPr>
      <w:r>
        <w:rPr>
          <w:sz w:val="26"/>
          <w:szCs w:val="26"/>
        </w:rPr>
        <w:t xml:space="preserve">     </w:t>
      </w:r>
      <w:r w:rsidR="00216D70">
        <w:rPr>
          <w:sz w:val="26"/>
          <w:szCs w:val="26"/>
        </w:rPr>
        <w:tab/>
      </w:r>
      <w:r>
        <w:rPr>
          <w:sz w:val="26"/>
          <w:szCs w:val="26"/>
        </w:rPr>
        <w:t xml:space="preserve">Все школы оборудованы кнопками тревожной, охранной  сигнализацией  и системой видеонаблюдения; в 3-х школах установлены  домофоны. </w:t>
      </w:r>
    </w:p>
    <w:p w:rsidR="00682562" w:rsidRDefault="003F4826">
      <w:pPr>
        <w:spacing w:line="360" w:lineRule="auto"/>
        <w:ind w:left="1" w:hanging="3"/>
        <w:jc w:val="both"/>
      </w:pPr>
      <w:r>
        <w:rPr>
          <w:sz w:val="26"/>
          <w:szCs w:val="26"/>
        </w:rPr>
        <w:t>Данные приобретения направлены на улучшение учебного процесса и соответствие современным требованиям обучения.</w:t>
      </w:r>
    </w:p>
    <w:p w:rsidR="00682562" w:rsidRDefault="003F4826">
      <w:pPr>
        <w:spacing w:line="360" w:lineRule="auto"/>
        <w:ind w:left="1" w:hanging="3"/>
        <w:jc w:val="both"/>
        <w:rPr>
          <w:sz w:val="26"/>
          <w:szCs w:val="26"/>
        </w:rPr>
      </w:pPr>
      <w:r>
        <w:rPr>
          <w:sz w:val="26"/>
          <w:szCs w:val="26"/>
        </w:rPr>
        <w:t xml:space="preserve"> </w:t>
      </w:r>
      <w:r>
        <w:rPr>
          <w:sz w:val="26"/>
          <w:szCs w:val="26"/>
        </w:rPr>
        <w:tab/>
      </w:r>
      <w:r>
        <w:rPr>
          <w:sz w:val="26"/>
          <w:szCs w:val="26"/>
          <w:u w:val="single"/>
        </w:rPr>
        <w:t>Преподавательский состав</w:t>
      </w:r>
      <w:r>
        <w:rPr>
          <w:sz w:val="26"/>
          <w:szCs w:val="26"/>
        </w:rPr>
        <w:t xml:space="preserve"> в 2023 г. составил 113 преподавателей, из них:</w:t>
      </w:r>
    </w:p>
    <w:p w:rsidR="00682562" w:rsidRDefault="003F4826">
      <w:pPr>
        <w:pBdr>
          <w:top w:val="nil"/>
          <w:left w:val="nil"/>
          <w:bottom w:val="nil"/>
          <w:right w:val="nil"/>
          <w:between w:val="nil"/>
        </w:pBdr>
        <w:spacing w:line="360" w:lineRule="auto"/>
        <w:ind w:left="1" w:hanging="3"/>
        <w:rPr>
          <w:color w:val="000000"/>
          <w:sz w:val="26"/>
          <w:szCs w:val="26"/>
        </w:rPr>
      </w:pPr>
      <w:r>
        <w:rPr>
          <w:color w:val="000000"/>
          <w:sz w:val="26"/>
          <w:szCs w:val="26"/>
        </w:rPr>
        <w:t>- с высшим образованием – 55;</w:t>
      </w:r>
      <w:r>
        <w:rPr>
          <w:color w:val="000000"/>
          <w:sz w:val="26"/>
          <w:szCs w:val="26"/>
        </w:rPr>
        <w:br/>
        <w:t>- со средне-специальным  – 58.</w:t>
      </w:r>
    </w:p>
    <w:p w:rsidR="00682562" w:rsidRDefault="003F4826">
      <w:pPr>
        <w:pBdr>
          <w:top w:val="nil"/>
          <w:left w:val="nil"/>
          <w:bottom w:val="nil"/>
          <w:right w:val="nil"/>
          <w:between w:val="nil"/>
        </w:pBdr>
        <w:spacing w:line="360" w:lineRule="auto"/>
        <w:ind w:left="1" w:hanging="3"/>
        <w:jc w:val="both"/>
        <w:rPr>
          <w:color w:val="000000"/>
          <w:sz w:val="26"/>
          <w:szCs w:val="26"/>
        </w:rPr>
      </w:pPr>
      <w:r>
        <w:rPr>
          <w:sz w:val="26"/>
          <w:szCs w:val="26"/>
        </w:rPr>
        <w:t xml:space="preserve">     </w:t>
      </w:r>
      <w:r>
        <w:rPr>
          <w:color w:val="000000"/>
          <w:sz w:val="26"/>
          <w:szCs w:val="26"/>
        </w:rPr>
        <w:t>Повысили и подтвердили квалификационную категорию за этот год – 24 преподавателя   (в сравнение в 2022г. – 74).</w:t>
      </w:r>
      <w:r>
        <w:rPr>
          <w:sz w:val="26"/>
          <w:szCs w:val="26"/>
        </w:rPr>
        <w:t xml:space="preserve"> </w:t>
      </w:r>
      <w:r>
        <w:rPr>
          <w:color w:val="000000"/>
          <w:sz w:val="26"/>
          <w:szCs w:val="26"/>
        </w:rPr>
        <w:t>Всего 49 преподавателей  имеют высшую квалификационную категорию и 75% от общего количества преподавателей аттестованы на 1 и высшую квалификационную категорию (2022г. - 72%).</w:t>
      </w:r>
    </w:p>
    <w:p w:rsidR="00682562" w:rsidRDefault="003F4826">
      <w:pPr>
        <w:pBdr>
          <w:top w:val="nil"/>
          <w:left w:val="nil"/>
          <w:bottom w:val="nil"/>
          <w:right w:val="nil"/>
          <w:between w:val="nil"/>
        </w:pBdr>
        <w:spacing w:line="360" w:lineRule="auto"/>
        <w:ind w:left="1" w:hanging="3"/>
        <w:jc w:val="both"/>
        <w:rPr>
          <w:color w:val="000000"/>
          <w:sz w:val="26"/>
          <w:szCs w:val="26"/>
        </w:rPr>
      </w:pPr>
      <w:r>
        <w:rPr>
          <w:sz w:val="26"/>
          <w:szCs w:val="26"/>
        </w:rPr>
        <w:t xml:space="preserve">          </w:t>
      </w:r>
      <w:r>
        <w:rPr>
          <w:color w:val="000000"/>
          <w:sz w:val="26"/>
          <w:szCs w:val="26"/>
        </w:rPr>
        <w:t>На курсах повышения квалификации в 202</w:t>
      </w:r>
      <w:r>
        <w:rPr>
          <w:sz w:val="26"/>
          <w:szCs w:val="26"/>
        </w:rPr>
        <w:t xml:space="preserve">3 </w:t>
      </w:r>
      <w:r>
        <w:rPr>
          <w:color w:val="000000"/>
          <w:sz w:val="26"/>
          <w:szCs w:val="26"/>
        </w:rPr>
        <w:t>г. обучились  33 работника, из них 27 преподавателей (в 2022г. –34 преподавателя), в том числе 5 преподавателей – в рамках нац. проекта «Творческие люди».  В соответствии с требованиями ФЗ «Об образовании в РФ», все педагогические работники имеют специальное педагогическое образование и проходят обучение один раз в три года. Дистанционное обучение на курсах повышения квалификации, участие в «Национальном проекте» «Культура», федеральном проекте «Творческие люди» - позволяют регулярно повышать квалификацию работников.</w:t>
      </w:r>
    </w:p>
    <w:p w:rsidR="00682562" w:rsidRDefault="003F4826">
      <w:pPr>
        <w:pBdr>
          <w:top w:val="nil"/>
          <w:left w:val="nil"/>
          <w:bottom w:val="nil"/>
          <w:right w:val="nil"/>
          <w:between w:val="nil"/>
        </w:pBdr>
        <w:spacing w:line="360" w:lineRule="auto"/>
        <w:ind w:left="1" w:hanging="3"/>
        <w:jc w:val="both"/>
        <w:rPr>
          <w:color w:val="000000"/>
          <w:sz w:val="26"/>
          <w:szCs w:val="26"/>
        </w:rPr>
      </w:pPr>
      <w:r>
        <w:rPr>
          <w:sz w:val="26"/>
          <w:szCs w:val="26"/>
        </w:rPr>
        <w:t xml:space="preserve">    </w:t>
      </w:r>
      <w:r w:rsidR="00216D70">
        <w:rPr>
          <w:sz w:val="26"/>
          <w:szCs w:val="26"/>
        </w:rPr>
        <w:tab/>
      </w:r>
      <w:r>
        <w:rPr>
          <w:color w:val="000000"/>
          <w:sz w:val="26"/>
          <w:szCs w:val="26"/>
        </w:rPr>
        <w:t xml:space="preserve">Преподаватели школ искусств  прошли обучение в режиме «онлайн» в Санкт-Петербургском центре дополнительного профессионального образования, в Российской академии музыки им. Гнесиных, Московском Гос.институте культуры. </w:t>
      </w:r>
    </w:p>
    <w:p w:rsidR="00682562" w:rsidRDefault="003F4826">
      <w:pPr>
        <w:pBdr>
          <w:top w:val="nil"/>
          <w:left w:val="nil"/>
          <w:bottom w:val="nil"/>
          <w:right w:val="nil"/>
          <w:between w:val="nil"/>
        </w:pBdr>
        <w:spacing w:line="360" w:lineRule="auto"/>
        <w:ind w:left="1" w:hanging="3"/>
        <w:jc w:val="both"/>
        <w:rPr>
          <w:color w:val="000000"/>
          <w:sz w:val="26"/>
          <w:szCs w:val="26"/>
        </w:rPr>
      </w:pPr>
      <w:r>
        <w:rPr>
          <w:color w:val="000000"/>
          <w:sz w:val="26"/>
          <w:szCs w:val="26"/>
        </w:rPr>
        <w:t>Также, в реальном режиме прошли обучения преподаватели в Приморском краевом колледже искусств и Дальневосточной государственной академии искусств (г. Вдадивосток).</w:t>
      </w:r>
    </w:p>
    <w:p w:rsidR="00682562" w:rsidRDefault="003F4826">
      <w:pPr>
        <w:pBdr>
          <w:top w:val="nil"/>
          <w:left w:val="nil"/>
          <w:bottom w:val="nil"/>
          <w:right w:val="nil"/>
          <w:between w:val="nil"/>
        </w:pBdr>
        <w:spacing w:line="360" w:lineRule="auto"/>
        <w:ind w:left="1" w:hanging="3"/>
        <w:jc w:val="both"/>
        <w:rPr>
          <w:color w:val="000000"/>
          <w:sz w:val="26"/>
          <w:szCs w:val="26"/>
        </w:rPr>
      </w:pPr>
      <w:r>
        <w:rPr>
          <w:sz w:val="26"/>
          <w:szCs w:val="26"/>
        </w:rPr>
        <w:lastRenderedPageBreak/>
        <w:t xml:space="preserve">      </w:t>
      </w:r>
      <w:r w:rsidR="00216D70">
        <w:rPr>
          <w:sz w:val="26"/>
          <w:szCs w:val="26"/>
        </w:rPr>
        <w:tab/>
      </w:r>
      <w:r>
        <w:rPr>
          <w:color w:val="000000"/>
          <w:sz w:val="26"/>
          <w:szCs w:val="26"/>
        </w:rPr>
        <w:t xml:space="preserve">В рамках методической работы в школах регулярно проводились заседания  предметно-цикловых комиссий, велась разработка и обсуждение методических работ.  </w:t>
      </w:r>
    </w:p>
    <w:p w:rsidR="00682562" w:rsidRDefault="003F4826">
      <w:pPr>
        <w:spacing w:line="360" w:lineRule="auto"/>
        <w:ind w:left="1" w:hanging="3"/>
        <w:jc w:val="both"/>
        <w:rPr>
          <w:sz w:val="26"/>
          <w:szCs w:val="26"/>
        </w:rPr>
      </w:pPr>
      <w:r>
        <w:rPr>
          <w:sz w:val="26"/>
          <w:szCs w:val="26"/>
        </w:rPr>
        <w:t xml:space="preserve">Неотъемлемой частью учебного процесса и показателем уровня обучения является участие учащихся в зональных, краевых, региональных и международных </w:t>
      </w:r>
      <w:r>
        <w:rPr>
          <w:sz w:val="26"/>
          <w:szCs w:val="26"/>
          <w:u w:val="single"/>
        </w:rPr>
        <w:t>конкурсах.</w:t>
      </w:r>
      <w:r>
        <w:rPr>
          <w:sz w:val="26"/>
          <w:szCs w:val="26"/>
        </w:rPr>
        <w:t xml:space="preserve"> За 2022г.  было занято  249 призовых мест и получено   17 дипломов</w:t>
      </w:r>
      <w:r w:rsidR="00216D70">
        <w:rPr>
          <w:sz w:val="26"/>
          <w:szCs w:val="26"/>
        </w:rPr>
        <w:t xml:space="preserve"> </w:t>
      </w:r>
      <w:r>
        <w:rPr>
          <w:sz w:val="26"/>
          <w:szCs w:val="26"/>
        </w:rPr>
        <w:t xml:space="preserve">(в 2022 г.- 264 призовых мест, 28 дипломов), что составило 15,4% от общего количества обучающихся в учреждениях дополнительного образования (в 2022 г. – 16,8%). </w:t>
      </w:r>
    </w:p>
    <w:tbl>
      <w:tblPr>
        <w:tblStyle w:val="afe"/>
        <w:tblW w:w="9747"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559"/>
        <w:gridCol w:w="1559"/>
        <w:gridCol w:w="2215"/>
        <w:gridCol w:w="1754"/>
      </w:tblGrid>
      <w:tr w:rsidR="00682562" w:rsidTr="00216D70">
        <w:trPr>
          <w:jc w:val="center"/>
        </w:trPr>
        <w:tc>
          <w:tcPr>
            <w:tcW w:w="2660"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Учреждения</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Городские, зональные конкурсы музыкальные/художествен.</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Краевые и региональные конкурсы</w:t>
            </w:r>
          </w:p>
        </w:tc>
        <w:tc>
          <w:tcPr>
            <w:tcW w:w="2215"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Всероссийские и международные конкурсы</w:t>
            </w:r>
          </w:p>
        </w:tc>
        <w:tc>
          <w:tcPr>
            <w:tcW w:w="1754" w:type="dxa"/>
            <w:tcBorders>
              <w:top w:val="single" w:sz="4" w:space="0" w:color="000000"/>
              <w:left w:val="single" w:sz="4" w:space="0" w:color="000000"/>
              <w:bottom w:val="single" w:sz="4" w:space="0" w:color="000000"/>
              <w:right w:val="single" w:sz="4" w:space="0" w:color="000000"/>
            </w:tcBorders>
          </w:tcPr>
          <w:p w:rsidR="00682562" w:rsidRDefault="003F4826">
            <w:pPr>
              <w:pStyle w:val="2"/>
              <w:spacing w:line="276" w:lineRule="auto"/>
              <w:ind w:hanging="2"/>
              <w:rPr>
                <w:b w:val="0"/>
                <w:i w:val="0"/>
                <w:sz w:val="24"/>
                <w:szCs w:val="24"/>
              </w:rPr>
            </w:pPr>
            <w:r>
              <w:rPr>
                <w:b w:val="0"/>
                <w:i w:val="0"/>
                <w:sz w:val="24"/>
                <w:szCs w:val="24"/>
              </w:rPr>
              <w:t>Итого</w:t>
            </w:r>
          </w:p>
        </w:tc>
      </w:tr>
      <w:tr w:rsidR="00682562" w:rsidTr="00216D70">
        <w:trPr>
          <w:trHeight w:val="488"/>
          <w:jc w:val="center"/>
        </w:trPr>
        <w:tc>
          <w:tcPr>
            <w:tcW w:w="2660"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both"/>
            </w:pPr>
            <w:r>
              <w:t>МБУ ДО «ДШИ № 1» НГО</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27 + 2 д.</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37+ 2д.</w:t>
            </w:r>
          </w:p>
        </w:tc>
        <w:tc>
          <w:tcPr>
            <w:tcW w:w="2215"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14</w:t>
            </w:r>
          </w:p>
        </w:tc>
        <w:tc>
          <w:tcPr>
            <w:tcW w:w="1754"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78+ 4д.</w:t>
            </w:r>
          </w:p>
        </w:tc>
      </w:tr>
      <w:tr w:rsidR="00682562" w:rsidTr="00216D70">
        <w:trPr>
          <w:jc w:val="center"/>
        </w:trPr>
        <w:tc>
          <w:tcPr>
            <w:tcW w:w="2660"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both"/>
            </w:pPr>
            <w:r>
              <w:t>МБУ ДО «ГДХШ» НГО</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13</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19+ 5д.</w:t>
            </w:r>
          </w:p>
        </w:tc>
        <w:tc>
          <w:tcPr>
            <w:tcW w:w="2215"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20</w:t>
            </w:r>
          </w:p>
        </w:tc>
        <w:tc>
          <w:tcPr>
            <w:tcW w:w="1754"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52 + 5д.</w:t>
            </w:r>
          </w:p>
        </w:tc>
      </w:tr>
      <w:tr w:rsidR="00682562" w:rsidTr="00216D70">
        <w:trPr>
          <w:jc w:val="center"/>
        </w:trPr>
        <w:tc>
          <w:tcPr>
            <w:tcW w:w="2660"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both"/>
            </w:pPr>
            <w:r>
              <w:t>МБУ ДО «ДШИ №4» НГО</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2/2</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w:t>
            </w:r>
          </w:p>
        </w:tc>
        <w:tc>
          <w:tcPr>
            <w:tcW w:w="2215"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1/9</w:t>
            </w:r>
          </w:p>
        </w:tc>
        <w:tc>
          <w:tcPr>
            <w:tcW w:w="1754"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3/11</w:t>
            </w:r>
          </w:p>
        </w:tc>
      </w:tr>
      <w:tr w:rsidR="00682562" w:rsidTr="00216D70">
        <w:trPr>
          <w:jc w:val="center"/>
        </w:trPr>
        <w:tc>
          <w:tcPr>
            <w:tcW w:w="2660"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both"/>
            </w:pPr>
            <w:r>
              <w:t>МБУ ДО «ДШИ № 5  г. Находка»</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9/3 +2д.</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10/12 +4д.</w:t>
            </w:r>
          </w:p>
        </w:tc>
        <w:tc>
          <w:tcPr>
            <w:tcW w:w="2215"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7/1 +1д.</w:t>
            </w:r>
          </w:p>
        </w:tc>
        <w:tc>
          <w:tcPr>
            <w:tcW w:w="1754"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26+ 6д./16 +1д.</w:t>
            </w:r>
          </w:p>
        </w:tc>
      </w:tr>
      <w:tr w:rsidR="00682562" w:rsidTr="00216D70">
        <w:trPr>
          <w:jc w:val="center"/>
        </w:trPr>
        <w:tc>
          <w:tcPr>
            <w:tcW w:w="2660"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both"/>
            </w:pPr>
            <w:r>
              <w:t>МБУ ДО «ДХШ № 1» НГО</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7</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18</w:t>
            </w:r>
          </w:p>
        </w:tc>
        <w:tc>
          <w:tcPr>
            <w:tcW w:w="2215"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6 +1д.</w:t>
            </w:r>
          </w:p>
        </w:tc>
        <w:tc>
          <w:tcPr>
            <w:tcW w:w="1754"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31 +1д.</w:t>
            </w:r>
          </w:p>
        </w:tc>
      </w:tr>
      <w:tr w:rsidR="00682562" w:rsidTr="00216D70">
        <w:trPr>
          <w:jc w:val="center"/>
        </w:trPr>
        <w:tc>
          <w:tcPr>
            <w:tcW w:w="2660"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both"/>
            </w:pPr>
            <w:r>
              <w:t>МБУ ДО «ДХШ № 2» НГО</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4</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27</w:t>
            </w:r>
          </w:p>
        </w:tc>
        <w:tc>
          <w:tcPr>
            <w:tcW w:w="2215"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1</w:t>
            </w:r>
          </w:p>
        </w:tc>
        <w:tc>
          <w:tcPr>
            <w:tcW w:w="1754"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32</w:t>
            </w:r>
          </w:p>
        </w:tc>
      </w:tr>
      <w:tr w:rsidR="00682562" w:rsidTr="00216D70">
        <w:trPr>
          <w:trHeight w:val="699"/>
          <w:jc w:val="center"/>
        </w:trPr>
        <w:tc>
          <w:tcPr>
            <w:tcW w:w="2660"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both"/>
            </w:pPr>
            <w:r>
              <w:t>ИТОГО:</w:t>
            </w:r>
          </w:p>
          <w:p w:rsidR="00682562" w:rsidRDefault="003F4826">
            <w:pPr>
              <w:spacing w:line="276" w:lineRule="auto"/>
              <w:ind w:hanging="2"/>
              <w:jc w:val="both"/>
            </w:pPr>
            <w:r>
              <w:t>Музыкальных</w:t>
            </w:r>
          </w:p>
          <w:p w:rsidR="00682562" w:rsidRDefault="00682562">
            <w:pPr>
              <w:spacing w:line="276" w:lineRule="auto"/>
              <w:ind w:hanging="2"/>
              <w:jc w:val="both"/>
            </w:pPr>
          </w:p>
          <w:p w:rsidR="00682562" w:rsidRDefault="00682562">
            <w:pPr>
              <w:spacing w:line="276" w:lineRule="auto"/>
              <w:ind w:hanging="2"/>
              <w:jc w:val="both"/>
            </w:pPr>
          </w:p>
          <w:p w:rsidR="00682562" w:rsidRDefault="003F4826">
            <w:pPr>
              <w:spacing w:line="276" w:lineRule="auto"/>
              <w:ind w:hanging="2"/>
              <w:jc w:val="both"/>
            </w:pPr>
            <w:r>
              <w:t>Художественных</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51+4д.</w:t>
            </w:r>
          </w:p>
          <w:p w:rsidR="00682562" w:rsidRDefault="00682562">
            <w:pPr>
              <w:spacing w:line="276" w:lineRule="auto"/>
              <w:ind w:hanging="2"/>
              <w:jc w:val="center"/>
            </w:pPr>
          </w:p>
          <w:p w:rsidR="00682562" w:rsidRDefault="00682562">
            <w:pPr>
              <w:spacing w:line="276" w:lineRule="auto"/>
              <w:ind w:hanging="2"/>
              <w:jc w:val="center"/>
            </w:pPr>
          </w:p>
          <w:p w:rsidR="00682562" w:rsidRDefault="00682562">
            <w:pPr>
              <w:spacing w:line="276" w:lineRule="auto"/>
              <w:ind w:hanging="2"/>
              <w:jc w:val="center"/>
            </w:pPr>
          </w:p>
          <w:p w:rsidR="00682562" w:rsidRDefault="003F4826">
            <w:pPr>
              <w:spacing w:line="276" w:lineRule="auto"/>
              <w:ind w:hanging="2"/>
              <w:jc w:val="center"/>
            </w:pPr>
            <w:r>
              <w:t>16</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66+11д.</w:t>
            </w:r>
          </w:p>
          <w:p w:rsidR="00682562" w:rsidRDefault="00682562">
            <w:pPr>
              <w:spacing w:line="276" w:lineRule="auto"/>
              <w:ind w:hanging="2"/>
              <w:jc w:val="center"/>
            </w:pPr>
          </w:p>
          <w:p w:rsidR="00682562" w:rsidRDefault="00682562">
            <w:pPr>
              <w:spacing w:line="276" w:lineRule="auto"/>
              <w:ind w:hanging="2"/>
              <w:jc w:val="center"/>
            </w:pPr>
          </w:p>
          <w:p w:rsidR="00682562" w:rsidRDefault="00682562">
            <w:pPr>
              <w:spacing w:line="276" w:lineRule="auto"/>
              <w:ind w:hanging="2"/>
              <w:jc w:val="center"/>
            </w:pPr>
          </w:p>
          <w:p w:rsidR="00682562" w:rsidRDefault="003F4826">
            <w:pPr>
              <w:spacing w:line="276" w:lineRule="auto"/>
              <w:ind w:hanging="2"/>
              <w:jc w:val="center"/>
            </w:pPr>
            <w:r>
              <w:t>57</w:t>
            </w:r>
          </w:p>
        </w:tc>
        <w:tc>
          <w:tcPr>
            <w:tcW w:w="2215"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pPr>
            <w:r>
              <w:t>42</w:t>
            </w:r>
          </w:p>
          <w:p w:rsidR="00682562" w:rsidRDefault="00682562">
            <w:pPr>
              <w:spacing w:line="276" w:lineRule="auto"/>
              <w:ind w:hanging="2"/>
              <w:jc w:val="center"/>
            </w:pPr>
          </w:p>
          <w:p w:rsidR="00682562" w:rsidRDefault="00682562">
            <w:pPr>
              <w:spacing w:line="276" w:lineRule="auto"/>
              <w:ind w:hanging="2"/>
              <w:jc w:val="center"/>
            </w:pPr>
          </w:p>
          <w:p w:rsidR="00682562" w:rsidRDefault="00682562">
            <w:pPr>
              <w:spacing w:line="276" w:lineRule="auto"/>
              <w:ind w:hanging="2"/>
              <w:jc w:val="center"/>
            </w:pPr>
          </w:p>
          <w:p w:rsidR="00682562" w:rsidRDefault="003F4826">
            <w:pPr>
              <w:spacing w:line="276" w:lineRule="auto"/>
              <w:ind w:hanging="2"/>
              <w:jc w:val="center"/>
            </w:pPr>
            <w:r>
              <w:t>17+2д.</w:t>
            </w:r>
          </w:p>
        </w:tc>
        <w:tc>
          <w:tcPr>
            <w:tcW w:w="1754"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rPr>
                <w:b/>
              </w:rPr>
            </w:pPr>
            <w:r>
              <w:rPr>
                <w:b/>
              </w:rPr>
              <w:t>159+15д.</w:t>
            </w:r>
          </w:p>
          <w:p w:rsidR="00682562" w:rsidRDefault="00682562">
            <w:pPr>
              <w:spacing w:line="276" w:lineRule="auto"/>
              <w:ind w:hanging="2"/>
              <w:jc w:val="center"/>
              <w:rPr>
                <w:b/>
              </w:rPr>
            </w:pPr>
          </w:p>
          <w:p w:rsidR="00682562" w:rsidRDefault="00682562">
            <w:pPr>
              <w:spacing w:line="276" w:lineRule="auto"/>
              <w:ind w:hanging="2"/>
              <w:jc w:val="center"/>
              <w:rPr>
                <w:b/>
              </w:rPr>
            </w:pPr>
          </w:p>
          <w:p w:rsidR="00682562" w:rsidRDefault="00682562">
            <w:pPr>
              <w:spacing w:line="276" w:lineRule="auto"/>
              <w:ind w:hanging="2"/>
              <w:jc w:val="center"/>
              <w:rPr>
                <w:b/>
              </w:rPr>
            </w:pPr>
          </w:p>
          <w:p w:rsidR="00682562" w:rsidRDefault="003F4826">
            <w:pPr>
              <w:spacing w:line="276" w:lineRule="auto"/>
              <w:ind w:hanging="2"/>
              <w:jc w:val="center"/>
              <w:rPr>
                <w:b/>
              </w:rPr>
            </w:pPr>
            <w:r>
              <w:rPr>
                <w:b/>
              </w:rPr>
              <w:t>90+2д.</w:t>
            </w:r>
          </w:p>
        </w:tc>
      </w:tr>
      <w:tr w:rsidR="00682562" w:rsidTr="00216D70">
        <w:trPr>
          <w:jc w:val="center"/>
        </w:trPr>
        <w:tc>
          <w:tcPr>
            <w:tcW w:w="2660"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rPr>
                <w:b/>
              </w:rPr>
            </w:pPr>
            <w:r>
              <w:rPr>
                <w:b/>
              </w:rPr>
              <w:t>Всего:</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rPr>
                <w:b/>
              </w:rPr>
            </w:pPr>
            <w:r>
              <w:rPr>
                <w:b/>
              </w:rPr>
              <w:t>67 +4д.</w:t>
            </w:r>
          </w:p>
        </w:tc>
        <w:tc>
          <w:tcPr>
            <w:tcW w:w="1559"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rPr>
                <w:b/>
              </w:rPr>
            </w:pPr>
            <w:r>
              <w:rPr>
                <w:b/>
              </w:rPr>
              <w:t>123 +11д.</w:t>
            </w:r>
          </w:p>
        </w:tc>
        <w:tc>
          <w:tcPr>
            <w:tcW w:w="2215"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rPr>
                <w:b/>
              </w:rPr>
            </w:pPr>
            <w:r>
              <w:rPr>
                <w:b/>
              </w:rPr>
              <w:t>59 +2д.</w:t>
            </w:r>
          </w:p>
        </w:tc>
        <w:tc>
          <w:tcPr>
            <w:tcW w:w="1754" w:type="dxa"/>
            <w:tcBorders>
              <w:top w:val="single" w:sz="4" w:space="0" w:color="000000"/>
              <w:left w:val="single" w:sz="4" w:space="0" w:color="000000"/>
              <w:bottom w:val="single" w:sz="4" w:space="0" w:color="000000"/>
              <w:right w:val="single" w:sz="4" w:space="0" w:color="000000"/>
            </w:tcBorders>
          </w:tcPr>
          <w:p w:rsidR="00682562" w:rsidRDefault="003F4826">
            <w:pPr>
              <w:spacing w:line="276" w:lineRule="auto"/>
              <w:ind w:hanging="2"/>
              <w:jc w:val="center"/>
              <w:rPr>
                <w:b/>
              </w:rPr>
            </w:pPr>
            <w:r>
              <w:rPr>
                <w:b/>
              </w:rPr>
              <w:t>249 + 17д.</w:t>
            </w:r>
          </w:p>
        </w:tc>
      </w:tr>
    </w:tbl>
    <w:p w:rsidR="00682562" w:rsidRDefault="00682562">
      <w:pPr>
        <w:spacing w:line="360" w:lineRule="auto"/>
        <w:ind w:hanging="2"/>
      </w:pPr>
    </w:p>
    <w:p w:rsidR="00682562" w:rsidRDefault="003F4826">
      <w:pPr>
        <w:spacing w:line="360" w:lineRule="auto"/>
        <w:ind w:hanging="2"/>
        <w:jc w:val="both"/>
        <w:rPr>
          <w:sz w:val="26"/>
          <w:szCs w:val="26"/>
        </w:rPr>
      </w:pPr>
      <w:r>
        <w:tab/>
      </w:r>
      <w:r w:rsidR="00216D70">
        <w:tab/>
      </w:r>
      <w:r>
        <w:rPr>
          <w:sz w:val="26"/>
          <w:szCs w:val="26"/>
        </w:rPr>
        <w:t xml:space="preserve">Наибольшее количество  призовых мест на конкурсах завоевали учащиеся    МБУ ДО «ДШИ№1» НГО (78), среди  художественных  –   МБУ ДО «ДХШ № 2» НГО   (32). </w:t>
      </w:r>
    </w:p>
    <w:p w:rsidR="00682562" w:rsidRDefault="003F4826">
      <w:pPr>
        <w:spacing w:line="360" w:lineRule="auto"/>
        <w:ind w:left="1" w:hanging="3"/>
        <w:jc w:val="both"/>
        <w:rPr>
          <w:sz w:val="26"/>
          <w:szCs w:val="26"/>
        </w:rPr>
      </w:pPr>
      <w:r>
        <w:rPr>
          <w:sz w:val="26"/>
          <w:szCs w:val="26"/>
        </w:rPr>
        <w:t xml:space="preserve">       </w:t>
      </w:r>
      <w:r>
        <w:rPr>
          <w:sz w:val="26"/>
          <w:szCs w:val="26"/>
        </w:rPr>
        <w:tab/>
        <w:t>В целях развития и поддержки одаренных детей, в рамках</w:t>
      </w:r>
      <w:r>
        <w:t xml:space="preserve"> </w:t>
      </w:r>
      <w:r>
        <w:rPr>
          <w:sz w:val="26"/>
          <w:szCs w:val="26"/>
        </w:rPr>
        <w:t xml:space="preserve">муниципальной программы «Развитие культуры в Находкинском городском округе на 2019-2023 гг.», </w:t>
      </w:r>
    </w:p>
    <w:p w:rsidR="00682562" w:rsidRDefault="003F4826">
      <w:pPr>
        <w:spacing w:line="360" w:lineRule="auto"/>
        <w:ind w:left="1" w:hanging="3"/>
        <w:jc w:val="both"/>
        <w:rPr>
          <w:sz w:val="26"/>
          <w:szCs w:val="26"/>
        </w:rPr>
      </w:pPr>
      <w:r>
        <w:rPr>
          <w:sz w:val="26"/>
          <w:szCs w:val="26"/>
        </w:rPr>
        <w:t>в конце учебного года были подведены итоги городских конкурсов, в которых победителями стали:</w:t>
      </w:r>
    </w:p>
    <w:p w:rsidR="00682562" w:rsidRDefault="003F4826">
      <w:pPr>
        <w:spacing w:line="360" w:lineRule="auto"/>
        <w:ind w:left="1" w:hanging="3"/>
        <w:jc w:val="both"/>
        <w:rPr>
          <w:sz w:val="26"/>
          <w:szCs w:val="26"/>
        </w:rPr>
      </w:pPr>
      <w:r>
        <w:rPr>
          <w:sz w:val="26"/>
          <w:szCs w:val="26"/>
        </w:rPr>
        <w:lastRenderedPageBreak/>
        <w:tab/>
      </w:r>
      <w:r w:rsidR="00216D70">
        <w:rPr>
          <w:sz w:val="26"/>
          <w:szCs w:val="26"/>
        </w:rPr>
        <w:tab/>
      </w:r>
      <w:r>
        <w:rPr>
          <w:sz w:val="26"/>
          <w:szCs w:val="26"/>
          <w:u w:val="single"/>
        </w:rPr>
        <w:t xml:space="preserve">«Лучший преподаватель учебных заведений искусств – 2023 г.» </w:t>
      </w:r>
      <w:r>
        <w:rPr>
          <w:sz w:val="26"/>
          <w:szCs w:val="26"/>
        </w:rPr>
        <w:t>-  Краснова Лада Александровна, преподаватель МБУ ДО «ДШИ№1» НГО                                         (постановление от 22.06.2023 № 1126)</w:t>
      </w:r>
    </w:p>
    <w:p w:rsidR="00682562" w:rsidRDefault="003F4826" w:rsidP="00216D70">
      <w:pPr>
        <w:spacing w:line="360" w:lineRule="auto"/>
        <w:ind w:left="1" w:firstLine="719"/>
        <w:jc w:val="both"/>
        <w:rPr>
          <w:sz w:val="26"/>
          <w:szCs w:val="26"/>
        </w:rPr>
      </w:pPr>
      <w:r>
        <w:rPr>
          <w:sz w:val="26"/>
          <w:szCs w:val="26"/>
        </w:rPr>
        <w:t>«</w:t>
      </w:r>
      <w:r>
        <w:rPr>
          <w:sz w:val="26"/>
          <w:szCs w:val="26"/>
          <w:u w:val="single"/>
        </w:rPr>
        <w:t>Лучший ученик учебных заведений искусства – 2023 г</w:t>
      </w:r>
      <w:r>
        <w:rPr>
          <w:sz w:val="26"/>
          <w:szCs w:val="26"/>
        </w:rPr>
        <w:t>» - в номинации музыкальное искусство – Коева Алена, учащаяся</w:t>
      </w:r>
      <w:r>
        <w:rPr>
          <w:sz w:val="26"/>
          <w:szCs w:val="26"/>
        </w:rPr>
        <w:tab/>
        <w:t>МБУ ДО «ДШИ № 1» НГО; в номинации художественное творчество – Буджерак Ольга, учащаяся МБУ ДО «ДХШ№1» (постановление от 09.06.2023 № 1009).</w:t>
      </w:r>
    </w:p>
    <w:p w:rsidR="00682562" w:rsidRDefault="003F4826" w:rsidP="00216D70">
      <w:pPr>
        <w:spacing w:line="360" w:lineRule="auto"/>
        <w:ind w:left="1" w:firstLine="719"/>
        <w:jc w:val="both"/>
        <w:rPr>
          <w:sz w:val="26"/>
          <w:szCs w:val="26"/>
        </w:rPr>
      </w:pPr>
      <w:r>
        <w:rPr>
          <w:sz w:val="26"/>
          <w:szCs w:val="26"/>
        </w:rPr>
        <w:t>Также, в рамках муниципальной программы «Развитие культуры в Находкинском городском округе», за высокие результаты, полученные  на конкурсах, отличную учебу и активное участие в концертной жизни города, адресную поддержку получили 12 одаренных учащихся школ искусств и художественных школ.</w:t>
      </w:r>
    </w:p>
    <w:p w:rsidR="00682562" w:rsidRDefault="003F4826" w:rsidP="00216D70">
      <w:pPr>
        <w:pBdr>
          <w:top w:val="nil"/>
          <w:left w:val="nil"/>
          <w:bottom w:val="nil"/>
          <w:right w:val="nil"/>
          <w:between w:val="nil"/>
        </w:pBdr>
        <w:spacing w:line="360" w:lineRule="auto"/>
        <w:ind w:left="1" w:firstLine="719"/>
        <w:jc w:val="both"/>
        <w:rPr>
          <w:color w:val="000000"/>
          <w:sz w:val="26"/>
          <w:szCs w:val="26"/>
        </w:rPr>
      </w:pPr>
      <w:r>
        <w:rPr>
          <w:color w:val="000000"/>
          <w:sz w:val="26"/>
          <w:szCs w:val="26"/>
        </w:rPr>
        <w:t>Частью работы школ искусств является пропаганда музыкального творчества, проведение концертов, лекций, художественным школами – выставок для жителей города.</w:t>
      </w:r>
    </w:p>
    <w:p w:rsidR="00682562" w:rsidRDefault="003F4826">
      <w:pPr>
        <w:spacing w:line="360" w:lineRule="auto"/>
        <w:ind w:left="1" w:hanging="3"/>
        <w:jc w:val="both"/>
        <w:rPr>
          <w:sz w:val="26"/>
          <w:szCs w:val="26"/>
        </w:rPr>
      </w:pPr>
      <w:r>
        <w:rPr>
          <w:sz w:val="26"/>
          <w:szCs w:val="26"/>
        </w:rPr>
        <w:tab/>
      </w:r>
      <w:r w:rsidR="00216D70">
        <w:rPr>
          <w:sz w:val="26"/>
          <w:szCs w:val="26"/>
        </w:rPr>
        <w:tab/>
      </w:r>
      <w:r>
        <w:rPr>
          <w:sz w:val="26"/>
          <w:szCs w:val="26"/>
        </w:rPr>
        <w:t xml:space="preserve">В плане </w:t>
      </w:r>
      <w:r>
        <w:rPr>
          <w:sz w:val="26"/>
          <w:szCs w:val="26"/>
          <w:u w:val="single"/>
        </w:rPr>
        <w:t>внеклассной работы</w:t>
      </w:r>
      <w:r>
        <w:rPr>
          <w:sz w:val="26"/>
          <w:szCs w:val="26"/>
        </w:rPr>
        <w:t xml:space="preserve"> ими организовано и проведено 369 мероприятий, что выше уровня прошлого года  (в 2022г. – 416). Из них: 211 – в своем учреждении; 158–  на выезде. </w:t>
      </w:r>
      <w:r>
        <w:rPr>
          <w:sz w:val="26"/>
          <w:szCs w:val="26"/>
        </w:rPr>
        <w:tab/>
        <w:t>Больше всего мероприятий организовано и проведено  МБУ ДО « ГДХШ» НГО (80) и    МБУ ДО «ДХШ № 1» НГО (85) . Количество посетителей мероприятий составило более 18 тыс. человек.</w:t>
      </w:r>
    </w:p>
    <w:p w:rsidR="00682562" w:rsidRDefault="003F4826">
      <w:pPr>
        <w:spacing w:line="360" w:lineRule="auto"/>
        <w:ind w:left="-2" w:firstLine="722"/>
        <w:jc w:val="both"/>
        <w:rPr>
          <w:sz w:val="26"/>
          <w:szCs w:val="26"/>
        </w:rPr>
      </w:pPr>
      <w:r>
        <w:rPr>
          <w:sz w:val="26"/>
          <w:szCs w:val="26"/>
        </w:rPr>
        <w:t xml:space="preserve">Одной из главных задач учебных заведений искусств на 2024 г. является  реализация в школах дополнительных предпрофессиональных общеобразовательных программ, а также увеличение числа обучающихся по данным программам, и реализация общеразвивающих программ в области искусства; совершенствование учебно-воспитательного процесса; повышение контингента, качества подготовки выпускников, соответствующих государственным профессиональным требованиям;  продолжение планомерной работы по выявлению, развитию и поддержке одаренных детей, активизация работы на сайте «PRO-культура. РФ». </w:t>
      </w:r>
    </w:p>
    <w:p w:rsidR="00682562" w:rsidRDefault="003F4826" w:rsidP="00216D70">
      <w:pPr>
        <w:numPr>
          <w:ilvl w:val="1"/>
          <w:numId w:val="2"/>
        </w:numPr>
        <w:pBdr>
          <w:top w:val="nil"/>
          <w:left w:val="nil"/>
          <w:bottom w:val="nil"/>
          <w:right w:val="nil"/>
          <w:between w:val="nil"/>
        </w:pBdr>
        <w:ind w:left="-2" w:firstLine="770"/>
        <w:jc w:val="both"/>
        <w:rPr>
          <w:b/>
          <w:color w:val="000000"/>
          <w:sz w:val="26"/>
          <w:szCs w:val="26"/>
        </w:rPr>
      </w:pPr>
      <w:r>
        <w:rPr>
          <w:b/>
          <w:color w:val="000000"/>
          <w:sz w:val="26"/>
          <w:szCs w:val="26"/>
        </w:rPr>
        <w:t>Организация участия творческих коллективов и талантливых учащихся ДШИ, ДХШ НГО в конкурсах и плэнерах (региональных, всероссийских, международных)</w:t>
      </w:r>
    </w:p>
    <w:p w:rsidR="00216D70" w:rsidRDefault="00216D70" w:rsidP="00216D70">
      <w:pPr>
        <w:pBdr>
          <w:top w:val="nil"/>
          <w:left w:val="nil"/>
          <w:bottom w:val="nil"/>
          <w:right w:val="nil"/>
          <w:between w:val="nil"/>
        </w:pBdr>
        <w:ind w:left="768" w:firstLine="0"/>
        <w:jc w:val="both"/>
        <w:rPr>
          <w:b/>
          <w:color w:val="000000"/>
          <w:sz w:val="26"/>
          <w:szCs w:val="26"/>
        </w:rPr>
      </w:pPr>
    </w:p>
    <w:p w:rsidR="00682562" w:rsidRDefault="003F4826">
      <w:pPr>
        <w:pBdr>
          <w:top w:val="nil"/>
          <w:left w:val="nil"/>
          <w:bottom w:val="nil"/>
          <w:right w:val="nil"/>
          <w:between w:val="nil"/>
        </w:pBdr>
        <w:spacing w:line="360" w:lineRule="auto"/>
        <w:ind w:left="-2" w:firstLine="767"/>
        <w:jc w:val="both"/>
        <w:rPr>
          <w:color w:val="000000"/>
          <w:sz w:val="26"/>
          <w:szCs w:val="26"/>
        </w:rPr>
      </w:pPr>
      <w:r>
        <w:rPr>
          <w:color w:val="000000"/>
          <w:sz w:val="26"/>
          <w:szCs w:val="26"/>
        </w:rPr>
        <w:t>В связи с неблагоприятной эпидемиологической ситуацией финансовые средства на поездки талантливых учащихся с целью участи</w:t>
      </w:r>
      <w:r>
        <w:rPr>
          <w:sz w:val="26"/>
          <w:szCs w:val="26"/>
        </w:rPr>
        <w:t>я</w:t>
      </w:r>
      <w:r>
        <w:rPr>
          <w:color w:val="000000"/>
          <w:sz w:val="26"/>
          <w:szCs w:val="26"/>
        </w:rPr>
        <w:t xml:space="preserve"> во всероссийских и международных конкурсах в ведущих городах страны  не выделялись.</w:t>
      </w:r>
    </w:p>
    <w:p w:rsidR="00216D70" w:rsidRDefault="00216D70">
      <w:pPr>
        <w:pBdr>
          <w:top w:val="nil"/>
          <w:left w:val="nil"/>
          <w:bottom w:val="nil"/>
          <w:right w:val="nil"/>
          <w:between w:val="nil"/>
        </w:pBdr>
        <w:spacing w:line="360" w:lineRule="auto"/>
        <w:ind w:left="-2" w:firstLine="767"/>
        <w:jc w:val="both"/>
        <w:rPr>
          <w:color w:val="000000"/>
          <w:sz w:val="26"/>
          <w:szCs w:val="26"/>
        </w:rPr>
      </w:pPr>
    </w:p>
    <w:p w:rsidR="00682562" w:rsidRPr="00216D70" w:rsidRDefault="003F4826" w:rsidP="00216D70">
      <w:pPr>
        <w:pStyle w:val="aff4"/>
        <w:numPr>
          <w:ilvl w:val="1"/>
          <w:numId w:val="2"/>
        </w:numPr>
        <w:pBdr>
          <w:top w:val="nil"/>
          <w:left w:val="nil"/>
          <w:bottom w:val="nil"/>
          <w:right w:val="nil"/>
          <w:between w:val="nil"/>
        </w:pBdr>
        <w:jc w:val="both"/>
        <w:rPr>
          <w:b/>
          <w:color w:val="000000"/>
          <w:sz w:val="26"/>
          <w:szCs w:val="26"/>
        </w:rPr>
      </w:pPr>
      <w:r w:rsidRPr="00216D70">
        <w:rPr>
          <w:b/>
          <w:color w:val="000000"/>
          <w:sz w:val="26"/>
          <w:szCs w:val="26"/>
        </w:rPr>
        <w:lastRenderedPageBreak/>
        <w:t>Оказание ежегодной адресной поддержки одаренным детям ДШИ, ДХШ НГО по результатам участия в конкурсах (3,0 х 12)</w:t>
      </w:r>
    </w:p>
    <w:p w:rsidR="00216D70" w:rsidRPr="00216D70" w:rsidRDefault="00216D70" w:rsidP="00216D70">
      <w:pPr>
        <w:pStyle w:val="aff4"/>
        <w:pBdr>
          <w:top w:val="nil"/>
          <w:left w:val="nil"/>
          <w:bottom w:val="nil"/>
          <w:right w:val="nil"/>
          <w:between w:val="nil"/>
        </w:pBdr>
        <w:ind w:firstLine="0"/>
        <w:jc w:val="both"/>
        <w:rPr>
          <w:b/>
          <w:color w:val="000000"/>
          <w:sz w:val="26"/>
          <w:szCs w:val="26"/>
        </w:rPr>
      </w:pPr>
    </w:p>
    <w:p w:rsidR="00682562" w:rsidRDefault="003F4826">
      <w:pPr>
        <w:pBdr>
          <w:top w:val="nil"/>
          <w:left w:val="nil"/>
          <w:bottom w:val="nil"/>
          <w:right w:val="nil"/>
          <w:between w:val="nil"/>
        </w:pBdr>
        <w:spacing w:line="360" w:lineRule="auto"/>
        <w:ind w:left="-2" w:firstLine="767"/>
        <w:jc w:val="both"/>
        <w:rPr>
          <w:color w:val="000000"/>
          <w:sz w:val="26"/>
          <w:szCs w:val="26"/>
        </w:rPr>
      </w:pPr>
      <w:r>
        <w:rPr>
          <w:color w:val="000000"/>
          <w:sz w:val="26"/>
          <w:szCs w:val="26"/>
        </w:rPr>
        <w:t>За высокие результаты, полученные на конкурсах, отличную учебу и активное участие в концертной жизни города адресную поддержку получили 12 одаренных учащихся школ искусств и художественных школ. Расходы из бюджета НГО по мероприятию составили 36 тыс. руб.</w:t>
      </w:r>
    </w:p>
    <w:p w:rsidR="00216D70" w:rsidRDefault="00216D70">
      <w:pPr>
        <w:pBdr>
          <w:top w:val="nil"/>
          <w:left w:val="nil"/>
          <w:bottom w:val="nil"/>
          <w:right w:val="nil"/>
          <w:between w:val="nil"/>
        </w:pBdr>
        <w:spacing w:line="360" w:lineRule="auto"/>
        <w:ind w:left="-2" w:firstLine="767"/>
        <w:jc w:val="both"/>
        <w:rPr>
          <w:color w:val="000000"/>
          <w:sz w:val="26"/>
          <w:szCs w:val="26"/>
        </w:rPr>
      </w:pPr>
    </w:p>
    <w:p w:rsidR="00682562" w:rsidRDefault="003F4826" w:rsidP="00216D70">
      <w:pPr>
        <w:pBdr>
          <w:top w:val="nil"/>
          <w:left w:val="nil"/>
          <w:bottom w:val="nil"/>
          <w:right w:val="nil"/>
          <w:between w:val="nil"/>
        </w:pBdr>
        <w:spacing w:line="276" w:lineRule="auto"/>
        <w:ind w:left="1" w:firstLine="707"/>
        <w:jc w:val="both"/>
        <w:rPr>
          <w:color w:val="000000"/>
          <w:sz w:val="26"/>
          <w:szCs w:val="26"/>
        </w:rPr>
      </w:pPr>
      <w:r>
        <w:rPr>
          <w:b/>
          <w:color w:val="000000"/>
          <w:sz w:val="26"/>
          <w:szCs w:val="26"/>
        </w:rPr>
        <w:t>3.3.Оказание адресной поддержки победителям городского конкурса «Лучший ученик ДШИ, ДХШ»:</w:t>
      </w:r>
      <w:r>
        <w:rPr>
          <w:color w:val="000000"/>
          <w:sz w:val="26"/>
          <w:szCs w:val="26"/>
        </w:rPr>
        <w:t xml:space="preserve"> </w:t>
      </w:r>
    </w:p>
    <w:p w:rsidR="00682562" w:rsidRDefault="003F4826">
      <w:pPr>
        <w:numPr>
          <w:ilvl w:val="0"/>
          <w:numId w:val="6"/>
        </w:numPr>
        <w:spacing w:line="360" w:lineRule="auto"/>
        <w:jc w:val="both"/>
        <w:rPr>
          <w:sz w:val="26"/>
          <w:szCs w:val="26"/>
        </w:rPr>
      </w:pPr>
      <w:r>
        <w:rPr>
          <w:sz w:val="26"/>
          <w:szCs w:val="26"/>
        </w:rPr>
        <w:t>в номинации музыкальное искусство – Коева Алена, учащаяся</w:t>
      </w:r>
      <w:r>
        <w:rPr>
          <w:sz w:val="26"/>
          <w:szCs w:val="26"/>
        </w:rPr>
        <w:tab/>
        <w:t xml:space="preserve">МБУ ДО «ДШИ № 1» НГО; </w:t>
      </w:r>
    </w:p>
    <w:p w:rsidR="00682562" w:rsidRDefault="003F4826">
      <w:pPr>
        <w:numPr>
          <w:ilvl w:val="0"/>
          <w:numId w:val="6"/>
        </w:numPr>
        <w:spacing w:line="360" w:lineRule="auto"/>
        <w:jc w:val="both"/>
        <w:rPr>
          <w:sz w:val="26"/>
          <w:szCs w:val="26"/>
        </w:rPr>
      </w:pPr>
      <w:r>
        <w:rPr>
          <w:sz w:val="26"/>
          <w:szCs w:val="26"/>
        </w:rPr>
        <w:t>в номинации художественное творчество – Буджерак Ольга, учащаяся МБУ ДО «ДХШ№1» (постановление от 09.06.2023 № 1009).</w:t>
      </w:r>
    </w:p>
    <w:p w:rsidR="00682562" w:rsidRDefault="003F4826">
      <w:pPr>
        <w:pBdr>
          <w:top w:val="nil"/>
          <w:left w:val="nil"/>
          <w:bottom w:val="nil"/>
          <w:right w:val="nil"/>
          <w:between w:val="nil"/>
        </w:pBdr>
        <w:spacing w:line="360" w:lineRule="auto"/>
        <w:ind w:left="1" w:hanging="3"/>
        <w:jc w:val="both"/>
        <w:rPr>
          <w:color w:val="000000"/>
          <w:sz w:val="26"/>
          <w:szCs w:val="26"/>
        </w:rPr>
      </w:pPr>
      <w:r>
        <w:rPr>
          <w:color w:val="000000"/>
          <w:sz w:val="26"/>
          <w:szCs w:val="26"/>
        </w:rPr>
        <w:t>Расходы из бюджета НГО по мероприятию составили 30 тыс. руб.</w:t>
      </w:r>
    </w:p>
    <w:p w:rsidR="00216D70" w:rsidRDefault="00216D70">
      <w:pPr>
        <w:pBdr>
          <w:top w:val="nil"/>
          <w:left w:val="nil"/>
          <w:bottom w:val="nil"/>
          <w:right w:val="nil"/>
          <w:between w:val="nil"/>
        </w:pBdr>
        <w:spacing w:line="360" w:lineRule="auto"/>
        <w:ind w:left="1" w:hanging="3"/>
        <w:jc w:val="both"/>
        <w:rPr>
          <w:color w:val="000000"/>
          <w:sz w:val="26"/>
          <w:szCs w:val="26"/>
        </w:rPr>
      </w:pPr>
    </w:p>
    <w:p w:rsidR="00682562" w:rsidRDefault="003F4826" w:rsidP="00216D70">
      <w:pPr>
        <w:pBdr>
          <w:top w:val="nil"/>
          <w:left w:val="nil"/>
          <w:bottom w:val="nil"/>
          <w:right w:val="nil"/>
          <w:between w:val="nil"/>
        </w:pBdr>
        <w:ind w:left="1" w:firstLine="707"/>
        <w:jc w:val="both"/>
        <w:rPr>
          <w:b/>
          <w:color w:val="000000"/>
          <w:sz w:val="26"/>
          <w:szCs w:val="26"/>
        </w:rPr>
      </w:pPr>
      <w:r>
        <w:rPr>
          <w:b/>
          <w:color w:val="000000"/>
          <w:sz w:val="26"/>
          <w:szCs w:val="26"/>
        </w:rPr>
        <w:t>3.4.Оказание адресной поддержки победителю городского конкурса «Лучший преподаватель ДШИ, ДХШ».</w:t>
      </w:r>
    </w:p>
    <w:p w:rsidR="00682562" w:rsidRDefault="003F4826">
      <w:pPr>
        <w:spacing w:line="360" w:lineRule="auto"/>
        <w:ind w:hanging="2"/>
        <w:jc w:val="both"/>
        <w:rPr>
          <w:sz w:val="26"/>
          <w:szCs w:val="26"/>
        </w:rPr>
      </w:pPr>
      <w:r>
        <w:rPr>
          <w:b/>
          <w:i/>
          <w:color w:val="000000"/>
        </w:rPr>
        <w:tab/>
      </w:r>
      <w:r>
        <w:rPr>
          <w:color w:val="000000"/>
          <w:sz w:val="26"/>
          <w:szCs w:val="26"/>
        </w:rPr>
        <w:t>Получила адресную поддержку из бюджета НГО в размере 46 тыс. руб</w:t>
      </w:r>
      <w:r>
        <w:rPr>
          <w:b/>
          <w:i/>
          <w:color w:val="000000"/>
        </w:rPr>
        <w:t xml:space="preserve">. </w:t>
      </w:r>
      <w:r>
        <w:rPr>
          <w:sz w:val="26"/>
          <w:szCs w:val="26"/>
        </w:rPr>
        <w:t xml:space="preserve">Краснова Лада Александровна, преподаватель МБУ ДО «ДШИ№1» НГО                                </w:t>
      </w:r>
      <w:r w:rsidR="00216D70">
        <w:rPr>
          <w:sz w:val="26"/>
          <w:szCs w:val="26"/>
        </w:rPr>
        <w:t xml:space="preserve">         (</w:t>
      </w:r>
      <w:r>
        <w:rPr>
          <w:sz w:val="26"/>
          <w:szCs w:val="26"/>
        </w:rPr>
        <w:t>постановление от 22.06.2023 № 1126)</w:t>
      </w:r>
    </w:p>
    <w:p w:rsidR="00682562" w:rsidRDefault="003F4826">
      <w:pPr>
        <w:pBdr>
          <w:top w:val="nil"/>
          <w:left w:val="nil"/>
          <w:bottom w:val="nil"/>
          <w:right w:val="nil"/>
          <w:between w:val="nil"/>
        </w:pBdr>
        <w:ind w:left="1" w:hanging="3"/>
        <w:jc w:val="center"/>
        <w:rPr>
          <w:b/>
          <w:color w:val="000000"/>
          <w:sz w:val="32"/>
          <w:szCs w:val="32"/>
        </w:rPr>
      </w:pPr>
      <w:r>
        <w:rPr>
          <w:b/>
          <w:color w:val="000000"/>
          <w:sz w:val="32"/>
          <w:szCs w:val="32"/>
        </w:rPr>
        <w:t>Основное мероприятие 4. «Сохранение исторического и культурного наследия НГО»</w:t>
      </w:r>
    </w:p>
    <w:p w:rsidR="00216D70" w:rsidRDefault="00216D70">
      <w:pPr>
        <w:pBdr>
          <w:top w:val="nil"/>
          <w:left w:val="nil"/>
          <w:bottom w:val="nil"/>
          <w:right w:val="nil"/>
          <w:between w:val="nil"/>
        </w:pBdr>
        <w:ind w:left="1" w:hanging="3"/>
        <w:jc w:val="center"/>
        <w:rPr>
          <w:b/>
          <w:color w:val="000000"/>
          <w:sz w:val="32"/>
          <w:szCs w:val="32"/>
        </w:rPr>
      </w:pPr>
    </w:p>
    <w:p w:rsidR="00682562" w:rsidRDefault="003F4826">
      <w:pPr>
        <w:spacing w:line="360" w:lineRule="auto"/>
        <w:ind w:left="1" w:firstLine="707"/>
        <w:jc w:val="both"/>
        <w:rPr>
          <w:sz w:val="26"/>
          <w:szCs w:val="26"/>
        </w:rPr>
      </w:pPr>
      <w:r>
        <w:rPr>
          <w:sz w:val="26"/>
          <w:szCs w:val="26"/>
        </w:rPr>
        <w:t>По разделу «Сохранение исторического и культурного наследия НГО» в 2023 году расходы составили 167,49 тыс. руб.</w:t>
      </w:r>
    </w:p>
    <w:p w:rsidR="00682562" w:rsidRDefault="003F4826">
      <w:pPr>
        <w:spacing w:line="360" w:lineRule="auto"/>
        <w:ind w:left="1" w:firstLine="710"/>
        <w:jc w:val="both"/>
        <w:rPr>
          <w:b/>
          <w:sz w:val="26"/>
          <w:szCs w:val="26"/>
        </w:rPr>
      </w:pPr>
      <w:r>
        <w:rPr>
          <w:b/>
          <w:sz w:val="26"/>
          <w:szCs w:val="26"/>
        </w:rPr>
        <w:t> 4.1. Оформление охранных зон и границ территории объектов культурного наследия, находящихся в муниципальной собственности НГО</w:t>
      </w:r>
    </w:p>
    <w:p w:rsidR="00682562" w:rsidRDefault="003F4826">
      <w:pPr>
        <w:spacing w:line="360" w:lineRule="auto"/>
        <w:ind w:left="1" w:firstLine="707"/>
        <w:jc w:val="both"/>
        <w:rPr>
          <w:sz w:val="26"/>
          <w:szCs w:val="26"/>
        </w:rPr>
      </w:pPr>
      <w:r>
        <w:rPr>
          <w:sz w:val="26"/>
          <w:szCs w:val="26"/>
        </w:rPr>
        <w:t>В 2023 году расходы из бюджета по данному направлению не производились.</w:t>
      </w:r>
    </w:p>
    <w:p w:rsidR="00682562" w:rsidRDefault="003F4826">
      <w:pPr>
        <w:spacing w:line="360" w:lineRule="auto"/>
        <w:ind w:left="1" w:firstLine="710"/>
        <w:jc w:val="both"/>
        <w:rPr>
          <w:b/>
          <w:sz w:val="26"/>
          <w:szCs w:val="26"/>
        </w:rPr>
      </w:pPr>
      <w:r>
        <w:rPr>
          <w:b/>
          <w:sz w:val="26"/>
          <w:szCs w:val="26"/>
        </w:rPr>
        <w:tab/>
        <w:t>4.2. Оформление проектов границ территории выявленных   объектов культурного наследия,   находящихся в муниципальной собственности НГО</w:t>
      </w:r>
    </w:p>
    <w:p w:rsidR="00682562" w:rsidRDefault="003F4826">
      <w:pPr>
        <w:spacing w:line="360" w:lineRule="auto"/>
        <w:ind w:left="1" w:firstLine="707"/>
        <w:jc w:val="both"/>
        <w:rPr>
          <w:b/>
          <w:sz w:val="26"/>
          <w:szCs w:val="26"/>
        </w:rPr>
      </w:pPr>
      <w:r>
        <w:rPr>
          <w:sz w:val="26"/>
          <w:szCs w:val="26"/>
        </w:rPr>
        <w:t>В 2023 году расходы из бюджета по данному направлению не производились.</w:t>
      </w:r>
    </w:p>
    <w:p w:rsidR="00682562" w:rsidRDefault="003F4826">
      <w:pPr>
        <w:spacing w:line="360" w:lineRule="auto"/>
        <w:ind w:left="1" w:firstLine="710"/>
        <w:jc w:val="both"/>
        <w:rPr>
          <w:b/>
          <w:sz w:val="26"/>
          <w:szCs w:val="26"/>
        </w:rPr>
      </w:pPr>
      <w:r>
        <w:rPr>
          <w:b/>
          <w:sz w:val="26"/>
          <w:szCs w:val="26"/>
        </w:rPr>
        <w:t xml:space="preserve"> 4.3. Популяризация культурного наследия (выпуск тематических изданий, проведение конференций, семинаров, выставок и др.), всего из бюджета НГО было израсходовано 4,8 тыс. руб.</w:t>
      </w:r>
    </w:p>
    <w:p w:rsidR="00682562" w:rsidRDefault="003F4826">
      <w:pPr>
        <w:spacing w:line="360" w:lineRule="auto"/>
        <w:ind w:left="1" w:firstLine="707"/>
        <w:jc w:val="both"/>
        <w:rPr>
          <w:sz w:val="26"/>
          <w:szCs w:val="26"/>
        </w:rPr>
      </w:pPr>
      <w:r>
        <w:rPr>
          <w:sz w:val="26"/>
          <w:szCs w:val="26"/>
        </w:rPr>
        <w:lastRenderedPageBreak/>
        <w:t>В рамках данного направления были произведены расходы на общую сумму 4,8  тыс. рублей для проведения Конкурса иммерсивных экскурсий «Рассказы о Находке»    среди учащихся 8-11 классов общеобразовательных школ НГО и учреждений среднего профессионального образования, в котором приняли участие 24 человека в составе 6 команд. Конкурс проходил с февраля по апрель 2023 года и включал в себя несколько этапов: обучение, защита сценария, проведение участниками иммерсивной экскурсии. В состав жюри входили представители театров Находкинского городского округа,  библиотеки-музея,  туристических агенств, краеведы города.</w:t>
      </w:r>
    </w:p>
    <w:p w:rsidR="00682562" w:rsidRDefault="003F4826">
      <w:pPr>
        <w:spacing w:line="360" w:lineRule="auto"/>
        <w:ind w:left="1" w:firstLine="707"/>
        <w:jc w:val="both"/>
        <w:rPr>
          <w:sz w:val="26"/>
          <w:szCs w:val="26"/>
        </w:rPr>
      </w:pPr>
      <w:r>
        <w:rPr>
          <w:sz w:val="26"/>
          <w:szCs w:val="26"/>
        </w:rPr>
        <w:t xml:space="preserve"> Для участников конкурса были организованы занятия по созданию сценария экскурсии  и два занятия по театральному мастерству. Также было проведено 17 индивидуальных консультаций. 19.04.2023 года к Международному дню памятников и исторических мест прошло  торжественное награждение победителей конкурса. </w:t>
      </w:r>
    </w:p>
    <w:p w:rsidR="00682562" w:rsidRDefault="003F4826">
      <w:pPr>
        <w:spacing w:line="360" w:lineRule="auto"/>
        <w:ind w:left="1" w:firstLine="707"/>
        <w:jc w:val="both"/>
        <w:rPr>
          <w:sz w:val="26"/>
          <w:szCs w:val="26"/>
        </w:rPr>
      </w:pPr>
      <w:r>
        <w:rPr>
          <w:sz w:val="26"/>
          <w:szCs w:val="26"/>
        </w:rPr>
        <w:t xml:space="preserve"> Расходы на проведение конкурса в размере 4800 рублей производились с целью аренды автобуса для проведения иммерсивных экскурсий командами участников конкурса.</w:t>
      </w:r>
    </w:p>
    <w:p w:rsidR="00682562" w:rsidRDefault="003F4826">
      <w:pPr>
        <w:spacing w:line="360" w:lineRule="auto"/>
        <w:ind w:left="1" w:firstLine="707"/>
        <w:jc w:val="both"/>
        <w:rPr>
          <w:sz w:val="26"/>
          <w:szCs w:val="26"/>
        </w:rPr>
      </w:pPr>
      <w:r>
        <w:rPr>
          <w:sz w:val="26"/>
          <w:szCs w:val="26"/>
        </w:rPr>
        <w:t xml:space="preserve">Помимо этого, в рамках реализации данного направления были проведены мероприятия, расходы на которые из бюджета НГО не производились: </w:t>
      </w:r>
    </w:p>
    <w:p w:rsidR="00682562" w:rsidRDefault="003F4826">
      <w:pPr>
        <w:spacing w:line="360" w:lineRule="auto"/>
        <w:ind w:left="1" w:firstLine="707"/>
        <w:jc w:val="both"/>
        <w:rPr>
          <w:sz w:val="26"/>
          <w:szCs w:val="26"/>
        </w:rPr>
      </w:pPr>
      <w:r>
        <w:rPr>
          <w:sz w:val="26"/>
          <w:szCs w:val="26"/>
        </w:rPr>
        <w:t xml:space="preserve">В рамках работы по популяризации, сохранению и использованию историко-культурного наследия, за отчетный период было проведено – 60 образовательных программ «Памятник, что в имени твоем», «Мы помним своих легендарных героев», «Героями не рождаются», «Часовые Родины», «И вспомнить страшно, и забыть нельзя», “Героями не рождаются”, «Поднять паруса» и др.        Участниками программ стали 2371 человек.         </w:t>
      </w:r>
      <w:r>
        <w:rPr>
          <w:sz w:val="26"/>
          <w:szCs w:val="26"/>
        </w:rPr>
        <w:tab/>
      </w:r>
    </w:p>
    <w:p w:rsidR="00682562" w:rsidRDefault="003F4826">
      <w:pPr>
        <w:spacing w:line="360" w:lineRule="auto"/>
        <w:ind w:left="1" w:firstLine="707"/>
        <w:jc w:val="both"/>
        <w:rPr>
          <w:sz w:val="26"/>
          <w:szCs w:val="26"/>
        </w:rPr>
      </w:pPr>
      <w:r>
        <w:rPr>
          <w:sz w:val="26"/>
          <w:szCs w:val="26"/>
        </w:rPr>
        <w:t>Проведена 70 экскурсий , в которых приняли участие 1224 человека.</w:t>
      </w:r>
    </w:p>
    <w:p w:rsidR="00682562" w:rsidRDefault="003F4826">
      <w:pPr>
        <w:spacing w:line="360" w:lineRule="auto"/>
        <w:ind w:left="1" w:firstLine="707"/>
        <w:jc w:val="both"/>
        <w:rPr>
          <w:sz w:val="26"/>
          <w:szCs w:val="26"/>
        </w:rPr>
      </w:pPr>
      <w:r>
        <w:rPr>
          <w:sz w:val="26"/>
          <w:szCs w:val="26"/>
        </w:rPr>
        <w:t>В газете «Находкинский рабочий», на интернет-ресурсе «Nakhodka.Media», на сайте и в социальных сетях МБУК «Музейно – выставочный центр г. Находка» в течение 2023 года  размещено 5 статей о памятниках истории и культуры, посвященных памятным событиям и историческим датам: «Народный мэр», «На суше и на море», «Я буду солдатом», «Герой невидимого фронта».</w:t>
      </w:r>
    </w:p>
    <w:p w:rsidR="00682562" w:rsidRDefault="003F4826">
      <w:pPr>
        <w:spacing w:line="360" w:lineRule="auto"/>
        <w:ind w:left="1" w:firstLine="707"/>
        <w:jc w:val="both"/>
        <w:rPr>
          <w:sz w:val="26"/>
          <w:szCs w:val="26"/>
        </w:rPr>
      </w:pPr>
      <w:r>
        <w:rPr>
          <w:sz w:val="26"/>
          <w:szCs w:val="26"/>
        </w:rPr>
        <w:t xml:space="preserve">  В течение 2023 года было проведено 2 круглых стола, на которых  обсуждались вопросы, связанные с охраной и популяризацией памятников истории и культуры. 07.02.2023 года состоялся круглый стол на тему  </w:t>
      </w:r>
      <w:r>
        <w:rPr>
          <w:b/>
          <w:i/>
          <w:sz w:val="26"/>
          <w:szCs w:val="26"/>
        </w:rPr>
        <w:t xml:space="preserve"> </w:t>
      </w:r>
      <w:r>
        <w:rPr>
          <w:sz w:val="26"/>
          <w:szCs w:val="26"/>
        </w:rPr>
        <w:t xml:space="preserve">«Сохранение памяти – общее дело». По итогам круглого стола принято решение о создании выставки, </w:t>
      </w:r>
      <w:r>
        <w:rPr>
          <w:sz w:val="26"/>
          <w:szCs w:val="26"/>
        </w:rPr>
        <w:lastRenderedPageBreak/>
        <w:t>посвященной находкинцам, удостоенным звания Героя Советского Союза, Героя Социалистического труда и Героя Российской Федерации. Также на заседании круглого стола была рассмотрена инициатива ветерана труда, краеведа Вахитова Ш.Ж. об установке мемориальных досок морякам-подводникам, удостоенным звания Героев Советского Союза служивших в бухте Находка. Было принято решение о необходимости проведения исследовательской работы с целью восстановления истории бригады подводных лодок и уточнения данных, кто из Героев Советского Союза служил в бухте Находка.</w:t>
      </w:r>
    </w:p>
    <w:p w:rsidR="00682562" w:rsidRDefault="003F4826">
      <w:pPr>
        <w:spacing w:line="360" w:lineRule="auto"/>
        <w:ind w:left="1" w:firstLine="707"/>
        <w:jc w:val="both"/>
        <w:rPr>
          <w:sz w:val="26"/>
          <w:szCs w:val="26"/>
        </w:rPr>
      </w:pPr>
      <w:r>
        <w:rPr>
          <w:sz w:val="26"/>
          <w:szCs w:val="26"/>
        </w:rPr>
        <w:t xml:space="preserve"> 23.11.2023 года прошел круглый стол «Способы популяризации объектов культурного наследия». По итогам круглого стола было принято решение о необходимости расширять работу по популяризации объектов культурного наследия, включая в нее представителей творческих объединений города  и расширении методов работы с несовершеннолетними, ориентируясь на интересы ребят. </w:t>
      </w:r>
    </w:p>
    <w:p w:rsidR="00682562" w:rsidRDefault="003F4826">
      <w:pPr>
        <w:spacing w:line="360" w:lineRule="auto"/>
        <w:ind w:left="1" w:firstLine="707"/>
        <w:jc w:val="both"/>
        <w:rPr>
          <w:sz w:val="26"/>
          <w:szCs w:val="26"/>
        </w:rPr>
      </w:pPr>
      <w:r>
        <w:rPr>
          <w:sz w:val="26"/>
          <w:szCs w:val="26"/>
        </w:rPr>
        <w:t xml:space="preserve"> В апреле 2023 году к Международному дню памятников и исторических мест  было проведено 5 экскурсий-субботников на  следующих объектах:</w:t>
      </w:r>
    </w:p>
    <w:p w:rsidR="00682562" w:rsidRDefault="003F4826">
      <w:pPr>
        <w:spacing w:line="360" w:lineRule="auto"/>
        <w:ind w:left="1" w:firstLine="707"/>
        <w:jc w:val="both"/>
        <w:rPr>
          <w:sz w:val="26"/>
          <w:szCs w:val="26"/>
        </w:rPr>
      </w:pPr>
      <w:r>
        <w:rPr>
          <w:sz w:val="26"/>
          <w:szCs w:val="26"/>
        </w:rPr>
        <w:t>- «Захоронение Е.Н. Порошина, Героя Моравии и Словакии» (19.04.2023 года, участвовало 15 членов Молодежного парламента при Думе Находкинского городского округа);</w:t>
      </w:r>
    </w:p>
    <w:p w:rsidR="00682562" w:rsidRDefault="003F4826">
      <w:pPr>
        <w:spacing w:line="360" w:lineRule="auto"/>
        <w:ind w:left="1" w:firstLine="707"/>
        <w:jc w:val="both"/>
        <w:rPr>
          <w:sz w:val="26"/>
          <w:szCs w:val="26"/>
        </w:rPr>
      </w:pPr>
      <w:r>
        <w:rPr>
          <w:sz w:val="26"/>
          <w:szCs w:val="26"/>
        </w:rPr>
        <w:t>- «Мемориал воинам-тихоокеанцам, павшим в сражениях Великой Отечественной войны 1941-1945 гг.» (20.04.2022 года участвовало 24 учащихся МАОУ «СОШ № 14» НГО);</w:t>
      </w:r>
    </w:p>
    <w:p w:rsidR="00682562" w:rsidRDefault="003F4826">
      <w:pPr>
        <w:spacing w:line="360" w:lineRule="auto"/>
        <w:ind w:left="1" w:firstLine="707"/>
        <w:jc w:val="both"/>
        <w:rPr>
          <w:sz w:val="26"/>
          <w:szCs w:val="26"/>
        </w:rPr>
      </w:pPr>
      <w:r>
        <w:rPr>
          <w:sz w:val="26"/>
          <w:szCs w:val="26"/>
        </w:rPr>
        <w:t>-  «Памятник Победы в Великой Отечественной войне, 1941-1945 гг.» (21.04.2023 участвовало 26 учащихся МАОУ «СОШ №9» НГО);</w:t>
      </w:r>
    </w:p>
    <w:p w:rsidR="00682562" w:rsidRDefault="003F4826">
      <w:pPr>
        <w:spacing w:line="360" w:lineRule="auto"/>
        <w:ind w:left="1" w:firstLine="707"/>
        <w:jc w:val="both"/>
        <w:rPr>
          <w:sz w:val="26"/>
          <w:szCs w:val="26"/>
        </w:rPr>
      </w:pPr>
      <w:r>
        <w:rPr>
          <w:sz w:val="26"/>
          <w:szCs w:val="26"/>
        </w:rPr>
        <w:t>- Сквер 100-летия пограничных войск России (21.04.2023 участвовало 52 учащихся МАОУ «СОШ «Лидер-2» НГО);</w:t>
      </w:r>
    </w:p>
    <w:p w:rsidR="00682562" w:rsidRDefault="003F4826">
      <w:pPr>
        <w:spacing w:line="360" w:lineRule="auto"/>
        <w:ind w:left="1" w:firstLine="707"/>
        <w:jc w:val="both"/>
        <w:rPr>
          <w:sz w:val="26"/>
          <w:szCs w:val="26"/>
        </w:rPr>
      </w:pPr>
      <w:r>
        <w:rPr>
          <w:sz w:val="26"/>
          <w:szCs w:val="26"/>
        </w:rPr>
        <w:t>- «Мемориал памяти экипажу танкера "Баскунчак"» (14.09.2023 участвовало 9 членов Молодежного парламента при Думе Находкинского городского округа).</w:t>
      </w:r>
    </w:p>
    <w:p w:rsidR="00682562" w:rsidRDefault="003F4826">
      <w:pPr>
        <w:spacing w:line="360" w:lineRule="auto"/>
        <w:ind w:left="1" w:firstLine="707"/>
        <w:jc w:val="both"/>
        <w:rPr>
          <w:sz w:val="26"/>
          <w:szCs w:val="26"/>
        </w:rPr>
      </w:pPr>
      <w:r>
        <w:rPr>
          <w:sz w:val="26"/>
          <w:szCs w:val="26"/>
        </w:rPr>
        <w:t xml:space="preserve">В 2023 году сотрудниками МБУК «Музейно-выставочный центр г. Находка» была организована работа по популяризации объектов культурного наследия путем проведения стационарных и передвижных выставок “Судьба Батареи 905” и “Ими гордится Находка”, посетителями которых стали 915 человек. </w:t>
      </w:r>
    </w:p>
    <w:p w:rsidR="00682562" w:rsidRDefault="003F4826">
      <w:pPr>
        <w:spacing w:line="360" w:lineRule="auto"/>
        <w:ind w:left="1" w:firstLine="707"/>
        <w:jc w:val="both"/>
        <w:rPr>
          <w:sz w:val="26"/>
          <w:szCs w:val="26"/>
        </w:rPr>
      </w:pPr>
      <w:r>
        <w:rPr>
          <w:sz w:val="26"/>
          <w:szCs w:val="26"/>
        </w:rPr>
        <w:t xml:space="preserve"> 26.04.2023 года и 13.10.2023 года в рамках городских спортивно-патриотических мероприятиях «Школа героев», на объекте культурного наследия </w:t>
      </w:r>
      <w:r>
        <w:rPr>
          <w:sz w:val="26"/>
          <w:szCs w:val="26"/>
        </w:rPr>
        <w:lastRenderedPageBreak/>
        <w:t>«Батарея береговая артиллерийская № 905» силами МБУК «Музейно-выставочный центр» были организованы две краеведческие площадки. На одной площадке работала передвижная выставка «Судьба Батареи 905», где экскурсовод проводил экскурсию по передвижной выставки с последующим тестированием на проверку полученных знаний. Вторая площадка была посвящена ориентированию на местности, на ней сотрудники музея проверяли умение детей пользоваться компасом и картой. Участниками мероприятий на обеих площадках в течении 2023 года стали 385 человек.</w:t>
      </w:r>
    </w:p>
    <w:p w:rsidR="00682562" w:rsidRDefault="003F4826">
      <w:pPr>
        <w:spacing w:line="360" w:lineRule="auto"/>
        <w:ind w:left="1" w:firstLine="707"/>
        <w:jc w:val="both"/>
        <w:rPr>
          <w:sz w:val="26"/>
          <w:szCs w:val="26"/>
        </w:rPr>
      </w:pPr>
      <w:r>
        <w:rPr>
          <w:sz w:val="26"/>
          <w:szCs w:val="26"/>
        </w:rPr>
        <w:t>01.06.2023 года в Музейно-выставочном центре г. Находка прошла стратегическая сессия по разработке концепции благоустройства объекта культурного наследия «Памятник членам экипажа СРТМ "Бокситогорск", погибшего в море», в которой приняли участие представители администрации Находкинского городского округа, краеведы, представители молодежных общественных организация (всего 20 человек).</w:t>
      </w:r>
    </w:p>
    <w:p w:rsidR="00682562" w:rsidRDefault="003F4826">
      <w:pPr>
        <w:spacing w:line="360" w:lineRule="auto"/>
        <w:ind w:left="1" w:firstLine="707"/>
        <w:jc w:val="both"/>
        <w:rPr>
          <w:sz w:val="26"/>
          <w:szCs w:val="26"/>
        </w:rPr>
      </w:pPr>
      <w:r>
        <w:rPr>
          <w:sz w:val="26"/>
          <w:szCs w:val="26"/>
        </w:rPr>
        <w:t>Одним из способов популяризации объектов культурного наследия является проектная деятельность. В мае 2023 года проект Музейно-выставочного центра г. Находка «Герои нашего города» стал победителем грантового конкурса «Море возможностей» Транспортной группы FESCO. Проект направлен на ознакомление учащихся общеобразовательных школ Находкинского городского округа с биографиями  находкинцев, удостоенных звания Героя Советского Союза, Героя России и Героя Социалистического Труда. В ходе проекта был разработан новый экскурсионный маршрут «Улица Героев», проведено 9 экскурсий участниками которых стали 309 человек, изготовлена выставка «Ими гордится Находка».</w:t>
      </w:r>
      <w:r>
        <w:rPr>
          <w:sz w:val="26"/>
          <w:szCs w:val="26"/>
        </w:rPr>
        <w:tab/>
      </w:r>
      <w:r>
        <w:rPr>
          <w:sz w:val="26"/>
          <w:szCs w:val="26"/>
        </w:rPr>
        <w:tab/>
      </w:r>
      <w:r>
        <w:rPr>
          <w:sz w:val="26"/>
          <w:szCs w:val="26"/>
        </w:rPr>
        <w:tab/>
        <w:t>Образовательные программы на базе выставки посетили 1185 учащихся общеобразовательных учреждений. 06.10.2023 года в рамках проекта прошла молодёжной краеведческой конференции «Герои нашего города», в которой приняли участие 46 человек. С целью подготовки к конференции сотрудниками музея были организованы 4 краеведческие встречи на которых присутствовало 105 человек.</w:t>
      </w:r>
    </w:p>
    <w:p w:rsidR="00682562" w:rsidRDefault="003F4826" w:rsidP="00216D70">
      <w:pPr>
        <w:ind w:left="1" w:firstLine="710"/>
        <w:jc w:val="both"/>
        <w:rPr>
          <w:b/>
          <w:sz w:val="26"/>
          <w:szCs w:val="26"/>
        </w:rPr>
      </w:pPr>
      <w:r>
        <w:rPr>
          <w:b/>
          <w:sz w:val="26"/>
          <w:szCs w:val="26"/>
        </w:rPr>
        <w:t>4.4. Разработка проектной документации в рамках выделенной субсидии из краевого бюджета на проведение работ по сохранению объекта культурного наследия - Памятника Победы в Великой Отечественной войне на 1941-1945гг.</w:t>
      </w:r>
    </w:p>
    <w:p w:rsidR="00216D70" w:rsidRDefault="00216D70" w:rsidP="00216D70">
      <w:pPr>
        <w:ind w:left="1" w:firstLine="710"/>
        <w:jc w:val="both"/>
        <w:rPr>
          <w:b/>
          <w:sz w:val="26"/>
          <w:szCs w:val="26"/>
        </w:rPr>
      </w:pPr>
    </w:p>
    <w:p w:rsidR="00682562" w:rsidRDefault="003F4826">
      <w:pPr>
        <w:spacing w:line="360" w:lineRule="auto"/>
        <w:ind w:left="1" w:firstLine="707"/>
        <w:jc w:val="both"/>
        <w:rPr>
          <w:sz w:val="26"/>
          <w:szCs w:val="26"/>
        </w:rPr>
      </w:pPr>
      <w:r>
        <w:rPr>
          <w:sz w:val="26"/>
          <w:szCs w:val="26"/>
        </w:rPr>
        <w:t xml:space="preserve">В 2023 году продолжилась работа по составлению проектно-сметной документации на проведение работ по сохранению объекта культурного наследия - Памятника Победы в Великой Отечественной войне на 1941-1945гг. </w:t>
      </w:r>
    </w:p>
    <w:p w:rsidR="00682562" w:rsidRDefault="003F4826">
      <w:pPr>
        <w:spacing w:line="360" w:lineRule="auto"/>
        <w:ind w:left="1" w:firstLine="707"/>
        <w:jc w:val="both"/>
        <w:rPr>
          <w:b/>
          <w:sz w:val="26"/>
          <w:szCs w:val="26"/>
        </w:rPr>
      </w:pPr>
      <w:r>
        <w:rPr>
          <w:sz w:val="26"/>
          <w:szCs w:val="26"/>
        </w:rPr>
        <w:lastRenderedPageBreak/>
        <w:t>Расходы из бюджета по данному направлению не производились.</w:t>
      </w:r>
    </w:p>
    <w:p w:rsidR="00682562" w:rsidRDefault="003F4826">
      <w:pPr>
        <w:spacing w:line="360" w:lineRule="auto"/>
        <w:ind w:left="1" w:firstLine="710"/>
        <w:jc w:val="both"/>
        <w:rPr>
          <w:b/>
          <w:sz w:val="26"/>
          <w:szCs w:val="26"/>
        </w:rPr>
      </w:pPr>
      <w:r>
        <w:rPr>
          <w:b/>
          <w:sz w:val="26"/>
          <w:szCs w:val="26"/>
        </w:rPr>
        <w:t>4.5. Оформление проекта предмета охраны</w:t>
      </w:r>
      <w:r w:rsidR="00216D70">
        <w:rPr>
          <w:b/>
          <w:sz w:val="26"/>
          <w:szCs w:val="26"/>
        </w:rPr>
        <w:t>.</w:t>
      </w:r>
    </w:p>
    <w:p w:rsidR="00682562" w:rsidRDefault="003F4826">
      <w:pPr>
        <w:spacing w:line="360" w:lineRule="auto"/>
        <w:ind w:left="1" w:firstLine="707"/>
        <w:jc w:val="both"/>
        <w:rPr>
          <w:b/>
          <w:sz w:val="26"/>
          <w:szCs w:val="26"/>
        </w:rPr>
      </w:pPr>
      <w:r>
        <w:rPr>
          <w:sz w:val="26"/>
          <w:szCs w:val="26"/>
        </w:rPr>
        <w:t>В 2023 году расходы из бюджета по данному направлению не производились.</w:t>
      </w:r>
    </w:p>
    <w:p w:rsidR="00682562" w:rsidRDefault="003F4826" w:rsidP="00216D70">
      <w:pPr>
        <w:spacing w:line="360" w:lineRule="auto"/>
        <w:ind w:left="1" w:firstLine="710"/>
        <w:jc w:val="both"/>
        <w:rPr>
          <w:b/>
          <w:sz w:val="26"/>
          <w:szCs w:val="26"/>
        </w:rPr>
      </w:pPr>
      <w:r>
        <w:rPr>
          <w:b/>
          <w:sz w:val="26"/>
          <w:szCs w:val="26"/>
        </w:rPr>
        <w:t xml:space="preserve">4.6. Инженерно-техническое обследование объектов культурного наследия:     </w:t>
      </w:r>
      <w:r>
        <w:rPr>
          <w:b/>
          <w:sz w:val="26"/>
          <w:szCs w:val="26"/>
        </w:rPr>
        <w:tab/>
      </w:r>
      <w:r>
        <w:rPr>
          <w:sz w:val="26"/>
          <w:szCs w:val="26"/>
        </w:rPr>
        <w:t>В 2023 году расходы из бюджета по данному направлению не производились.</w:t>
      </w:r>
    </w:p>
    <w:p w:rsidR="00682562" w:rsidRDefault="003F4826" w:rsidP="00216D70">
      <w:pPr>
        <w:ind w:left="1" w:firstLine="710"/>
        <w:jc w:val="both"/>
        <w:rPr>
          <w:b/>
          <w:sz w:val="26"/>
          <w:szCs w:val="26"/>
        </w:rPr>
      </w:pPr>
      <w:r>
        <w:rPr>
          <w:b/>
          <w:sz w:val="26"/>
          <w:szCs w:val="26"/>
        </w:rPr>
        <w:t>4.7. Изготовление проектов информационных надписей и обозначений на объекты культурного наследия,  всего из бюджета НГО было израсходовано 139,2 тыс. руб.</w:t>
      </w:r>
    </w:p>
    <w:p w:rsidR="00216D70" w:rsidRDefault="00216D70" w:rsidP="00216D70">
      <w:pPr>
        <w:ind w:left="1" w:firstLine="710"/>
        <w:jc w:val="both"/>
        <w:rPr>
          <w:b/>
          <w:sz w:val="26"/>
          <w:szCs w:val="26"/>
        </w:rPr>
      </w:pPr>
    </w:p>
    <w:p w:rsidR="00682562" w:rsidRDefault="003F4826">
      <w:pPr>
        <w:spacing w:line="360" w:lineRule="auto"/>
        <w:ind w:left="1" w:firstLine="707"/>
        <w:jc w:val="both"/>
        <w:rPr>
          <w:sz w:val="26"/>
          <w:szCs w:val="26"/>
        </w:rPr>
      </w:pPr>
      <w:r>
        <w:rPr>
          <w:sz w:val="26"/>
          <w:szCs w:val="26"/>
        </w:rPr>
        <w:t>В рамках данного направления были произведены расходы на общую сумму 139 155,52  рублей для изготовление проектов информационных надписей на следующие объекты культурного наследия:</w:t>
      </w:r>
    </w:p>
    <w:p w:rsidR="00682562" w:rsidRDefault="003F4826">
      <w:pPr>
        <w:spacing w:line="360" w:lineRule="auto"/>
        <w:ind w:left="1" w:firstLine="707"/>
        <w:jc w:val="both"/>
        <w:rPr>
          <w:sz w:val="26"/>
          <w:szCs w:val="26"/>
        </w:rPr>
      </w:pPr>
      <w:r>
        <w:rPr>
          <w:sz w:val="26"/>
          <w:szCs w:val="26"/>
        </w:rPr>
        <w:t xml:space="preserve">«Памятный знак в честь основания города», «Скульптура «Женщина с птицей «Мир», установленная в честь 30-летия породнения городов Находка и Майдзуру», «Памятник Герою Советского Союза М.Г. Апарину», «Памятник героическому труду рабочих рыбокомбината «Тафуин» в годы Великой Отечественной войны», «Памятник воинам-землякам, погибшим в годы Великой Отечественной войны (1941-1945 гг.)», «Монумент жителям села Анна, павшим в сражениях Великой Отечественной войны 1941-1945 гг.» и «Памятник В.А. Васяновичу - строителю и первому начальнику порта Восточный». </w:t>
      </w:r>
    </w:p>
    <w:p w:rsidR="00682562" w:rsidRDefault="003F4826" w:rsidP="00216D70">
      <w:pPr>
        <w:ind w:left="1" w:firstLine="710"/>
        <w:jc w:val="both"/>
        <w:rPr>
          <w:b/>
          <w:sz w:val="26"/>
          <w:szCs w:val="26"/>
        </w:rPr>
      </w:pPr>
      <w:r>
        <w:rPr>
          <w:b/>
          <w:sz w:val="26"/>
          <w:szCs w:val="26"/>
        </w:rPr>
        <w:t>4.8. Установка информационных надписей и обозначений на объекты культурного наследия, всего из бюджета НГО было израсходовано 23,5 тыс. руб.</w:t>
      </w:r>
    </w:p>
    <w:p w:rsidR="00216D70" w:rsidRDefault="00216D70" w:rsidP="00216D70">
      <w:pPr>
        <w:ind w:left="1" w:firstLine="710"/>
        <w:jc w:val="both"/>
        <w:rPr>
          <w:b/>
          <w:sz w:val="26"/>
          <w:szCs w:val="26"/>
        </w:rPr>
      </w:pPr>
    </w:p>
    <w:p w:rsidR="00682562" w:rsidRDefault="003F4826">
      <w:pPr>
        <w:spacing w:line="360" w:lineRule="auto"/>
        <w:ind w:left="1" w:firstLine="707"/>
        <w:jc w:val="both"/>
        <w:rPr>
          <w:sz w:val="26"/>
          <w:szCs w:val="26"/>
        </w:rPr>
      </w:pPr>
      <w:r>
        <w:rPr>
          <w:sz w:val="26"/>
          <w:szCs w:val="26"/>
        </w:rPr>
        <w:t>23 532,48 рублей из средств муниципальной программы были израсходованы на проведение работ по установке информационных надписей на объекты культурного наследия «Памятник Герою Советского Союза М.Г. Апарину» и  «Памятник героическому труду рабочих рыбокомбината «Тафуин» в годы Великой Отечественной войны».</w:t>
      </w:r>
    </w:p>
    <w:p w:rsidR="00682562" w:rsidRDefault="003F4826">
      <w:pPr>
        <w:spacing w:line="360" w:lineRule="auto"/>
        <w:ind w:left="1" w:firstLine="707"/>
        <w:jc w:val="both"/>
        <w:rPr>
          <w:b/>
          <w:sz w:val="26"/>
          <w:szCs w:val="26"/>
        </w:rPr>
      </w:pPr>
      <w:r>
        <w:rPr>
          <w:sz w:val="26"/>
          <w:szCs w:val="26"/>
        </w:rPr>
        <w:t xml:space="preserve">    Иные расходы в соответствии с Основным мероприятием «Сохранение исторического и культурного  наследия НГО», муниципальной программы «Развитие культуры в Находкинском городском округе» на 2019-2026 годы» не производились. </w:t>
      </w:r>
      <w:r>
        <w:rPr>
          <w:sz w:val="26"/>
          <w:szCs w:val="26"/>
        </w:rPr>
        <w:tab/>
        <w:t xml:space="preserve">Установка информационных надписей на объекты культурного наследия: «Памятный знак в честь основания города», «Скульптура «Женщина с птицей «Мир», установленная в честь 30-летия породнения городов Находка и Майдзуру», «Памятник воинам-землякам, погибшим в годы Великой Отечественной войны (1941-1945 гг.)», «Монумент жителям села Анна, павшим в сражениях Великой </w:t>
      </w:r>
      <w:r>
        <w:rPr>
          <w:sz w:val="26"/>
          <w:szCs w:val="26"/>
        </w:rPr>
        <w:lastRenderedPageBreak/>
        <w:t>Отечественной войны 1941-1945 гг.» и «Памятник В.А. Васяновичу - строителю и первому начальнику порта Восточный» была осуществлена за счет средств муниципальной программы  «Развитие туризма в Находкинском городском округе на 2018 - 2020 годы и на период до 2025 года».</w:t>
      </w:r>
    </w:p>
    <w:p w:rsidR="00682562" w:rsidRDefault="003F4826" w:rsidP="00216D70">
      <w:pPr>
        <w:ind w:left="1" w:firstLine="710"/>
        <w:jc w:val="both"/>
        <w:rPr>
          <w:b/>
          <w:sz w:val="26"/>
          <w:szCs w:val="26"/>
        </w:rPr>
      </w:pPr>
      <w:r>
        <w:rPr>
          <w:b/>
          <w:sz w:val="26"/>
          <w:szCs w:val="26"/>
        </w:rPr>
        <w:t>4.9. Реализация мероприятий по увековечиванию памяти погибших при защите Отечества</w:t>
      </w:r>
    </w:p>
    <w:p w:rsidR="00216D70" w:rsidRDefault="00216D70" w:rsidP="00216D70">
      <w:pPr>
        <w:ind w:left="1" w:firstLine="710"/>
        <w:jc w:val="both"/>
        <w:rPr>
          <w:b/>
          <w:sz w:val="26"/>
          <w:szCs w:val="26"/>
        </w:rPr>
      </w:pPr>
    </w:p>
    <w:p w:rsidR="00682562" w:rsidRDefault="003F4826">
      <w:pPr>
        <w:spacing w:line="360" w:lineRule="auto"/>
        <w:ind w:left="1" w:firstLine="707"/>
        <w:jc w:val="both"/>
        <w:rPr>
          <w:b/>
          <w:sz w:val="26"/>
          <w:szCs w:val="26"/>
        </w:rPr>
      </w:pPr>
      <w:r>
        <w:rPr>
          <w:sz w:val="26"/>
          <w:szCs w:val="26"/>
        </w:rPr>
        <w:t>В 2023 году расходы из бюджета по данному направлению не производились.</w:t>
      </w:r>
    </w:p>
    <w:p w:rsidR="00682562" w:rsidRDefault="003F4826">
      <w:pPr>
        <w:shd w:val="clear" w:color="auto" w:fill="FFFFFF"/>
        <w:spacing w:line="360" w:lineRule="auto"/>
        <w:ind w:left="1" w:hanging="3"/>
        <w:jc w:val="center"/>
        <w:rPr>
          <w:color w:val="000000"/>
          <w:sz w:val="32"/>
          <w:szCs w:val="32"/>
        </w:rPr>
      </w:pPr>
      <w:r>
        <w:rPr>
          <w:b/>
          <w:color w:val="000000"/>
          <w:sz w:val="32"/>
          <w:szCs w:val="32"/>
        </w:rPr>
        <w:t>Отдельные мероприятия</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Реализация   отдельных   мероприятий  в 202</w:t>
      </w:r>
      <w:r>
        <w:rPr>
          <w:sz w:val="26"/>
          <w:szCs w:val="26"/>
        </w:rPr>
        <w:t>3</w:t>
      </w:r>
      <w:r>
        <w:rPr>
          <w:color w:val="000000"/>
          <w:sz w:val="26"/>
          <w:szCs w:val="26"/>
        </w:rPr>
        <w:t xml:space="preserve"> году  осуществлялась  путем получения из бюджета НГО финансирования на расходы по обеспечению деятельности муниципальных учреждений культуры, на проведение мероприятий по пожарной безопасности, мероприятий по профилактике терроризма и экстремизма (обеспечение видеонаблюдения и иные мероприятия, направленные на защищенность муниципальных учреждений), на профессиональную подготовку, переподготовку, повышение квалификации персонала по основной деятельности учреждений культуры, на комплектование книжных фондов библиотек и обеспечение деятельности МКУ «ЦБ МУК» НГО. </w:t>
      </w:r>
    </w:p>
    <w:tbl>
      <w:tblPr>
        <w:tblStyle w:val="aff"/>
        <w:tblW w:w="9639" w:type="dxa"/>
        <w:jc w:val="center"/>
        <w:tblInd w:w="-108" w:type="dxa"/>
        <w:tblLayout w:type="fixed"/>
        <w:tblLook w:val="0000" w:firstRow="0" w:lastRow="0" w:firstColumn="0" w:lastColumn="0" w:noHBand="0" w:noVBand="0"/>
      </w:tblPr>
      <w:tblGrid>
        <w:gridCol w:w="8079"/>
        <w:gridCol w:w="1560"/>
      </w:tblGrid>
      <w:tr w:rsidR="00682562" w:rsidTr="00D10F16">
        <w:trPr>
          <w:trHeight w:val="94"/>
          <w:jc w:val="center"/>
        </w:trPr>
        <w:tc>
          <w:tcPr>
            <w:tcW w:w="8079"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Всего (бюджет Н</w:t>
            </w:r>
            <w:r>
              <w:rPr>
                <w:sz w:val="26"/>
                <w:szCs w:val="26"/>
              </w:rPr>
              <w:t>ГО</w:t>
            </w:r>
            <w:r>
              <w:rPr>
                <w:color w:val="000000"/>
                <w:sz w:val="26"/>
                <w:szCs w:val="26"/>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jc w:val="right"/>
              <w:rPr>
                <w:sz w:val="26"/>
                <w:szCs w:val="26"/>
              </w:rPr>
            </w:pPr>
            <w:r>
              <w:rPr>
                <w:sz w:val="26"/>
                <w:szCs w:val="26"/>
              </w:rPr>
              <w:t>465 709,97</w:t>
            </w:r>
          </w:p>
        </w:tc>
      </w:tr>
    </w:tbl>
    <w:p w:rsidR="00682562" w:rsidRDefault="00682562">
      <w:pPr>
        <w:pBdr>
          <w:top w:val="nil"/>
          <w:left w:val="nil"/>
          <w:bottom w:val="nil"/>
          <w:right w:val="nil"/>
          <w:between w:val="nil"/>
        </w:pBdr>
        <w:spacing w:line="360" w:lineRule="auto"/>
        <w:ind w:left="1" w:hanging="3"/>
        <w:jc w:val="both"/>
        <w:rPr>
          <w:color w:val="000000"/>
          <w:sz w:val="26"/>
          <w:szCs w:val="26"/>
        </w:rPr>
      </w:pPr>
    </w:p>
    <w:p w:rsidR="00682562" w:rsidRDefault="003F4826" w:rsidP="00D10F16">
      <w:pPr>
        <w:numPr>
          <w:ilvl w:val="1"/>
          <w:numId w:val="4"/>
        </w:numPr>
        <w:pBdr>
          <w:top w:val="nil"/>
          <w:left w:val="nil"/>
          <w:bottom w:val="nil"/>
          <w:right w:val="nil"/>
          <w:between w:val="nil"/>
        </w:pBdr>
        <w:ind w:left="1" w:firstLine="707"/>
        <w:jc w:val="both"/>
        <w:rPr>
          <w:color w:val="000000"/>
          <w:sz w:val="26"/>
          <w:szCs w:val="26"/>
        </w:rPr>
      </w:pPr>
      <w:r>
        <w:rPr>
          <w:b/>
          <w:color w:val="000000"/>
          <w:sz w:val="26"/>
          <w:szCs w:val="26"/>
        </w:rPr>
        <w:t>Расходы на обеспечение деятельности муниципальных учреждений</w:t>
      </w:r>
    </w:p>
    <w:p w:rsidR="00682562" w:rsidRDefault="003F4826" w:rsidP="00D10F16">
      <w:pPr>
        <w:pBdr>
          <w:top w:val="nil"/>
          <w:left w:val="nil"/>
          <w:bottom w:val="nil"/>
          <w:right w:val="nil"/>
          <w:between w:val="nil"/>
        </w:pBdr>
        <w:ind w:left="1" w:hanging="3"/>
        <w:jc w:val="both"/>
        <w:rPr>
          <w:b/>
          <w:color w:val="000000"/>
          <w:sz w:val="26"/>
          <w:szCs w:val="26"/>
        </w:rPr>
      </w:pPr>
      <w:r>
        <w:rPr>
          <w:b/>
          <w:color w:val="000000"/>
          <w:sz w:val="26"/>
          <w:szCs w:val="26"/>
        </w:rPr>
        <w:t xml:space="preserve">культуры из бюджета НГО составили </w:t>
      </w:r>
      <w:r>
        <w:rPr>
          <w:b/>
          <w:sz w:val="26"/>
          <w:szCs w:val="26"/>
        </w:rPr>
        <w:t xml:space="preserve">417 204,95 </w:t>
      </w:r>
      <w:r>
        <w:rPr>
          <w:b/>
          <w:color w:val="000000"/>
          <w:sz w:val="26"/>
          <w:szCs w:val="26"/>
        </w:rPr>
        <w:t>тыс. руб. и включали в себя:</w:t>
      </w:r>
    </w:p>
    <w:p w:rsidR="00682562" w:rsidRDefault="00682562" w:rsidP="00D10F16">
      <w:pPr>
        <w:pBdr>
          <w:top w:val="nil"/>
          <w:left w:val="nil"/>
          <w:bottom w:val="nil"/>
          <w:right w:val="nil"/>
          <w:between w:val="nil"/>
        </w:pBdr>
        <w:ind w:left="1" w:hanging="3"/>
        <w:jc w:val="both"/>
        <w:rPr>
          <w:b/>
          <w:sz w:val="26"/>
          <w:szCs w:val="26"/>
          <w:highlight w:val="yellow"/>
        </w:rPr>
      </w:pP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 обеспечение выполнения муниципального задания учреждениями дополнительного образования – </w:t>
      </w:r>
      <w:r>
        <w:rPr>
          <w:sz w:val="26"/>
          <w:szCs w:val="26"/>
        </w:rPr>
        <w:t>113 053,90</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 обеспечение выполнения муниципального задания домами культуры и прочие учреждениями культуры – </w:t>
      </w:r>
      <w:r>
        <w:rPr>
          <w:sz w:val="26"/>
          <w:szCs w:val="26"/>
        </w:rPr>
        <w:t>179 221,76</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 обеспечение выполнения муниципального задания учреждениями музейного типа – </w:t>
      </w:r>
      <w:r>
        <w:rPr>
          <w:sz w:val="26"/>
          <w:szCs w:val="26"/>
        </w:rPr>
        <w:t>27 036,26</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 обеспечение выполнения муниципального задания библиотеками – </w:t>
      </w:r>
      <w:r>
        <w:rPr>
          <w:sz w:val="26"/>
          <w:szCs w:val="26"/>
        </w:rPr>
        <w:t>71 911,64</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 обеспечение выполнения муниципального задания театрами – </w:t>
      </w:r>
      <w:r>
        <w:rPr>
          <w:sz w:val="26"/>
          <w:szCs w:val="26"/>
        </w:rPr>
        <w:t>25 327,02</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 мероприятия по пожарной безопасности – </w:t>
      </w:r>
      <w:r>
        <w:rPr>
          <w:sz w:val="26"/>
          <w:szCs w:val="26"/>
        </w:rPr>
        <w:t>654,37</w:t>
      </w:r>
      <w:r>
        <w:rPr>
          <w:color w:val="000000"/>
          <w:sz w:val="26"/>
          <w:szCs w:val="26"/>
        </w:rPr>
        <w:t xml:space="preserve"> тыс. руб.</w:t>
      </w:r>
    </w:p>
    <w:p w:rsidR="00682562" w:rsidRDefault="00682562">
      <w:pPr>
        <w:pBdr>
          <w:top w:val="nil"/>
          <w:left w:val="nil"/>
          <w:bottom w:val="nil"/>
          <w:right w:val="nil"/>
          <w:between w:val="nil"/>
        </w:pBdr>
        <w:spacing w:line="360" w:lineRule="auto"/>
        <w:ind w:left="1" w:hanging="3"/>
        <w:jc w:val="both"/>
        <w:rPr>
          <w:sz w:val="26"/>
          <w:szCs w:val="26"/>
        </w:rPr>
      </w:pPr>
    </w:p>
    <w:p w:rsidR="00682562" w:rsidRDefault="003F4826" w:rsidP="0052328E">
      <w:pPr>
        <w:pBdr>
          <w:top w:val="nil"/>
          <w:left w:val="nil"/>
          <w:bottom w:val="nil"/>
          <w:right w:val="nil"/>
          <w:between w:val="nil"/>
        </w:pBdr>
        <w:ind w:left="1" w:firstLine="707"/>
        <w:jc w:val="both"/>
        <w:rPr>
          <w:b/>
          <w:sz w:val="26"/>
          <w:szCs w:val="26"/>
        </w:rPr>
      </w:pPr>
      <w:r>
        <w:rPr>
          <w:b/>
          <w:color w:val="000000"/>
          <w:sz w:val="26"/>
          <w:szCs w:val="26"/>
        </w:rPr>
        <w:lastRenderedPageBreak/>
        <w:t xml:space="preserve">5.2. </w:t>
      </w:r>
      <w:r>
        <w:rPr>
          <w:b/>
          <w:sz w:val="26"/>
          <w:szCs w:val="26"/>
        </w:rPr>
        <w:t>В рамках муниципальной программы «Развитие культуры в Находкинском городском округе на 2019-2026 гг.» на комплектование книжных фондов МБУК «ЦБС» НГО было выделено 1 916,03</w:t>
      </w:r>
      <w:r>
        <w:rPr>
          <w:b/>
          <w:color w:val="9900FF"/>
          <w:sz w:val="26"/>
          <w:szCs w:val="26"/>
        </w:rPr>
        <w:t xml:space="preserve"> </w:t>
      </w:r>
      <w:r>
        <w:rPr>
          <w:b/>
          <w:sz w:val="26"/>
          <w:szCs w:val="26"/>
        </w:rPr>
        <w:t xml:space="preserve">тыс. руб. </w:t>
      </w:r>
    </w:p>
    <w:p w:rsidR="00682562" w:rsidRDefault="003F4826">
      <w:pPr>
        <w:spacing w:before="240" w:after="240" w:line="360" w:lineRule="auto"/>
        <w:ind w:firstLine="700"/>
        <w:jc w:val="both"/>
        <w:rPr>
          <w:b/>
          <w:sz w:val="26"/>
          <w:szCs w:val="26"/>
          <w:highlight w:val="yellow"/>
        </w:rPr>
      </w:pPr>
      <w:r>
        <w:rPr>
          <w:sz w:val="26"/>
          <w:szCs w:val="26"/>
        </w:rPr>
        <w:t>На комплектование книжных фондов МБУК «ЦБС» НГО было выделено за счет муниципального бюджета  1 916,03 тыс. руб. Из них на приобретение периодических изданий –  507,81 тыс. руб., на приобретение книжных изданий – 1 408,22 тыс. руб. (835,00 тыс. руб. – выделено на приобретение книг для библиотеки нового поколения библиотечного комплекса «Зеленый мир», 72,00 тыс. руб. – на приобретение удаленного ресурса «ЛитРес»).</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За счет средств по муниципальной программы «Развитие культуры в Находкинском городском округе на 2019-2026 гг.» приобретено 4 598 экз. книг, брошюр, периодических изданий (из них на 1815 экз. пополнились фонды библиотеки нового поколения библиотечного комплекса «Зеленый мир», 201 экз. по удаленному ресурсу «ЛитРес»).</w:t>
      </w:r>
      <w:r>
        <w:rPr>
          <w:sz w:val="26"/>
          <w:szCs w:val="26"/>
        </w:rPr>
        <w:tab/>
      </w:r>
      <w:r>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t xml:space="preserve">За </w:t>
      </w:r>
      <w:r>
        <w:rPr>
          <w:sz w:val="26"/>
          <w:szCs w:val="26"/>
        </w:rPr>
        <w:t>счет пожертвований от населения в 2023 году документы библиотечного фонда пополнились на 870 экз.</w:t>
      </w:r>
      <w:r>
        <w:rPr>
          <w:sz w:val="26"/>
          <w:szCs w:val="26"/>
        </w:rPr>
        <w:tab/>
        <w:t>За средства из краевого бюджета (100,00 тыс. руб.) приобретено 347 экз. книг для Библиотечно-досугового центра.</w:t>
      </w:r>
      <w:r>
        <w:rPr>
          <w:sz w:val="26"/>
          <w:szCs w:val="26"/>
        </w:rPr>
        <w:tab/>
      </w:r>
      <w:r>
        <w:rPr>
          <w:sz w:val="26"/>
          <w:szCs w:val="26"/>
        </w:rPr>
        <w:tab/>
      </w:r>
      <w:r>
        <w:rPr>
          <w:sz w:val="26"/>
          <w:szCs w:val="26"/>
        </w:rPr>
        <w:tab/>
      </w:r>
      <w:r>
        <w:rPr>
          <w:sz w:val="26"/>
          <w:szCs w:val="26"/>
        </w:rPr>
        <w:tab/>
      </w:r>
      <w:r>
        <w:rPr>
          <w:sz w:val="26"/>
          <w:szCs w:val="26"/>
        </w:rPr>
        <w:tab/>
        <w:t>В 2023 году две библиотеки получили статус «Библиотека нового поколения» (детская библиотека № 10 и Центральная детская и юношеская библиотека). Из федерального бюджета на книжные фонды для этих библиотек выделено 5 895,83 тыс. руб., на которые приобретено 12 028 экз. книг. Поступления в фонды муниципальных библиотек имеют положительную динамику, что обусловлено стабильностью финансирования в 2023 г. за счет средств муниципального, краевого и федерального бюджетов.</w:t>
      </w:r>
    </w:p>
    <w:p w:rsidR="00682562" w:rsidRDefault="003F4826">
      <w:pPr>
        <w:pBdr>
          <w:top w:val="nil"/>
          <w:left w:val="nil"/>
          <w:bottom w:val="nil"/>
          <w:right w:val="nil"/>
          <w:between w:val="nil"/>
        </w:pBdr>
        <w:tabs>
          <w:tab w:val="center" w:pos="4707"/>
          <w:tab w:val="left" w:pos="8130"/>
          <w:tab w:val="left" w:pos="8595"/>
        </w:tabs>
        <w:spacing w:line="360" w:lineRule="auto"/>
        <w:ind w:left="1" w:right="-20" w:hanging="3"/>
        <w:jc w:val="center"/>
        <w:rPr>
          <w:color w:val="000000"/>
          <w:sz w:val="26"/>
          <w:szCs w:val="26"/>
        </w:rPr>
      </w:pPr>
      <w:r>
        <w:rPr>
          <w:b/>
          <w:color w:val="000000"/>
          <w:sz w:val="26"/>
          <w:szCs w:val="26"/>
        </w:rPr>
        <w:t>Внестационарные формы обслуживания</w:t>
      </w:r>
    </w:p>
    <w:p w:rsidR="00682562" w:rsidRDefault="003F4826">
      <w:pPr>
        <w:spacing w:before="240" w:after="240" w:line="360" w:lineRule="auto"/>
        <w:ind w:left="1" w:firstLine="707"/>
        <w:jc w:val="both"/>
        <w:rPr>
          <w:sz w:val="26"/>
          <w:szCs w:val="26"/>
        </w:rPr>
      </w:pPr>
      <w:r>
        <w:rPr>
          <w:sz w:val="26"/>
          <w:szCs w:val="26"/>
        </w:rPr>
        <w:t>Внестационарное информационно-библиотечное обслуживание</w:t>
      </w:r>
      <w:r>
        <w:rPr>
          <w:b/>
          <w:sz w:val="26"/>
          <w:szCs w:val="26"/>
        </w:rPr>
        <w:t xml:space="preserve"> </w:t>
      </w:r>
      <w:r>
        <w:rPr>
          <w:sz w:val="26"/>
          <w:szCs w:val="26"/>
        </w:rPr>
        <w:t>осуществлялось всеми структурными подразделениями МБУК «ЦБС» НГО с целью формирования единого информационного пространства на территории Находкинского городского округа, способствующего выравниванию условий доступа к библиотечной услуге для каждого жителя в соответствии с его потребностями и интересами.</w:t>
      </w:r>
    </w:p>
    <w:tbl>
      <w:tblPr>
        <w:tblStyle w:val="aff0"/>
        <w:tblW w:w="9639" w:type="dxa"/>
        <w:jc w:val="center"/>
        <w:tblInd w:w="100" w:type="dxa"/>
        <w:tblBorders>
          <w:top w:val="nil"/>
          <w:left w:val="nil"/>
          <w:bottom w:val="nil"/>
          <w:right w:val="nil"/>
          <w:insideH w:val="nil"/>
          <w:insideV w:val="nil"/>
        </w:tblBorders>
        <w:tblLayout w:type="fixed"/>
        <w:tblLook w:val="0600" w:firstRow="0" w:lastRow="0" w:firstColumn="0" w:lastColumn="0" w:noHBand="1" w:noVBand="1"/>
      </w:tblPr>
      <w:tblGrid>
        <w:gridCol w:w="2040"/>
        <w:gridCol w:w="900"/>
        <w:gridCol w:w="900"/>
        <w:gridCol w:w="990"/>
        <w:gridCol w:w="1050"/>
        <w:gridCol w:w="1634"/>
        <w:gridCol w:w="2125"/>
      </w:tblGrid>
      <w:tr w:rsidR="00682562" w:rsidTr="00D10F16">
        <w:trPr>
          <w:trHeight w:val="1410"/>
          <w:jc w:val="center"/>
        </w:trPr>
        <w:tc>
          <w:tcPr>
            <w:tcW w:w="20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firstLine="0"/>
              <w:jc w:val="center"/>
            </w:pPr>
            <w:r w:rsidRPr="00D10F16">
              <w:lastRenderedPageBreak/>
              <w:t>Показатель</w:t>
            </w:r>
          </w:p>
        </w:tc>
        <w:tc>
          <w:tcPr>
            <w:tcW w:w="9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2019г.</w:t>
            </w:r>
          </w:p>
        </w:tc>
        <w:tc>
          <w:tcPr>
            <w:tcW w:w="9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2020г.</w:t>
            </w:r>
          </w:p>
        </w:tc>
        <w:tc>
          <w:tcPr>
            <w:tcW w:w="9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2021 г.</w:t>
            </w:r>
          </w:p>
        </w:tc>
        <w:tc>
          <w:tcPr>
            <w:tcW w:w="10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82562" w:rsidRPr="00D10F16" w:rsidRDefault="003F4826" w:rsidP="00D10F16">
            <w:pPr>
              <w:spacing w:before="240" w:after="240"/>
              <w:ind w:left="1" w:firstLine="0"/>
              <w:jc w:val="center"/>
            </w:pPr>
            <w:r w:rsidRPr="00D10F16">
              <w:t>2022 г.</w:t>
            </w:r>
          </w:p>
        </w:tc>
        <w:tc>
          <w:tcPr>
            <w:tcW w:w="163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82562" w:rsidRPr="00D10F16" w:rsidRDefault="003F4826" w:rsidP="00D10F16">
            <w:pPr>
              <w:spacing w:before="240" w:after="240"/>
              <w:ind w:left="1" w:firstLine="0"/>
              <w:jc w:val="center"/>
            </w:pPr>
            <w:r w:rsidRPr="00D10F16">
              <w:t>2023г.</w:t>
            </w:r>
          </w:p>
        </w:tc>
        <w:tc>
          <w:tcPr>
            <w:tcW w:w="21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 от общего объема: читателей, книговыдач</w:t>
            </w:r>
          </w:p>
        </w:tc>
      </w:tr>
      <w:tr w:rsidR="00682562" w:rsidTr="00D10F16">
        <w:trPr>
          <w:trHeight w:val="1307"/>
          <w:jc w:val="center"/>
        </w:trPr>
        <w:tc>
          <w:tcPr>
            <w:tcW w:w="2040" w:type="dxa"/>
            <w:tcBorders>
              <w:top w:val="nil"/>
              <w:left w:val="single" w:sz="6" w:space="0" w:color="000000"/>
              <w:bottom w:val="single" w:sz="4" w:space="0" w:color="auto"/>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Число передвижек, пунктов выдачи, выездных читальных залов</w:t>
            </w:r>
          </w:p>
        </w:tc>
        <w:tc>
          <w:tcPr>
            <w:tcW w:w="900" w:type="dxa"/>
            <w:tcBorders>
              <w:top w:val="nil"/>
              <w:left w:val="nil"/>
              <w:bottom w:val="single" w:sz="4" w:space="0" w:color="auto"/>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30</w:t>
            </w:r>
          </w:p>
        </w:tc>
        <w:tc>
          <w:tcPr>
            <w:tcW w:w="900" w:type="dxa"/>
            <w:tcBorders>
              <w:top w:val="nil"/>
              <w:left w:val="nil"/>
              <w:bottom w:val="single" w:sz="4" w:space="0" w:color="auto"/>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39</w:t>
            </w:r>
          </w:p>
        </w:tc>
        <w:tc>
          <w:tcPr>
            <w:tcW w:w="990" w:type="dxa"/>
            <w:tcBorders>
              <w:top w:val="nil"/>
              <w:left w:val="nil"/>
              <w:bottom w:val="single" w:sz="4" w:space="0" w:color="auto"/>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34</w:t>
            </w:r>
          </w:p>
        </w:tc>
        <w:tc>
          <w:tcPr>
            <w:tcW w:w="1050" w:type="dxa"/>
            <w:tcBorders>
              <w:top w:val="nil"/>
              <w:left w:val="nil"/>
              <w:bottom w:val="single" w:sz="4" w:space="0" w:color="auto"/>
              <w:right w:val="single" w:sz="6" w:space="0" w:color="000000"/>
            </w:tcBorders>
            <w:tcMar>
              <w:top w:w="0" w:type="dxa"/>
              <w:left w:w="100" w:type="dxa"/>
              <w:bottom w:w="0" w:type="dxa"/>
              <w:right w:w="100" w:type="dxa"/>
            </w:tcMar>
          </w:tcPr>
          <w:p w:rsidR="00682562" w:rsidRPr="00D10F16" w:rsidRDefault="003F4826" w:rsidP="00D10F16">
            <w:pPr>
              <w:spacing w:before="240" w:after="240"/>
              <w:ind w:firstLine="0"/>
              <w:jc w:val="center"/>
            </w:pPr>
            <w:r w:rsidRPr="00D10F16">
              <w:t>82</w:t>
            </w:r>
          </w:p>
        </w:tc>
        <w:tc>
          <w:tcPr>
            <w:tcW w:w="1634" w:type="dxa"/>
            <w:tcBorders>
              <w:top w:val="nil"/>
              <w:left w:val="nil"/>
              <w:bottom w:val="single" w:sz="4" w:space="0" w:color="auto"/>
              <w:right w:val="single" w:sz="6" w:space="0" w:color="000000"/>
            </w:tcBorders>
            <w:tcMar>
              <w:top w:w="0" w:type="dxa"/>
              <w:left w:w="100" w:type="dxa"/>
              <w:bottom w:w="0" w:type="dxa"/>
              <w:right w:w="100" w:type="dxa"/>
            </w:tcMar>
          </w:tcPr>
          <w:p w:rsidR="00682562" w:rsidRPr="00D10F16" w:rsidRDefault="003F4826" w:rsidP="00D10F16">
            <w:pPr>
              <w:spacing w:before="240" w:after="240"/>
              <w:ind w:firstLine="0"/>
              <w:jc w:val="center"/>
            </w:pPr>
            <w:r w:rsidRPr="00D10F16">
              <w:t>90</w:t>
            </w:r>
          </w:p>
        </w:tc>
        <w:tc>
          <w:tcPr>
            <w:tcW w:w="2125" w:type="dxa"/>
            <w:tcBorders>
              <w:top w:val="nil"/>
              <w:left w:val="nil"/>
              <w:bottom w:val="single" w:sz="4" w:space="0" w:color="auto"/>
              <w:right w:val="single" w:sz="6" w:space="0" w:color="000000"/>
            </w:tcBorders>
            <w:tcMar>
              <w:top w:w="100" w:type="dxa"/>
              <w:left w:w="100" w:type="dxa"/>
              <w:bottom w:w="100" w:type="dxa"/>
              <w:right w:w="100" w:type="dxa"/>
            </w:tcMar>
          </w:tcPr>
          <w:p w:rsidR="00682562" w:rsidRPr="00D10F16" w:rsidRDefault="003F4826" w:rsidP="00D10F16">
            <w:pPr>
              <w:spacing w:before="240" w:after="240"/>
              <w:ind w:firstLine="0"/>
              <w:jc w:val="center"/>
            </w:pPr>
            <w:r w:rsidRPr="00D10F16">
              <w:t>х</w:t>
            </w:r>
          </w:p>
        </w:tc>
      </w:tr>
      <w:tr w:rsidR="00682562" w:rsidTr="00D10F16">
        <w:trPr>
          <w:trHeight w:val="417"/>
          <w:jc w:val="center"/>
        </w:trPr>
        <w:tc>
          <w:tcPr>
            <w:tcW w:w="20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Число читателей</w:t>
            </w:r>
          </w:p>
        </w:tc>
        <w:tc>
          <w:tcPr>
            <w:tcW w:w="9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3922</w:t>
            </w:r>
          </w:p>
        </w:tc>
        <w:tc>
          <w:tcPr>
            <w:tcW w:w="9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4555</w:t>
            </w:r>
          </w:p>
        </w:tc>
        <w:tc>
          <w:tcPr>
            <w:tcW w:w="9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5570</w:t>
            </w:r>
          </w:p>
        </w:tc>
        <w:tc>
          <w:tcPr>
            <w:tcW w:w="10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5536</w:t>
            </w:r>
          </w:p>
        </w:tc>
        <w:tc>
          <w:tcPr>
            <w:tcW w:w="1634"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682562" w:rsidRPr="00D10F16" w:rsidRDefault="003F4826" w:rsidP="00D10F16">
            <w:pPr>
              <w:spacing w:before="240" w:after="240"/>
              <w:ind w:firstLine="0"/>
              <w:jc w:val="center"/>
            </w:pPr>
            <w:r w:rsidRPr="00D10F16">
              <w:t>6188</w:t>
            </w:r>
          </w:p>
        </w:tc>
        <w:tc>
          <w:tcPr>
            <w:tcW w:w="21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82562" w:rsidRPr="00D10F16" w:rsidRDefault="003F4826" w:rsidP="00D10F16">
            <w:pPr>
              <w:spacing w:before="240" w:after="240"/>
              <w:ind w:firstLine="0"/>
              <w:jc w:val="center"/>
            </w:pPr>
            <w:r w:rsidRPr="00D10F16">
              <w:t>13,6</w:t>
            </w:r>
          </w:p>
        </w:tc>
      </w:tr>
      <w:tr w:rsidR="00682562" w:rsidTr="00D10F16">
        <w:trPr>
          <w:trHeight w:val="189"/>
          <w:jc w:val="center"/>
        </w:trPr>
        <w:tc>
          <w:tcPr>
            <w:tcW w:w="2040"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Число книговыдач</w:t>
            </w:r>
          </w:p>
        </w:tc>
        <w:tc>
          <w:tcPr>
            <w:tcW w:w="900"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47650</w:t>
            </w:r>
          </w:p>
        </w:tc>
        <w:tc>
          <w:tcPr>
            <w:tcW w:w="900"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53845</w:t>
            </w:r>
          </w:p>
        </w:tc>
        <w:tc>
          <w:tcPr>
            <w:tcW w:w="990"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57667</w:t>
            </w:r>
          </w:p>
        </w:tc>
        <w:tc>
          <w:tcPr>
            <w:tcW w:w="1050"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57177</w:t>
            </w:r>
          </w:p>
        </w:tc>
        <w:tc>
          <w:tcPr>
            <w:tcW w:w="1634"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rsidR="00682562" w:rsidRPr="00D10F16" w:rsidRDefault="003F4826" w:rsidP="00D10F16">
            <w:pPr>
              <w:spacing w:before="240" w:after="240"/>
              <w:ind w:left="1" w:firstLine="0"/>
              <w:jc w:val="center"/>
            </w:pPr>
            <w:r w:rsidRPr="00D10F16">
              <w:t>189044</w:t>
            </w:r>
          </w:p>
        </w:tc>
        <w:tc>
          <w:tcPr>
            <w:tcW w:w="2125" w:type="dxa"/>
            <w:tcBorders>
              <w:top w:val="single" w:sz="4" w:space="0" w:color="auto"/>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firstLine="0"/>
              <w:jc w:val="center"/>
            </w:pPr>
            <w:r w:rsidRPr="00D10F16">
              <w:t>18,7</w:t>
            </w:r>
          </w:p>
        </w:tc>
      </w:tr>
      <w:tr w:rsidR="00682562" w:rsidTr="00D10F16">
        <w:trPr>
          <w:trHeight w:val="529"/>
          <w:jc w:val="center"/>
        </w:trPr>
        <w:tc>
          <w:tcPr>
            <w:tcW w:w="20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Число посещений</w:t>
            </w:r>
          </w:p>
        </w:tc>
        <w:tc>
          <w:tcPr>
            <w:tcW w:w="900" w:type="dxa"/>
            <w:tcBorders>
              <w:top w:val="nil"/>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7232</w:t>
            </w:r>
          </w:p>
        </w:tc>
        <w:tc>
          <w:tcPr>
            <w:tcW w:w="900" w:type="dxa"/>
            <w:tcBorders>
              <w:top w:val="nil"/>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6227</w:t>
            </w:r>
          </w:p>
        </w:tc>
        <w:tc>
          <w:tcPr>
            <w:tcW w:w="990" w:type="dxa"/>
            <w:tcBorders>
              <w:top w:val="nil"/>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44189</w:t>
            </w:r>
          </w:p>
        </w:tc>
        <w:tc>
          <w:tcPr>
            <w:tcW w:w="1050" w:type="dxa"/>
            <w:tcBorders>
              <w:top w:val="nil"/>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43963</w:t>
            </w:r>
          </w:p>
        </w:tc>
        <w:tc>
          <w:tcPr>
            <w:tcW w:w="1634" w:type="dxa"/>
            <w:tcBorders>
              <w:top w:val="nil"/>
              <w:left w:val="nil"/>
              <w:bottom w:val="single" w:sz="6" w:space="0" w:color="000000"/>
              <w:right w:val="single" w:sz="6" w:space="0" w:color="000000"/>
            </w:tcBorders>
            <w:tcMar>
              <w:top w:w="0" w:type="dxa"/>
              <w:left w:w="100" w:type="dxa"/>
              <w:bottom w:w="0" w:type="dxa"/>
              <w:right w:w="100" w:type="dxa"/>
            </w:tcMar>
          </w:tcPr>
          <w:p w:rsidR="00682562" w:rsidRPr="00D10F16" w:rsidRDefault="003F4826" w:rsidP="00D10F16">
            <w:pPr>
              <w:spacing w:before="240" w:after="240"/>
              <w:ind w:left="1" w:firstLine="0"/>
              <w:jc w:val="center"/>
            </w:pPr>
            <w:r w:rsidRPr="00D10F16">
              <w:t>82553</w:t>
            </w:r>
          </w:p>
        </w:tc>
        <w:tc>
          <w:tcPr>
            <w:tcW w:w="2125" w:type="dxa"/>
            <w:tcBorders>
              <w:top w:val="nil"/>
              <w:left w:val="nil"/>
              <w:bottom w:val="single" w:sz="6" w:space="0" w:color="000000"/>
              <w:right w:val="single" w:sz="6" w:space="0" w:color="000000"/>
            </w:tcBorders>
            <w:tcMar>
              <w:top w:w="100" w:type="dxa"/>
              <w:left w:w="100" w:type="dxa"/>
              <w:bottom w:w="100" w:type="dxa"/>
              <w:right w:w="100" w:type="dxa"/>
            </w:tcMar>
          </w:tcPr>
          <w:p w:rsidR="00682562" w:rsidRPr="00D10F16" w:rsidRDefault="003F4826" w:rsidP="00D10F16">
            <w:pPr>
              <w:spacing w:before="240" w:after="240"/>
              <w:ind w:left="1" w:firstLine="0"/>
              <w:jc w:val="center"/>
            </w:pPr>
            <w:r w:rsidRPr="00D10F16">
              <w:t>13,1 от общего количества посещений</w:t>
            </w:r>
          </w:p>
        </w:tc>
      </w:tr>
    </w:tbl>
    <w:p w:rsidR="00682562" w:rsidRDefault="003F4826">
      <w:pPr>
        <w:spacing w:before="240" w:after="240" w:line="360" w:lineRule="auto"/>
        <w:ind w:left="1" w:firstLine="707"/>
        <w:jc w:val="both"/>
        <w:rPr>
          <w:sz w:val="26"/>
          <w:szCs w:val="26"/>
        </w:rPr>
      </w:pPr>
      <w:r>
        <w:rPr>
          <w:sz w:val="26"/>
          <w:szCs w:val="26"/>
        </w:rPr>
        <w:t xml:space="preserve"> Учет внестационарного обслуживания ведется на основании ГОСТ 7.0.103-2018, ГОСТ Р. 7.0.20-2014, </w:t>
      </w:r>
      <w:hyperlink r:id="rId10">
        <w:r>
          <w:rPr>
            <w:color w:val="0000FF"/>
            <w:sz w:val="26"/>
            <w:szCs w:val="26"/>
            <w:u w:val="single"/>
          </w:rPr>
          <w:t>Приказа Росстата от 18.10. 2021г. № 713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организаций культурно-досугового типа, театров, работой парков культуры и отдыха (городских садов), деятельностью концертных организаций, самостоятельных коллективов, цирков, цирковых коллективов»</w:t>
        </w:r>
      </w:hyperlink>
      <w:r>
        <w:rPr>
          <w:sz w:val="26"/>
          <w:szCs w:val="26"/>
        </w:rPr>
        <w:t>,</w:t>
      </w:r>
      <w:hyperlink r:id="rId11">
        <w:r>
          <w:rPr>
            <w:color w:val="0000FF"/>
            <w:sz w:val="26"/>
            <w:szCs w:val="26"/>
            <w:u w:val="single"/>
          </w:rPr>
          <w:t xml:space="preserve"> Письмо Заместителя министра М.Ю. Ксензова от 03.11.2020г. № 454-01.1-39-МК – подведомственные учреждения Минкультуры России (мониторинг №1-Культура)</w:t>
        </w:r>
      </w:hyperlink>
      <w:r>
        <w:rPr>
          <w:sz w:val="26"/>
          <w:szCs w:val="26"/>
        </w:rPr>
        <w:t xml:space="preserve">.  </w:t>
      </w:r>
      <w:r>
        <w:rPr>
          <w:sz w:val="26"/>
          <w:szCs w:val="26"/>
        </w:rPr>
        <w:tab/>
      </w:r>
      <w:r>
        <w:rPr>
          <w:sz w:val="26"/>
          <w:szCs w:val="26"/>
        </w:rPr>
        <w:tab/>
      </w:r>
      <w:r w:rsidR="00D10F16">
        <w:rPr>
          <w:sz w:val="26"/>
          <w:szCs w:val="26"/>
        </w:rPr>
        <w:tab/>
      </w:r>
      <w:r w:rsidR="00D10F16">
        <w:rPr>
          <w:sz w:val="26"/>
          <w:szCs w:val="26"/>
        </w:rPr>
        <w:tab/>
      </w:r>
      <w:r w:rsidR="00D10F16">
        <w:rPr>
          <w:sz w:val="26"/>
          <w:szCs w:val="26"/>
        </w:rPr>
        <w:tab/>
      </w:r>
      <w:r>
        <w:rPr>
          <w:sz w:val="26"/>
          <w:szCs w:val="26"/>
        </w:rPr>
        <w:t>В 2023 году внестационарным обслуживанием было охвачено 90 организаций. За 2023 год библиотечно-информационными услугами МБУК «ЦБС» НГО воспользовались 45 367 пользователей, из них во внестационарном режиме – 6 188 чел.</w:t>
      </w:r>
      <w:r>
        <w:rPr>
          <w:sz w:val="26"/>
          <w:szCs w:val="26"/>
        </w:rPr>
        <w:tab/>
        <w:t xml:space="preserve">Количество выданных документов пользователям во внестационарном режиме  составляет – 189 044 экз., что составляет 18,7% от книговыдачи в целом. Показатель  книговыдачи во внестационарном режиме  почти в три раза превышает показатель  </w:t>
      </w:r>
      <w:r>
        <w:rPr>
          <w:sz w:val="26"/>
          <w:szCs w:val="26"/>
        </w:rPr>
        <w:lastRenderedPageBreak/>
        <w:t xml:space="preserve">2022 года. </w:t>
      </w:r>
      <w:r>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sidR="00D10F16">
        <w:rPr>
          <w:sz w:val="26"/>
          <w:szCs w:val="26"/>
        </w:rPr>
        <w:tab/>
      </w:r>
      <w:r>
        <w:rPr>
          <w:sz w:val="26"/>
          <w:szCs w:val="26"/>
        </w:rPr>
        <w:t>Число посещений библиотек во внестационарном режиме составляет 13,1% от общего количества посещений.</w:t>
      </w:r>
      <w:r>
        <w:rPr>
          <w:sz w:val="26"/>
          <w:szCs w:val="26"/>
        </w:rPr>
        <w:tab/>
      </w:r>
      <w:r w:rsidR="00D10F16">
        <w:rPr>
          <w:sz w:val="26"/>
          <w:szCs w:val="26"/>
        </w:rPr>
        <w:t xml:space="preserve"> </w:t>
      </w:r>
      <w:r>
        <w:rPr>
          <w:sz w:val="26"/>
          <w:szCs w:val="26"/>
        </w:rPr>
        <w:t>За отчетный период библиотеками было проведено 1 169 выездных культурно-просветительских мероприятий, которые посетило 54 849 человек.</w:t>
      </w:r>
      <w:r>
        <w:rPr>
          <w:sz w:val="26"/>
          <w:szCs w:val="26"/>
        </w:rPr>
        <w:tab/>
      </w:r>
    </w:p>
    <w:p w:rsidR="00682562" w:rsidRDefault="003F4826" w:rsidP="00D10F16">
      <w:pPr>
        <w:pBdr>
          <w:top w:val="nil"/>
          <w:left w:val="nil"/>
          <w:bottom w:val="nil"/>
          <w:right w:val="nil"/>
          <w:between w:val="nil"/>
        </w:pBdr>
        <w:ind w:left="1" w:firstLine="707"/>
        <w:jc w:val="both"/>
        <w:rPr>
          <w:sz w:val="26"/>
          <w:szCs w:val="26"/>
        </w:rPr>
      </w:pPr>
      <w:r>
        <w:rPr>
          <w:b/>
          <w:color w:val="000000"/>
          <w:sz w:val="26"/>
          <w:szCs w:val="26"/>
        </w:rPr>
        <w:t>5.3.</w:t>
      </w:r>
      <w:r>
        <w:rPr>
          <w:b/>
          <w:color w:val="000000"/>
          <w:sz w:val="26"/>
          <w:szCs w:val="26"/>
        </w:rPr>
        <w:tab/>
        <w:t>Расходы на обеспечение деятельности МКУ «ЦБ МУК» НГО из бюджета НГО</w:t>
      </w:r>
      <w:r>
        <w:rPr>
          <w:b/>
          <w:color w:val="000000"/>
          <w:sz w:val="26"/>
          <w:szCs w:val="26"/>
        </w:rPr>
        <w:tab/>
        <w:t xml:space="preserve">составили </w:t>
      </w:r>
      <w:r>
        <w:rPr>
          <w:b/>
          <w:sz w:val="26"/>
          <w:szCs w:val="26"/>
        </w:rPr>
        <w:t>41 793,50 тыс. руб.</w:t>
      </w:r>
    </w:p>
    <w:p w:rsidR="00682562" w:rsidRDefault="00682562">
      <w:pPr>
        <w:pBdr>
          <w:top w:val="nil"/>
          <w:left w:val="nil"/>
          <w:bottom w:val="nil"/>
          <w:right w:val="nil"/>
          <w:between w:val="nil"/>
        </w:pBdr>
        <w:spacing w:line="360" w:lineRule="auto"/>
        <w:ind w:left="1" w:firstLine="705"/>
        <w:jc w:val="both"/>
        <w:rPr>
          <w:color w:val="000000"/>
          <w:sz w:val="26"/>
          <w:szCs w:val="26"/>
          <w:highlight w:val="yellow"/>
        </w:rPr>
      </w:pPr>
    </w:p>
    <w:p w:rsidR="00682562" w:rsidRDefault="003F4826" w:rsidP="00D10F16">
      <w:pPr>
        <w:pBdr>
          <w:top w:val="nil"/>
          <w:left w:val="nil"/>
          <w:bottom w:val="nil"/>
          <w:right w:val="nil"/>
          <w:between w:val="nil"/>
        </w:pBdr>
        <w:ind w:left="1" w:firstLine="707"/>
        <w:jc w:val="both"/>
        <w:rPr>
          <w:color w:val="000000"/>
          <w:sz w:val="26"/>
          <w:szCs w:val="26"/>
        </w:rPr>
      </w:pPr>
      <w:r>
        <w:rPr>
          <w:b/>
          <w:color w:val="000000"/>
          <w:sz w:val="26"/>
          <w:szCs w:val="26"/>
        </w:rPr>
        <w:t>5.4.</w:t>
      </w:r>
      <w:r>
        <w:rPr>
          <w:b/>
          <w:color w:val="000000"/>
          <w:sz w:val="26"/>
          <w:szCs w:val="26"/>
        </w:rPr>
        <w:tab/>
        <w:t xml:space="preserve">Мероприятия по профилактике терроризма и экстремизма (обеспечение видеонаблюдения и иные мероприятия, направленные на защищенность муниципальных учреждений)  </w:t>
      </w:r>
    </w:p>
    <w:p w:rsidR="00682562" w:rsidRDefault="00682562" w:rsidP="00D10F16">
      <w:pPr>
        <w:pBdr>
          <w:top w:val="nil"/>
          <w:left w:val="nil"/>
          <w:bottom w:val="nil"/>
          <w:right w:val="nil"/>
          <w:between w:val="nil"/>
        </w:pBdr>
        <w:ind w:left="1" w:hanging="3"/>
        <w:jc w:val="both"/>
        <w:rPr>
          <w:color w:val="000000"/>
          <w:sz w:val="26"/>
          <w:szCs w:val="26"/>
        </w:rPr>
      </w:pP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Работа учреждений культуры и искусства по вопросам гражданской обороны, предупреждению и ликвидации чрезвычайных ситуаций, обеспечения пожарной безопасности проводилась в соответствии с планом на 202</w:t>
      </w:r>
      <w:r>
        <w:rPr>
          <w:sz w:val="26"/>
          <w:szCs w:val="26"/>
        </w:rPr>
        <w:t>3</w:t>
      </w:r>
      <w:r>
        <w:rPr>
          <w:color w:val="000000"/>
          <w:sz w:val="26"/>
          <w:szCs w:val="26"/>
        </w:rPr>
        <w:t xml:space="preserve"> год, утвержденным в МКУ «Управление по делам ГО и ЧС НГО».  </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В соответствии с постановлением Правительства Российской Федерации                         от 11 февраля 2017 г. № 176 «Об утверждении требований к антитеррористической защищенности объектов (территории) в сфере культуры и формы паспорта безопасности этих объектов (территорий)» все муниципальные организации культуры Находкинского городского округа обследованы и имеют Паспорта безопасности с установленным уровнем категории антитеррористической защищенности. </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С целью обеспечения своевременных мер по проведению антитеррористической защищенности организаций культуры было уделено особое внимание укреплению материально-технической базы, а именно:</w:t>
      </w:r>
    </w:p>
    <w:p w:rsidR="00682562" w:rsidRDefault="003F4826">
      <w:pPr>
        <w:numPr>
          <w:ilvl w:val="0"/>
          <w:numId w:val="1"/>
        </w:numPr>
        <w:pBdr>
          <w:top w:val="nil"/>
          <w:left w:val="nil"/>
          <w:bottom w:val="nil"/>
          <w:right w:val="nil"/>
          <w:between w:val="nil"/>
        </w:pBdr>
        <w:spacing w:line="360" w:lineRule="auto"/>
        <w:ind w:left="1" w:firstLine="707"/>
        <w:jc w:val="both"/>
        <w:rPr>
          <w:color w:val="000000"/>
          <w:sz w:val="26"/>
          <w:szCs w:val="26"/>
        </w:rPr>
      </w:pPr>
      <w:r>
        <w:rPr>
          <w:sz w:val="26"/>
          <w:szCs w:val="26"/>
        </w:rPr>
        <w:t>Физическая охрана учреждений дополнительного образования частными охранными организациями - 1 539,58 тыс.руб.;</w:t>
      </w:r>
    </w:p>
    <w:p w:rsidR="00682562" w:rsidRDefault="003F4826">
      <w:pPr>
        <w:numPr>
          <w:ilvl w:val="0"/>
          <w:numId w:val="1"/>
        </w:numPr>
        <w:pBdr>
          <w:top w:val="nil"/>
          <w:left w:val="nil"/>
          <w:bottom w:val="nil"/>
          <w:right w:val="nil"/>
          <w:between w:val="nil"/>
        </w:pBdr>
        <w:spacing w:line="360" w:lineRule="auto"/>
        <w:ind w:left="1" w:firstLine="707"/>
        <w:jc w:val="both"/>
        <w:rPr>
          <w:sz w:val="26"/>
          <w:szCs w:val="26"/>
        </w:rPr>
      </w:pPr>
      <w:r>
        <w:rPr>
          <w:sz w:val="26"/>
          <w:szCs w:val="26"/>
        </w:rPr>
        <w:t>Установка шлагбаума на подъезде к зданию МАУК “Центр культуры” НГО - 270,99 тыс. руб.;</w:t>
      </w:r>
    </w:p>
    <w:p w:rsidR="00682562" w:rsidRDefault="003F4826">
      <w:pPr>
        <w:numPr>
          <w:ilvl w:val="0"/>
          <w:numId w:val="1"/>
        </w:numPr>
        <w:pBdr>
          <w:top w:val="nil"/>
          <w:left w:val="nil"/>
          <w:bottom w:val="nil"/>
          <w:right w:val="nil"/>
          <w:between w:val="nil"/>
        </w:pBdr>
        <w:spacing w:line="360" w:lineRule="auto"/>
        <w:ind w:left="1" w:firstLine="707"/>
        <w:jc w:val="both"/>
        <w:rPr>
          <w:sz w:val="26"/>
          <w:szCs w:val="26"/>
        </w:rPr>
      </w:pPr>
      <w:r>
        <w:rPr>
          <w:sz w:val="26"/>
          <w:szCs w:val="26"/>
        </w:rPr>
        <w:t>Модернизация системы видеонаблюдения в МАУК “Дом молодежи” НГО - 100,00 тыс. руб.;</w:t>
      </w:r>
    </w:p>
    <w:p w:rsidR="00682562" w:rsidRDefault="003F4826">
      <w:pPr>
        <w:numPr>
          <w:ilvl w:val="0"/>
          <w:numId w:val="1"/>
        </w:numPr>
        <w:pBdr>
          <w:top w:val="nil"/>
          <w:left w:val="nil"/>
          <w:bottom w:val="nil"/>
          <w:right w:val="nil"/>
          <w:between w:val="nil"/>
        </w:pBdr>
        <w:spacing w:line="360" w:lineRule="auto"/>
        <w:ind w:left="1" w:firstLine="707"/>
        <w:jc w:val="both"/>
        <w:rPr>
          <w:sz w:val="26"/>
          <w:szCs w:val="26"/>
        </w:rPr>
      </w:pPr>
      <w:r>
        <w:rPr>
          <w:sz w:val="26"/>
          <w:szCs w:val="26"/>
        </w:rPr>
        <w:t>Устройство защитных рольставен в МБУДО “Детская школа искусств №1” НГО - 300,00 тыс. руб.;</w:t>
      </w:r>
    </w:p>
    <w:p w:rsidR="00682562" w:rsidRDefault="003F4826">
      <w:pPr>
        <w:numPr>
          <w:ilvl w:val="0"/>
          <w:numId w:val="1"/>
        </w:numPr>
        <w:pBdr>
          <w:top w:val="nil"/>
          <w:left w:val="nil"/>
          <w:bottom w:val="nil"/>
          <w:right w:val="nil"/>
          <w:between w:val="nil"/>
        </w:pBdr>
        <w:spacing w:line="360" w:lineRule="auto"/>
        <w:ind w:left="1" w:firstLine="707"/>
        <w:jc w:val="both"/>
        <w:rPr>
          <w:sz w:val="26"/>
          <w:szCs w:val="26"/>
        </w:rPr>
      </w:pPr>
      <w:r>
        <w:rPr>
          <w:sz w:val="26"/>
          <w:szCs w:val="26"/>
        </w:rPr>
        <w:t>Установка ограждения по периметру в МБУДО “Детская школа искусств №4” НГО - 1 324,01 тыс. руб.;</w:t>
      </w:r>
    </w:p>
    <w:p w:rsidR="00682562" w:rsidRDefault="003F4826">
      <w:pPr>
        <w:numPr>
          <w:ilvl w:val="0"/>
          <w:numId w:val="1"/>
        </w:numPr>
        <w:pBdr>
          <w:top w:val="nil"/>
          <w:left w:val="nil"/>
          <w:bottom w:val="nil"/>
          <w:right w:val="nil"/>
          <w:between w:val="nil"/>
        </w:pBdr>
        <w:spacing w:line="360" w:lineRule="auto"/>
        <w:ind w:left="1" w:firstLine="707"/>
        <w:jc w:val="both"/>
        <w:rPr>
          <w:sz w:val="26"/>
          <w:szCs w:val="26"/>
        </w:rPr>
      </w:pPr>
      <w:r>
        <w:rPr>
          <w:sz w:val="26"/>
          <w:szCs w:val="26"/>
        </w:rPr>
        <w:lastRenderedPageBreak/>
        <w:t>Установка видеодомофона в МБУДО “Детская школа искусств №5” НГО - 63,45 тыс. руб.;</w:t>
      </w:r>
    </w:p>
    <w:p w:rsidR="00682562" w:rsidRDefault="003F4826">
      <w:pPr>
        <w:numPr>
          <w:ilvl w:val="0"/>
          <w:numId w:val="1"/>
        </w:numPr>
        <w:pBdr>
          <w:top w:val="nil"/>
          <w:left w:val="nil"/>
          <w:bottom w:val="nil"/>
          <w:right w:val="nil"/>
          <w:between w:val="nil"/>
        </w:pBdr>
        <w:spacing w:line="360" w:lineRule="auto"/>
        <w:ind w:left="1" w:firstLine="707"/>
        <w:jc w:val="both"/>
        <w:rPr>
          <w:sz w:val="26"/>
          <w:szCs w:val="26"/>
        </w:rPr>
      </w:pPr>
      <w:r>
        <w:rPr>
          <w:sz w:val="26"/>
          <w:szCs w:val="26"/>
        </w:rPr>
        <w:t>Установка системы видеонаблюдения и домофона в МБУДО “Детская художественная школа №2” НГО - 375,26 тыс. руб.;</w:t>
      </w:r>
    </w:p>
    <w:p w:rsidR="00682562" w:rsidRDefault="003F4826">
      <w:pPr>
        <w:numPr>
          <w:ilvl w:val="0"/>
          <w:numId w:val="1"/>
        </w:numPr>
        <w:pBdr>
          <w:top w:val="nil"/>
          <w:left w:val="nil"/>
          <w:bottom w:val="nil"/>
          <w:right w:val="nil"/>
          <w:between w:val="nil"/>
        </w:pBdr>
        <w:spacing w:line="360" w:lineRule="auto"/>
        <w:ind w:left="1" w:firstLine="707"/>
        <w:jc w:val="both"/>
        <w:rPr>
          <w:sz w:val="26"/>
          <w:szCs w:val="26"/>
        </w:rPr>
      </w:pPr>
      <w:r>
        <w:rPr>
          <w:sz w:val="26"/>
          <w:szCs w:val="26"/>
        </w:rPr>
        <w:t>Установка автономной системы оповещения (6 объектов) в МБУК “Центральная библиотечная система” НГО - 540,00 тыс. руб.;</w:t>
      </w:r>
    </w:p>
    <w:p w:rsidR="00682562" w:rsidRDefault="003F4826">
      <w:pPr>
        <w:numPr>
          <w:ilvl w:val="0"/>
          <w:numId w:val="1"/>
        </w:numPr>
        <w:pBdr>
          <w:top w:val="nil"/>
          <w:left w:val="nil"/>
          <w:bottom w:val="nil"/>
          <w:right w:val="nil"/>
          <w:between w:val="nil"/>
        </w:pBdr>
        <w:spacing w:line="360" w:lineRule="auto"/>
        <w:ind w:left="1" w:firstLine="707"/>
        <w:jc w:val="both"/>
        <w:rPr>
          <w:sz w:val="26"/>
          <w:szCs w:val="26"/>
        </w:rPr>
      </w:pPr>
      <w:r>
        <w:rPr>
          <w:sz w:val="26"/>
          <w:szCs w:val="26"/>
        </w:rPr>
        <w:t>Изготовление проектно-сметной документации на установку охранно-пожарной сигнализации в МБУК “Театр кукол им. Г.С. Анисимова” НГО - 109,00 тыс. руб.</w:t>
      </w: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ab/>
        <w:t>Внештатных и чрезвычайных ситуаций в 202</w:t>
      </w:r>
      <w:r>
        <w:rPr>
          <w:sz w:val="26"/>
          <w:szCs w:val="26"/>
        </w:rPr>
        <w:t>3</w:t>
      </w:r>
      <w:r>
        <w:rPr>
          <w:color w:val="000000"/>
          <w:sz w:val="26"/>
          <w:szCs w:val="26"/>
        </w:rPr>
        <w:t xml:space="preserve"> году в организациях Находкинского городского округа не зарегистрировано. Расходы по мероприятию из бюджета НГО составили </w:t>
      </w:r>
      <w:r>
        <w:rPr>
          <w:b/>
          <w:sz w:val="26"/>
          <w:szCs w:val="26"/>
        </w:rPr>
        <w:t>4 622,29</w:t>
      </w:r>
      <w:r>
        <w:rPr>
          <w:b/>
          <w:color w:val="9900FF"/>
          <w:sz w:val="26"/>
          <w:szCs w:val="26"/>
        </w:rPr>
        <w:t xml:space="preserve"> </w:t>
      </w:r>
      <w:r>
        <w:rPr>
          <w:b/>
          <w:color w:val="000000"/>
          <w:sz w:val="26"/>
          <w:szCs w:val="26"/>
        </w:rPr>
        <w:t>тыс. руб</w:t>
      </w:r>
      <w:r>
        <w:rPr>
          <w:color w:val="000000"/>
          <w:sz w:val="26"/>
          <w:szCs w:val="26"/>
        </w:rPr>
        <w:t>.</w:t>
      </w:r>
    </w:p>
    <w:p w:rsidR="00D10F16" w:rsidRDefault="003F4826" w:rsidP="00D10F16">
      <w:pPr>
        <w:pBdr>
          <w:top w:val="nil"/>
          <w:left w:val="nil"/>
          <w:bottom w:val="nil"/>
          <w:right w:val="nil"/>
          <w:between w:val="nil"/>
        </w:pBdr>
        <w:ind w:left="1" w:hanging="3"/>
        <w:jc w:val="both"/>
        <w:rPr>
          <w:b/>
          <w:color w:val="000000"/>
          <w:sz w:val="26"/>
          <w:szCs w:val="26"/>
        </w:rPr>
      </w:pPr>
      <w:r>
        <w:rPr>
          <w:b/>
          <w:color w:val="000000"/>
          <w:sz w:val="26"/>
          <w:szCs w:val="26"/>
        </w:rPr>
        <w:t xml:space="preserve">           </w:t>
      </w:r>
    </w:p>
    <w:p w:rsidR="00682562" w:rsidRDefault="003F4826" w:rsidP="00D10F16">
      <w:pPr>
        <w:pBdr>
          <w:top w:val="nil"/>
          <w:left w:val="nil"/>
          <w:bottom w:val="nil"/>
          <w:right w:val="nil"/>
          <w:between w:val="nil"/>
        </w:pBdr>
        <w:ind w:left="1" w:hanging="3"/>
        <w:jc w:val="both"/>
        <w:rPr>
          <w:color w:val="000000"/>
          <w:sz w:val="26"/>
          <w:szCs w:val="26"/>
        </w:rPr>
      </w:pPr>
      <w:r>
        <w:rPr>
          <w:b/>
          <w:color w:val="000000"/>
          <w:sz w:val="26"/>
          <w:szCs w:val="26"/>
        </w:rPr>
        <w:t>5.5.</w:t>
      </w:r>
      <w:r>
        <w:rPr>
          <w:b/>
          <w:color w:val="000000"/>
          <w:sz w:val="26"/>
          <w:szCs w:val="26"/>
        </w:rPr>
        <w:tab/>
        <w:t xml:space="preserve">Профессиональная подготовка, переподготовка и повышение квалификации персонала по направлению основной деятельности учреждений осуществлялась за счет внебюджетных средств, а также федеральных программ. </w:t>
      </w:r>
    </w:p>
    <w:p w:rsidR="00D10F16" w:rsidRDefault="00D10F16">
      <w:pPr>
        <w:pBdr>
          <w:top w:val="nil"/>
          <w:left w:val="nil"/>
          <w:bottom w:val="nil"/>
          <w:right w:val="nil"/>
          <w:between w:val="nil"/>
        </w:pBdr>
        <w:spacing w:line="360" w:lineRule="auto"/>
        <w:ind w:left="1" w:firstLine="707"/>
        <w:jc w:val="both"/>
        <w:rPr>
          <w:color w:val="000000"/>
          <w:sz w:val="26"/>
          <w:szCs w:val="26"/>
        </w:rPr>
      </w:pP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По программе профессиональной переподготовки кадров в рамках регионального проекта «Творческие люди» в онлайн формате прошли обучение 47  специалистов</w:t>
      </w:r>
      <w:r>
        <w:rPr>
          <w:sz w:val="26"/>
          <w:szCs w:val="26"/>
        </w:rPr>
        <w:t xml:space="preserve"> (2022 - 44 чел)</w:t>
      </w:r>
      <w:r>
        <w:rPr>
          <w:color w:val="000000"/>
          <w:sz w:val="26"/>
          <w:szCs w:val="26"/>
        </w:rPr>
        <w:t xml:space="preserve"> муниципальных организаций культуры Находкинского городского округа. </w:t>
      </w:r>
    </w:p>
    <w:p w:rsidR="00682562" w:rsidRDefault="003F4826" w:rsidP="00D10F16">
      <w:pPr>
        <w:pBdr>
          <w:top w:val="nil"/>
          <w:left w:val="nil"/>
          <w:bottom w:val="nil"/>
          <w:right w:val="nil"/>
          <w:between w:val="nil"/>
        </w:pBdr>
        <w:ind w:left="1" w:firstLine="707"/>
        <w:jc w:val="both"/>
        <w:rPr>
          <w:b/>
          <w:sz w:val="26"/>
          <w:szCs w:val="26"/>
        </w:rPr>
      </w:pPr>
      <w:r>
        <w:rPr>
          <w:b/>
          <w:sz w:val="26"/>
          <w:szCs w:val="26"/>
        </w:rPr>
        <w:t>5.6. Расходы на комплектование книжных фондов и обеспечение информационно-техническим оборудованием библиотек - 173,20 тыс. руб.</w:t>
      </w:r>
    </w:p>
    <w:p w:rsidR="00682562" w:rsidRDefault="00682562">
      <w:pPr>
        <w:pBdr>
          <w:top w:val="nil"/>
          <w:left w:val="nil"/>
          <w:bottom w:val="nil"/>
          <w:right w:val="nil"/>
          <w:between w:val="nil"/>
        </w:pBdr>
        <w:spacing w:line="360" w:lineRule="auto"/>
        <w:ind w:left="1" w:firstLine="707"/>
        <w:jc w:val="both"/>
        <w:rPr>
          <w:color w:val="000000"/>
          <w:sz w:val="26"/>
          <w:szCs w:val="26"/>
        </w:rPr>
      </w:pPr>
    </w:p>
    <w:p w:rsidR="00682562" w:rsidRDefault="003F4826">
      <w:pPr>
        <w:pBdr>
          <w:top w:val="nil"/>
          <w:left w:val="nil"/>
          <w:bottom w:val="nil"/>
          <w:right w:val="nil"/>
          <w:between w:val="nil"/>
        </w:pBdr>
        <w:ind w:left="1" w:hanging="3"/>
        <w:jc w:val="center"/>
        <w:rPr>
          <w:color w:val="000000"/>
          <w:sz w:val="32"/>
          <w:szCs w:val="32"/>
          <w:highlight w:val="white"/>
        </w:rPr>
      </w:pPr>
      <w:r>
        <w:rPr>
          <w:b/>
          <w:color w:val="000000"/>
          <w:sz w:val="32"/>
          <w:szCs w:val="32"/>
          <w:highlight w:val="white"/>
        </w:rPr>
        <w:t xml:space="preserve">Ш. Информация о приносящей доход деятельности </w:t>
      </w:r>
    </w:p>
    <w:p w:rsidR="00682562" w:rsidRDefault="003F4826">
      <w:pPr>
        <w:pBdr>
          <w:top w:val="nil"/>
          <w:left w:val="nil"/>
          <w:bottom w:val="nil"/>
          <w:right w:val="nil"/>
          <w:between w:val="nil"/>
        </w:pBdr>
        <w:ind w:left="1" w:hanging="3"/>
        <w:jc w:val="center"/>
        <w:rPr>
          <w:b/>
          <w:color w:val="000000"/>
          <w:sz w:val="32"/>
          <w:szCs w:val="32"/>
          <w:highlight w:val="white"/>
        </w:rPr>
      </w:pPr>
      <w:r>
        <w:rPr>
          <w:b/>
          <w:color w:val="000000"/>
          <w:sz w:val="32"/>
          <w:szCs w:val="32"/>
          <w:highlight w:val="white"/>
        </w:rPr>
        <w:t>организаций культуры</w:t>
      </w:r>
    </w:p>
    <w:p w:rsidR="00D10F16" w:rsidRDefault="00D10F16">
      <w:pPr>
        <w:pBdr>
          <w:top w:val="nil"/>
          <w:left w:val="nil"/>
          <w:bottom w:val="nil"/>
          <w:right w:val="nil"/>
          <w:between w:val="nil"/>
        </w:pBdr>
        <w:ind w:left="1" w:hanging="3"/>
        <w:jc w:val="center"/>
        <w:rPr>
          <w:color w:val="000000"/>
          <w:sz w:val="32"/>
          <w:szCs w:val="32"/>
          <w:highlight w:val="white"/>
        </w:rPr>
      </w:pP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От имущества, сданного в аренду в 202</w:t>
      </w:r>
      <w:r>
        <w:rPr>
          <w:sz w:val="26"/>
          <w:szCs w:val="26"/>
        </w:rPr>
        <w:t>3</w:t>
      </w:r>
      <w:r>
        <w:rPr>
          <w:color w:val="000000"/>
          <w:sz w:val="26"/>
          <w:szCs w:val="26"/>
        </w:rPr>
        <w:t xml:space="preserve"> году, в бюджет поступили средства в сумме </w:t>
      </w:r>
      <w:r>
        <w:rPr>
          <w:sz w:val="26"/>
          <w:szCs w:val="26"/>
        </w:rPr>
        <w:t>5 300,78</w:t>
      </w:r>
      <w:r>
        <w:rPr>
          <w:color w:val="000000"/>
          <w:sz w:val="26"/>
          <w:szCs w:val="26"/>
        </w:rPr>
        <w:t xml:space="preserve"> тыс. руб. Все средства использованы по назначению на текущие нужды учреждений.</w:t>
      </w:r>
    </w:p>
    <w:p w:rsidR="00682562" w:rsidRDefault="003F4826">
      <w:pPr>
        <w:pBdr>
          <w:top w:val="nil"/>
          <w:left w:val="nil"/>
          <w:bottom w:val="nil"/>
          <w:right w:val="nil"/>
          <w:between w:val="nil"/>
        </w:pBdr>
        <w:spacing w:line="360" w:lineRule="auto"/>
        <w:ind w:left="1" w:hanging="3"/>
        <w:jc w:val="both"/>
        <w:rPr>
          <w:color w:val="000000"/>
          <w:sz w:val="26"/>
          <w:szCs w:val="26"/>
        </w:rPr>
      </w:pPr>
      <w:r>
        <w:rPr>
          <w:sz w:val="26"/>
          <w:szCs w:val="26"/>
        </w:rPr>
        <w:t xml:space="preserve">        </w:t>
      </w:r>
      <w:r>
        <w:rPr>
          <w:color w:val="000000"/>
          <w:sz w:val="26"/>
          <w:szCs w:val="26"/>
        </w:rPr>
        <w:t>За 202</w:t>
      </w:r>
      <w:r>
        <w:rPr>
          <w:sz w:val="26"/>
          <w:szCs w:val="26"/>
        </w:rPr>
        <w:t>3</w:t>
      </w:r>
      <w:r>
        <w:rPr>
          <w:color w:val="000000"/>
          <w:sz w:val="26"/>
          <w:szCs w:val="26"/>
        </w:rPr>
        <w:t xml:space="preserve"> год учреждениями культуры и образовательными учреждениями культуры по доходам от оказания платных услуг получено доходов в сумме</w:t>
      </w:r>
      <w:r>
        <w:rPr>
          <w:color w:val="FF0000"/>
          <w:sz w:val="26"/>
          <w:szCs w:val="26"/>
        </w:rPr>
        <w:t xml:space="preserve"> </w:t>
      </w:r>
      <w:r>
        <w:rPr>
          <w:sz w:val="26"/>
          <w:szCs w:val="26"/>
        </w:rPr>
        <w:t xml:space="preserve">62 780,31 </w:t>
      </w:r>
      <w:r>
        <w:rPr>
          <w:color w:val="000000"/>
          <w:sz w:val="26"/>
          <w:szCs w:val="26"/>
        </w:rPr>
        <w:t>тыс. руб.,  в т.ч.:</w:t>
      </w:r>
    </w:p>
    <w:p w:rsidR="00682562" w:rsidRDefault="003F4826">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Культура:                         </w:t>
      </w:r>
      <w:r>
        <w:rPr>
          <w:color w:val="000000"/>
          <w:sz w:val="26"/>
          <w:szCs w:val="26"/>
        </w:rPr>
        <w:tab/>
      </w:r>
      <w:r>
        <w:rPr>
          <w:color w:val="000000"/>
          <w:sz w:val="26"/>
          <w:szCs w:val="26"/>
        </w:rPr>
        <w:tab/>
      </w:r>
      <w:r>
        <w:rPr>
          <w:color w:val="000000"/>
          <w:sz w:val="26"/>
          <w:szCs w:val="26"/>
        </w:rPr>
        <w:tab/>
        <w:t xml:space="preserve">           </w:t>
      </w:r>
      <w:r>
        <w:rPr>
          <w:color w:val="000000"/>
          <w:sz w:val="26"/>
          <w:szCs w:val="26"/>
        </w:rPr>
        <w:tab/>
        <w:t xml:space="preserve">факт  -  </w:t>
      </w:r>
      <w:r>
        <w:rPr>
          <w:sz w:val="26"/>
          <w:szCs w:val="26"/>
        </w:rPr>
        <w:t xml:space="preserve">41 900,69 </w:t>
      </w:r>
      <w:r>
        <w:rPr>
          <w:color w:val="000000"/>
          <w:sz w:val="26"/>
          <w:szCs w:val="26"/>
        </w:rPr>
        <w:t>тыс. руб.</w:t>
      </w:r>
    </w:p>
    <w:p w:rsidR="00682562" w:rsidRDefault="003F4826">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Дополнительное образование:   </w:t>
      </w:r>
      <w:r>
        <w:rPr>
          <w:color w:val="000000"/>
          <w:sz w:val="26"/>
          <w:szCs w:val="26"/>
        </w:rPr>
        <w:tab/>
      </w:r>
      <w:r>
        <w:rPr>
          <w:color w:val="000000"/>
          <w:sz w:val="26"/>
          <w:szCs w:val="26"/>
        </w:rPr>
        <w:tab/>
      </w:r>
      <w:r>
        <w:rPr>
          <w:color w:val="000000"/>
          <w:sz w:val="26"/>
          <w:szCs w:val="26"/>
        </w:rPr>
        <w:tab/>
        <w:t xml:space="preserve">факт  – </w:t>
      </w:r>
      <w:r>
        <w:rPr>
          <w:sz w:val="26"/>
          <w:szCs w:val="26"/>
        </w:rPr>
        <w:t>20 879,62</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hanging="3"/>
        <w:jc w:val="both"/>
        <w:rPr>
          <w:color w:val="000000"/>
          <w:sz w:val="26"/>
          <w:szCs w:val="26"/>
        </w:rPr>
      </w:pPr>
      <w:r>
        <w:rPr>
          <w:color w:val="000000"/>
          <w:sz w:val="26"/>
          <w:szCs w:val="26"/>
        </w:rPr>
        <w:t>Доходы получены от следующих видов деятельности:</w:t>
      </w:r>
    </w:p>
    <w:p w:rsidR="00682562" w:rsidRDefault="003F4826">
      <w:pPr>
        <w:pBdr>
          <w:top w:val="nil"/>
          <w:left w:val="nil"/>
          <w:bottom w:val="nil"/>
          <w:right w:val="nil"/>
          <w:between w:val="nil"/>
        </w:pBdr>
        <w:spacing w:line="360" w:lineRule="auto"/>
        <w:ind w:left="1" w:firstLine="707"/>
        <w:rPr>
          <w:color w:val="000000"/>
          <w:sz w:val="26"/>
          <w:szCs w:val="26"/>
        </w:rPr>
      </w:pPr>
      <w:r>
        <w:rPr>
          <w:color w:val="000000"/>
          <w:sz w:val="26"/>
          <w:szCs w:val="26"/>
        </w:rPr>
        <w:lastRenderedPageBreak/>
        <w:t xml:space="preserve">- входная плата  (Музей, Вернисаж) -     </w:t>
      </w:r>
      <w:r>
        <w:rPr>
          <w:sz w:val="26"/>
          <w:szCs w:val="26"/>
        </w:rPr>
        <w:t>1 833,95</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firstLine="707"/>
        <w:rPr>
          <w:color w:val="000000"/>
          <w:sz w:val="26"/>
          <w:szCs w:val="26"/>
        </w:rPr>
      </w:pPr>
      <w:r>
        <w:rPr>
          <w:color w:val="000000"/>
          <w:sz w:val="26"/>
          <w:szCs w:val="26"/>
        </w:rPr>
        <w:t xml:space="preserve">- кружковая деятельность -  </w:t>
      </w:r>
      <w:r>
        <w:rPr>
          <w:sz w:val="26"/>
          <w:szCs w:val="26"/>
        </w:rPr>
        <w:t xml:space="preserve">14 503,56 </w:t>
      </w:r>
      <w:r>
        <w:rPr>
          <w:color w:val="000000"/>
          <w:sz w:val="26"/>
          <w:szCs w:val="26"/>
        </w:rPr>
        <w:t>тыс. руб.;</w:t>
      </w:r>
    </w:p>
    <w:p w:rsidR="00682562" w:rsidRDefault="003F4826">
      <w:pPr>
        <w:pBdr>
          <w:top w:val="nil"/>
          <w:left w:val="nil"/>
          <w:bottom w:val="nil"/>
          <w:right w:val="nil"/>
          <w:between w:val="nil"/>
        </w:pBdr>
        <w:spacing w:line="360" w:lineRule="auto"/>
        <w:ind w:left="1" w:firstLine="707"/>
        <w:rPr>
          <w:color w:val="000000"/>
          <w:sz w:val="26"/>
          <w:szCs w:val="26"/>
        </w:rPr>
      </w:pPr>
      <w:r>
        <w:rPr>
          <w:color w:val="000000"/>
          <w:sz w:val="26"/>
          <w:szCs w:val="26"/>
        </w:rPr>
        <w:t>- услуги библиотечной системы</w:t>
      </w:r>
      <w:r>
        <w:rPr>
          <w:color w:val="000000"/>
          <w:sz w:val="26"/>
          <w:szCs w:val="26"/>
        </w:rPr>
        <w:tab/>
        <w:t xml:space="preserve">-   </w:t>
      </w:r>
      <w:r>
        <w:rPr>
          <w:sz w:val="26"/>
          <w:szCs w:val="26"/>
        </w:rPr>
        <w:t>791,49</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firstLine="707"/>
        <w:rPr>
          <w:color w:val="000000"/>
          <w:sz w:val="26"/>
          <w:szCs w:val="26"/>
        </w:rPr>
      </w:pPr>
      <w:r>
        <w:rPr>
          <w:color w:val="000000"/>
          <w:sz w:val="26"/>
          <w:szCs w:val="26"/>
        </w:rPr>
        <w:t xml:space="preserve">- культурно-досуговые мероприятия    -  </w:t>
      </w:r>
      <w:r>
        <w:rPr>
          <w:sz w:val="26"/>
          <w:szCs w:val="26"/>
        </w:rPr>
        <w:t xml:space="preserve">13 438,01 </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firstLine="707"/>
        <w:rPr>
          <w:color w:val="000000"/>
          <w:sz w:val="26"/>
          <w:szCs w:val="26"/>
        </w:rPr>
      </w:pPr>
      <w:r>
        <w:rPr>
          <w:color w:val="000000"/>
          <w:sz w:val="26"/>
          <w:szCs w:val="26"/>
        </w:rPr>
        <w:t xml:space="preserve">- проведение спектаклей и концертов   -  </w:t>
      </w:r>
      <w:r>
        <w:rPr>
          <w:sz w:val="26"/>
          <w:szCs w:val="26"/>
        </w:rPr>
        <w:t>10 611,45</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firstLine="707"/>
        <w:rPr>
          <w:color w:val="000000"/>
          <w:sz w:val="26"/>
          <w:szCs w:val="26"/>
        </w:rPr>
      </w:pPr>
      <w:r>
        <w:rPr>
          <w:color w:val="000000"/>
          <w:sz w:val="26"/>
          <w:szCs w:val="26"/>
        </w:rPr>
        <w:t xml:space="preserve">- прочие  -   </w:t>
      </w:r>
      <w:r>
        <w:rPr>
          <w:sz w:val="26"/>
          <w:szCs w:val="26"/>
        </w:rPr>
        <w:t xml:space="preserve">1 165,23 </w:t>
      </w:r>
      <w:r>
        <w:rPr>
          <w:color w:val="000000"/>
          <w:sz w:val="26"/>
          <w:szCs w:val="26"/>
        </w:rPr>
        <w:t>тыс. руб.;</w:t>
      </w:r>
    </w:p>
    <w:p w:rsidR="00682562" w:rsidRDefault="003F4826">
      <w:pPr>
        <w:pBdr>
          <w:top w:val="nil"/>
          <w:left w:val="nil"/>
          <w:bottom w:val="nil"/>
          <w:right w:val="nil"/>
          <w:between w:val="nil"/>
        </w:pBdr>
        <w:spacing w:line="360" w:lineRule="auto"/>
        <w:ind w:left="1" w:firstLine="707"/>
        <w:rPr>
          <w:color w:val="000000"/>
          <w:sz w:val="26"/>
          <w:szCs w:val="26"/>
        </w:rPr>
      </w:pPr>
      <w:r>
        <w:rPr>
          <w:color w:val="000000"/>
          <w:sz w:val="26"/>
          <w:szCs w:val="26"/>
        </w:rPr>
        <w:t xml:space="preserve">- дополнительные образовательные услуг - </w:t>
      </w:r>
      <w:r>
        <w:rPr>
          <w:sz w:val="26"/>
          <w:szCs w:val="26"/>
        </w:rPr>
        <w:t>20 436,62</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hanging="3"/>
        <w:jc w:val="both"/>
        <w:rPr>
          <w:color w:val="000000"/>
          <w:sz w:val="26"/>
          <w:szCs w:val="26"/>
        </w:rPr>
      </w:pPr>
      <w:r>
        <w:rPr>
          <w:sz w:val="26"/>
          <w:szCs w:val="26"/>
        </w:rPr>
        <w:t xml:space="preserve">  </w:t>
      </w:r>
      <w:r>
        <w:rPr>
          <w:color w:val="000000"/>
          <w:sz w:val="26"/>
          <w:szCs w:val="26"/>
        </w:rPr>
        <w:t>Безвозмездные пожертвования, полученные учреждениями культуры и образовательными учреждениями культуры в 20</w:t>
      </w:r>
      <w:r>
        <w:rPr>
          <w:sz w:val="26"/>
          <w:szCs w:val="26"/>
        </w:rPr>
        <w:t>23</w:t>
      </w:r>
      <w:r>
        <w:rPr>
          <w:color w:val="000000"/>
          <w:sz w:val="26"/>
          <w:szCs w:val="26"/>
        </w:rPr>
        <w:t xml:space="preserve"> году, составили </w:t>
      </w:r>
      <w:r>
        <w:rPr>
          <w:sz w:val="26"/>
          <w:szCs w:val="26"/>
        </w:rPr>
        <w:t>13 986,61</w:t>
      </w:r>
      <w:r>
        <w:rPr>
          <w:color w:val="000000"/>
          <w:sz w:val="26"/>
          <w:szCs w:val="26"/>
        </w:rPr>
        <w:t xml:space="preserve"> тыс. руб., в т.ч.: </w:t>
      </w:r>
    </w:p>
    <w:p w:rsidR="00682562" w:rsidRDefault="003F4826">
      <w:pPr>
        <w:pBdr>
          <w:top w:val="nil"/>
          <w:left w:val="nil"/>
          <w:bottom w:val="nil"/>
          <w:right w:val="nil"/>
          <w:between w:val="nil"/>
        </w:pBdr>
        <w:spacing w:line="360" w:lineRule="auto"/>
        <w:ind w:left="1" w:firstLine="707"/>
        <w:rPr>
          <w:color w:val="000000"/>
          <w:sz w:val="26"/>
          <w:szCs w:val="26"/>
        </w:rPr>
      </w:pPr>
      <w:r>
        <w:rPr>
          <w:color w:val="000000"/>
          <w:sz w:val="26"/>
          <w:szCs w:val="26"/>
        </w:rPr>
        <w:t xml:space="preserve">1. МБУК «Музейно-выставочный центр г. Находка» -    </w:t>
      </w:r>
      <w:r>
        <w:rPr>
          <w:sz w:val="26"/>
          <w:szCs w:val="26"/>
        </w:rPr>
        <w:t>5 805,34</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firstLine="707"/>
        <w:rPr>
          <w:color w:val="000000"/>
          <w:sz w:val="26"/>
          <w:szCs w:val="26"/>
        </w:rPr>
      </w:pPr>
      <w:r>
        <w:rPr>
          <w:color w:val="000000"/>
          <w:sz w:val="26"/>
          <w:szCs w:val="26"/>
        </w:rPr>
        <w:t>2. М</w:t>
      </w:r>
      <w:r>
        <w:rPr>
          <w:sz w:val="26"/>
          <w:szCs w:val="26"/>
        </w:rPr>
        <w:t>А</w:t>
      </w:r>
      <w:r>
        <w:rPr>
          <w:color w:val="000000"/>
          <w:sz w:val="26"/>
          <w:szCs w:val="26"/>
        </w:rPr>
        <w:t>УК «</w:t>
      </w:r>
      <w:r>
        <w:rPr>
          <w:sz w:val="26"/>
          <w:szCs w:val="26"/>
        </w:rPr>
        <w:t>Дом молодежи</w:t>
      </w:r>
      <w:r>
        <w:rPr>
          <w:color w:val="000000"/>
          <w:sz w:val="26"/>
          <w:szCs w:val="26"/>
        </w:rPr>
        <w:t xml:space="preserve">»     -  </w:t>
      </w:r>
      <w:r>
        <w:rPr>
          <w:sz w:val="26"/>
          <w:szCs w:val="26"/>
        </w:rPr>
        <w:t xml:space="preserve">1 165,22 </w:t>
      </w:r>
      <w:r>
        <w:rPr>
          <w:color w:val="000000"/>
          <w:sz w:val="26"/>
          <w:szCs w:val="26"/>
        </w:rPr>
        <w:t>тыс. руб.</w:t>
      </w:r>
    </w:p>
    <w:p w:rsidR="00682562" w:rsidRDefault="003F4826">
      <w:pPr>
        <w:pBdr>
          <w:top w:val="nil"/>
          <w:left w:val="nil"/>
          <w:bottom w:val="nil"/>
          <w:right w:val="nil"/>
          <w:between w:val="nil"/>
        </w:pBdr>
        <w:spacing w:line="360" w:lineRule="auto"/>
        <w:ind w:left="1" w:firstLine="707"/>
        <w:rPr>
          <w:color w:val="000000"/>
          <w:sz w:val="26"/>
          <w:szCs w:val="26"/>
        </w:rPr>
      </w:pPr>
      <w:r>
        <w:rPr>
          <w:color w:val="000000"/>
          <w:sz w:val="26"/>
          <w:szCs w:val="26"/>
        </w:rPr>
        <w:t>3. М</w:t>
      </w:r>
      <w:r>
        <w:rPr>
          <w:sz w:val="26"/>
          <w:szCs w:val="26"/>
        </w:rPr>
        <w:t>А</w:t>
      </w:r>
      <w:r>
        <w:rPr>
          <w:color w:val="000000"/>
          <w:sz w:val="26"/>
          <w:szCs w:val="26"/>
        </w:rPr>
        <w:t xml:space="preserve">УК «ДК п. Врангель» -    </w:t>
      </w:r>
      <w:r>
        <w:rPr>
          <w:sz w:val="26"/>
          <w:szCs w:val="26"/>
        </w:rPr>
        <w:t>1 021,66</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firstLine="707"/>
        <w:rPr>
          <w:sz w:val="26"/>
          <w:szCs w:val="26"/>
          <w:highlight w:val="yellow"/>
        </w:rPr>
      </w:pPr>
      <w:r>
        <w:rPr>
          <w:sz w:val="26"/>
          <w:szCs w:val="26"/>
        </w:rPr>
        <w:t>4</w:t>
      </w:r>
      <w:r>
        <w:rPr>
          <w:color w:val="000000"/>
          <w:sz w:val="26"/>
          <w:szCs w:val="26"/>
        </w:rPr>
        <w:t xml:space="preserve">. </w:t>
      </w:r>
      <w:r>
        <w:rPr>
          <w:sz w:val="26"/>
          <w:szCs w:val="26"/>
        </w:rPr>
        <w:t>МАУК</w:t>
      </w:r>
      <w:r>
        <w:rPr>
          <w:color w:val="000000"/>
          <w:sz w:val="26"/>
          <w:szCs w:val="26"/>
        </w:rPr>
        <w:t xml:space="preserve"> «</w:t>
      </w:r>
      <w:r>
        <w:rPr>
          <w:sz w:val="26"/>
          <w:szCs w:val="26"/>
        </w:rPr>
        <w:t>Международный морской клуб</w:t>
      </w:r>
      <w:r>
        <w:rPr>
          <w:color w:val="000000"/>
          <w:sz w:val="26"/>
          <w:szCs w:val="26"/>
        </w:rPr>
        <w:t xml:space="preserve">»     -    </w:t>
      </w:r>
      <w:r>
        <w:rPr>
          <w:sz w:val="26"/>
          <w:szCs w:val="26"/>
        </w:rPr>
        <w:t>653,41</w:t>
      </w:r>
      <w:r>
        <w:rPr>
          <w:color w:val="000000"/>
          <w:sz w:val="26"/>
          <w:szCs w:val="26"/>
        </w:rPr>
        <w:t xml:space="preserve"> тыс. руб.</w:t>
      </w:r>
    </w:p>
    <w:p w:rsidR="00682562" w:rsidRDefault="003F4826">
      <w:pPr>
        <w:pBdr>
          <w:top w:val="nil"/>
          <w:left w:val="nil"/>
          <w:bottom w:val="nil"/>
          <w:right w:val="nil"/>
          <w:between w:val="nil"/>
        </w:pBdr>
        <w:spacing w:line="360" w:lineRule="auto"/>
        <w:ind w:left="1" w:firstLine="707"/>
        <w:rPr>
          <w:sz w:val="26"/>
          <w:szCs w:val="26"/>
        </w:rPr>
      </w:pPr>
      <w:r>
        <w:rPr>
          <w:sz w:val="26"/>
          <w:szCs w:val="26"/>
        </w:rPr>
        <w:t>5. МБУК “Центральная библиотечная система” - 4 996,28 тыс. руб.</w:t>
      </w:r>
    </w:p>
    <w:p w:rsidR="00682562" w:rsidRDefault="003F4826">
      <w:pPr>
        <w:pBdr>
          <w:top w:val="nil"/>
          <w:left w:val="nil"/>
          <w:bottom w:val="nil"/>
          <w:right w:val="nil"/>
          <w:between w:val="nil"/>
        </w:pBdr>
        <w:spacing w:line="360" w:lineRule="auto"/>
        <w:ind w:left="1" w:firstLine="707"/>
        <w:rPr>
          <w:sz w:val="26"/>
          <w:szCs w:val="26"/>
        </w:rPr>
      </w:pPr>
      <w:r>
        <w:rPr>
          <w:sz w:val="26"/>
          <w:szCs w:val="26"/>
        </w:rPr>
        <w:t>6. МБУДО “Детская школа искусств №5” - 344,70 тыс.руб.</w:t>
      </w:r>
    </w:p>
    <w:p w:rsidR="00682562" w:rsidRDefault="003F4826">
      <w:pPr>
        <w:pBdr>
          <w:top w:val="nil"/>
          <w:left w:val="nil"/>
          <w:bottom w:val="nil"/>
          <w:right w:val="nil"/>
          <w:between w:val="nil"/>
        </w:pBdr>
        <w:spacing w:line="360" w:lineRule="auto"/>
        <w:ind w:left="1" w:hanging="3"/>
        <w:jc w:val="center"/>
        <w:rPr>
          <w:color w:val="000000"/>
          <w:sz w:val="26"/>
          <w:szCs w:val="26"/>
        </w:rPr>
      </w:pPr>
      <w:r>
        <w:rPr>
          <w:b/>
          <w:color w:val="000000"/>
          <w:sz w:val="26"/>
          <w:szCs w:val="26"/>
        </w:rPr>
        <w:t>Проектная и грантовая деятельность</w:t>
      </w:r>
    </w:p>
    <w:p w:rsidR="00682562" w:rsidRDefault="003F4826" w:rsidP="00D10F1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w:t>
      </w:r>
      <w:r w:rsidR="00D10F16">
        <w:rPr>
          <w:sz w:val="26"/>
          <w:szCs w:val="26"/>
        </w:rPr>
        <w:t xml:space="preserve">   </w:t>
      </w:r>
      <w:r>
        <w:rPr>
          <w:sz w:val="26"/>
          <w:szCs w:val="26"/>
        </w:rPr>
        <w:t>В 2023 году организации культуры привлекали дополнительное финансирование участвуя в конкурсах на получение грантов</w:t>
      </w:r>
      <w:r w:rsidR="00D10F16">
        <w:rPr>
          <w:sz w:val="26"/>
          <w:szCs w:val="26"/>
        </w:rPr>
        <w:t xml:space="preserve">. </w:t>
      </w:r>
      <w:r>
        <w:rPr>
          <w:sz w:val="26"/>
          <w:szCs w:val="26"/>
        </w:rPr>
        <w:t xml:space="preserve">Программно-проектная деятельность </w:t>
      </w:r>
      <w:r w:rsidR="00D10F16">
        <w:rPr>
          <w:sz w:val="26"/>
          <w:szCs w:val="26"/>
        </w:rPr>
        <w:t xml:space="preserve">организаций культуры </w:t>
      </w:r>
      <w:r>
        <w:rPr>
          <w:sz w:val="26"/>
          <w:szCs w:val="26"/>
        </w:rPr>
        <w:t>отлича</w:t>
      </w:r>
      <w:r w:rsidR="00D10F16">
        <w:rPr>
          <w:sz w:val="26"/>
          <w:szCs w:val="26"/>
        </w:rPr>
        <w:t>лась</w:t>
      </w:r>
      <w:r>
        <w:rPr>
          <w:sz w:val="26"/>
          <w:szCs w:val="26"/>
        </w:rPr>
        <w:t xml:space="preserve"> разнообразием форм и тематики.</w:t>
      </w:r>
      <w:r w:rsidR="00D10F16">
        <w:rPr>
          <w:sz w:val="26"/>
          <w:szCs w:val="26"/>
        </w:rPr>
        <w:t xml:space="preserve"> Реализовывались следующие проекты:</w:t>
      </w:r>
    </w:p>
    <w:p w:rsidR="00682562" w:rsidRDefault="003F4826">
      <w:pPr>
        <w:pBdr>
          <w:top w:val="nil"/>
          <w:left w:val="nil"/>
          <w:bottom w:val="nil"/>
          <w:right w:val="nil"/>
          <w:between w:val="nil"/>
        </w:pBdr>
        <w:shd w:val="clear" w:color="auto" w:fill="FFFFFF"/>
        <w:spacing w:line="360" w:lineRule="auto"/>
        <w:ind w:left="1" w:hanging="3"/>
        <w:jc w:val="center"/>
        <w:rPr>
          <w:b/>
          <w:sz w:val="26"/>
          <w:szCs w:val="26"/>
        </w:rPr>
      </w:pPr>
      <w:r>
        <w:rPr>
          <w:b/>
          <w:sz w:val="26"/>
          <w:szCs w:val="26"/>
        </w:rPr>
        <w:t>Проект  «Гений места»</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 xml:space="preserve">«Гений места» — проект, реализуемый в рамках инициативы федерального проекта Минкультуры России «Придумано в России», направленный на развитие креативной экономики в регионах страны и предоставление возможностей для реализации творческого потенциала х жителей.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Пять библиотек МБУК «ЦБС» НГО в 2023году стали участниками проекта «Гений места: библиотечный комплекс «СемьЯ», библиотечный комплекс «Ливадия», Центральная городская библиотека, Центральная детская и юношеская библиотека, библиотечный комплекс «Зелёный мир».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За 2023 года в рамках проекта «Гений места» было проведено 75 мероприятий, привлечено 3066 участников.</w:t>
      </w:r>
      <w:r>
        <w:rPr>
          <w:sz w:val="26"/>
          <w:szCs w:val="26"/>
        </w:rPr>
        <w:tab/>
        <w:t>Основные проекты библиотек в рамках «Гений места»: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lastRenderedPageBreak/>
        <w:tab/>
      </w:r>
      <w:r>
        <w:rPr>
          <w:sz w:val="26"/>
          <w:szCs w:val="26"/>
        </w:rPr>
        <w:tab/>
        <w:t xml:space="preserve">- Библиотечный комплекс «Зеленый мир» – «Фотопрогулки по Приморскому краю «АртФотоСтудия». В  студии проходят занятия в формате образовательных лекций, мастер-классов и фотосессий для молодежи 14-35 лет. За время реализации проекта было проведено 13 мероприятий и 11 выездных пленэров по достопримечательностям города.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В библиотечном комплексе «Ливадия» реализуется проект литературно-туристический маршрут «Приморская Ливадия». Цель проекта: раскрыть культурный потенциал территории для привлечения туристического потока в Ливадию.  Литературно-туристический маршрут будет издан в 2024 году и распространен в целях популяризации краеведческого туризма и привлечение туристов.  </w:t>
      </w:r>
      <w:r>
        <w:rPr>
          <w:sz w:val="26"/>
          <w:szCs w:val="26"/>
        </w:rPr>
        <w:tab/>
        <w:t xml:space="preserve">     </w:t>
      </w:r>
      <w:r>
        <w:rPr>
          <w:sz w:val="26"/>
          <w:szCs w:val="26"/>
        </w:rPr>
        <w:tab/>
      </w:r>
      <w:r>
        <w:rPr>
          <w:sz w:val="26"/>
          <w:szCs w:val="26"/>
        </w:rPr>
        <w:tab/>
        <w:t xml:space="preserve">          </w:t>
      </w:r>
      <w:r>
        <w:rPr>
          <w:sz w:val="26"/>
          <w:szCs w:val="26"/>
        </w:rPr>
        <w:tab/>
        <w:t xml:space="preserve">- В библиотечном комплексе «СемьЯ» реализуется музыкальный проект «Г-рифф». Молодые музыканты провели 4 квартирника, которые посетило более двухсот человек. С ребятами было проведено более 40 репетиций, они приняли участие в 15 мероприятиях библиотечного комплекса, которые посетило более 700 человек. Принимали участие в Фестивале «Новая волна – новый уровень» в г. Находке и получили 2 диплома лауреата 3-й степени.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Центральная городская библиотека:  проекты  - медиастудия «Находка Life» и мультстудия «ЮЛА».</w:t>
      </w:r>
      <w:r>
        <w:rPr>
          <w:sz w:val="26"/>
          <w:szCs w:val="26"/>
        </w:rPr>
        <w:tab/>
        <w:t>На занятиях мультстудии «Юла» юные мультипликаторы создают мультфильмы. Было проведено 44 занятия, которые посетили 348 детей и создано 10 мультфильмов.</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В рамках проекта Медиастудия «Находка life» на базе Центральной городской библиотеки сформировано сообщество креативной молодёжи с целью создания серии тематических видеорепортажей для молодого поколения Находки. Было снято и смонтировано 3 видеосюжета про улицы города и 6 видеороликов про Приморье, записано 4 подкаста из цикла «Современная литература».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Направление «новые медиа» освоили участники студии блогинга в Центральной детской и юношеской библиотеке.  Студия блогинга – это творческое сообщество молодых людей, которые снимают контент о городе Находка для своих сверстников. Было снято и смонтировано более 50 видеороликов.                            </w:t>
      </w:r>
      <w:r>
        <w:rPr>
          <w:sz w:val="26"/>
          <w:szCs w:val="26"/>
        </w:rPr>
        <w:tab/>
        <w:t>Проект «Комиксы о Находке» осуществляется творческой командой Студии «Комикс» при Центральной детской и юношеской библиотеке при поддержке транспортной компании «Транснефть-Козьмино».</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На  реализацию проекта получена финансовая поддержка от  ООО </w:t>
      </w:r>
      <w:r>
        <w:rPr>
          <w:sz w:val="26"/>
          <w:szCs w:val="26"/>
        </w:rPr>
        <w:lastRenderedPageBreak/>
        <w:t>«Транснефть» в размере  230 000 рублей.  Презентация сборника комиксов о Находке состоится на городской читательской конференции в феврале 2024 года.</w:t>
      </w:r>
      <w:r>
        <w:rPr>
          <w:sz w:val="26"/>
          <w:szCs w:val="26"/>
        </w:rPr>
        <w:tab/>
      </w:r>
      <w:r>
        <w:rPr>
          <w:sz w:val="26"/>
          <w:szCs w:val="26"/>
        </w:rPr>
        <w:tab/>
      </w:r>
      <w:r>
        <w:rPr>
          <w:sz w:val="26"/>
          <w:szCs w:val="26"/>
        </w:rPr>
        <w:tab/>
      </w:r>
      <w:r>
        <w:rPr>
          <w:sz w:val="26"/>
          <w:szCs w:val="26"/>
        </w:rPr>
        <w:tab/>
        <w:t>В декабре 2023 г. городская библиотека-музей прошла конкурсный отбор на участие в проекте  «Гений места»  в 2024 году. В городской библиотеке-музее планируется создание подкаст-студии «Вслух»: студия записи аудио-подкастов на манер трансляции радио передач с единым названием и манерой трансляции - монолог, диалог или беседа нескольких человек. Также планируется сформировать сообщество молодых талантов.</w:t>
      </w:r>
    </w:p>
    <w:p w:rsidR="00682562" w:rsidRDefault="003F4826">
      <w:pPr>
        <w:pBdr>
          <w:top w:val="nil"/>
          <w:left w:val="nil"/>
          <w:bottom w:val="nil"/>
          <w:right w:val="nil"/>
          <w:between w:val="nil"/>
        </w:pBdr>
        <w:shd w:val="clear" w:color="auto" w:fill="FFFFFF"/>
        <w:spacing w:line="360" w:lineRule="auto"/>
        <w:ind w:left="-2" w:firstLine="3"/>
        <w:jc w:val="center"/>
        <w:rPr>
          <w:b/>
          <w:sz w:val="26"/>
          <w:szCs w:val="26"/>
        </w:rPr>
      </w:pPr>
      <w:r>
        <w:rPr>
          <w:b/>
          <w:sz w:val="26"/>
          <w:szCs w:val="26"/>
        </w:rPr>
        <w:t>Региональный межведомственный проект «Учебный день в библиотеке»</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Целью проекта стало повышение качества и вариативности образования школьников  Находкинского городского округа за счет использования возможностей библиотек, реализация  на  базе библиотек мероприятий, направленных на формирование у школьников навыков исследовательской деятельности в области краеведения.</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Участие в проекте принимали 9 библиотек и 14 школ.  Реализация Проекта проходила в два этапа: организация и проведение краеведческих часов в помощь школьной программе по учебнику «Мой Приморский край: страницы истории»;  и  проведение конкурса проектов «Мой Арсеньев». Всего проведено 108 краеведческих часов, количество посещений составило 3584 человек.</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По результатам конкурса проект, разработанный школой № 12 им. В.Н. Сметанкина, (куратор проекта - библиотекарь Центральной детской и юношеской библиотеки) занял второе место в краевом конкурсе «Лучший школьный проект».</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Историко  - просветительский проект «Находки о Находке» реализуется в Городской библиотеке-музее. Проект объединяет начинающих и опытных краеведов и родоведов, членов клуба «Находкинский родовед» и «Краеведы Находки», ведущих большую исследовательскую работу по истории территории. В Городской библиотеке-музее работает первичная ячейка Русского географического общества – Общества изучения Амурского края, состоящая  из 28 краеведов-исследователей и председателем является работник этой библиотеки.</w:t>
      </w:r>
    </w:p>
    <w:p w:rsidR="00682562" w:rsidRDefault="003F4826">
      <w:pPr>
        <w:pBdr>
          <w:top w:val="nil"/>
          <w:left w:val="nil"/>
          <w:bottom w:val="nil"/>
          <w:right w:val="nil"/>
          <w:between w:val="nil"/>
        </w:pBdr>
        <w:shd w:val="clear" w:color="auto" w:fill="FFFFFF"/>
        <w:spacing w:line="360" w:lineRule="auto"/>
        <w:ind w:left="1" w:firstLine="722"/>
        <w:jc w:val="both"/>
        <w:rPr>
          <w:sz w:val="26"/>
          <w:szCs w:val="26"/>
        </w:rPr>
      </w:pPr>
      <w:r>
        <w:rPr>
          <w:sz w:val="26"/>
          <w:szCs w:val="26"/>
        </w:rPr>
        <w:t xml:space="preserve">Мероприятия  проекта «Находки о Находке» способствуют раскрытию «белых пятен» в истории города, патриотическому воспитанию молодежи. Собранные материалы являются  дополнительным источником  информации для пользователей: </w:t>
      </w:r>
      <w:r>
        <w:rPr>
          <w:sz w:val="26"/>
          <w:szCs w:val="26"/>
        </w:rPr>
        <w:lastRenderedPageBreak/>
        <w:t>школьников, студентов, краеведов и родоведов, историков, работников музеев и библиотек и широкого круга читателей.</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В рамках  проекта « Находки о Находке»  проходят ежегодно Находкинские и  Арсеньевские чтения.</w:t>
      </w:r>
    </w:p>
    <w:p w:rsidR="00682562" w:rsidRDefault="003F4826">
      <w:pPr>
        <w:pBdr>
          <w:top w:val="nil"/>
          <w:left w:val="nil"/>
          <w:bottom w:val="nil"/>
          <w:right w:val="nil"/>
          <w:between w:val="nil"/>
        </w:pBdr>
        <w:shd w:val="clear" w:color="auto" w:fill="FFFFFF"/>
        <w:spacing w:line="360" w:lineRule="auto"/>
        <w:ind w:left="1" w:hanging="3"/>
        <w:jc w:val="center"/>
        <w:rPr>
          <w:b/>
          <w:sz w:val="26"/>
          <w:szCs w:val="26"/>
        </w:rPr>
      </w:pPr>
      <w:r>
        <w:rPr>
          <w:b/>
          <w:sz w:val="26"/>
          <w:szCs w:val="26"/>
        </w:rPr>
        <w:t>Проект «Многонациональная культура Находки»</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В рамках проекта в течение учебного года проводятся ежемесячные встречи, на которых учащиеся узнают об истории Находки и культуре народов, проживающих в нём.</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Мероприятия проходят в виде беседы-путешествия, интеллектуальных игр и встреч с представителями национальных общественных организаций.</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В рамках этого проекта ежегодно проходит городской конкурс юных эрудитов «Многонациональная культура Находки: я тебя понимаю», целью которого было укрепление единства многонационального народа Находкинского городского округа, в 2023 году проходил в форме командной интеллектуальной игры, приняло участие 84 чел.</w:t>
      </w:r>
    </w:p>
    <w:p w:rsidR="00682562" w:rsidRDefault="003F4826">
      <w:pPr>
        <w:pBdr>
          <w:top w:val="nil"/>
          <w:left w:val="nil"/>
          <w:bottom w:val="nil"/>
          <w:right w:val="nil"/>
          <w:between w:val="nil"/>
        </w:pBdr>
        <w:shd w:val="clear" w:color="auto" w:fill="FFFFFF"/>
        <w:spacing w:line="360" w:lineRule="auto"/>
        <w:ind w:left="1" w:hanging="3"/>
        <w:jc w:val="center"/>
        <w:rPr>
          <w:b/>
          <w:sz w:val="26"/>
          <w:szCs w:val="26"/>
        </w:rPr>
      </w:pPr>
      <w:r>
        <w:rPr>
          <w:b/>
          <w:sz w:val="26"/>
          <w:szCs w:val="26"/>
        </w:rPr>
        <w:t>Проект «Территория Svoбоды»</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В буквальном смысле это площадка не только для проведения  краеведческих квестов, турниров настольных и интеллектуальных игр для молодежи. Это место где они становятся активными участниками, организаторами интеллектуальных игр, музыкальных и литературных квартирников, кинопросмотров и творческих встреч.</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В 2023 году проведены 13 игр БрейнБук - Юниор и 2 игры «Этно-эрудит» совместно с Находкинской  общественной молодежной организацией «НИКА».</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В библиотечном комплексе «Зеленый мир» прошла интеллектуальная игра «Брейн-ринг», посвященная 85-летию со дня образования Приморского края. Игра состоялась между  учениками СОШ №7 «Эдельвейс», студентами филиала «Владивостокский государственный университет» и  Находкинского филиала МГУ им. адм. Г.И. Невельского. Игра рассчитана на пять раундов, каждый раунд включает в себя вопросы по истории, флоре и фауне, достопримечательностям Приморского края, а также раунд капитанов.</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В 2023г. разработаны проекты и поданы  заявки на соискание грантов:</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 заявка на участие во Втором грантовом конкурсе от Президентского фонда культурных инициатив. Проект Мультстудия «Смайлик» (Библиотечный комплекс «Зеленый мир»)</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lastRenderedPageBreak/>
        <w:t>- заявка на участие в Конкурсе «Море возможностей» от транспортной компании FESCO. Проект «Литературно-туристический маршрут «Ливадия»» (Библиотечный комплекс «Ливадия»)</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 заявка на участие в конкурсе проектов,  направленных на помощь людям и улучшение качества жизни в России. Конкурс объявлен ассоциацией волонтерских центров. Международная Премия #МЫВМЕСТЕ. Библиотечный комплекс «СемьЯ» - проект «#поСемейному». Номинация: «Медиапроект» (победитель полуфинала)</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Партнерские проекты</w:t>
      </w:r>
    </w:p>
    <w:p w:rsidR="00682562" w:rsidRDefault="003F4826">
      <w:pPr>
        <w:pBdr>
          <w:top w:val="nil"/>
          <w:left w:val="nil"/>
          <w:bottom w:val="nil"/>
          <w:right w:val="nil"/>
          <w:between w:val="nil"/>
        </w:pBdr>
        <w:shd w:val="clear" w:color="auto" w:fill="FFFFFF"/>
        <w:spacing w:line="360" w:lineRule="auto"/>
        <w:ind w:left="1" w:hanging="3"/>
        <w:jc w:val="center"/>
        <w:rPr>
          <w:b/>
          <w:sz w:val="26"/>
          <w:szCs w:val="26"/>
        </w:rPr>
      </w:pPr>
      <w:r>
        <w:rPr>
          <w:b/>
          <w:sz w:val="26"/>
          <w:szCs w:val="26"/>
        </w:rPr>
        <w:t>Проект «Вечный рубеж»</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Совместный проект АНО «Медиа дом» и МБУК «ЦБС» НГО «Вечный рубеж» стал победителем первого конкурса Президентского конкурса культурных инициатив. В рамках проекта запланирована съемка документального фильма о пограничной службе ФСБ РФ с последующей организацией ряда просветительских мероприятий на базе учреждений образования и культуры. МБУК «ЦБС» НГО является полноправным партнером АНО «Медиа дом» в реализации мероприятий проекта.</w:t>
      </w:r>
    </w:p>
    <w:p w:rsidR="00682562" w:rsidRDefault="003F4826">
      <w:pPr>
        <w:pBdr>
          <w:top w:val="nil"/>
          <w:left w:val="nil"/>
          <w:bottom w:val="nil"/>
          <w:right w:val="nil"/>
          <w:between w:val="nil"/>
        </w:pBdr>
        <w:shd w:val="clear" w:color="auto" w:fill="FFFFFF"/>
        <w:spacing w:line="360" w:lineRule="auto"/>
        <w:ind w:left="-2" w:firstLine="3"/>
        <w:jc w:val="center"/>
        <w:rPr>
          <w:b/>
          <w:sz w:val="26"/>
          <w:szCs w:val="26"/>
        </w:rPr>
      </w:pPr>
      <w:r>
        <w:rPr>
          <w:b/>
          <w:sz w:val="26"/>
          <w:szCs w:val="26"/>
        </w:rPr>
        <w:t>Проект «Этно-эрудит. Дружная семья»</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Проект реализует Находкинская общественная молодежная организация «НИКА».  МБУК «Центральная библиотечная система» НГО  является партнёром проекта. В проекте участвуют семьи разных национальностей, воспитывающие детей в возрасте от 10 до 15 лет. В ходе проекта проходит ряд познавательных мероприятий  и интеллектуальные игры. В библиотеке в рамках проекта уже прошли 2 мероприятия  - интерактивная краеведческая программа «Всё самое, самое в Приморье» (55 человек), мастер-класс №1 «Интеллектуальное многоборье» (50 человек).</w:t>
      </w:r>
    </w:p>
    <w:p w:rsidR="00682562" w:rsidRDefault="003F4826">
      <w:pPr>
        <w:pBdr>
          <w:top w:val="nil"/>
          <w:left w:val="nil"/>
          <w:bottom w:val="nil"/>
          <w:right w:val="nil"/>
          <w:between w:val="nil"/>
        </w:pBdr>
        <w:shd w:val="clear" w:color="auto" w:fill="FFFFFF"/>
        <w:spacing w:line="360" w:lineRule="auto"/>
        <w:ind w:left="1" w:hanging="3"/>
        <w:jc w:val="center"/>
        <w:rPr>
          <w:b/>
          <w:sz w:val="26"/>
          <w:szCs w:val="26"/>
        </w:rPr>
      </w:pPr>
      <w:r>
        <w:rPr>
          <w:b/>
          <w:sz w:val="26"/>
          <w:szCs w:val="26"/>
        </w:rPr>
        <w:t>Проект «Азбука дружбы. Приморье»</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 xml:space="preserve">Считая актуальной  и важной тему краеведения, изучение родного края, формирование у детей и подростков добрососедского отношения к культуре разных народов Центральная библиотечная система выступила партнёром общественно значимого проекта «Азбука дружбы. Приморье».  </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Итогом проекта стала уникальная книга о Приморье, в формате Азбуки. Каждой букве соответствовал рисунок с приморским колоритом. Авторы иллюстраций – воспитанники детской художественной школы №2 г. Находки.</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 xml:space="preserve">Презентация книги прошла в Городской библиотеке-музее с участием членов Совета по делам национальностей при главе НГО, представителей национальных </w:t>
      </w:r>
      <w:r>
        <w:rPr>
          <w:sz w:val="26"/>
          <w:szCs w:val="26"/>
        </w:rPr>
        <w:lastRenderedPageBreak/>
        <w:t>общественных объединений, художников, партнеров проекта и самих авторов проекта - команды общественной организации «Переселенец».</w:t>
      </w:r>
    </w:p>
    <w:p w:rsidR="00682562" w:rsidRDefault="003F4826">
      <w:pPr>
        <w:pBdr>
          <w:top w:val="nil"/>
          <w:left w:val="nil"/>
          <w:bottom w:val="nil"/>
          <w:right w:val="nil"/>
          <w:between w:val="nil"/>
        </w:pBdr>
        <w:shd w:val="clear" w:color="auto" w:fill="FFFFFF"/>
        <w:spacing w:line="360" w:lineRule="auto"/>
        <w:ind w:left="1" w:hanging="3"/>
        <w:jc w:val="center"/>
        <w:rPr>
          <w:b/>
          <w:sz w:val="26"/>
          <w:szCs w:val="26"/>
        </w:rPr>
      </w:pPr>
      <w:r>
        <w:rPr>
          <w:b/>
          <w:sz w:val="26"/>
          <w:szCs w:val="26"/>
        </w:rPr>
        <w:t>Региональный  проект «Знай край: Приморье».</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МБУК «ЦБС» НГО совместно с Находкинским РСМ выступило муниципальным организатором регионального проекта «Знай край: Приморье».</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В сентябре 2023г. на базе двух модельных библиотек Находки  (Детская библиотека №10 и ЦДЮБ) состоялся муниципальный этап регионального проекта «Знай Край. Приморье», реализуемого Приморским краевым домом молодежи при поддержке Президентского фонда культурных инициатив.</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Проект направлен на вовлечение молодежи в развитие системы патриотического и краеведческого просвещения через разработку наставниками уникальных для территории тематических форматов просветительских мероприятий.</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Всего участие приняло 42 человека из 6 образовательных организаций города.</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По итогам Событийной мастерской  участники предложили интересные идеи для организации краеведческих  мероприятий, которые ребята приурочили к 85-летию образования Приморского края. 14 социальных инициатив, от проведения городского фестиваля до локальных походов на памятные места городского округа, стали итоговым продуктом событийной мастерской.</w:t>
      </w:r>
    </w:p>
    <w:p w:rsidR="00682562" w:rsidRDefault="003F4826">
      <w:pPr>
        <w:pBdr>
          <w:top w:val="nil"/>
          <w:left w:val="nil"/>
          <w:bottom w:val="nil"/>
          <w:right w:val="nil"/>
          <w:between w:val="nil"/>
        </w:pBdr>
        <w:shd w:val="clear" w:color="auto" w:fill="FFFFFF"/>
        <w:spacing w:line="360" w:lineRule="auto"/>
        <w:ind w:left="-2" w:firstLine="722"/>
        <w:jc w:val="both"/>
        <w:rPr>
          <w:sz w:val="26"/>
          <w:szCs w:val="26"/>
        </w:rPr>
      </w:pPr>
      <w:r>
        <w:rPr>
          <w:sz w:val="26"/>
          <w:szCs w:val="26"/>
        </w:rPr>
        <w:t>Команда из Находкинского городского округа «PROПриморье. Находка» вошла в список лучших и была приглашена для участия в образовательном мероприятии «Event-мастерская», которая состоялась во Владивостоке.</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Организаторы  событийной мастерской были признаны как одни из самых эффективных в Приморском крае.</w:t>
      </w:r>
    </w:p>
    <w:p w:rsidR="00682562" w:rsidRDefault="003F4826">
      <w:pPr>
        <w:pBdr>
          <w:top w:val="nil"/>
          <w:left w:val="nil"/>
          <w:bottom w:val="nil"/>
          <w:right w:val="nil"/>
          <w:between w:val="nil"/>
        </w:pBdr>
        <w:shd w:val="clear" w:color="auto" w:fill="FFFFFF"/>
        <w:spacing w:line="360" w:lineRule="auto"/>
        <w:ind w:left="1" w:hanging="3"/>
        <w:jc w:val="center"/>
        <w:rPr>
          <w:b/>
          <w:sz w:val="26"/>
          <w:szCs w:val="26"/>
        </w:rPr>
      </w:pPr>
      <w:r>
        <w:rPr>
          <w:b/>
          <w:sz w:val="26"/>
          <w:szCs w:val="26"/>
        </w:rPr>
        <w:t>Региональный  проект «Спектр добра: меняем Приморье»</w:t>
      </w:r>
    </w:p>
    <w:p w:rsidR="00682562" w:rsidRDefault="003F4826">
      <w:pPr>
        <w:pBdr>
          <w:top w:val="nil"/>
          <w:left w:val="nil"/>
          <w:bottom w:val="nil"/>
          <w:right w:val="nil"/>
          <w:between w:val="nil"/>
        </w:pBdr>
        <w:shd w:val="clear" w:color="auto" w:fill="FFFFFF"/>
        <w:spacing w:line="360" w:lineRule="auto"/>
        <w:ind w:left="1" w:hanging="3"/>
        <w:jc w:val="both"/>
        <w:rPr>
          <w:b/>
          <w:sz w:val="26"/>
          <w:szCs w:val="26"/>
        </w:rPr>
      </w:pPr>
      <w:r>
        <w:rPr>
          <w:sz w:val="26"/>
          <w:szCs w:val="26"/>
        </w:rPr>
        <w:t>МБУК «Центральная библиотечная система» НГО совместно с Находкинским РСМ выступило координатором регионального проекта «Спектр добра: меняем Приморье» на территории Находкинского городского округа. В рамках проекта была организована Школа лидерства, участниками которой стали 84 человека, объединенные в 24 добровольческих команд.</w:t>
      </w:r>
    </w:p>
    <w:p w:rsidR="00682562" w:rsidRDefault="003F4826">
      <w:pPr>
        <w:pBdr>
          <w:top w:val="nil"/>
          <w:left w:val="nil"/>
          <w:bottom w:val="nil"/>
          <w:right w:val="nil"/>
          <w:between w:val="nil"/>
        </w:pBdr>
        <w:shd w:val="clear" w:color="auto" w:fill="FFFFFF"/>
        <w:spacing w:line="360" w:lineRule="auto"/>
        <w:ind w:left="1" w:hanging="3"/>
        <w:jc w:val="center"/>
        <w:rPr>
          <w:b/>
          <w:sz w:val="26"/>
          <w:szCs w:val="26"/>
        </w:rPr>
      </w:pPr>
      <w:r>
        <w:rPr>
          <w:b/>
          <w:sz w:val="26"/>
          <w:szCs w:val="26"/>
        </w:rPr>
        <w:t>Проект «ИН-Центр Находка»</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w:t>
      </w:r>
      <w:r w:rsidR="00D10F16">
        <w:rPr>
          <w:sz w:val="26"/>
          <w:szCs w:val="26"/>
        </w:rPr>
        <w:tab/>
      </w:r>
      <w:r>
        <w:rPr>
          <w:sz w:val="26"/>
          <w:szCs w:val="26"/>
        </w:rPr>
        <w:t>В отчётном периоде продолжилась реализация второго этапа проекта, ставшего победителем в 2019 г. конкурса при поддержке Благотворительного фонда Владимира Потанина в рамках программы «Эффективная филантропия».</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lastRenderedPageBreak/>
        <w:t xml:space="preserve">          </w:t>
      </w:r>
      <w:r>
        <w:rPr>
          <w:sz w:val="26"/>
          <w:szCs w:val="26"/>
        </w:rPr>
        <w:tab/>
        <w:t>ИН-Центр, как образовательно-консультационный центр, вел работу по обучению актива культурных проектов инструментам устойчивости в работе с историко-культурным наследием. Всего было проведено 8 семинаров.</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w:t>
      </w:r>
      <w:r>
        <w:rPr>
          <w:sz w:val="26"/>
          <w:szCs w:val="26"/>
        </w:rPr>
        <w:tab/>
        <w:t>ИН-Центр продолжил поддерживать деятельность Клуба лидеров НКО в партнерстве с ПРМКОО «Клио». Было проведено в «Клубе лидеров НКО» 4 заседания. Кроме семинарской, проводилась индивидуальная и групповая консультационная работа, всего за отчетный период проведено 23 консультации для проектных команд.</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w:t>
      </w:r>
      <w:r>
        <w:rPr>
          <w:sz w:val="26"/>
          <w:szCs w:val="26"/>
        </w:rPr>
        <w:tab/>
        <w:t>Одно из направлений работы ИН-Центра – развитие Молодежного центра «Локация». Был проведён косметический ремонт, приобретены мебель и оборудование для помещения музея площадью 70 кв.м., в котором начал работать музейный коворкинг для молодежи. Ребята стали участниками двух проектных семинаров для молодежи: проектная лаборатория «От идеи до проекта», тренинговый интенсив «Креативные индустрии: новые возможности для нового поколения» (ведущие – спикеры дружественного Центра социальных инноваций «Фонд креативных индустрий» Татьяна Ившина и Кирилл Валов, г. Ульяновск) и проектная мастерская «Придумал? Действуй!» (ведущие – спикеры Ассоциации менеджеров культуры Инна Прилежаева и Юлия Мацкевич). Разработано 6 молодежных проектов, 4 из которых были поданы на грантовые конкурсы.</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w:t>
      </w:r>
      <w:r>
        <w:rPr>
          <w:sz w:val="26"/>
          <w:szCs w:val="26"/>
        </w:rPr>
        <w:tab/>
        <w:t>За отчетный период было опубликовано в Телеграмме 180 постов, 93 поста ВК и 63 публикации на сайте ИН-Центра.</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w:t>
      </w:r>
      <w:r>
        <w:rPr>
          <w:sz w:val="26"/>
          <w:szCs w:val="26"/>
        </w:rPr>
        <w:tab/>
        <w:t>Была издана брендированная продукция ИН-Центра: блокнот белый А5, ручка белая, светшот, футболка, набор из ЭКО блокнот и ручка, пакеты. Также были изготовлены информационные баннера на здании музея.</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w:t>
      </w:r>
      <w:r>
        <w:rPr>
          <w:sz w:val="26"/>
          <w:szCs w:val="26"/>
        </w:rPr>
        <w:tab/>
        <w:t>Члены команды проекта представляли опыт ИН-Центра и изучали другой успешный опыт на 18 мероприятиях, носивших региональный и всероссийский масштаб, в разных регионах страны: Москва, Санкт-Петербург, Якутск, Сахалин, Камчатка, Ульяновск, Коломна, Нижний Новгород, Владивосток, Новосибирск.</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Результаты опроса, проведенного в ноябре 2023 года показали, что 100 % опрошенных посетили мероприятия ИН-Центра и все считают, что мероприятия ИН-Центра дают новые знания, навыки, инструменты, которые помогают проектным командам и организациям разрабатывать свои проекты, становиться успешными. 95,7 % опрошенных считают, что деятельность ИН-Центра способствует развитию </w:t>
      </w:r>
      <w:r>
        <w:rPr>
          <w:sz w:val="26"/>
          <w:szCs w:val="26"/>
        </w:rPr>
        <w:lastRenderedPageBreak/>
        <w:t>культурной среды города, появлению новых культурных продуктов и способствуют развитию туризма, появлению новых достопримечательностей. 83 % опрошенных участвовали в создании и реализации проектов, которым оказал методическую помощь ИН-Центр. И 100 % опрошенных хотели бы в дальнейшем посещать мероприятия ИН-Центра.</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w:t>
      </w:r>
      <w:r>
        <w:rPr>
          <w:sz w:val="26"/>
          <w:szCs w:val="26"/>
        </w:rPr>
        <w:tab/>
        <w:t>В результате 2-х летней работы реализации 2 этапа проекта будет создана система «Инкубатора культурных проектов». Прошедшие его активные жители города, приобретут новые знания, навыки, инструменты, что позволит им быть более устойчивыми. Культурные проекты должны стать точками роста, новых процессов развития города и превратиться в привлекательные достопримечательности для туризма, пространства и услуги для местных жителей.</w:t>
      </w:r>
    </w:p>
    <w:p w:rsidR="00682562" w:rsidRDefault="003F4826">
      <w:pPr>
        <w:pBdr>
          <w:top w:val="nil"/>
          <w:left w:val="nil"/>
          <w:bottom w:val="nil"/>
          <w:right w:val="nil"/>
          <w:between w:val="nil"/>
        </w:pBdr>
        <w:shd w:val="clear" w:color="auto" w:fill="FFFFFF"/>
        <w:spacing w:line="360" w:lineRule="auto"/>
        <w:ind w:left="1" w:hanging="3"/>
        <w:jc w:val="center"/>
        <w:rPr>
          <w:b/>
          <w:sz w:val="26"/>
          <w:szCs w:val="26"/>
        </w:rPr>
      </w:pPr>
      <w:r>
        <w:rPr>
          <w:b/>
          <w:sz w:val="26"/>
          <w:szCs w:val="26"/>
        </w:rPr>
        <w:t>Проект «Герои нашего города»</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w:t>
      </w:r>
      <w:r>
        <w:rPr>
          <w:sz w:val="26"/>
          <w:szCs w:val="26"/>
        </w:rPr>
        <w:tab/>
        <w:t xml:space="preserve"> Проект стал победителем грантового конкурса «Море возможностей» Транспортной группы FESCO. Проект направлен на ознакомление учащихся общеобразовательных школ Находкинского городского округа с биографиями  находкинцев, удостоенных звания Героя Советского Союза, Героя России и Героя Социалистического Труда. Реализация проекта проходила при поддержке администрации и Думы Находкинского городского округа.</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Мероприятия проекта: пешеходная экскурсия «Улица Героев», передвижная стендовая выставка «Ими гордится Находка», музейные  уроки, конференция, способствовали проявлению исследовательских способностей детей школьного возраста при изучении историй жителей Находки, удостоенных высокого звания героев, как в труде, так и в боевых действиях через активные формы краеведческой работы.     </w:t>
      </w:r>
      <w:r>
        <w:rPr>
          <w:sz w:val="26"/>
          <w:szCs w:val="26"/>
        </w:rPr>
        <w:tab/>
        <w:t>За период реализации проекта с сентября по ноябрь 2023 г. участниками 22 событийных мероприятий стали  1738 человек.</w:t>
      </w:r>
    </w:p>
    <w:p w:rsidR="00682562" w:rsidRDefault="003F4826">
      <w:pPr>
        <w:pBdr>
          <w:top w:val="nil"/>
          <w:left w:val="nil"/>
          <w:bottom w:val="nil"/>
          <w:right w:val="nil"/>
          <w:between w:val="nil"/>
        </w:pBdr>
        <w:shd w:val="clear" w:color="auto" w:fill="FFFFFF"/>
        <w:spacing w:line="360" w:lineRule="auto"/>
        <w:ind w:left="1" w:hanging="3"/>
        <w:jc w:val="center"/>
        <w:rPr>
          <w:b/>
          <w:sz w:val="26"/>
          <w:szCs w:val="26"/>
        </w:rPr>
      </w:pPr>
      <w:r>
        <w:rPr>
          <w:b/>
          <w:sz w:val="26"/>
          <w:szCs w:val="26"/>
        </w:rPr>
        <w:t>Проект «Мерч от Смерч»</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bookmarkStart w:id="4" w:name="_heading=h.30j0zll" w:colFirst="0" w:colLast="0"/>
      <w:bookmarkEnd w:id="4"/>
      <w:r>
        <w:rPr>
          <w:sz w:val="26"/>
          <w:szCs w:val="26"/>
        </w:rPr>
        <w:t xml:space="preserve">           Победитель Всероссийского конкурса проектов «Малая культурная мозаика»  Благотворительного фонда Елены и Геннадия Тимченко  (реализация проекта в 2024 г.)</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Творческая молодежь Находки представит визуальный образ любимого города на одежде, аксессуарах, сувенирах через его историческое наследие. Ребята планируют сделать из маленького города популярный и всеми узнаваемый бренд. В рамках проекта пройдут встречи с краеведами, творческой интеллигенцией, на </w:t>
      </w:r>
      <w:r>
        <w:rPr>
          <w:sz w:val="26"/>
          <w:szCs w:val="26"/>
        </w:rPr>
        <w:lastRenderedPageBreak/>
        <w:t>которых  участников проекта познакомят с яркими страницами истории г. Находка. По итогам реализации проекта сувенирная линейка будет представлена на выставке в Музейно-выставочном центре г. Находка.</w:t>
      </w:r>
    </w:p>
    <w:p w:rsidR="00682562" w:rsidRDefault="003F4826">
      <w:pPr>
        <w:pBdr>
          <w:top w:val="nil"/>
          <w:left w:val="nil"/>
          <w:bottom w:val="nil"/>
          <w:right w:val="nil"/>
          <w:between w:val="nil"/>
        </w:pBdr>
        <w:shd w:val="clear" w:color="auto" w:fill="FFFFFF"/>
        <w:spacing w:line="360" w:lineRule="auto"/>
        <w:ind w:left="1" w:hanging="3"/>
        <w:jc w:val="center"/>
        <w:rPr>
          <w:b/>
          <w:sz w:val="26"/>
          <w:szCs w:val="26"/>
        </w:rPr>
      </w:pPr>
      <w:r>
        <w:rPr>
          <w:b/>
          <w:sz w:val="26"/>
          <w:szCs w:val="26"/>
        </w:rPr>
        <w:t>Проект «Форум-театр «Голос»</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w:t>
      </w:r>
      <w:r>
        <w:rPr>
          <w:sz w:val="26"/>
          <w:szCs w:val="26"/>
        </w:rPr>
        <w:tab/>
        <w:t>Победитель Всероссийского конкурса проектов «Малая культурная мозаика»  Благотворительного фонда Елены и Геннадия Тимченко                                             (реализация проекта в 2024 г.)</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Основная цель проекта: создание площадки форум-театра для обсуждения и решения проблем, остро стоящих перед современными подростками. Суть методики форум-театра заключается в постановке драматического произведения на остросоциальную тему и непосредственном участии зрителей в развитии сюжета. Будет организован семинар-лаборатория форум-театра, в котором примут участие соцработники, работники культуры, педагоги, психологи, драматурги, представители общественных молодёжных организаций, социальных, реабилитационных центров. На семинаре будут разработаны сценарии одного пилотного и пяти основных форум-театров. В дальнейшем новые программы для подростков будут проведены в Музейно-выставочном центре г. Находка и  образовательных учреждениях Находкинского городского округа.</w:t>
      </w:r>
    </w:p>
    <w:p w:rsidR="00682562" w:rsidRDefault="003F4826">
      <w:pPr>
        <w:pBdr>
          <w:top w:val="nil"/>
          <w:left w:val="nil"/>
          <w:bottom w:val="nil"/>
          <w:right w:val="nil"/>
          <w:between w:val="nil"/>
        </w:pBdr>
        <w:shd w:val="clear" w:color="auto" w:fill="FFFFFF"/>
        <w:spacing w:line="360" w:lineRule="auto"/>
        <w:ind w:left="1" w:hanging="3"/>
        <w:jc w:val="center"/>
        <w:rPr>
          <w:b/>
          <w:sz w:val="26"/>
          <w:szCs w:val="26"/>
        </w:rPr>
      </w:pPr>
      <w:r>
        <w:rPr>
          <w:b/>
          <w:sz w:val="26"/>
          <w:szCs w:val="26"/>
        </w:rPr>
        <w:t>Участие в партнёрских проектах</w:t>
      </w:r>
    </w:p>
    <w:p w:rsidR="00682562" w:rsidRDefault="003F4826">
      <w:pPr>
        <w:pBdr>
          <w:top w:val="nil"/>
          <w:left w:val="nil"/>
          <w:bottom w:val="nil"/>
          <w:right w:val="nil"/>
          <w:between w:val="nil"/>
        </w:pBdr>
        <w:shd w:val="clear" w:color="auto" w:fill="FFFFFF"/>
        <w:spacing w:line="360" w:lineRule="auto"/>
        <w:ind w:left="1" w:hanging="3"/>
        <w:jc w:val="both"/>
        <w:rPr>
          <w:sz w:val="26"/>
          <w:szCs w:val="26"/>
        </w:rPr>
      </w:pPr>
      <w:r>
        <w:rPr>
          <w:sz w:val="26"/>
          <w:szCs w:val="26"/>
        </w:rPr>
        <w:t xml:space="preserve">     </w:t>
      </w:r>
      <w:r w:rsidR="00D10F16">
        <w:rPr>
          <w:sz w:val="26"/>
          <w:szCs w:val="26"/>
        </w:rPr>
        <w:tab/>
      </w:r>
      <w:r>
        <w:rPr>
          <w:sz w:val="26"/>
          <w:szCs w:val="26"/>
        </w:rPr>
        <w:t xml:space="preserve">Музейно-выставочный центр г. Находка в 2023 г. стал площадкой для реализации </w:t>
      </w:r>
      <w:r w:rsidR="00D10F16">
        <w:rPr>
          <w:sz w:val="26"/>
          <w:szCs w:val="26"/>
        </w:rPr>
        <w:t>6-ти</w:t>
      </w:r>
      <w:r>
        <w:rPr>
          <w:sz w:val="26"/>
          <w:szCs w:val="26"/>
        </w:rPr>
        <w:t xml:space="preserve"> партнёрских проектов, поддержанных Президентским фондом культурных инициатив: «Путешествие на машине времени» /Туроператор ООО «Оазис тур»/; «Деревня древних технологий» /ПРМКОО «КЛИО/; «Музейная азбука» /МБДОУ № 51 «Родничок»/; «Легенды Приморского края» /МАУК «Дом молодёжи»/; «Этно эрудит» /СО НКО НОМО «НИКА»/; грантовым конкурсом «Море возможностей» Транспортной группы FESCO - «Экостанция «Радуга жизни», как инновационная модель экологического просвещения и воспитания» /АНО СПК «Сад Дружбы и культурного обмена «Эниси»»/.</w:t>
      </w:r>
    </w:p>
    <w:p w:rsidR="00682562" w:rsidRDefault="00682562">
      <w:pPr>
        <w:pBdr>
          <w:top w:val="nil"/>
          <w:left w:val="nil"/>
          <w:bottom w:val="nil"/>
          <w:right w:val="nil"/>
          <w:between w:val="nil"/>
        </w:pBdr>
        <w:ind w:left="1" w:hanging="3"/>
        <w:jc w:val="center"/>
        <w:rPr>
          <w:b/>
          <w:color w:val="000000"/>
          <w:sz w:val="32"/>
          <w:szCs w:val="32"/>
        </w:rPr>
      </w:pPr>
    </w:p>
    <w:p w:rsidR="00682562" w:rsidRDefault="003F4826">
      <w:pPr>
        <w:pBdr>
          <w:top w:val="nil"/>
          <w:left w:val="nil"/>
          <w:bottom w:val="nil"/>
          <w:right w:val="nil"/>
          <w:between w:val="nil"/>
        </w:pBdr>
        <w:ind w:left="1" w:hanging="3"/>
        <w:jc w:val="center"/>
        <w:rPr>
          <w:sz w:val="32"/>
          <w:szCs w:val="32"/>
        </w:rPr>
      </w:pPr>
      <w:r>
        <w:rPr>
          <w:b/>
          <w:color w:val="000000"/>
          <w:sz w:val="32"/>
          <w:szCs w:val="32"/>
        </w:rPr>
        <w:t>IV. Темпы роста показателей по посещаемости по типам организаций культуры в 202</w:t>
      </w:r>
      <w:r w:rsidR="00D10F16">
        <w:rPr>
          <w:b/>
          <w:color w:val="000000"/>
          <w:sz w:val="32"/>
          <w:szCs w:val="32"/>
        </w:rPr>
        <w:t>3</w:t>
      </w:r>
      <w:r>
        <w:rPr>
          <w:b/>
          <w:color w:val="000000"/>
          <w:sz w:val="32"/>
          <w:szCs w:val="32"/>
        </w:rPr>
        <w:t xml:space="preserve"> году</w:t>
      </w:r>
    </w:p>
    <w:p w:rsidR="00682562" w:rsidRDefault="00682562">
      <w:pPr>
        <w:pBdr>
          <w:top w:val="nil"/>
          <w:left w:val="nil"/>
          <w:bottom w:val="nil"/>
          <w:right w:val="nil"/>
          <w:between w:val="nil"/>
        </w:pBdr>
        <w:ind w:left="1" w:hanging="3"/>
        <w:jc w:val="center"/>
        <w:rPr>
          <w:sz w:val="32"/>
          <w:szCs w:val="32"/>
        </w:rPr>
      </w:pPr>
    </w:p>
    <w:p w:rsidR="00682562" w:rsidRDefault="003F4826">
      <w:pPr>
        <w:pBdr>
          <w:top w:val="nil"/>
          <w:left w:val="nil"/>
          <w:bottom w:val="nil"/>
          <w:right w:val="nil"/>
          <w:between w:val="nil"/>
        </w:pBdr>
        <w:spacing w:line="360" w:lineRule="auto"/>
        <w:ind w:left="1" w:firstLine="707"/>
        <w:jc w:val="both"/>
        <w:rPr>
          <w:color w:val="000000"/>
          <w:sz w:val="26"/>
          <w:szCs w:val="26"/>
        </w:rPr>
      </w:pPr>
      <w:r>
        <w:rPr>
          <w:color w:val="000000"/>
          <w:sz w:val="26"/>
          <w:szCs w:val="26"/>
        </w:rPr>
        <w:t xml:space="preserve">В организации культурного досуга населения применяется  дифференцированный подход – работа ведется со всеми возрастными категориями: </w:t>
      </w:r>
    </w:p>
    <w:p w:rsidR="00682562" w:rsidRDefault="003F4826">
      <w:pPr>
        <w:keepNext/>
        <w:pBdr>
          <w:top w:val="nil"/>
          <w:left w:val="nil"/>
          <w:bottom w:val="nil"/>
          <w:right w:val="nil"/>
          <w:between w:val="nil"/>
        </w:pBdr>
        <w:spacing w:line="360" w:lineRule="auto"/>
        <w:ind w:left="1" w:hanging="3"/>
        <w:jc w:val="both"/>
        <w:rPr>
          <w:sz w:val="26"/>
          <w:szCs w:val="26"/>
        </w:rPr>
      </w:pPr>
      <w:r>
        <w:rPr>
          <w:color w:val="000000"/>
          <w:sz w:val="26"/>
          <w:szCs w:val="26"/>
        </w:rPr>
        <w:lastRenderedPageBreak/>
        <w:t>с детьми и подростками, молодежью и студентами, ветеранами и старожилами, жителями города.</w:t>
      </w:r>
    </w:p>
    <w:tbl>
      <w:tblPr>
        <w:tblStyle w:val="aff1"/>
        <w:tblW w:w="10719"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1"/>
        <w:gridCol w:w="2753"/>
        <w:gridCol w:w="1035"/>
        <w:gridCol w:w="990"/>
        <w:gridCol w:w="1080"/>
        <w:gridCol w:w="930"/>
        <w:gridCol w:w="1080"/>
        <w:gridCol w:w="1155"/>
        <w:gridCol w:w="1155"/>
      </w:tblGrid>
      <w:tr w:rsidR="00682562">
        <w:trPr>
          <w:trHeight w:val="460"/>
          <w:jc w:val="center"/>
        </w:trPr>
        <w:tc>
          <w:tcPr>
            <w:tcW w:w="541" w:type="dxa"/>
            <w:vMerge w:val="restart"/>
            <w:tcBorders>
              <w:top w:val="single" w:sz="4" w:space="0" w:color="000000"/>
              <w:right w:val="single" w:sz="4" w:space="0" w:color="000000"/>
            </w:tcBorders>
          </w:tcPr>
          <w:p w:rsidR="00682562" w:rsidRDefault="003F4826">
            <w:pPr>
              <w:pBdr>
                <w:top w:val="nil"/>
                <w:left w:val="nil"/>
                <w:bottom w:val="nil"/>
                <w:right w:val="nil"/>
                <w:between w:val="nil"/>
              </w:pBdr>
              <w:ind w:hanging="2"/>
              <w:jc w:val="center"/>
            </w:pPr>
            <w:r>
              <w:t>№ п/п</w:t>
            </w:r>
          </w:p>
        </w:tc>
        <w:tc>
          <w:tcPr>
            <w:tcW w:w="2753" w:type="dxa"/>
            <w:vMerge w:val="restart"/>
            <w:tcBorders>
              <w:top w:val="single" w:sz="4" w:space="0" w:color="000000"/>
              <w:left w:val="single" w:sz="4" w:space="0" w:color="000000"/>
              <w:right w:val="single" w:sz="4" w:space="0" w:color="000000"/>
            </w:tcBorders>
          </w:tcPr>
          <w:p w:rsidR="00682562" w:rsidRDefault="00682562">
            <w:pPr>
              <w:pBdr>
                <w:top w:val="nil"/>
                <w:left w:val="nil"/>
                <w:bottom w:val="nil"/>
                <w:right w:val="nil"/>
                <w:between w:val="nil"/>
              </w:pBdr>
              <w:ind w:hanging="2"/>
              <w:jc w:val="center"/>
            </w:pPr>
          </w:p>
          <w:p w:rsidR="00682562" w:rsidRDefault="003F4826">
            <w:pPr>
              <w:pBdr>
                <w:top w:val="nil"/>
                <w:left w:val="nil"/>
                <w:bottom w:val="nil"/>
                <w:right w:val="nil"/>
                <w:between w:val="nil"/>
              </w:pBdr>
              <w:ind w:hanging="2"/>
              <w:jc w:val="center"/>
            </w:pPr>
            <w:r>
              <w:t>Показатели посещаемости по типам организаций культуры</w:t>
            </w:r>
          </w:p>
        </w:tc>
        <w:tc>
          <w:tcPr>
            <w:tcW w:w="1035" w:type="dxa"/>
            <w:tcBorders>
              <w:top w:val="single" w:sz="4" w:space="0" w:color="000000"/>
              <w:left w:val="single" w:sz="4" w:space="0" w:color="000000"/>
              <w:bottom w:val="single" w:sz="4" w:space="0" w:color="000000"/>
              <w:right w:val="single" w:sz="4" w:space="0" w:color="000000"/>
            </w:tcBorders>
            <w:vAlign w:val="center"/>
          </w:tcPr>
          <w:p w:rsidR="00682562" w:rsidRDefault="003F4826">
            <w:pPr>
              <w:pBdr>
                <w:top w:val="nil"/>
                <w:left w:val="nil"/>
                <w:bottom w:val="nil"/>
                <w:right w:val="nil"/>
                <w:between w:val="nil"/>
              </w:pBdr>
              <w:ind w:hanging="2"/>
              <w:jc w:val="center"/>
            </w:pPr>
            <w:r>
              <w:t>Базовое значение</w:t>
            </w:r>
          </w:p>
        </w:tc>
        <w:tc>
          <w:tcPr>
            <w:tcW w:w="6390" w:type="dxa"/>
            <w:gridSpan w:val="6"/>
            <w:tcBorders>
              <w:top w:val="single" w:sz="4" w:space="0" w:color="000000"/>
              <w:left w:val="single" w:sz="4" w:space="0" w:color="000000"/>
              <w:bottom w:val="single" w:sz="4" w:space="0" w:color="000000"/>
            </w:tcBorders>
            <w:vAlign w:val="center"/>
          </w:tcPr>
          <w:p w:rsidR="00682562" w:rsidRDefault="003F4826">
            <w:pPr>
              <w:pBdr>
                <w:top w:val="nil"/>
                <w:left w:val="nil"/>
                <w:bottom w:val="nil"/>
                <w:right w:val="nil"/>
                <w:between w:val="nil"/>
              </w:pBdr>
              <w:ind w:hanging="2"/>
              <w:jc w:val="center"/>
            </w:pPr>
            <w:r>
              <w:t>Период, год</w:t>
            </w:r>
          </w:p>
        </w:tc>
      </w:tr>
      <w:tr w:rsidR="00682562">
        <w:trPr>
          <w:trHeight w:val="427"/>
          <w:jc w:val="center"/>
        </w:trPr>
        <w:tc>
          <w:tcPr>
            <w:tcW w:w="541" w:type="dxa"/>
            <w:vMerge/>
            <w:tcBorders>
              <w:top w:val="single" w:sz="4" w:space="0" w:color="000000"/>
              <w:right w:val="single" w:sz="4" w:space="0" w:color="000000"/>
            </w:tcBorders>
          </w:tcPr>
          <w:p w:rsidR="00682562" w:rsidRDefault="00682562">
            <w:pPr>
              <w:widowControl w:val="0"/>
              <w:pBdr>
                <w:top w:val="nil"/>
                <w:left w:val="nil"/>
                <w:bottom w:val="nil"/>
                <w:right w:val="nil"/>
                <w:between w:val="nil"/>
              </w:pBdr>
              <w:spacing w:line="276" w:lineRule="auto"/>
              <w:ind w:firstLine="0"/>
            </w:pPr>
          </w:p>
        </w:tc>
        <w:tc>
          <w:tcPr>
            <w:tcW w:w="2753" w:type="dxa"/>
            <w:vMerge/>
            <w:tcBorders>
              <w:top w:val="single" w:sz="4" w:space="0" w:color="000000"/>
              <w:left w:val="single" w:sz="4" w:space="0" w:color="000000"/>
              <w:right w:val="single" w:sz="4" w:space="0" w:color="000000"/>
            </w:tcBorders>
          </w:tcPr>
          <w:p w:rsidR="00682562" w:rsidRDefault="00682562">
            <w:pPr>
              <w:widowControl w:val="0"/>
              <w:pBdr>
                <w:top w:val="nil"/>
                <w:left w:val="nil"/>
                <w:bottom w:val="nil"/>
                <w:right w:val="nil"/>
                <w:between w:val="nil"/>
              </w:pBdr>
              <w:spacing w:line="276" w:lineRule="auto"/>
              <w:ind w:firstLine="0"/>
            </w:pPr>
          </w:p>
        </w:tc>
        <w:tc>
          <w:tcPr>
            <w:tcW w:w="1035" w:type="dxa"/>
            <w:tcBorders>
              <w:top w:val="single" w:sz="4" w:space="0" w:color="000000"/>
              <w:left w:val="single" w:sz="4" w:space="0" w:color="000000"/>
              <w:bottom w:val="single" w:sz="4" w:space="0" w:color="000000"/>
              <w:right w:val="single" w:sz="4" w:space="0" w:color="000000"/>
            </w:tcBorders>
            <w:vAlign w:val="center"/>
          </w:tcPr>
          <w:p w:rsidR="00682562" w:rsidRDefault="003F4826">
            <w:pPr>
              <w:pBdr>
                <w:top w:val="nil"/>
                <w:left w:val="nil"/>
                <w:bottom w:val="nil"/>
                <w:right w:val="nil"/>
                <w:between w:val="nil"/>
              </w:pBdr>
              <w:ind w:hanging="2"/>
              <w:jc w:val="center"/>
            </w:pPr>
            <w:r>
              <w:t>2017</w:t>
            </w:r>
          </w:p>
        </w:tc>
        <w:tc>
          <w:tcPr>
            <w:tcW w:w="990" w:type="dxa"/>
            <w:tcBorders>
              <w:top w:val="single" w:sz="4" w:space="0" w:color="000000"/>
              <w:left w:val="single" w:sz="4" w:space="0" w:color="000000"/>
              <w:bottom w:val="single" w:sz="4" w:space="0" w:color="000000"/>
              <w:right w:val="single" w:sz="4" w:space="0" w:color="000000"/>
            </w:tcBorders>
            <w:vAlign w:val="center"/>
          </w:tcPr>
          <w:p w:rsidR="00682562" w:rsidRDefault="003F4826">
            <w:pPr>
              <w:pBdr>
                <w:top w:val="nil"/>
                <w:left w:val="nil"/>
                <w:bottom w:val="nil"/>
                <w:right w:val="nil"/>
                <w:between w:val="nil"/>
              </w:pBdr>
              <w:ind w:hanging="2"/>
            </w:pPr>
            <w:r>
              <w:t>2018</w:t>
            </w:r>
          </w:p>
        </w:tc>
        <w:tc>
          <w:tcPr>
            <w:tcW w:w="108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2019</w:t>
            </w:r>
          </w:p>
        </w:tc>
        <w:tc>
          <w:tcPr>
            <w:tcW w:w="93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2020</w:t>
            </w:r>
          </w:p>
          <w:p w:rsidR="00682562" w:rsidRDefault="00682562">
            <w:pPr>
              <w:pBdr>
                <w:top w:val="nil"/>
                <w:left w:val="nil"/>
                <w:bottom w:val="nil"/>
                <w:right w:val="nil"/>
                <w:between w:val="nil"/>
              </w:pBdr>
              <w:ind w:hanging="2"/>
            </w:pPr>
          </w:p>
        </w:tc>
        <w:tc>
          <w:tcPr>
            <w:tcW w:w="108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2021</w:t>
            </w:r>
          </w:p>
        </w:tc>
        <w:tc>
          <w:tcPr>
            <w:tcW w:w="1155"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2022</w:t>
            </w:r>
          </w:p>
        </w:tc>
        <w:tc>
          <w:tcPr>
            <w:tcW w:w="1155"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2023</w:t>
            </w:r>
          </w:p>
        </w:tc>
      </w:tr>
      <w:tr w:rsidR="00682562">
        <w:trPr>
          <w:trHeight w:val="595"/>
          <w:jc w:val="center"/>
        </w:trPr>
        <w:tc>
          <w:tcPr>
            <w:tcW w:w="541" w:type="dxa"/>
            <w:tcBorders>
              <w:top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t>1.</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682562" w:rsidRDefault="003F4826">
            <w:pPr>
              <w:keepNext/>
              <w:pBdr>
                <w:top w:val="nil"/>
                <w:left w:val="nil"/>
                <w:bottom w:val="nil"/>
                <w:right w:val="nil"/>
                <w:between w:val="nil"/>
              </w:pBdr>
              <w:ind w:hanging="2"/>
            </w:pPr>
            <w:r>
              <w:t xml:space="preserve">Количество обучающихся ДШИ  (тыс. человек) </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682562" w:rsidRDefault="003F4826">
            <w:pPr>
              <w:pBdr>
                <w:top w:val="nil"/>
                <w:left w:val="nil"/>
                <w:bottom w:val="nil"/>
                <w:right w:val="nil"/>
                <w:between w:val="nil"/>
              </w:pBdr>
              <w:ind w:hanging="2"/>
              <w:jc w:val="center"/>
            </w:pPr>
            <w:r>
              <w:t>1532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82562" w:rsidRDefault="003F4826">
            <w:pPr>
              <w:pBdr>
                <w:top w:val="nil"/>
                <w:left w:val="nil"/>
                <w:bottom w:val="nil"/>
                <w:right w:val="nil"/>
                <w:between w:val="nil"/>
              </w:pBdr>
              <w:ind w:hanging="2"/>
              <w:jc w:val="center"/>
            </w:pPr>
            <w:r>
              <w:t>1455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82562" w:rsidRDefault="003F4826">
            <w:pPr>
              <w:pBdr>
                <w:top w:val="nil"/>
                <w:left w:val="nil"/>
                <w:bottom w:val="nil"/>
                <w:right w:val="nil"/>
                <w:between w:val="nil"/>
              </w:pBdr>
              <w:ind w:hanging="2"/>
              <w:jc w:val="center"/>
            </w:pPr>
            <w:r>
              <w:t>1450</w:t>
            </w:r>
          </w:p>
        </w:tc>
        <w:tc>
          <w:tcPr>
            <w:tcW w:w="930" w:type="dxa"/>
            <w:tcBorders>
              <w:top w:val="single" w:sz="4" w:space="0" w:color="000000"/>
              <w:left w:val="single" w:sz="4" w:space="0" w:color="000000"/>
              <w:bottom w:val="single" w:sz="4" w:space="0" w:color="000000"/>
            </w:tcBorders>
            <w:shd w:val="clear" w:color="auto" w:fill="auto"/>
          </w:tcPr>
          <w:p w:rsidR="00682562" w:rsidRDefault="003F4826">
            <w:pPr>
              <w:pBdr>
                <w:top w:val="nil"/>
                <w:left w:val="nil"/>
                <w:bottom w:val="nil"/>
                <w:right w:val="nil"/>
                <w:between w:val="nil"/>
              </w:pBdr>
              <w:ind w:hanging="2"/>
              <w:jc w:val="center"/>
            </w:pPr>
            <w:r>
              <w:t>1517</w:t>
            </w:r>
          </w:p>
        </w:tc>
        <w:tc>
          <w:tcPr>
            <w:tcW w:w="1080" w:type="dxa"/>
            <w:tcBorders>
              <w:top w:val="single" w:sz="4" w:space="0" w:color="000000"/>
              <w:left w:val="single" w:sz="4" w:space="0" w:color="000000"/>
              <w:bottom w:val="single" w:sz="4" w:space="0" w:color="000000"/>
            </w:tcBorders>
            <w:shd w:val="clear" w:color="auto" w:fill="auto"/>
          </w:tcPr>
          <w:p w:rsidR="00682562" w:rsidRDefault="003F4826">
            <w:pPr>
              <w:pBdr>
                <w:top w:val="nil"/>
                <w:left w:val="nil"/>
                <w:bottom w:val="nil"/>
                <w:right w:val="nil"/>
                <w:between w:val="nil"/>
              </w:pBdr>
              <w:ind w:hanging="2"/>
              <w:jc w:val="center"/>
            </w:pPr>
            <w:r>
              <w:t>1537</w:t>
            </w:r>
          </w:p>
        </w:tc>
        <w:tc>
          <w:tcPr>
            <w:tcW w:w="1155" w:type="dxa"/>
            <w:tcBorders>
              <w:top w:val="single" w:sz="4" w:space="0" w:color="000000"/>
              <w:left w:val="single" w:sz="4" w:space="0" w:color="000000"/>
              <w:bottom w:val="single" w:sz="4" w:space="0" w:color="000000"/>
            </w:tcBorders>
            <w:shd w:val="clear" w:color="auto" w:fill="auto"/>
          </w:tcPr>
          <w:p w:rsidR="00682562" w:rsidRDefault="003F4826">
            <w:pPr>
              <w:pBdr>
                <w:top w:val="nil"/>
                <w:left w:val="nil"/>
                <w:bottom w:val="nil"/>
                <w:right w:val="nil"/>
                <w:between w:val="nil"/>
              </w:pBdr>
              <w:ind w:hanging="2"/>
              <w:jc w:val="center"/>
            </w:pPr>
            <w:r>
              <w:t>1571</w:t>
            </w:r>
          </w:p>
        </w:tc>
        <w:tc>
          <w:tcPr>
            <w:tcW w:w="1155" w:type="dxa"/>
            <w:tcBorders>
              <w:top w:val="single" w:sz="4" w:space="0" w:color="000000"/>
              <w:left w:val="single" w:sz="4" w:space="0" w:color="000000"/>
              <w:bottom w:val="single" w:sz="4" w:space="0" w:color="000000"/>
            </w:tcBorders>
          </w:tcPr>
          <w:p w:rsidR="00682562" w:rsidRDefault="005F55F2" w:rsidP="005F55F2">
            <w:pPr>
              <w:pBdr>
                <w:top w:val="nil"/>
                <w:left w:val="nil"/>
                <w:bottom w:val="nil"/>
                <w:right w:val="nil"/>
                <w:between w:val="nil"/>
              </w:pBdr>
              <w:ind w:hanging="2"/>
              <w:jc w:val="center"/>
            </w:pPr>
            <w:r>
              <w:t>1616</w:t>
            </w:r>
          </w:p>
        </w:tc>
      </w:tr>
      <w:tr w:rsidR="00682562">
        <w:trPr>
          <w:trHeight w:val="244"/>
          <w:jc w:val="center"/>
        </w:trPr>
        <w:tc>
          <w:tcPr>
            <w:tcW w:w="541" w:type="dxa"/>
            <w:tcBorders>
              <w:top w:val="single" w:sz="4" w:space="0" w:color="000000"/>
              <w:bottom w:val="single" w:sz="4" w:space="0" w:color="000000"/>
              <w:right w:val="single" w:sz="4" w:space="0" w:color="000000"/>
            </w:tcBorders>
          </w:tcPr>
          <w:p w:rsidR="00682562" w:rsidRDefault="00682562">
            <w:pPr>
              <w:pBdr>
                <w:top w:val="nil"/>
                <w:left w:val="nil"/>
                <w:bottom w:val="nil"/>
                <w:right w:val="nil"/>
                <w:between w:val="nil"/>
              </w:pBdr>
              <w:ind w:hanging="2"/>
            </w:pP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682562" w:rsidRDefault="003F4826">
            <w:pPr>
              <w:pBdr>
                <w:top w:val="nil"/>
                <w:left w:val="nil"/>
                <w:bottom w:val="nil"/>
                <w:right w:val="nil"/>
                <w:between w:val="nil"/>
              </w:pBdr>
              <w:ind w:hanging="2"/>
            </w:pPr>
            <w:r>
              <w:t>Прирост обучающихся ДШИ (%)</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682562" w:rsidRDefault="00682562">
            <w:pPr>
              <w:pBdr>
                <w:top w:val="nil"/>
                <w:left w:val="nil"/>
                <w:bottom w:val="nil"/>
                <w:right w:val="nil"/>
                <w:between w:val="nil"/>
              </w:pBdr>
              <w:ind w:hanging="2"/>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82562" w:rsidRDefault="003F4826">
            <w:pPr>
              <w:pBdr>
                <w:top w:val="nil"/>
                <w:left w:val="nil"/>
                <w:bottom w:val="nil"/>
                <w:right w:val="nil"/>
                <w:between w:val="nil"/>
              </w:pBdr>
              <w:ind w:hanging="2"/>
              <w:jc w:val="center"/>
            </w:pPr>
            <w:r>
              <w:t>-5,03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82562" w:rsidRDefault="003F4826">
            <w:pPr>
              <w:pBdr>
                <w:top w:val="nil"/>
                <w:left w:val="nil"/>
                <w:bottom w:val="nil"/>
                <w:right w:val="nil"/>
                <w:between w:val="nil"/>
              </w:pBdr>
              <w:ind w:hanging="2"/>
              <w:jc w:val="center"/>
            </w:pPr>
            <w:r>
              <w:t>-5,35</w:t>
            </w:r>
          </w:p>
        </w:tc>
        <w:tc>
          <w:tcPr>
            <w:tcW w:w="930" w:type="dxa"/>
            <w:tcBorders>
              <w:top w:val="single" w:sz="4" w:space="0" w:color="000000"/>
              <w:left w:val="single" w:sz="4" w:space="0" w:color="000000"/>
              <w:bottom w:val="single" w:sz="4" w:space="0" w:color="000000"/>
            </w:tcBorders>
            <w:shd w:val="clear" w:color="auto" w:fill="auto"/>
          </w:tcPr>
          <w:p w:rsidR="00682562" w:rsidRDefault="003F4826">
            <w:pPr>
              <w:pBdr>
                <w:top w:val="nil"/>
                <w:left w:val="nil"/>
                <w:bottom w:val="nil"/>
                <w:right w:val="nil"/>
                <w:between w:val="nil"/>
              </w:pBdr>
              <w:ind w:hanging="2"/>
              <w:jc w:val="center"/>
            </w:pPr>
            <w:r>
              <w:t>-1,00</w:t>
            </w:r>
          </w:p>
        </w:tc>
        <w:tc>
          <w:tcPr>
            <w:tcW w:w="1080" w:type="dxa"/>
            <w:tcBorders>
              <w:top w:val="single" w:sz="4" w:space="0" w:color="000000"/>
              <w:left w:val="single" w:sz="4" w:space="0" w:color="000000"/>
              <w:bottom w:val="single" w:sz="4" w:space="0" w:color="000000"/>
            </w:tcBorders>
            <w:shd w:val="clear" w:color="auto" w:fill="auto"/>
          </w:tcPr>
          <w:p w:rsidR="00682562" w:rsidRDefault="003F4826">
            <w:pPr>
              <w:pBdr>
                <w:top w:val="nil"/>
                <w:left w:val="nil"/>
                <w:bottom w:val="nil"/>
                <w:right w:val="nil"/>
                <w:between w:val="nil"/>
              </w:pBdr>
              <w:ind w:hanging="2"/>
              <w:jc w:val="center"/>
            </w:pPr>
            <w:r>
              <w:t>0,33</w:t>
            </w:r>
          </w:p>
        </w:tc>
        <w:tc>
          <w:tcPr>
            <w:tcW w:w="1155" w:type="dxa"/>
            <w:tcBorders>
              <w:top w:val="single" w:sz="4" w:space="0" w:color="000000"/>
              <w:left w:val="single" w:sz="4" w:space="0" w:color="000000"/>
              <w:bottom w:val="single" w:sz="4" w:space="0" w:color="000000"/>
            </w:tcBorders>
            <w:shd w:val="clear" w:color="auto" w:fill="auto"/>
          </w:tcPr>
          <w:p w:rsidR="00682562" w:rsidRDefault="003F4826">
            <w:pPr>
              <w:pBdr>
                <w:top w:val="nil"/>
                <w:left w:val="nil"/>
                <w:bottom w:val="nil"/>
                <w:right w:val="nil"/>
                <w:between w:val="nil"/>
              </w:pBdr>
              <w:ind w:hanging="2"/>
              <w:jc w:val="center"/>
            </w:pPr>
            <w:r>
              <w:t>2,55</w:t>
            </w:r>
          </w:p>
        </w:tc>
        <w:tc>
          <w:tcPr>
            <w:tcW w:w="1155" w:type="dxa"/>
            <w:tcBorders>
              <w:top w:val="single" w:sz="4" w:space="0" w:color="000000"/>
              <w:left w:val="single" w:sz="4" w:space="0" w:color="000000"/>
              <w:bottom w:val="single" w:sz="4" w:space="0" w:color="000000"/>
            </w:tcBorders>
          </w:tcPr>
          <w:p w:rsidR="00682562" w:rsidRDefault="00315916">
            <w:pPr>
              <w:pBdr>
                <w:top w:val="nil"/>
                <w:left w:val="nil"/>
                <w:bottom w:val="nil"/>
                <w:right w:val="nil"/>
                <w:between w:val="nil"/>
              </w:pBdr>
              <w:ind w:hanging="2"/>
              <w:jc w:val="center"/>
            </w:pPr>
            <w:r>
              <w:t>5,48</w:t>
            </w:r>
          </w:p>
        </w:tc>
      </w:tr>
      <w:tr w:rsidR="00682562">
        <w:trPr>
          <w:trHeight w:val="607"/>
          <w:jc w:val="center"/>
        </w:trPr>
        <w:tc>
          <w:tcPr>
            <w:tcW w:w="541" w:type="dxa"/>
            <w:tcBorders>
              <w:top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t>2.</w:t>
            </w:r>
          </w:p>
        </w:tc>
        <w:tc>
          <w:tcPr>
            <w:tcW w:w="2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2562" w:rsidRDefault="003F4826">
            <w:pPr>
              <w:ind w:hanging="2"/>
            </w:pPr>
            <w:r>
              <w:t xml:space="preserve">Количество посещений общедоступных (публичных) библиотек, тыс. человек. </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562" w:rsidRDefault="003F4826">
            <w:pPr>
              <w:ind w:hanging="2"/>
              <w:jc w:val="center"/>
            </w:pPr>
            <w:r>
              <w:t>276,03</w:t>
            </w:r>
          </w:p>
        </w:tc>
        <w:tc>
          <w:tcPr>
            <w:tcW w:w="9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562" w:rsidRDefault="003F4826">
            <w:pPr>
              <w:ind w:hanging="2"/>
              <w:jc w:val="center"/>
            </w:pPr>
            <w:r>
              <w:t>276,03</w:t>
            </w:r>
          </w:p>
        </w:tc>
        <w:tc>
          <w:tcPr>
            <w:tcW w:w="10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562" w:rsidRDefault="003F4826">
            <w:pPr>
              <w:ind w:hanging="2"/>
              <w:jc w:val="center"/>
            </w:pPr>
            <w:r>
              <w:t>285,67</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562" w:rsidRDefault="003F4826">
            <w:pPr>
              <w:ind w:hanging="2"/>
              <w:jc w:val="center"/>
            </w:pPr>
            <w:r>
              <w:t>290,95</w:t>
            </w:r>
          </w:p>
        </w:tc>
        <w:tc>
          <w:tcPr>
            <w:tcW w:w="10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562" w:rsidRDefault="003F4826">
            <w:pPr>
              <w:ind w:hanging="2"/>
              <w:jc w:val="center"/>
            </w:pPr>
            <w:r>
              <w:t>494,65</w:t>
            </w:r>
          </w:p>
        </w:tc>
        <w:tc>
          <w:tcPr>
            <w:tcW w:w="11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562" w:rsidRDefault="003F4826">
            <w:pPr>
              <w:ind w:hanging="2"/>
              <w:jc w:val="center"/>
            </w:pPr>
            <w:r>
              <w:t>534,49</w:t>
            </w:r>
          </w:p>
        </w:tc>
        <w:tc>
          <w:tcPr>
            <w:tcW w:w="1155" w:type="dxa"/>
            <w:tcBorders>
              <w:top w:val="single" w:sz="8" w:space="0" w:color="000000"/>
              <w:bottom w:val="single" w:sz="8" w:space="0" w:color="000000"/>
              <w:right w:val="single" w:sz="8" w:space="0" w:color="000000"/>
            </w:tcBorders>
          </w:tcPr>
          <w:p w:rsidR="00682562" w:rsidRDefault="003F4826">
            <w:pPr>
              <w:ind w:hanging="2"/>
              <w:jc w:val="center"/>
              <w:rPr>
                <w:color w:val="000000"/>
              </w:rPr>
            </w:pPr>
            <w:r>
              <w:t>636,840</w:t>
            </w:r>
          </w:p>
        </w:tc>
      </w:tr>
      <w:tr w:rsidR="00682562">
        <w:trPr>
          <w:trHeight w:val="462"/>
          <w:jc w:val="center"/>
        </w:trPr>
        <w:tc>
          <w:tcPr>
            <w:tcW w:w="541" w:type="dxa"/>
            <w:tcBorders>
              <w:top w:val="single" w:sz="4" w:space="0" w:color="000000"/>
              <w:bottom w:val="single" w:sz="4" w:space="0" w:color="000000"/>
              <w:right w:val="single" w:sz="4" w:space="0" w:color="000000"/>
            </w:tcBorders>
          </w:tcPr>
          <w:p w:rsidR="00682562" w:rsidRDefault="00682562">
            <w:pPr>
              <w:pBdr>
                <w:top w:val="nil"/>
                <w:left w:val="nil"/>
                <w:bottom w:val="nil"/>
                <w:right w:val="nil"/>
                <w:between w:val="nil"/>
              </w:pBdr>
              <w:ind w:hanging="2"/>
            </w:pPr>
          </w:p>
        </w:tc>
        <w:tc>
          <w:tcPr>
            <w:tcW w:w="275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562" w:rsidRDefault="003F4826">
            <w:pPr>
              <w:ind w:hanging="2"/>
            </w:pPr>
            <w:r>
              <w:t>Прирост посещений общедоступных (публичных) библиотек, %</w:t>
            </w:r>
          </w:p>
        </w:tc>
        <w:tc>
          <w:tcPr>
            <w:tcW w:w="1035" w:type="dxa"/>
            <w:tcBorders>
              <w:bottom w:val="single" w:sz="8" w:space="0" w:color="000000"/>
              <w:right w:val="single" w:sz="8" w:space="0" w:color="000000"/>
            </w:tcBorders>
            <w:tcMar>
              <w:top w:w="100" w:type="dxa"/>
              <w:left w:w="100" w:type="dxa"/>
              <w:bottom w:w="100" w:type="dxa"/>
              <w:right w:w="100" w:type="dxa"/>
            </w:tcMar>
          </w:tcPr>
          <w:p w:rsidR="00682562" w:rsidRDefault="00682562">
            <w:pPr>
              <w:ind w:hanging="2"/>
              <w:jc w:val="center"/>
            </w:pPr>
          </w:p>
        </w:tc>
        <w:tc>
          <w:tcPr>
            <w:tcW w:w="990" w:type="dxa"/>
            <w:tcBorders>
              <w:bottom w:val="single" w:sz="8" w:space="0" w:color="000000"/>
              <w:right w:val="single" w:sz="8" w:space="0" w:color="000000"/>
            </w:tcBorders>
            <w:tcMar>
              <w:top w:w="100" w:type="dxa"/>
              <w:left w:w="100" w:type="dxa"/>
              <w:bottom w:w="100" w:type="dxa"/>
              <w:right w:w="100" w:type="dxa"/>
            </w:tcMar>
          </w:tcPr>
          <w:p w:rsidR="00682562" w:rsidRDefault="003F4826">
            <w:pPr>
              <w:ind w:hanging="2"/>
              <w:jc w:val="center"/>
            </w:pPr>
            <w:r>
              <w:t>0,00</w:t>
            </w:r>
          </w:p>
        </w:tc>
        <w:tc>
          <w:tcPr>
            <w:tcW w:w="1080" w:type="dxa"/>
            <w:tcBorders>
              <w:bottom w:val="single" w:sz="8" w:space="0" w:color="000000"/>
              <w:right w:val="single" w:sz="8" w:space="0" w:color="000000"/>
            </w:tcBorders>
            <w:tcMar>
              <w:top w:w="100" w:type="dxa"/>
              <w:left w:w="100" w:type="dxa"/>
              <w:bottom w:w="100" w:type="dxa"/>
              <w:right w:w="100" w:type="dxa"/>
            </w:tcMar>
          </w:tcPr>
          <w:p w:rsidR="00682562" w:rsidRDefault="003F4826">
            <w:pPr>
              <w:ind w:hanging="2"/>
              <w:jc w:val="center"/>
            </w:pPr>
            <w:r>
              <w:t>3,49</w:t>
            </w:r>
          </w:p>
        </w:tc>
        <w:tc>
          <w:tcPr>
            <w:tcW w:w="930" w:type="dxa"/>
            <w:tcBorders>
              <w:bottom w:val="single" w:sz="8" w:space="0" w:color="000000"/>
              <w:right w:val="single" w:sz="8" w:space="0" w:color="000000"/>
            </w:tcBorders>
            <w:tcMar>
              <w:top w:w="100" w:type="dxa"/>
              <w:left w:w="100" w:type="dxa"/>
              <w:bottom w:w="100" w:type="dxa"/>
              <w:right w:w="100" w:type="dxa"/>
            </w:tcMar>
          </w:tcPr>
          <w:p w:rsidR="00682562" w:rsidRDefault="003F4826">
            <w:pPr>
              <w:ind w:hanging="2"/>
              <w:jc w:val="center"/>
            </w:pPr>
            <w:r>
              <w:t>5,4</w:t>
            </w:r>
          </w:p>
        </w:tc>
        <w:tc>
          <w:tcPr>
            <w:tcW w:w="1080" w:type="dxa"/>
            <w:tcBorders>
              <w:bottom w:val="single" w:sz="8" w:space="0" w:color="000000"/>
              <w:right w:val="single" w:sz="8" w:space="0" w:color="000000"/>
            </w:tcBorders>
            <w:tcMar>
              <w:top w:w="100" w:type="dxa"/>
              <w:left w:w="100" w:type="dxa"/>
              <w:bottom w:w="100" w:type="dxa"/>
              <w:right w:w="100" w:type="dxa"/>
            </w:tcMar>
          </w:tcPr>
          <w:p w:rsidR="00682562" w:rsidRDefault="003F4826">
            <w:pPr>
              <w:ind w:hanging="2"/>
              <w:jc w:val="center"/>
            </w:pPr>
            <w:r>
              <w:t>79,2</w:t>
            </w:r>
          </w:p>
        </w:tc>
        <w:tc>
          <w:tcPr>
            <w:tcW w:w="1155" w:type="dxa"/>
            <w:tcBorders>
              <w:bottom w:val="single" w:sz="8" w:space="0" w:color="000000"/>
              <w:right w:val="single" w:sz="8" w:space="0" w:color="000000"/>
            </w:tcBorders>
            <w:tcMar>
              <w:top w:w="100" w:type="dxa"/>
              <w:left w:w="100" w:type="dxa"/>
              <w:bottom w:w="100" w:type="dxa"/>
              <w:right w:w="100" w:type="dxa"/>
            </w:tcMar>
          </w:tcPr>
          <w:p w:rsidR="00682562" w:rsidRDefault="003F4826">
            <w:pPr>
              <w:ind w:hanging="2"/>
              <w:jc w:val="center"/>
            </w:pPr>
            <w:r>
              <w:t>93,6</w:t>
            </w:r>
          </w:p>
        </w:tc>
        <w:tc>
          <w:tcPr>
            <w:tcW w:w="1155" w:type="dxa"/>
            <w:tcBorders>
              <w:bottom w:val="single" w:sz="8" w:space="0" w:color="000000"/>
              <w:right w:val="single" w:sz="8" w:space="0" w:color="000000"/>
            </w:tcBorders>
          </w:tcPr>
          <w:p w:rsidR="00682562" w:rsidRDefault="003F4826">
            <w:pPr>
              <w:ind w:hanging="2"/>
              <w:jc w:val="center"/>
              <w:rPr>
                <w:color w:val="000000"/>
              </w:rPr>
            </w:pPr>
            <w:r>
              <w:t>130,7</w:t>
            </w:r>
          </w:p>
        </w:tc>
      </w:tr>
      <w:tr w:rsidR="00682562">
        <w:trPr>
          <w:trHeight w:val="291"/>
          <w:jc w:val="center"/>
        </w:trPr>
        <w:tc>
          <w:tcPr>
            <w:tcW w:w="541" w:type="dxa"/>
            <w:tcBorders>
              <w:top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t>3.</w:t>
            </w:r>
          </w:p>
        </w:tc>
        <w:tc>
          <w:tcPr>
            <w:tcW w:w="275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t>Число участников клубных формирований, тыс. чел.</w:t>
            </w:r>
          </w:p>
        </w:tc>
        <w:tc>
          <w:tcPr>
            <w:tcW w:w="1035" w:type="dxa"/>
            <w:tcBorders>
              <w:top w:val="single" w:sz="4" w:space="0" w:color="000000"/>
              <w:left w:val="single" w:sz="4" w:space="0" w:color="000000"/>
              <w:bottom w:val="single" w:sz="4" w:space="0" w:color="000000"/>
              <w:right w:val="single" w:sz="4" w:space="0" w:color="000000"/>
            </w:tcBorders>
          </w:tcPr>
          <w:p w:rsidR="00682562" w:rsidRPr="00315916" w:rsidRDefault="003F4826">
            <w:pPr>
              <w:pBdr>
                <w:top w:val="nil"/>
                <w:left w:val="nil"/>
                <w:bottom w:val="nil"/>
                <w:right w:val="nil"/>
                <w:between w:val="nil"/>
              </w:pBdr>
              <w:ind w:hanging="2"/>
              <w:jc w:val="center"/>
            </w:pPr>
            <w:r w:rsidRPr="00315916">
              <w:t>4,19</w:t>
            </w:r>
          </w:p>
        </w:tc>
        <w:tc>
          <w:tcPr>
            <w:tcW w:w="990" w:type="dxa"/>
            <w:tcBorders>
              <w:top w:val="single" w:sz="4" w:space="0" w:color="000000"/>
              <w:left w:val="single" w:sz="4" w:space="0" w:color="000000"/>
              <w:bottom w:val="single" w:sz="4" w:space="0" w:color="000000"/>
              <w:right w:val="single" w:sz="4" w:space="0" w:color="000000"/>
            </w:tcBorders>
          </w:tcPr>
          <w:p w:rsidR="00682562" w:rsidRPr="00315916" w:rsidRDefault="003F4826">
            <w:pPr>
              <w:pBdr>
                <w:top w:val="nil"/>
                <w:left w:val="nil"/>
                <w:bottom w:val="nil"/>
                <w:right w:val="nil"/>
                <w:between w:val="nil"/>
              </w:pBdr>
              <w:ind w:hanging="2"/>
              <w:jc w:val="center"/>
            </w:pPr>
            <w:r w:rsidRPr="00315916">
              <w:t>3,97</w:t>
            </w:r>
          </w:p>
        </w:tc>
        <w:tc>
          <w:tcPr>
            <w:tcW w:w="1080" w:type="dxa"/>
            <w:tcBorders>
              <w:top w:val="single" w:sz="4" w:space="0" w:color="000000"/>
              <w:left w:val="single" w:sz="4" w:space="0" w:color="000000"/>
              <w:bottom w:val="single" w:sz="4" w:space="0" w:color="000000"/>
              <w:right w:val="single" w:sz="4" w:space="0" w:color="000000"/>
            </w:tcBorders>
          </w:tcPr>
          <w:p w:rsidR="00682562" w:rsidRPr="00315916" w:rsidRDefault="003F4826">
            <w:pPr>
              <w:pBdr>
                <w:top w:val="nil"/>
                <w:left w:val="nil"/>
                <w:bottom w:val="nil"/>
                <w:right w:val="nil"/>
                <w:between w:val="nil"/>
              </w:pBdr>
              <w:ind w:hanging="2"/>
              <w:jc w:val="center"/>
            </w:pPr>
            <w:r w:rsidRPr="00315916">
              <w:t>4,19</w:t>
            </w:r>
          </w:p>
        </w:tc>
        <w:tc>
          <w:tcPr>
            <w:tcW w:w="930" w:type="dxa"/>
            <w:tcBorders>
              <w:top w:val="single" w:sz="4" w:space="0" w:color="000000"/>
              <w:left w:val="single" w:sz="4" w:space="0" w:color="000000"/>
              <w:bottom w:val="single" w:sz="4" w:space="0" w:color="000000"/>
            </w:tcBorders>
          </w:tcPr>
          <w:p w:rsidR="00682562" w:rsidRPr="00315916" w:rsidRDefault="003F4826">
            <w:pPr>
              <w:pBdr>
                <w:top w:val="nil"/>
                <w:left w:val="nil"/>
                <w:bottom w:val="nil"/>
                <w:right w:val="nil"/>
                <w:between w:val="nil"/>
              </w:pBdr>
              <w:ind w:hanging="2"/>
              <w:jc w:val="center"/>
            </w:pPr>
            <w:r w:rsidRPr="00315916">
              <w:t>3,8</w:t>
            </w:r>
          </w:p>
        </w:tc>
        <w:tc>
          <w:tcPr>
            <w:tcW w:w="1080" w:type="dxa"/>
            <w:tcBorders>
              <w:top w:val="single" w:sz="4" w:space="0" w:color="000000"/>
              <w:left w:val="single" w:sz="4" w:space="0" w:color="000000"/>
              <w:bottom w:val="single" w:sz="4" w:space="0" w:color="000000"/>
            </w:tcBorders>
          </w:tcPr>
          <w:p w:rsidR="00682562" w:rsidRPr="00315916" w:rsidRDefault="003F4826">
            <w:pPr>
              <w:pBdr>
                <w:top w:val="nil"/>
                <w:left w:val="nil"/>
                <w:bottom w:val="nil"/>
                <w:right w:val="nil"/>
                <w:between w:val="nil"/>
              </w:pBdr>
              <w:ind w:hanging="2"/>
              <w:jc w:val="center"/>
            </w:pPr>
            <w:r w:rsidRPr="00315916">
              <w:t>3,8</w:t>
            </w:r>
          </w:p>
        </w:tc>
        <w:tc>
          <w:tcPr>
            <w:tcW w:w="1155" w:type="dxa"/>
            <w:tcBorders>
              <w:top w:val="single" w:sz="4" w:space="0" w:color="000000"/>
              <w:left w:val="single" w:sz="4" w:space="0" w:color="000000"/>
              <w:bottom w:val="single" w:sz="4" w:space="0" w:color="000000"/>
            </w:tcBorders>
          </w:tcPr>
          <w:p w:rsidR="00682562" w:rsidRPr="00315916" w:rsidRDefault="003F4826">
            <w:pPr>
              <w:pBdr>
                <w:top w:val="nil"/>
                <w:left w:val="nil"/>
                <w:bottom w:val="nil"/>
                <w:right w:val="nil"/>
                <w:between w:val="nil"/>
              </w:pBdr>
              <w:ind w:hanging="2"/>
              <w:jc w:val="center"/>
            </w:pPr>
            <w:r w:rsidRPr="00315916">
              <w:t>3,4</w:t>
            </w:r>
          </w:p>
        </w:tc>
        <w:tc>
          <w:tcPr>
            <w:tcW w:w="1155" w:type="dxa"/>
            <w:tcBorders>
              <w:top w:val="single" w:sz="4" w:space="0" w:color="000000"/>
              <w:left w:val="single" w:sz="4" w:space="0" w:color="000000"/>
              <w:bottom w:val="single" w:sz="4" w:space="0" w:color="000000"/>
            </w:tcBorders>
          </w:tcPr>
          <w:p w:rsidR="00682562" w:rsidRPr="00315916" w:rsidRDefault="00FA2513">
            <w:pPr>
              <w:pBdr>
                <w:top w:val="nil"/>
                <w:left w:val="nil"/>
                <w:bottom w:val="nil"/>
                <w:right w:val="nil"/>
                <w:between w:val="nil"/>
              </w:pBdr>
              <w:ind w:hanging="2"/>
              <w:jc w:val="center"/>
            </w:pPr>
            <w:r w:rsidRPr="00315916">
              <w:t>3,3</w:t>
            </w:r>
          </w:p>
        </w:tc>
      </w:tr>
      <w:tr w:rsidR="00682562">
        <w:trPr>
          <w:trHeight w:val="291"/>
          <w:jc w:val="center"/>
        </w:trPr>
        <w:tc>
          <w:tcPr>
            <w:tcW w:w="541" w:type="dxa"/>
            <w:tcBorders>
              <w:top w:val="single" w:sz="4" w:space="0" w:color="000000"/>
              <w:bottom w:val="single" w:sz="4" w:space="0" w:color="000000"/>
              <w:right w:val="single" w:sz="4" w:space="0" w:color="000000"/>
            </w:tcBorders>
          </w:tcPr>
          <w:p w:rsidR="00682562" w:rsidRDefault="00682562">
            <w:pPr>
              <w:pBdr>
                <w:top w:val="nil"/>
                <w:left w:val="nil"/>
                <w:bottom w:val="nil"/>
                <w:right w:val="nil"/>
                <w:between w:val="nil"/>
              </w:pBdr>
              <w:ind w:hanging="2"/>
            </w:pPr>
          </w:p>
        </w:tc>
        <w:tc>
          <w:tcPr>
            <w:tcW w:w="275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t>из них, для детей до 14 лет, тыс. человек</w:t>
            </w:r>
          </w:p>
        </w:tc>
        <w:tc>
          <w:tcPr>
            <w:tcW w:w="103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2,27</w:t>
            </w:r>
          </w:p>
        </w:tc>
        <w:tc>
          <w:tcPr>
            <w:tcW w:w="9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2,35</w:t>
            </w:r>
          </w:p>
        </w:tc>
        <w:tc>
          <w:tcPr>
            <w:tcW w:w="108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2,33</w:t>
            </w:r>
          </w:p>
        </w:tc>
        <w:tc>
          <w:tcPr>
            <w:tcW w:w="93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2,1</w:t>
            </w:r>
          </w:p>
        </w:tc>
        <w:tc>
          <w:tcPr>
            <w:tcW w:w="108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2,0</w:t>
            </w:r>
          </w:p>
        </w:tc>
        <w:tc>
          <w:tcPr>
            <w:tcW w:w="1155"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2,0</w:t>
            </w:r>
          </w:p>
        </w:tc>
        <w:tc>
          <w:tcPr>
            <w:tcW w:w="1155" w:type="dxa"/>
            <w:tcBorders>
              <w:top w:val="single" w:sz="4" w:space="0" w:color="000000"/>
              <w:left w:val="single" w:sz="4" w:space="0" w:color="000000"/>
              <w:bottom w:val="single" w:sz="4" w:space="0" w:color="000000"/>
            </w:tcBorders>
          </w:tcPr>
          <w:p w:rsidR="00682562" w:rsidRDefault="0052328E">
            <w:pPr>
              <w:pBdr>
                <w:top w:val="nil"/>
                <w:left w:val="nil"/>
                <w:bottom w:val="nil"/>
                <w:right w:val="nil"/>
                <w:between w:val="nil"/>
              </w:pBdr>
              <w:ind w:hanging="2"/>
              <w:jc w:val="center"/>
            </w:pPr>
            <w:r>
              <w:t>1,4</w:t>
            </w:r>
          </w:p>
        </w:tc>
      </w:tr>
      <w:tr w:rsidR="00682562">
        <w:trPr>
          <w:trHeight w:val="303"/>
          <w:jc w:val="center"/>
        </w:trPr>
        <w:tc>
          <w:tcPr>
            <w:tcW w:w="541" w:type="dxa"/>
            <w:tcBorders>
              <w:top w:val="single" w:sz="4" w:space="0" w:color="000000"/>
              <w:bottom w:val="single" w:sz="4" w:space="0" w:color="000000"/>
              <w:right w:val="single" w:sz="4" w:space="0" w:color="000000"/>
            </w:tcBorders>
          </w:tcPr>
          <w:p w:rsidR="00682562" w:rsidRDefault="00682562">
            <w:pPr>
              <w:pBdr>
                <w:top w:val="nil"/>
                <w:left w:val="nil"/>
                <w:bottom w:val="nil"/>
                <w:right w:val="nil"/>
                <w:between w:val="nil"/>
              </w:pBdr>
              <w:ind w:hanging="2"/>
            </w:pPr>
          </w:p>
        </w:tc>
        <w:tc>
          <w:tcPr>
            <w:tcW w:w="275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t>Прирост участников клубных формирований, %</w:t>
            </w:r>
          </w:p>
        </w:tc>
        <w:tc>
          <w:tcPr>
            <w:tcW w:w="1035" w:type="dxa"/>
            <w:tcBorders>
              <w:top w:val="single" w:sz="4" w:space="0" w:color="000000"/>
              <w:left w:val="single" w:sz="4" w:space="0" w:color="000000"/>
              <w:bottom w:val="single" w:sz="4" w:space="0" w:color="000000"/>
              <w:right w:val="single" w:sz="4" w:space="0" w:color="000000"/>
            </w:tcBorders>
          </w:tcPr>
          <w:p w:rsidR="00682562" w:rsidRDefault="00682562">
            <w:pPr>
              <w:pBdr>
                <w:top w:val="nil"/>
                <w:left w:val="nil"/>
                <w:bottom w:val="nil"/>
                <w:right w:val="nil"/>
                <w:between w:val="nil"/>
              </w:pBdr>
              <w:ind w:hanging="2"/>
              <w:jc w:val="center"/>
            </w:pPr>
          </w:p>
        </w:tc>
        <w:tc>
          <w:tcPr>
            <w:tcW w:w="9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-5,25</w:t>
            </w:r>
          </w:p>
        </w:tc>
        <w:tc>
          <w:tcPr>
            <w:tcW w:w="108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0,00</w:t>
            </w:r>
          </w:p>
        </w:tc>
        <w:tc>
          <w:tcPr>
            <w:tcW w:w="93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-9,3</w:t>
            </w:r>
          </w:p>
        </w:tc>
        <w:tc>
          <w:tcPr>
            <w:tcW w:w="1080" w:type="dxa"/>
            <w:tcBorders>
              <w:top w:val="single" w:sz="4" w:space="0" w:color="000000"/>
              <w:left w:val="single" w:sz="4" w:space="0" w:color="000000"/>
              <w:bottom w:val="single" w:sz="4" w:space="0" w:color="000000"/>
            </w:tcBorders>
          </w:tcPr>
          <w:p w:rsidR="00682562" w:rsidRDefault="00315916">
            <w:pPr>
              <w:pBdr>
                <w:top w:val="nil"/>
                <w:left w:val="nil"/>
                <w:bottom w:val="nil"/>
                <w:right w:val="nil"/>
                <w:between w:val="nil"/>
              </w:pBdr>
              <w:ind w:hanging="2"/>
              <w:jc w:val="center"/>
            </w:pPr>
            <w:r>
              <w:t>-9,3</w:t>
            </w:r>
          </w:p>
        </w:tc>
        <w:tc>
          <w:tcPr>
            <w:tcW w:w="1155" w:type="dxa"/>
            <w:tcBorders>
              <w:top w:val="single" w:sz="4" w:space="0" w:color="000000"/>
              <w:left w:val="single" w:sz="4" w:space="0" w:color="000000"/>
              <w:bottom w:val="single" w:sz="4" w:space="0" w:color="000000"/>
            </w:tcBorders>
          </w:tcPr>
          <w:p w:rsidR="00682562" w:rsidRDefault="00315916">
            <w:pPr>
              <w:pBdr>
                <w:top w:val="nil"/>
                <w:left w:val="nil"/>
                <w:bottom w:val="nil"/>
                <w:right w:val="nil"/>
                <w:between w:val="nil"/>
              </w:pBdr>
              <w:ind w:hanging="2"/>
              <w:jc w:val="center"/>
            </w:pPr>
            <w:r>
              <w:t>-18,9</w:t>
            </w:r>
          </w:p>
        </w:tc>
        <w:tc>
          <w:tcPr>
            <w:tcW w:w="1155" w:type="dxa"/>
            <w:tcBorders>
              <w:top w:val="single" w:sz="4" w:space="0" w:color="000000"/>
              <w:left w:val="single" w:sz="4" w:space="0" w:color="000000"/>
              <w:bottom w:val="single" w:sz="4" w:space="0" w:color="000000"/>
            </w:tcBorders>
          </w:tcPr>
          <w:p w:rsidR="00682562" w:rsidRDefault="00315916">
            <w:pPr>
              <w:pBdr>
                <w:top w:val="nil"/>
                <w:left w:val="nil"/>
                <w:bottom w:val="nil"/>
                <w:right w:val="nil"/>
                <w:between w:val="nil"/>
              </w:pBdr>
              <w:ind w:hanging="2"/>
              <w:jc w:val="center"/>
            </w:pPr>
            <w:r>
              <w:t>-21,2</w:t>
            </w:r>
          </w:p>
        </w:tc>
      </w:tr>
      <w:tr w:rsidR="00682562">
        <w:trPr>
          <w:trHeight w:val="619"/>
          <w:jc w:val="center"/>
        </w:trPr>
        <w:tc>
          <w:tcPr>
            <w:tcW w:w="541" w:type="dxa"/>
            <w:tcBorders>
              <w:top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t>4.</w:t>
            </w:r>
          </w:p>
        </w:tc>
        <w:tc>
          <w:tcPr>
            <w:tcW w:w="275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t>Число посещений культурно-массовых мероприятий на платной основе, тыс. чел.</w:t>
            </w:r>
          </w:p>
        </w:tc>
        <w:tc>
          <w:tcPr>
            <w:tcW w:w="103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142,10</w:t>
            </w:r>
          </w:p>
        </w:tc>
        <w:tc>
          <w:tcPr>
            <w:tcW w:w="9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149,75</w:t>
            </w:r>
          </w:p>
        </w:tc>
        <w:tc>
          <w:tcPr>
            <w:tcW w:w="108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151,54</w:t>
            </w:r>
          </w:p>
        </w:tc>
        <w:tc>
          <w:tcPr>
            <w:tcW w:w="93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77,5</w:t>
            </w:r>
          </w:p>
        </w:tc>
        <w:tc>
          <w:tcPr>
            <w:tcW w:w="108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103,8</w:t>
            </w:r>
          </w:p>
        </w:tc>
        <w:tc>
          <w:tcPr>
            <w:tcW w:w="1155"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129,8</w:t>
            </w:r>
          </w:p>
        </w:tc>
        <w:tc>
          <w:tcPr>
            <w:tcW w:w="1155" w:type="dxa"/>
            <w:tcBorders>
              <w:top w:val="single" w:sz="4" w:space="0" w:color="000000"/>
              <w:left w:val="single" w:sz="4" w:space="0" w:color="000000"/>
              <w:bottom w:val="single" w:sz="4" w:space="0" w:color="000000"/>
            </w:tcBorders>
          </w:tcPr>
          <w:p w:rsidR="00682562" w:rsidRDefault="0052328E">
            <w:pPr>
              <w:pBdr>
                <w:top w:val="nil"/>
                <w:left w:val="nil"/>
                <w:bottom w:val="nil"/>
                <w:right w:val="nil"/>
                <w:between w:val="nil"/>
              </w:pBdr>
              <w:ind w:hanging="2"/>
              <w:jc w:val="center"/>
            </w:pPr>
            <w:r>
              <w:t>145,9</w:t>
            </w:r>
          </w:p>
        </w:tc>
      </w:tr>
      <w:tr w:rsidR="00682562">
        <w:trPr>
          <w:trHeight w:val="96"/>
          <w:jc w:val="center"/>
        </w:trPr>
        <w:tc>
          <w:tcPr>
            <w:tcW w:w="541" w:type="dxa"/>
            <w:tcBorders>
              <w:top w:val="single" w:sz="4" w:space="0" w:color="000000"/>
              <w:bottom w:val="single" w:sz="4" w:space="0" w:color="000000"/>
              <w:right w:val="single" w:sz="4" w:space="0" w:color="000000"/>
            </w:tcBorders>
          </w:tcPr>
          <w:p w:rsidR="00682562" w:rsidRDefault="00682562">
            <w:pPr>
              <w:pBdr>
                <w:top w:val="nil"/>
                <w:left w:val="nil"/>
                <w:bottom w:val="nil"/>
                <w:right w:val="nil"/>
                <w:between w:val="nil"/>
              </w:pBdr>
              <w:spacing w:line="360" w:lineRule="auto"/>
              <w:ind w:hanging="2"/>
            </w:pPr>
          </w:p>
        </w:tc>
        <w:tc>
          <w:tcPr>
            <w:tcW w:w="275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t>из них, дети до 14 лет, тыс. человек</w:t>
            </w:r>
          </w:p>
        </w:tc>
        <w:tc>
          <w:tcPr>
            <w:tcW w:w="103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40,25</w:t>
            </w:r>
          </w:p>
        </w:tc>
        <w:tc>
          <w:tcPr>
            <w:tcW w:w="9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53,43</w:t>
            </w:r>
          </w:p>
        </w:tc>
        <w:tc>
          <w:tcPr>
            <w:tcW w:w="108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61,76</w:t>
            </w:r>
          </w:p>
        </w:tc>
        <w:tc>
          <w:tcPr>
            <w:tcW w:w="93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18,2</w:t>
            </w:r>
          </w:p>
        </w:tc>
        <w:tc>
          <w:tcPr>
            <w:tcW w:w="108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42,2</w:t>
            </w:r>
          </w:p>
        </w:tc>
        <w:tc>
          <w:tcPr>
            <w:tcW w:w="1155"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38,4</w:t>
            </w:r>
          </w:p>
        </w:tc>
        <w:tc>
          <w:tcPr>
            <w:tcW w:w="1155" w:type="dxa"/>
            <w:tcBorders>
              <w:top w:val="single" w:sz="4" w:space="0" w:color="000000"/>
              <w:left w:val="single" w:sz="4" w:space="0" w:color="000000"/>
              <w:bottom w:val="single" w:sz="4" w:space="0" w:color="000000"/>
            </w:tcBorders>
          </w:tcPr>
          <w:p w:rsidR="00682562" w:rsidRDefault="0052328E">
            <w:pPr>
              <w:pBdr>
                <w:top w:val="nil"/>
                <w:left w:val="nil"/>
                <w:bottom w:val="nil"/>
                <w:right w:val="nil"/>
                <w:between w:val="nil"/>
              </w:pBdr>
              <w:ind w:hanging="2"/>
              <w:jc w:val="center"/>
            </w:pPr>
            <w:r>
              <w:t>40,9</w:t>
            </w:r>
          </w:p>
        </w:tc>
      </w:tr>
      <w:tr w:rsidR="00682562">
        <w:trPr>
          <w:trHeight w:val="619"/>
          <w:jc w:val="center"/>
        </w:trPr>
        <w:tc>
          <w:tcPr>
            <w:tcW w:w="541" w:type="dxa"/>
            <w:tcBorders>
              <w:top w:val="single" w:sz="4" w:space="0" w:color="000000"/>
              <w:bottom w:val="single" w:sz="4" w:space="0" w:color="000000"/>
              <w:right w:val="single" w:sz="4" w:space="0" w:color="000000"/>
            </w:tcBorders>
          </w:tcPr>
          <w:p w:rsidR="00682562" w:rsidRDefault="00682562">
            <w:pPr>
              <w:pBdr>
                <w:top w:val="nil"/>
                <w:left w:val="nil"/>
                <w:bottom w:val="nil"/>
                <w:right w:val="nil"/>
                <w:between w:val="nil"/>
              </w:pBdr>
              <w:spacing w:line="360" w:lineRule="auto"/>
              <w:ind w:hanging="2"/>
            </w:pPr>
          </w:p>
        </w:tc>
        <w:tc>
          <w:tcPr>
            <w:tcW w:w="275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t>Прирост посещений культурно-массовых мероприятий на платной основе, %</w:t>
            </w:r>
          </w:p>
        </w:tc>
        <w:tc>
          <w:tcPr>
            <w:tcW w:w="1035" w:type="dxa"/>
            <w:tcBorders>
              <w:top w:val="single" w:sz="4" w:space="0" w:color="000000"/>
              <w:left w:val="single" w:sz="4" w:space="0" w:color="000000"/>
              <w:bottom w:val="single" w:sz="4" w:space="0" w:color="000000"/>
              <w:right w:val="single" w:sz="4" w:space="0" w:color="000000"/>
            </w:tcBorders>
          </w:tcPr>
          <w:p w:rsidR="00682562" w:rsidRDefault="00682562">
            <w:pPr>
              <w:pBdr>
                <w:top w:val="nil"/>
                <w:left w:val="nil"/>
                <w:bottom w:val="nil"/>
                <w:right w:val="nil"/>
                <w:between w:val="nil"/>
              </w:pBdr>
              <w:ind w:hanging="2"/>
              <w:jc w:val="center"/>
            </w:pPr>
          </w:p>
        </w:tc>
        <w:tc>
          <w:tcPr>
            <w:tcW w:w="9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5,38</w:t>
            </w:r>
          </w:p>
        </w:tc>
        <w:tc>
          <w:tcPr>
            <w:tcW w:w="108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6,64</w:t>
            </w:r>
          </w:p>
        </w:tc>
        <w:tc>
          <w:tcPr>
            <w:tcW w:w="930" w:type="dxa"/>
            <w:tcBorders>
              <w:top w:val="single" w:sz="4" w:space="0" w:color="000000"/>
              <w:left w:val="single" w:sz="4" w:space="0" w:color="000000"/>
              <w:bottom w:val="single" w:sz="4" w:space="0" w:color="000000"/>
            </w:tcBorders>
          </w:tcPr>
          <w:p w:rsidR="00682562" w:rsidRDefault="003F4826" w:rsidP="00315916">
            <w:pPr>
              <w:pBdr>
                <w:top w:val="nil"/>
                <w:left w:val="nil"/>
                <w:bottom w:val="nil"/>
                <w:right w:val="nil"/>
                <w:between w:val="nil"/>
              </w:pBdr>
              <w:ind w:hanging="2"/>
              <w:jc w:val="center"/>
            </w:pPr>
            <w:r>
              <w:t>-</w:t>
            </w:r>
            <w:r w:rsidR="00315916">
              <w:t>45,5</w:t>
            </w:r>
          </w:p>
        </w:tc>
        <w:tc>
          <w:tcPr>
            <w:tcW w:w="1080" w:type="dxa"/>
            <w:tcBorders>
              <w:top w:val="single" w:sz="4" w:space="0" w:color="000000"/>
              <w:left w:val="single" w:sz="4" w:space="0" w:color="000000"/>
              <w:bottom w:val="single" w:sz="4" w:space="0" w:color="000000"/>
            </w:tcBorders>
          </w:tcPr>
          <w:p w:rsidR="00682562" w:rsidRDefault="00315916">
            <w:pPr>
              <w:pBdr>
                <w:top w:val="nil"/>
                <w:left w:val="nil"/>
                <w:bottom w:val="nil"/>
                <w:right w:val="nil"/>
                <w:between w:val="nil"/>
              </w:pBdr>
              <w:ind w:hanging="2"/>
              <w:jc w:val="center"/>
            </w:pPr>
            <w:r>
              <w:t>-26,9</w:t>
            </w:r>
          </w:p>
        </w:tc>
        <w:tc>
          <w:tcPr>
            <w:tcW w:w="1155" w:type="dxa"/>
            <w:tcBorders>
              <w:top w:val="single" w:sz="4" w:space="0" w:color="000000"/>
              <w:left w:val="single" w:sz="4" w:space="0" w:color="000000"/>
              <w:bottom w:val="single" w:sz="4" w:space="0" w:color="000000"/>
            </w:tcBorders>
          </w:tcPr>
          <w:p w:rsidR="00682562" w:rsidRDefault="00315916">
            <w:pPr>
              <w:pBdr>
                <w:top w:val="nil"/>
                <w:left w:val="nil"/>
                <w:bottom w:val="nil"/>
                <w:right w:val="nil"/>
                <w:between w:val="nil"/>
              </w:pBdr>
              <w:ind w:hanging="2"/>
              <w:jc w:val="center"/>
            </w:pPr>
            <w:r>
              <w:t>-8,7</w:t>
            </w:r>
          </w:p>
        </w:tc>
        <w:tc>
          <w:tcPr>
            <w:tcW w:w="1155" w:type="dxa"/>
            <w:tcBorders>
              <w:top w:val="single" w:sz="4" w:space="0" w:color="000000"/>
              <w:left w:val="single" w:sz="4" w:space="0" w:color="000000"/>
              <w:bottom w:val="single" w:sz="4" w:space="0" w:color="000000"/>
            </w:tcBorders>
          </w:tcPr>
          <w:p w:rsidR="00682562" w:rsidRDefault="00315916">
            <w:pPr>
              <w:pBdr>
                <w:top w:val="nil"/>
                <w:left w:val="nil"/>
                <w:bottom w:val="nil"/>
                <w:right w:val="nil"/>
                <w:between w:val="nil"/>
              </w:pBdr>
              <w:ind w:hanging="2"/>
              <w:jc w:val="center"/>
            </w:pPr>
            <w:r>
              <w:t>2,7</w:t>
            </w:r>
          </w:p>
        </w:tc>
      </w:tr>
      <w:tr w:rsidR="00682562">
        <w:trPr>
          <w:trHeight w:val="289"/>
          <w:jc w:val="center"/>
        </w:trPr>
        <w:tc>
          <w:tcPr>
            <w:tcW w:w="541" w:type="dxa"/>
            <w:tcBorders>
              <w:top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pPr>
            <w:r>
              <w:t>5.</w:t>
            </w:r>
          </w:p>
        </w:tc>
        <w:tc>
          <w:tcPr>
            <w:tcW w:w="275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t>Число посещений музеев, тыс. чел.</w:t>
            </w:r>
          </w:p>
        </w:tc>
        <w:tc>
          <w:tcPr>
            <w:tcW w:w="103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32,40</w:t>
            </w:r>
          </w:p>
        </w:tc>
        <w:tc>
          <w:tcPr>
            <w:tcW w:w="9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20,70</w:t>
            </w:r>
          </w:p>
        </w:tc>
        <w:tc>
          <w:tcPr>
            <w:tcW w:w="108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29,26</w:t>
            </w:r>
          </w:p>
        </w:tc>
        <w:tc>
          <w:tcPr>
            <w:tcW w:w="93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12,1</w:t>
            </w:r>
          </w:p>
        </w:tc>
        <w:tc>
          <w:tcPr>
            <w:tcW w:w="108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37,97</w:t>
            </w:r>
          </w:p>
        </w:tc>
        <w:tc>
          <w:tcPr>
            <w:tcW w:w="1155"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42,20</w:t>
            </w:r>
          </w:p>
        </w:tc>
        <w:tc>
          <w:tcPr>
            <w:tcW w:w="1155" w:type="dxa"/>
            <w:tcBorders>
              <w:top w:val="single" w:sz="4" w:space="0" w:color="000000"/>
              <w:left w:val="single" w:sz="4" w:space="0" w:color="000000"/>
              <w:bottom w:val="single" w:sz="4" w:space="0" w:color="000000"/>
            </w:tcBorders>
          </w:tcPr>
          <w:p w:rsidR="00682562" w:rsidRDefault="003F4826">
            <w:pPr>
              <w:ind w:hanging="2"/>
              <w:jc w:val="center"/>
              <w:rPr>
                <w:color w:val="000000"/>
              </w:rPr>
            </w:pPr>
            <w:r>
              <w:t>35,50*</w:t>
            </w:r>
          </w:p>
        </w:tc>
      </w:tr>
      <w:tr w:rsidR="00682562">
        <w:trPr>
          <w:trHeight w:val="147"/>
          <w:jc w:val="center"/>
        </w:trPr>
        <w:tc>
          <w:tcPr>
            <w:tcW w:w="541" w:type="dxa"/>
            <w:tcBorders>
              <w:top w:val="single" w:sz="4" w:space="0" w:color="000000"/>
              <w:bottom w:val="single" w:sz="4" w:space="0" w:color="000000"/>
              <w:right w:val="single" w:sz="4" w:space="0" w:color="000000"/>
            </w:tcBorders>
          </w:tcPr>
          <w:p w:rsidR="00682562" w:rsidRDefault="00682562">
            <w:pPr>
              <w:pBdr>
                <w:top w:val="nil"/>
                <w:left w:val="nil"/>
                <w:bottom w:val="nil"/>
                <w:right w:val="nil"/>
                <w:between w:val="nil"/>
              </w:pBdr>
              <w:spacing w:line="360" w:lineRule="auto"/>
              <w:ind w:hanging="2"/>
            </w:pPr>
          </w:p>
        </w:tc>
        <w:tc>
          <w:tcPr>
            <w:tcW w:w="275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t>Прирост посещений музеев, %</w:t>
            </w:r>
          </w:p>
        </w:tc>
        <w:tc>
          <w:tcPr>
            <w:tcW w:w="1035" w:type="dxa"/>
            <w:tcBorders>
              <w:top w:val="single" w:sz="4" w:space="0" w:color="000000"/>
              <w:left w:val="single" w:sz="4" w:space="0" w:color="000000"/>
              <w:bottom w:val="single" w:sz="4" w:space="0" w:color="000000"/>
              <w:right w:val="single" w:sz="4" w:space="0" w:color="000000"/>
            </w:tcBorders>
          </w:tcPr>
          <w:p w:rsidR="00682562" w:rsidRDefault="00682562">
            <w:pPr>
              <w:pBdr>
                <w:top w:val="nil"/>
                <w:left w:val="nil"/>
                <w:bottom w:val="nil"/>
                <w:right w:val="nil"/>
                <w:between w:val="nil"/>
              </w:pBdr>
              <w:ind w:hanging="2"/>
              <w:jc w:val="center"/>
            </w:pPr>
          </w:p>
        </w:tc>
        <w:tc>
          <w:tcPr>
            <w:tcW w:w="9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-36,11</w:t>
            </w:r>
          </w:p>
        </w:tc>
        <w:tc>
          <w:tcPr>
            <w:tcW w:w="108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-9,69</w:t>
            </w:r>
          </w:p>
        </w:tc>
        <w:tc>
          <w:tcPr>
            <w:tcW w:w="93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- 62,6</w:t>
            </w:r>
          </w:p>
        </w:tc>
        <w:tc>
          <w:tcPr>
            <w:tcW w:w="108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17,19</w:t>
            </w:r>
          </w:p>
        </w:tc>
        <w:tc>
          <w:tcPr>
            <w:tcW w:w="1155"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30,25</w:t>
            </w:r>
          </w:p>
        </w:tc>
        <w:tc>
          <w:tcPr>
            <w:tcW w:w="1155" w:type="dxa"/>
            <w:tcBorders>
              <w:top w:val="single" w:sz="4" w:space="0" w:color="000000"/>
              <w:left w:val="single" w:sz="4" w:space="0" w:color="000000"/>
              <w:bottom w:val="single" w:sz="4" w:space="0" w:color="000000"/>
            </w:tcBorders>
          </w:tcPr>
          <w:p w:rsidR="00682562" w:rsidRDefault="00315916">
            <w:pPr>
              <w:ind w:hanging="2"/>
              <w:jc w:val="center"/>
              <w:rPr>
                <w:color w:val="000000"/>
              </w:rPr>
            </w:pPr>
            <w:r>
              <w:t>9,57</w:t>
            </w:r>
          </w:p>
        </w:tc>
      </w:tr>
      <w:tr w:rsidR="00682562">
        <w:trPr>
          <w:trHeight w:val="147"/>
          <w:jc w:val="center"/>
        </w:trPr>
        <w:tc>
          <w:tcPr>
            <w:tcW w:w="541" w:type="dxa"/>
            <w:tcBorders>
              <w:top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hanging="2"/>
            </w:pPr>
            <w:r>
              <w:t>6.</w:t>
            </w:r>
          </w:p>
        </w:tc>
        <w:tc>
          <w:tcPr>
            <w:tcW w:w="275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both"/>
            </w:pPr>
            <w:r>
              <w:t>Численность зрителей театра, тыс. чел.</w:t>
            </w:r>
          </w:p>
        </w:tc>
        <w:tc>
          <w:tcPr>
            <w:tcW w:w="103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36,10</w:t>
            </w:r>
          </w:p>
        </w:tc>
        <w:tc>
          <w:tcPr>
            <w:tcW w:w="9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36,50</w:t>
            </w:r>
          </w:p>
        </w:tc>
        <w:tc>
          <w:tcPr>
            <w:tcW w:w="108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37,66</w:t>
            </w:r>
          </w:p>
        </w:tc>
        <w:tc>
          <w:tcPr>
            <w:tcW w:w="93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12,03</w:t>
            </w:r>
          </w:p>
        </w:tc>
        <w:tc>
          <w:tcPr>
            <w:tcW w:w="108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19,6</w:t>
            </w:r>
          </w:p>
        </w:tc>
        <w:tc>
          <w:tcPr>
            <w:tcW w:w="1155"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31,3</w:t>
            </w:r>
          </w:p>
        </w:tc>
        <w:tc>
          <w:tcPr>
            <w:tcW w:w="1155" w:type="dxa"/>
            <w:tcBorders>
              <w:top w:val="single" w:sz="4" w:space="0" w:color="000000"/>
              <w:left w:val="single" w:sz="4" w:space="0" w:color="000000"/>
              <w:bottom w:val="single" w:sz="4" w:space="0" w:color="000000"/>
            </w:tcBorders>
          </w:tcPr>
          <w:p w:rsidR="00682562" w:rsidRDefault="005F55F2">
            <w:pPr>
              <w:pBdr>
                <w:top w:val="nil"/>
                <w:left w:val="nil"/>
                <w:bottom w:val="nil"/>
                <w:right w:val="nil"/>
                <w:between w:val="nil"/>
              </w:pBdr>
              <w:ind w:hanging="2"/>
              <w:jc w:val="center"/>
            </w:pPr>
            <w:r>
              <w:t>29,2</w:t>
            </w:r>
          </w:p>
        </w:tc>
      </w:tr>
      <w:tr w:rsidR="00682562">
        <w:trPr>
          <w:trHeight w:val="122"/>
          <w:jc w:val="center"/>
        </w:trPr>
        <w:tc>
          <w:tcPr>
            <w:tcW w:w="541" w:type="dxa"/>
            <w:tcBorders>
              <w:top w:val="single" w:sz="4" w:space="0" w:color="000000"/>
              <w:bottom w:val="single" w:sz="4" w:space="0" w:color="000000"/>
              <w:right w:val="single" w:sz="4" w:space="0" w:color="000000"/>
            </w:tcBorders>
          </w:tcPr>
          <w:p w:rsidR="00682562" w:rsidRDefault="00682562">
            <w:pPr>
              <w:pBdr>
                <w:top w:val="nil"/>
                <w:left w:val="nil"/>
                <w:bottom w:val="nil"/>
                <w:right w:val="nil"/>
                <w:between w:val="nil"/>
              </w:pBdr>
              <w:spacing w:line="360" w:lineRule="auto"/>
              <w:ind w:hanging="2"/>
            </w:pPr>
          </w:p>
        </w:tc>
        <w:tc>
          <w:tcPr>
            <w:tcW w:w="2753"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pPr>
            <w:r>
              <w:t>Прирост зрителей, %</w:t>
            </w:r>
          </w:p>
        </w:tc>
        <w:tc>
          <w:tcPr>
            <w:tcW w:w="1035" w:type="dxa"/>
            <w:tcBorders>
              <w:top w:val="single" w:sz="4" w:space="0" w:color="000000"/>
              <w:left w:val="single" w:sz="4" w:space="0" w:color="000000"/>
              <w:bottom w:val="single" w:sz="4" w:space="0" w:color="000000"/>
              <w:right w:val="single" w:sz="4" w:space="0" w:color="000000"/>
            </w:tcBorders>
          </w:tcPr>
          <w:p w:rsidR="00682562" w:rsidRDefault="00682562">
            <w:pPr>
              <w:pBdr>
                <w:top w:val="nil"/>
                <w:left w:val="nil"/>
                <w:bottom w:val="nil"/>
                <w:right w:val="nil"/>
                <w:between w:val="nil"/>
              </w:pBdr>
              <w:ind w:hanging="2"/>
              <w:jc w:val="center"/>
            </w:pPr>
          </w:p>
        </w:tc>
        <w:tc>
          <w:tcPr>
            <w:tcW w:w="99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1,11</w:t>
            </w:r>
          </w:p>
        </w:tc>
        <w:tc>
          <w:tcPr>
            <w:tcW w:w="1080"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hanging="2"/>
              <w:jc w:val="center"/>
            </w:pPr>
            <w:r>
              <w:t>4,32</w:t>
            </w:r>
          </w:p>
        </w:tc>
        <w:tc>
          <w:tcPr>
            <w:tcW w:w="93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-66,68</w:t>
            </w:r>
          </w:p>
        </w:tc>
        <w:tc>
          <w:tcPr>
            <w:tcW w:w="1080"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-45,71</w:t>
            </w:r>
          </w:p>
        </w:tc>
        <w:tc>
          <w:tcPr>
            <w:tcW w:w="1155" w:type="dxa"/>
            <w:tcBorders>
              <w:top w:val="single" w:sz="4" w:space="0" w:color="000000"/>
              <w:left w:val="single" w:sz="4" w:space="0" w:color="000000"/>
              <w:bottom w:val="single" w:sz="4" w:space="0" w:color="000000"/>
            </w:tcBorders>
          </w:tcPr>
          <w:p w:rsidR="00682562" w:rsidRDefault="003F4826">
            <w:pPr>
              <w:pBdr>
                <w:top w:val="nil"/>
                <w:left w:val="nil"/>
                <w:bottom w:val="nil"/>
                <w:right w:val="nil"/>
                <w:between w:val="nil"/>
              </w:pBdr>
              <w:ind w:hanging="2"/>
              <w:jc w:val="center"/>
            </w:pPr>
            <w:r>
              <w:t>-13,30</w:t>
            </w:r>
          </w:p>
        </w:tc>
        <w:tc>
          <w:tcPr>
            <w:tcW w:w="1155" w:type="dxa"/>
            <w:tcBorders>
              <w:top w:val="single" w:sz="4" w:space="0" w:color="000000"/>
              <w:left w:val="single" w:sz="4" w:space="0" w:color="000000"/>
              <w:bottom w:val="single" w:sz="4" w:space="0" w:color="000000"/>
            </w:tcBorders>
          </w:tcPr>
          <w:p w:rsidR="00682562" w:rsidRDefault="00315916" w:rsidP="00315916">
            <w:pPr>
              <w:pBdr>
                <w:top w:val="nil"/>
                <w:left w:val="nil"/>
                <w:bottom w:val="nil"/>
                <w:right w:val="nil"/>
                <w:between w:val="nil"/>
              </w:pBdr>
              <w:ind w:hanging="2"/>
              <w:jc w:val="center"/>
            </w:pPr>
            <w:r>
              <w:t>-19,11</w:t>
            </w:r>
          </w:p>
        </w:tc>
      </w:tr>
    </w:tbl>
    <w:p w:rsidR="00682562" w:rsidRDefault="00682562">
      <w:pPr>
        <w:keepNext/>
        <w:pBdr>
          <w:top w:val="nil"/>
          <w:left w:val="nil"/>
          <w:bottom w:val="nil"/>
          <w:right w:val="nil"/>
          <w:between w:val="nil"/>
        </w:pBdr>
        <w:spacing w:line="360" w:lineRule="auto"/>
        <w:ind w:left="1" w:hanging="3"/>
        <w:jc w:val="both"/>
        <w:rPr>
          <w:color w:val="000000"/>
          <w:sz w:val="26"/>
          <w:szCs w:val="26"/>
        </w:rPr>
      </w:pPr>
    </w:p>
    <w:p w:rsidR="00682562" w:rsidRDefault="003F4826">
      <w:pPr>
        <w:keepNext/>
        <w:pBdr>
          <w:top w:val="nil"/>
          <w:left w:val="nil"/>
          <w:bottom w:val="nil"/>
          <w:right w:val="nil"/>
          <w:between w:val="nil"/>
        </w:pBdr>
        <w:spacing w:line="360" w:lineRule="auto"/>
        <w:ind w:left="1" w:hanging="3"/>
        <w:jc w:val="both"/>
        <w:rPr>
          <w:color w:val="000000"/>
          <w:sz w:val="26"/>
          <w:szCs w:val="26"/>
        </w:rPr>
      </w:pPr>
      <w:r>
        <w:rPr>
          <w:color w:val="000000"/>
          <w:sz w:val="26"/>
          <w:szCs w:val="26"/>
        </w:rPr>
        <w:tab/>
        <w:t>* Показатель “число посещений музеев” снизилось в связи с тем, что с мая 2023 по октябрь 2023 в КГ Вернисаж и Музейно-выставочном центре был капитальный ремонт.</w:t>
      </w:r>
    </w:p>
    <w:p w:rsidR="00D10F16" w:rsidRDefault="003F4826">
      <w:pPr>
        <w:keepNext/>
        <w:pBdr>
          <w:top w:val="nil"/>
          <w:left w:val="nil"/>
          <w:bottom w:val="nil"/>
          <w:right w:val="nil"/>
          <w:between w:val="nil"/>
        </w:pBdr>
        <w:ind w:left="1" w:hanging="3"/>
        <w:jc w:val="center"/>
        <w:rPr>
          <w:rFonts w:ascii="13" w:eastAsia="13" w:hAnsi="13" w:cs="13"/>
          <w:b/>
          <w:color w:val="000000"/>
          <w:sz w:val="32"/>
          <w:szCs w:val="32"/>
        </w:rPr>
      </w:pPr>
      <w:r>
        <w:rPr>
          <w:rFonts w:ascii="13" w:eastAsia="13" w:hAnsi="13" w:cs="13"/>
          <w:b/>
          <w:color w:val="000000"/>
          <w:sz w:val="32"/>
          <w:szCs w:val="32"/>
        </w:rPr>
        <w:t xml:space="preserve">V. Выводы, основные цели и задачи </w:t>
      </w:r>
    </w:p>
    <w:p w:rsidR="00682562" w:rsidRDefault="003F4826" w:rsidP="00D10F16">
      <w:pPr>
        <w:keepNext/>
        <w:pBdr>
          <w:top w:val="nil"/>
          <w:left w:val="nil"/>
          <w:bottom w:val="nil"/>
          <w:right w:val="nil"/>
          <w:between w:val="nil"/>
        </w:pBdr>
        <w:ind w:left="1" w:hanging="3"/>
        <w:jc w:val="center"/>
        <w:rPr>
          <w:rFonts w:ascii="13" w:eastAsia="13" w:hAnsi="13" w:cs="13"/>
          <w:color w:val="000000"/>
          <w:sz w:val="32"/>
          <w:szCs w:val="32"/>
        </w:rPr>
      </w:pPr>
      <w:r>
        <w:rPr>
          <w:rFonts w:ascii="13" w:eastAsia="13" w:hAnsi="13" w:cs="13"/>
          <w:b/>
          <w:color w:val="000000"/>
          <w:sz w:val="32"/>
          <w:szCs w:val="32"/>
        </w:rPr>
        <w:t>на 2024</w:t>
      </w:r>
      <w:r w:rsidR="00D10F16">
        <w:rPr>
          <w:rFonts w:ascii="13" w:eastAsia="13" w:hAnsi="13" w:cs="13"/>
          <w:b/>
          <w:color w:val="000000"/>
          <w:sz w:val="32"/>
          <w:szCs w:val="32"/>
        </w:rPr>
        <w:t xml:space="preserve"> </w:t>
      </w:r>
      <w:r>
        <w:rPr>
          <w:rFonts w:ascii="13" w:eastAsia="13" w:hAnsi="13" w:cs="13"/>
          <w:b/>
          <w:color w:val="000000"/>
          <w:sz w:val="32"/>
          <w:szCs w:val="32"/>
        </w:rPr>
        <w:t xml:space="preserve">и последующие 2025-2026 годы </w:t>
      </w:r>
    </w:p>
    <w:p w:rsidR="00682562" w:rsidRDefault="00682562">
      <w:pPr>
        <w:pBdr>
          <w:top w:val="nil"/>
          <w:left w:val="nil"/>
          <w:bottom w:val="nil"/>
          <w:right w:val="nil"/>
          <w:between w:val="nil"/>
        </w:pBdr>
        <w:spacing w:line="360" w:lineRule="auto"/>
        <w:ind w:left="1" w:hanging="3"/>
        <w:rPr>
          <w:rFonts w:ascii="13" w:eastAsia="13" w:hAnsi="13" w:cs="13"/>
          <w:color w:val="000000"/>
          <w:sz w:val="26"/>
          <w:szCs w:val="26"/>
        </w:rPr>
      </w:pPr>
    </w:p>
    <w:p w:rsidR="00682562" w:rsidRDefault="003F4826">
      <w:pPr>
        <w:pBdr>
          <w:top w:val="nil"/>
          <w:left w:val="nil"/>
          <w:bottom w:val="nil"/>
          <w:right w:val="nil"/>
          <w:between w:val="nil"/>
        </w:pBdr>
        <w:shd w:val="clear" w:color="auto" w:fill="FFFFFF"/>
        <w:spacing w:line="360" w:lineRule="auto"/>
        <w:ind w:left="1" w:firstLine="707"/>
        <w:jc w:val="both"/>
        <w:rPr>
          <w:color w:val="000000"/>
          <w:sz w:val="26"/>
          <w:szCs w:val="26"/>
        </w:rPr>
      </w:pPr>
      <w:r>
        <w:rPr>
          <w:color w:val="000000"/>
          <w:sz w:val="26"/>
          <w:szCs w:val="26"/>
        </w:rPr>
        <w:t xml:space="preserve">Подводя итог работы сферы культуры Находкинского городского округа необходимо отметить, что поставленные в 2023 году задачи были выполнены. </w:t>
      </w:r>
      <w:r>
        <w:rPr>
          <w:color w:val="000000"/>
          <w:sz w:val="26"/>
          <w:szCs w:val="26"/>
        </w:rPr>
        <w:tab/>
        <w:t>Реализация мероприятия выполнялась в рамках действующей муниципальной программы «Развитие культуры в Находкинском городском округе» на 2019-2026 год.</w:t>
      </w:r>
    </w:p>
    <w:p w:rsidR="00682562" w:rsidRDefault="003F4826">
      <w:pPr>
        <w:pBdr>
          <w:top w:val="nil"/>
          <w:left w:val="nil"/>
          <w:bottom w:val="nil"/>
          <w:right w:val="nil"/>
          <w:between w:val="nil"/>
        </w:pBdr>
        <w:shd w:val="clear" w:color="auto" w:fill="FFFFFF"/>
        <w:spacing w:line="360" w:lineRule="auto"/>
        <w:ind w:left="1" w:hanging="3"/>
        <w:jc w:val="center"/>
        <w:rPr>
          <w:color w:val="000000"/>
          <w:sz w:val="26"/>
          <w:szCs w:val="26"/>
        </w:rPr>
      </w:pPr>
      <w:r>
        <w:rPr>
          <w:b/>
          <w:color w:val="000000"/>
          <w:sz w:val="26"/>
          <w:szCs w:val="26"/>
        </w:rPr>
        <w:t>Цели и задачи на 2024 и последующие 2025-2026 годы:</w:t>
      </w:r>
    </w:p>
    <w:p w:rsidR="00682562" w:rsidRDefault="003F4826">
      <w:pPr>
        <w:numPr>
          <w:ilvl w:val="0"/>
          <w:numId w:val="8"/>
        </w:numPr>
        <w:pBdr>
          <w:top w:val="nil"/>
          <w:left w:val="nil"/>
          <w:bottom w:val="nil"/>
          <w:right w:val="nil"/>
          <w:between w:val="nil"/>
        </w:pBdr>
        <w:shd w:val="clear" w:color="auto" w:fill="FFFFFF"/>
        <w:spacing w:line="360" w:lineRule="auto"/>
        <w:ind w:left="0" w:firstLine="707"/>
        <w:jc w:val="both"/>
        <w:rPr>
          <w:color w:val="000000"/>
          <w:sz w:val="26"/>
          <w:szCs w:val="26"/>
        </w:rPr>
      </w:pPr>
      <w:r>
        <w:rPr>
          <w:color w:val="000000"/>
          <w:sz w:val="26"/>
          <w:szCs w:val="26"/>
        </w:rPr>
        <w:t>Создание условий для сохранения и развития дополнительного образования в сфере культуры и искусства Находкинского городского округа.</w:t>
      </w:r>
    </w:p>
    <w:p w:rsidR="00682562" w:rsidRDefault="003F4826">
      <w:pPr>
        <w:numPr>
          <w:ilvl w:val="0"/>
          <w:numId w:val="8"/>
        </w:numPr>
        <w:pBdr>
          <w:top w:val="nil"/>
          <w:left w:val="nil"/>
          <w:bottom w:val="nil"/>
          <w:right w:val="nil"/>
          <w:between w:val="nil"/>
        </w:pBdr>
        <w:shd w:val="clear" w:color="auto" w:fill="FFFFFF"/>
        <w:spacing w:line="360" w:lineRule="auto"/>
        <w:ind w:left="0" w:firstLine="707"/>
        <w:jc w:val="both"/>
        <w:rPr>
          <w:color w:val="000000"/>
          <w:sz w:val="26"/>
          <w:szCs w:val="26"/>
        </w:rPr>
      </w:pPr>
      <w:r>
        <w:rPr>
          <w:color w:val="000000"/>
          <w:sz w:val="26"/>
          <w:szCs w:val="26"/>
        </w:rPr>
        <w:t>Модернизация и развитие муниципальной системы библиотек Находкинского городского округа в целях обеспечения свободного доступа к информации и предоставления современного качества библиотечного обслуживания.</w:t>
      </w:r>
    </w:p>
    <w:p w:rsidR="00682562" w:rsidRDefault="003F4826">
      <w:pPr>
        <w:numPr>
          <w:ilvl w:val="0"/>
          <w:numId w:val="8"/>
        </w:numPr>
        <w:pBdr>
          <w:top w:val="nil"/>
          <w:left w:val="nil"/>
          <w:bottom w:val="nil"/>
          <w:right w:val="nil"/>
          <w:between w:val="nil"/>
        </w:pBdr>
        <w:shd w:val="clear" w:color="auto" w:fill="FFFFFF"/>
        <w:spacing w:line="360" w:lineRule="auto"/>
        <w:ind w:left="1" w:firstLine="707"/>
        <w:jc w:val="both"/>
        <w:rPr>
          <w:color w:val="000000"/>
          <w:sz w:val="26"/>
          <w:szCs w:val="26"/>
        </w:rPr>
      </w:pPr>
      <w:r>
        <w:rPr>
          <w:color w:val="000000"/>
          <w:sz w:val="26"/>
          <w:szCs w:val="26"/>
        </w:rPr>
        <w:t>Сохранение, развитие, популяризация историко-культурного наследия, создание условий для развития местного народного творчества и художественных промыслов в Находкинском городском округе/</w:t>
      </w:r>
    </w:p>
    <w:p w:rsidR="00682562" w:rsidRDefault="003F4826">
      <w:pPr>
        <w:numPr>
          <w:ilvl w:val="0"/>
          <w:numId w:val="8"/>
        </w:numPr>
        <w:pBdr>
          <w:top w:val="nil"/>
          <w:left w:val="nil"/>
          <w:bottom w:val="nil"/>
          <w:right w:val="nil"/>
          <w:between w:val="nil"/>
        </w:pBdr>
        <w:shd w:val="clear" w:color="auto" w:fill="FFFFFF"/>
        <w:spacing w:line="360" w:lineRule="auto"/>
        <w:ind w:left="1" w:firstLine="707"/>
        <w:jc w:val="both"/>
        <w:rPr>
          <w:color w:val="000000"/>
          <w:sz w:val="26"/>
          <w:szCs w:val="26"/>
        </w:rPr>
      </w:pPr>
      <w:r>
        <w:rPr>
          <w:color w:val="000000"/>
          <w:sz w:val="26"/>
          <w:szCs w:val="26"/>
        </w:rPr>
        <w:t>Создание условий для развития народного самодеятельного художественного творчества и зрелищных искусств в Находкинском городском округе.</w:t>
      </w:r>
    </w:p>
    <w:p w:rsidR="00682562" w:rsidRDefault="003F4826">
      <w:pPr>
        <w:numPr>
          <w:ilvl w:val="0"/>
          <w:numId w:val="8"/>
        </w:numPr>
        <w:pBdr>
          <w:top w:val="nil"/>
          <w:left w:val="nil"/>
          <w:bottom w:val="nil"/>
          <w:right w:val="nil"/>
          <w:between w:val="nil"/>
        </w:pBdr>
        <w:shd w:val="clear" w:color="auto" w:fill="FFFFFF"/>
        <w:spacing w:line="360" w:lineRule="auto"/>
        <w:ind w:left="1" w:firstLine="707"/>
        <w:jc w:val="both"/>
        <w:rPr>
          <w:color w:val="000000"/>
          <w:sz w:val="26"/>
          <w:szCs w:val="26"/>
        </w:rPr>
      </w:pPr>
      <w:r>
        <w:rPr>
          <w:color w:val="000000"/>
          <w:sz w:val="26"/>
          <w:szCs w:val="26"/>
        </w:rPr>
        <w:t>Реализация в школах искусств дополнительных предпрофессиональных общеобразовательных программ и общеразвивающих программ в области искусства, совершенствование учебно-воспитательного процесса, повышение контингента, качества подготовки выпускников, соответствующего государственным профессиональным требованиям, продолжение планомерной работы по выявлению, развитию и поддержке одаренных детей</w:t>
      </w:r>
    </w:p>
    <w:p w:rsidR="00682562" w:rsidRDefault="003F4826">
      <w:pPr>
        <w:numPr>
          <w:ilvl w:val="0"/>
          <w:numId w:val="8"/>
        </w:numPr>
        <w:pBdr>
          <w:top w:val="nil"/>
          <w:left w:val="nil"/>
          <w:bottom w:val="nil"/>
          <w:right w:val="nil"/>
          <w:between w:val="nil"/>
        </w:pBdr>
        <w:shd w:val="clear" w:color="auto" w:fill="FFFFFF"/>
        <w:spacing w:line="360" w:lineRule="auto"/>
        <w:ind w:left="1" w:firstLine="707"/>
        <w:jc w:val="both"/>
        <w:rPr>
          <w:color w:val="000000"/>
          <w:sz w:val="26"/>
          <w:szCs w:val="26"/>
        </w:rPr>
      </w:pPr>
      <w:r>
        <w:rPr>
          <w:color w:val="000000"/>
          <w:sz w:val="26"/>
          <w:szCs w:val="26"/>
        </w:rPr>
        <w:lastRenderedPageBreak/>
        <w:t xml:space="preserve">Участие в реализации мероприятий и целевых показателей национального проекта «Культура» и региональных проектов «Культурная среда», «Творческие люди» и «Цифровая культура». </w:t>
      </w:r>
    </w:p>
    <w:p w:rsidR="00682562" w:rsidRDefault="003F4826">
      <w:pPr>
        <w:numPr>
          <w:ilvl w:val="0"/>
          <w:numId w:val="8"/>
        </w:numPr>
        <w:pBdr>
          <w:top w:val="nil"/>
          <w:left w:val="nil"/>
          <w:bottom w:val="nil"/>
          <w:right w:val="nil"/>
          <w:between w:val="nil"/>
        </w:pBdr>
        <w:shd w:val="clear" w:color="auto" w:fill="FFFFFF"/>
        <w:spacing w:line="360" w:lineRule="auto"/>
        <w:ind w:left="1" w:firstLine="707"/>
        <w:jc w:val="both"/>
        <w:rPr>
          <w:color w:val="000000"/>
          <w:sz w:val="26"/>
          <w:szCs w:val="26"/>
        </w:rPr>
      </w:pPr>
      <w:r>
        <w:rPr>
          <w:color w:val="000000"/>
          <w:sz w:val="26"/>
          <w:szCs w:val="26"/>
        </w:rPr>
        <w:t>Участие в конкурсах на получение субсидии из краевого и федерального бюджета по различным направлениям.</w:t>
      </w:r>
    </w:p>
    <w:p w:rsidR="00682562" w:rsidRDefault="003F4826">
      <w:pPr>
        <w:numPr>
          <w:ilvl w:val="0"/>
          <w:numId w:val="8"/>
        </w:numPr>
        <w:pBdr>
          <w:top w:val="nil"/>
          <w:left w:val="nil"/>
          <w:bottom w:val="nil"/>
          <w:right w:val="nil"/>
          <w:between w:val="nil"/>
        </w:pBdr>
        <w:shd w:val="clear" w:color="auto" w:fill="FFFFFF"/>
        <w:spacing w:line="360" w:lineRule="auto"/>
        <w:ind w:left="1" w:firstLine="707"/>
        <w:jc w:val="both"/>
        <w:rPr>
          <w:color w:val="000000"/>
          <w:sz w:val="26"/>
          <w:szCs w:val="26"/>
        </w:rPr>
      </w:pPr>
      <w:r>
        <w:rPr>
          <w:color w:val="000000"/>
          <w:sz w:val="26"/>
          <w:szCs w:val="26"/>
        </w:rPr>
        <w:t>Проектная деятельность.</w:t>
      </w:r>
    </w:p>
    <w:p w:rsidR="00682562" w:rsidRDefault="003F4826">
      <w:pPr>
        <w:pBdr>
          <w:top w:val="nil"/>
          <w:left w:val="nil"/>
          <w:bottom w:val="nil"/>
          <w:right w:val="nil"/>
          <w:between w:val="nil"/>
        </w:pBdr>
        <w:shd w:val="clear" w:color="auto" w:fill="FFFFFF"/>
        <w:spacing w:line="360" w:lineRule="auto"/>
        <w:ind w:left="1" w:firstLine="707"/>
        <w:jc w:val="both"/>
        <w:rPr>
          <w:color w:val="000000"/>
          <w:sz w:val="26"/>
          <w:szCs w:val="26"/>
        </w:rPr>
      </w:pPr>
      <w:r>
        <w:rPr>
          <w:color w:val="000000"/>
          <w:sz w:val="26"/>
          <w:szCs w:val="26"/>
        </w:rPr>
        <w:t xml:space="preserve">Все вышеперечисленные задачи будут реализованы в рамках муниципальной программы «Развитие культуры в Находкинском городском округе» на 2019-2026 годы, утвержденной постановлением администрации Находкинского городского округа от 13.08.2018 года №1442. </w:t>
      </w:r>
    </w:p>
    <w:p w:rsidR="00682562" w:rsidRDefault="00682562">
      <w:pPr>
        <w:pBdr>
          <w:top w:val="nil"/>
          <w:left w:val="nil"/>
          <w:bottom w:val="nil"/>
          <w:right w:val="nil"/>
          <w:between w:val="nil"/>
        </w:pBdr>
        <w:spacing w:line="360" w:lineRule="auto"/>
        <w:ind w:left="1" w:hanging="3"/>
        <w:jc w:val="center"/>
        <w:rPr>
          <w:rFonts w:ascii="13" w:eastAsia="13" w:hAnsi="13" w:cs="13"/>
          <w:color w:val="000000"/>
          <w:sz w:val="26"/>
          <w:szCs w:val="26"/>
        </w:rPr>
      </w:pPr>
    </w:p>
    <w:p w:rsidR="00682562" w:rsidRDefault="003F4826">
      <w:pPr>
        <w:pBdr>
          <w:top w:val="nil"/>
          <w:left w:val="nil"/>
          <w:bottom w:val="nil"/>
          <w:right w:val="nil"/>
          <w:between w:val="nil"/>
        </w:pBdr>
        <w:ind w:left="1" w:hanging="3"/>
        <w:jc w:val="both"/>
        <w:rPr>
          <w:color w:val="000000"/>
          <w:sz w:val="26"/>
          <w:szCs w:val="26"/>
        </w:rPr>
      </w:pPr>
      <w:r>
        <w:rPr>
          <w:color w:val="000000"/>
          <w:sz w:val="26"/>
          <w:szCs w:val="26"/>
        </w:rPr>
        <w:t>Начальник управления культуры</w:t>
      </w:r>
    </w:p>
    <w:p w:rsidR="00682562" w:rsidRDefault="003F4826">
      <w:pPr>
        <w:pBdr>
          <w:top w:val="nil"/>
          <w:left w:val="nil"/>
          <w:bottom w:val="nil"/>
          <w:right w:val="nil"/>
          <w:between w:val="nil"/>
        </w:pBdr>
        <w:ind w:left="1" w:hanging="3"/>
        <w:jc w:val="both"/>
        <w:rPr>
          <w:color w:val="000000"/>
          <w:sz w:val="26"/>
          <w:szCs w:val="26"/>
        </w:rPr>
      </w:pPr>
      <w:r>
        <w:rPr>
          <w:color w:val="000000"/>
          <w:sz w:val="26"/>
          <w:szCs w:val="26"/>
        </w:rPr>
        <w:t>администрации Находкинского</w:t>
      </w:r>
    </w:p>
    <w:p w:rsidR="00682562" w:rsidRDefault="003F4826">
      <w:pPr>
        <w:pBdr>
          <w:top w:val="nil"/>
          <w:left w:val="nil"/>
          <w:bottom w:val="nil"/>
          <w:right w:val="nil"/>
          <w:between w:val="nil"/>
        </w:pBdr>
        <w:ind w:left="1" w:hanging="3"/>
        <w:jc w:val="both"/>
        <w:rPr>
          <w:color w:val="000000"/>
          <w:sz w:val="26"/>
          <w:szCs w:val="26"/>
        </w:rPr>
      </w:pPr>
      <w:r>
        <w:rPr>
          <w:color w:val="000000"/>
          <w:sz w:val="26"/>
          <w:szCs w:val="26"/>
        </w:rPr>
        <w:t xml:space="preserve">городского округа                                                                    </w:t>
      </w:r>
      <w:r>
        <w:rPr>
          <w:sz w:val="26"/>
          <w:szCs w:val="26"/>
        </w:rPr>
        <w:t xml:space="preserve">     </w:t>
      </w:r>
      <w:r>
        <w:rPr>
          <w:color w:val="000000"/>
          <w:sz w:val="26"/>
          <w:szCs w:val="26"/>
        </w:rPr>
        <w:t xml:space="preserve">              Т.В. Ольшевская</w:t>
      </w:r>
    </w:p>
    <w:p w:rsidR="00682562" w:rsidRDefault="00682562">
      <w:pPr>
        <w:pBdr>
          <w:top w:val="nil"/>
          <w:left w:val="nil"/>
          <w:bottom w:val="nil"/>
          <w:right w:val="nil"/>
          <w:between w:val="nil"/>
        </w:pBdr>
        <w:ind w:left="1" w:hanging="3"/>
        <w:jc w:val="both"/>
        <w:rPr>
          <w:color w:val="000000"/>
          <w:sz w:val="26"/>
          <w:szCs w:val="26"/>
        </w:rPr>
      </w:pPr>
    </w:p>
    <w:p w:rsidR="00682562" w:rsidRDefault="003F4826">
      <w:pPr>
        <w:pBdr>
          <w:top w:val="nil"/>
          <w:left w:val="nil"/>
          <w:bottom w:val="nil"/>
          <w:right w:val="nil"/>
          <w:between w:val="nil"/>
        </w:pBdr>
        <w:ind w:left="1" w:hanging="3"/>
        <w:jc w:val="both"/>
        <w:rPr>
          <w:sz w:val="26"/>
          <w:szCs w:val="26"/>
        </w:rPr>
      </w:pPr>
      <w:r>
        <w:rPr>
          <w:sz w:val="26"/>
          <w:szCs w:val="26"/>
        </w:rPr>
        <w:t xml:space="preserve">Директор МКУ «Централизованная </w:t>
      </w:r>
    </w:p>
    <w:p w:rsidR="00682562" w:rsidRDefault="003F4826">
      <w:pPr>
        <w:pBdr>
          <w:top w:val="nil"/>
          <w:left w:val="nil"/>
          <w:bottom w:val="nil"/>
          <w:right w:val="nil"/>
          <w:between w:val="nil"/>
        </w:pBdr>
        <w:tabs>
          <w:tab w:val="left" w:pos="7887"/>
        </w:tabs>
        <w:ind w:left="1" w:hanging="3"/>
        <w:jc w:val="both"/>
        <w:rPr>
          <w:sz w:val="26"/>
          <w:szCs w:val="26"/>
        </w:rPr>
      </w:pPr>
      <w:r>
        <w:rPr>
          <w:sz w:val="26"/>
          <w:szCs w:val="26"/>
        </w:rPr>
        <w:t>бухгалтерия МУК» НГО                                                                               О.Г. Саидбаева</w:t>
      </w:r>
    </w:p>
    <w:p w:rsidR="00682562" w:rsidRDefault="00682562">
      <w:pPr>
        <w:pBdr>
          <w:top w:val="nil"/>
          <w:left w:val="nil"/>
          <w:bottom w:val="nil"/>
          <w:right w:val="nil"/>
          <w:between w:val="nil"/>
        </w:pBdr>
        <w:spacing w:after="200" w:line="360" w:lineRule="auto"/>
        <w:ind w:left="1" w:hanging="3"/>
        <w:rPr>
          <w:sz w:val="26"/>
          <w:szCs w:val="26"/>
        </w:rPr>
      </w:pPr>
    </w:p>
    <w:p w:rsidR="00682562" w:rsidRDefault="00682562">
      <w:pPr>
        <w:pBdr>
          <w:top w:val="nil"/>
          <w:left w:val="nil"/>
          <w:bottom w:val="nil"/>
          <w:right w:val="nil"/>
          <w:between w:val="nil"/>
        </w:pBdr>
        <w:spacing w:after="200" w:line="360" w:lineRule="auto"/>
        <w:ind w:left="1" w:hanging="3"/>
        <w:rPr>
          <w:sz w:val="26"/>
          <w:szCs w:val="26"/>
        </w:rPr>
      </w:pPr>
    </w:p>
    <w:p w:rsidR="00682562" w:rsidRDefault="00682562">
      <w:pPr>
        <w:pBdr>
          <w:top w:val="nil"/>
          <w:left w:val="nil"/>
          <w:bottom w:val="nil"/>
          <w:right w:val="nil"/>
          <w:between w:val="nil"/>
        </w:pBdr>
        <w:spacing w:after="200" w:line="360" w:lineRule="auto"/>
        <w:ind w:left="1" w:hanging="3"/>
        <w:rPr>
          <w:sz w:val="26"/>
          <w:szCs w:val="26"/>
        </w:rPr>
      </w:pPr>
    </w:p>
    <w:p w:rsidR="00682562" w:rsidRDefault="00682562">
      <w:pPr>
        <w:pBdr>
          <w:top w:val="nil"/>
          <w:left w:val="nil"/>
          <w:bottom w:val="nil"/>
          <w:right w:val="nil"/>
          <w:between w:val="nil"/>
        </w:pBdr>
        <w:spacing w:after="200" w:line="360" w:lineRule="auto"/>
        <w:ind w:left="1" w:hanging="3"/>
        <w:rPr>
          <w:sz w:val="26"/>
          <w:szCs w:val="26"/>
        </w:rPr>
      </w:pPr>
    </w:p>
    <w:p w:rsidR="00682562" w:rsidRDefault="00682562">
      <w:pPr>
        <w:pBdr>
          <w:top w:val="nil"/>
          <w:left w:val="nil"/>
          <w:bottom w:val="nil"/>
          <w:right w:val="nil"/>
          <w:between w:val="nil"/>
        </w:pBdr>
        <w:spacing w:after="200" w:line="360" w:lineRule="auto"/>
        <w:ind w:left="1" w:hanging="3"/>
        <w:rPr>
          <w:sz w:val="26"/>
          <w:szCs w:val="26"/>
        </w:rPr>
      </w:pPr>
    </w:p>
    <w:p w:rsidR="00682562" w:rsidRDefault="00682562">
      <w:pPr>
        <w:pBdr>
          <w:top w:val="nil"/>
          <w:left w:val="nil"/>
          <w:bottom w:val="nil"/>
          <w:right w:val="nil"/>
          <w:between w:val="nil"/>
        </w:pBdr>
        <w:spacing w:after="200" w:line="360" w:lineRule="auto"/>
        <w:ind w:left="1" w:hanging="3"/>
        <w:rPr>
          <w:sz w:val="26"/>
          <w:szCs w:val="26"/>
        </w:rPr>
      </w:pPr>
    </w:p>
    <w:p w:rsidR="00682562" w:rsidRDefault="00682562">
      <w:pPr>
        <w:pBdr>
          <w:top w:val="nil"/>
          <w:left w:val="nil"/>
          <w:bottom w:val="nil"/>
          <w:right w:val="nil"/>
          <w:between w:val="nil"/>
        </w:pBdr>
        <w:spacing w:after="200" w:line="360" w:lineRule="auto"/>
        <w:ind w:left="1" w:hanging="3"/>
        <w:rPr>
          <w:sz w:val="26"/>
          <w:szCs w:val="26"/>
        </w:rPr>
      </w:pPr>
    </w:p>
    <w:p w:rsidR="00682562" w:rsidRDefault="00682562">
      <w:pPr>
        <w:pBdr>
          <w:top w:val="nil"/>
          <w:left w:val="nil"/>
          <w:bottom w:val="nil"/>
          <w:right w:val="nil"/>
          <w:between w:val="nil"/>
        </w:pBdr>
        <w:spacing w:after="200" w:line="360" w:lineRule="auto"/>
        <w:ind w:left="1" w:hanging="3"/>
        <w:rPr>
          <w:sz w:val="26"/>
          <w:szCs w:val="26"/>
        </w:rPr>
      </w:pPr>
    </w:p>
    <w:p w:rsidR="00682562" w:rsidRDefault="00682562">
      <w:pPr>
        <w:pBdr>
          <w:top w:val="nil"/>
          <w:left w:val="nil"/>
          <w:bottom w:val="nil"/>
          <w:right w:val="nil"/>
          <w:between w:val="nil"/>
        </w:pBdr>
        <w:spacing w:after="200" w:line="360" w:lineRule="auto"/>
        <w:ind w:left="1" w:hanging="3"/>
        <w:rPr>
          <w:sz w:val="26"/>
          <w:szCs w:val="26"/>
        </w:rPr>
      </w:pPr>
    </w:p>
    <w:p w:rsidR="00682562" w:rsidRDefault="00682562">
      <w:pPr>
        <w:pBdr>
          <w:top w:val="nil"/>
          <w:left w:val="nil"/>
          <w:bottom w:val="nil"/>
          <w:right w:val="nil"/>
          <w:between w:val="nil"/>
        </w:pBdr>
        <w:spacing w:after="200" w:line="360" w:lineRule="auto"/>
        <w:ind w:left="1" w:hanging="3"/>
        <w:rPr>
          <w:sz w:val="26"/>
          <w:szCs w:val="26"/>
        </w:rPr>
      </w:pPr>
    </w:p>
    <w:p w:rsidR="00682562" w:rsidRDefault="00682562">
      <w:pPr>
        <w:pBdr>
          <w:top w:val="nil"/>
          <w:left w:val="nil"/>
          <w:bottom w:val="nil"/>
          <w:right w:val="nil"/>
          <w:between w:val="nil"/>
        </w:pBdr>
        <w:spacing w:after="200" w:line="360" w:lineRule="auto"/>
        <w:ind w:left="1" w:hanging="3"/>
        <w:rPr>
          <w:sz w:val="26"/>
          <w:szCs w:val="26"/>
        </w:rPr>
      </w:pPr>
    </w:p>
    <w:p w:rsidR="00682562" w:rsidRDefault="00682562">
      <w:pPr>
        <w:pBdr>
          <w:top w:val="nil"/>
          <w:left w:val="nil"/>
          <w:bottom w:val="nil"/>
          <w:right w:val="nil"/>
          <w:between w:val="nil"/>
        </w:pBdr>
        <w:spacing w:after="200" w:line="360" w:lineRule="auto"/>
        <w:ind w:left="1" w:hanging="3"/>
        <w:rPr>
          <w:sz w:val="26"/>
          <w:szCs w:val="26"/>
        </w:rPr>
      </w:pPr>
    </w:p>
    <w:p w:rsidR="00682562" w:rsidRDefault="00682562">
      <w:pPr>
        <w:pBdr>
          <w:top w:val="nil"/>
          <w:left w:val="nil"/>
          <w:bottom w:val="nil"/>
          <w:right w:val="nil"/>
          <w:between w:val="nil"/>
        </w:pBdr>
        <w:spacing w:after="200" w:line="360" w:lineRule="auto"/>
        <w:ind w:left="1" w:hanging="3"/>
        <w:rPr>
          <w:sz w:val="26"/>
          <w:szCs w:val="26"/>
        </w:rPr>
      </w:pPr>
    </w:p>
    <w:p w:rsidR="00682562" w:rsidRDefault="003F4826">
      <w:pPr>
        <w:pBdr>
          <w:top w:val="nil"/>
          <w:left w:val="nil"/>
          <w:bottom w:val="nil"/>
          <w:right w:val="nil"/>
          <w:between w:val="nil"/>
        </w:pBdr>
        <w:spacing w:after="200" w:line="360" w:lineRule="auto"/>
        <w:ind w:left="1" w:hanging="3"/>
        <w:jc w:val="right"/>
        <w:rPr>
          <w:color w:val="000000"/>
          <w:sz w:val="26"/>
          <w:szCs w:val="26"/>
        </w:rPr>
      </w:pPr>
      <w:r>
        <w:rPr>
          <w:color w:val="000000"/>
          <w:sz w:val="26"/>
          <w:szCs w:val="26"/>
        </w:rPr>
        <w:lastRenderedPageBreak/>
        <w:t>Приложение №1</w:t>
      </w:r>
    </w:p>
    <w:p w:rsidR="00682562" w:rsidRDefault="003F4826">
      <w:pPr>
        <w:pBdr>
          <w:top w:val="nil"/>
          <w:left w:val="nil"/>
          <w:bottom w:val="nil"/>
          <w:right w:val="nil"/>
          <w:between w:val="nil"/>
        </w:pBdr>
        <w:spacing w:after="200"/>
        <w:ind w:left="1" w:hanging="3"/>
        <w:jc w:val="center"/>
        <w:rPr>
          <w:color w:val="000000"/>
          <w:sz w:val="26"/>
          <w:szCs w:val="26"/>
        </w:rPr>
      </w:pPr>
      <w:r>
        <w:rPr>
          <w:color w:val="000000"/>
          <w:sz w:val="26"/>
          <w:szCs w:val="26"/>
        </w:rPr>
        <w:t>Анализ состояния сети учреждений культуры                                                          Находкинского городского округа за 2019-2023 год</w:t>
      </w:r>
    </w:p>
    <w:tbl>
      <w:tblPr>
        <w:tblStyle w:val="aff2"/>
        <w:tblW w:w="90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2835"/>
        <w:gridCol w:w="1106"/>
        <w:gridCol w:w="1106"/>
        <w:gridCol w:w="1106"/>
        <w:gridCol w:w="1106"/>
        <w:gridCol w:w="1106"/>
      </w:tblGrid>
      <w:tr w:rsidR="00682562">
        <w:trPr>
          <w:trHeight w:val="413"/>
          <w:jc w:val="center"/>
        </w:trPr>
        <w:tc>
          <w:tcPr>
            <w:tcW w:w="68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color w:val="000000"/>
                <w:sz w:val="26"/>
                <w:szCs w:val="26"/>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color w:val="000000"/>
                <w:sz w:val="26"/>
                <w:szCs w:val="26"/>
              </w:rPr>
              <w:t>Показатель</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2019</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2020</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2021</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sz w:val="26"/>
                <w:szCs w:val="26"/>
              </w:rPr>
              <w:t>2022</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sz w:val="26"/>
                <w:szCs w:val="26"/>
              </w:rPr>
              <w:t>2023</w:t>
            </w:r>
          </w:p>
        </w:tc>
      </w:tr>
      <w:tr w:rsidR="00682562">
        <w:trPr>
          <w:jc w:val="center"/>
        </w:trPr>
        <w:tc>
          <w:tcPr>
            <w:tcW w:w="68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color w:val="000000"/>
                <w:sz w:val="26"/>
                <w:szCs w:val="26"/>
              </w:rPr>
              <w:t>1</w:t>
            </w:r>
          </w:p>
        </w:tc>
        <w:tc>
          <w:tcPr>
            <w:tcW w:w="283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Число учреждений культурно-досугового типа</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7</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sz w:val="26"/>
                <w:szCs w:val="26"/>
              </w:rPr>
              <w:t>6</w:t>
            </w:r>
          </w:p>
        </w:tc>
      </w:tr>
      <w:tr w:rsidR="00682562">
        <w:trPr>
          <w:jc w:val="center"/>
        </w:trPr>
        <w:tc>
          <w:tcPr>
            <w:tcW w:w="68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color w:val="000000"/>
                <w:sz w:val="26"/>
                <w:szCs w:val="26"/>
              </w:rPr>
              <w:t>2</w:t>
            </w:r>
          </w:p>
        </w:tc>
        <w:tc>
          <w:tcPr>
            <w:tcW w:w="283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Число библиотек</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12</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12</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12</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sz w:val="26"/>
                <w:szCs w:val="26"/>
              </w:rPr>
              <w:t>12</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sz w:val="26"/>
                <w:szCs w:val="26"/>
              </w:rPr>
              <w:t>13</w:t>
            </w:r>
          </w:p>
        </w:tc>
      </w:tr>
      <w:tr w:rsidR="00682562">
        <w:trPr>
          <w:jc w:val="center"/>
        </w:trPr>
        <w:tc>
          <w:tcPr>
            <w:tcW w:w="68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color w:val="000000"/>
                <w:sz w:val="26"/>
                <w:szCs w:val="26"/>
              </w:rPr>
              <w:t>3</w:t>
            </w:r>
          </w:p>
        </w:tc>
        <w:tc>
          <w:tcPr>
            <w:tcW w:w="283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Число музеев</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2</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2</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2</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sz w:val="26"/>
                <w:szCs w:val="26"/>
              </w:rPr>
              <w:t>2</w:t>
            </w:r>
          </w:p>
        </w:tc>
        <w:tc>
          <w:tcPr>
            <w:tcW w:w="1106" w:type="dxa"/>
            <w:tcBorders>
              <w:top w:val="single" w:sz="4" w:space="0" w:color="000000"/>
              <w:left w:val="single" w:sz="4" w:space="0" w:color="000000"/>
              <w:bottom w:val="single" w:sz="4" w:space="0" w:color="000000"/>
              <w:right w:val="single" w:sz="4" w:space="0" w:color="000000"/>
            </w:tcBorders>
          </w:tcPr>
          <w:p w:rsidR="00682562" w:rsidRDefault="00FA2513">
            <w:pPr>
              <w:pBdr>
                <w:top w:val="nil"/>
                <w:left w:val="nil"/>
                <w:bottom w:val="nil"/>
                <w:right w:val="nil"/>
                <w:between w:val="nil"/>
              </w:pBdr>
              <w:spacing w:line="360" w:lineRule="auto"/>
              <w:ind w:left="1" w:hanging="3"/>
              <w:jc w:val="center"/>
              <w:rPr>
                <w:color w:val="000000"/>
                <w:sz w:val="26"/>
                <w:szCs w:val="26"/>
              </w:rPr>
            </w:pPr>
            <w:r>
              <w:rPr>
                <w:sz w:val="26"/>
                <w:szCs w:val="26"/>
              </w:rPr>
              <w:t>2</w:t>
            </w:r>
          </w:p>
        </w:tc>
      </w:tr>
      <w:tr w:rsidR="00682562">
        <w:trPr>
          <w:jc w:val="center"/>
        </w:trPr>
        <w:tc>
          <w:tcPr>
            <w:tcW w:w="68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color w:val="000000"/>
                <w:sz w:val="26"/>
                <w:szCs w:val="26"/>
              </w:rPr>
              <w:t>4</w:t>
            </w:r>
          </w:p>
        </w:tc>
        <w:tc>
          <w:tcPr>
            <w:tcW w:w="283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Число профессиональных театров</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sz w:val="26"/>
                <w:szCs w:val="26"/>
              </w:rPr>
              <w:t>1</w:t>
            </w:r>
          </w:p>
        </w:tc>
      </w:tr>
      <w:tr w:rsidR="00682562">
        <w:trPr>
          <w:jc w:val="center"/>
        </w:trPr>
        <w:tc>
          <w:tcPr>
            <w:tcW w:w="68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color w:val="000000"/>
                <w:sz w:val="26"/>
                <w:szCs w:val="26"/>
              </w:rPr>
              <w:t>5</w:t>
            </w:r>
          </w:p>
        </w:tc>
        <w:tc>
          <w:tcPr>
            <w:tcW w:w="283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Число детских музыкальных, художественных, хореографических школ и школ искусств</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sz w:val="26"/>
                <w:szCs w:val="26"/>
              </w:rPr>
              <w:t>6</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sz w:val="26"/>
                <w:szCs w:val="26"/>
              </w:rPr>
              <w:t>6</w:t>
            </w:r>
          </w:p>
        </w:tc>
      </w:tr>
      <w:tr w:rsidR="00682562">
        <w:trPr>
          <w:jc w:val="center"/>
        </w:trPr>
        <w:tc>
          <w:tcPr>
            <w:tcW w:w="684"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color w:val="000000"/>
                <w:sz w:val="26"/>
                <w:szCs w:val="26"/>
              </w:rPr>
              <w:t>6</w:t>
            </w:r>
          </w:p>
        </w:tc>
        <w:tc>
          <w:tcPr>
            <w:tcW w:w="283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Число МКУ</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spacing w:line="360" w:lineRule="auto"/>
              <w:ind w:left="1" w:hanging="3"/>
              <w:jc w:val="center"/>
              <w:rPr>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sz w:val="26"/>
                <w:szCs w:val="26"/>
              </w:rPr>
              <w:t>1</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sz w:val="26"/>
                <w:szCs w:val="26"/>
              </w:rPr>
              <w:t>1</w:t>
            </w:r>
          </w:p>
        </w:tc>
      </w:tr>
      <w:tr w:rsidR="00682562">
        <w:trPr>
          <w:jc w:val="center"/>
        </w:trPr>
        <w:tc>
          <w:tcPr>
            <w:tcW w:w="684" w:type="dxa"/>
            <w:tcBorders>
              <w:top w:val="single" w:sz="4" w:space="0" w:color="000000"/>
              <w:left w:val="single" w:sz="4" w:space="0" w:color="000000"/>
              <w:bottom w:val="single" w:sz="4" w:space="0" w:color="000000"/>
              <w:right w:val="single" w:sz="4" w:space="0" w:color="000000"/>
            </w:tcBorders>
          </w:tcPr>
          <w:p w:rsidR="00682562" w:rsidRDefault="00682562">
            <w:pPr>
              <w:pBdr>
                <w:top w:val="nil"/>
                <w:left w:val="nil"/>
                <w:bottom w:val="nil"/>
                <w:right w:val="nil"/>
                <w:between w:val="nil"/>
              </w:pBdr>
              <w:spacing w:line="360" w:lineRule="auto"/>
              <w:ind w:left="1" w:hanging="3"/>
              <w:jc w:val="center"/>
              <w:rPr>
                <w:color w:val="000000"/>
                <w:sz w:val="26"/>
                <w:szCs w:val="26"/>
              </w:rPr>
            </w:pPr>
          </w:p>
        </w:tc>
        <w:tc>
          <w:tcPr>
            <w:tcW w:w="2835"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ind w:left="1" w:hanging="3"/>
              <w:rPr>
                <w:color w:val="000000"/>
                <w:sz w:val="26"/>
                <w:szCs w:val="26"/>
              </w:rPr>
            </w:pPr>
            <w:r>
              <w:rPr>
                <w:color w:val="000000"/>
                <w:sz w:val="26"/>
                <w:szCs w:val="26"/>
              </w:rPr>
              <w:t>Итого</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color w:val="000000"/>
                <w:sz w:val="26"/>
                <w:szCs w:val="26"/>
              </w:rPr>
              <w:t>29</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color w:val="000000"/>
                <w:sz w:val="26"/>
                <w:szCs w:val="26"/>
              </w:rPr>
              <w:t>28</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color w:val="000000"/>
                <w:sz w:val="26"/>
                <w:szCs w:val="26"/>
              </w:rPr>
              <w:t>28</w:t>
            </w:r>
          </w:p>
        </w:tc>
        <w:tc>
          <w:tcPr>
            <w:tcW w:w="1106" w:type="dxa"/>
            <w:tcBorders>
              <w:top w:val="single" w:sz="4" w:space="0" w:color="000000"/>
              <w:left w:val="single" w:sz="4" w:space="0" w:color="000000"/>
              <w:bottom w:val="single" w:sz="4" w:space="0" w:color="000000"/>
              <w:right w:val="single" w:sz="4" w:space="0" w:color="000000"/>
            </w:tcBorders>
          </w:tcPr>
          <w:p w:rsidR="00682562" w:rsidRDefault="003F4826">
            <w:pPr>
              <w:pBdr>
                <w:top w:val="nil"/>
                <w:left w:val="nil"/>
                <w:bottom w:val="nil"/>
                <w:right w:val="nil"/>
                <w:between w:val="nil"/>
              </w:pBdr>
              <w:spacing w:line="360" w:lineRule="auto"/>
              <w:ind w:left="1" w:hanging="3"/>
              <w:jc w:val="center"/>
              <w:rPr>
                <w:color w:val="000000"/>
                <w:sz w:val="26"/>
                <w:szCs w:val="26"/>
              </w:rPr>
            </w:pPr>
            <w:r>
              <w:rPr>
                <w:color w:val="000000"/>
                <w:sz w:val="26"/>
                <w:szCs w:val="26"/>
              </w:rPr>
              <w:t>28</w:t>
            </w:r>
          </w:p>
        </w:tc>
        <w:tc>
          <w:tcPr>
            <w:tcW w:w="1106" w:type="dxa"/>
            <w:tcBorders>
              <w:top w:val="single" w:sz="4" w:space="0" w:color="000000"/>
              <w:left w:val="single" w:sz="4" w:space="0" w:color="000000"/>
              <w:bottom w:val="single" w:sz="4" w:space="0" w:color="000000"/>
              <w:right w:val="single" w:sz="4" w:space="0" w:color="000000"/>
            </w:tcBorders>
          </w:tcPr>
          <w:p w:rsidR="00682562" w:rsidRDefault="00FA2513">
            <w:pPr>
              <w:pBdr>
                <w:top w:val="nil"/>
                <w:left w:val="nil"/>
                <w:bottom w:val="nil"/>
                <w:right w:val="nil"/>
                <w:between w:val="nil"/>
              </w:pBdr>
              <w:spacing w:line="360" w:lineRule="auto"/>
              <w:ind w:left="1" w:hanging="3"/>
              <w:jc w:val="center"/>
              <w:rPr>
                <w:color w:val="000000"/>
                <w:sz w:val="26"/>
                <w:szCs w:val="26"/>
              </w:rPr>
            </w:pPr>
            <w:r>
              <w:rPr>
                <w:color w:val="000000"/>
                <w:sz w:val="26"/>
                <w:szCs w:val="26"/>
              </w:rPr>
              <w:t>29</w:t>
            </w:r>
          </w:p>
        </w:tc>
      </w:tr>
    </w:tbl>
    <w:p w:rsidR="00682562" w:rsidRDefault="00682562">
      <w:pPr>
        <w:pBdr>
          <w:top w:val="nil"/>
          <w:left w:val="nil"/>
          <w:bottom w:val="nil"/>
          <w:right w:val="nil"/>
          <w:between w:val="nil"/>
        </w:pBdr>
        <w:spacing w:after="200" w:line="360" w:lineRule="auto"/>
        <w:ind w:left="1" w:hanging="3"/>
        <w:rPr>
          <w:rFonts w:ascii="Calibri" w:eastAsia="Calibri" w:hAnsi="Calibri" w:cs="Calibri"/>
          <w:color w:val="000000"/>
          <w:sz w:val="26"/>
          <w:szCs w:val="26"/>
        </w:rPr>
      </w:pPr>
    </w:p>
    <w:p w:rsidR="00682562" w:rsidRDefault="003F4826">
      <w:pPr>
        <w:pBdr>
          <w:top w:val="nil"/>
          <w:left w:val="nil"/>
          <w:bottom w:val="nil"/>
          <w:right w:val="nil"/>
          <w:between w:val="nil"/>
        </w:pBdr>
        <w:spacing w:after="200" w:line="360" w:lineRule="auto"/>
        <w:ind w:left="1" w:hanging="3"/>
        <w:jc w:val="both"/>
        <w:rPr>
          <w:color w:val="000000"/>
          <w:sz w:val="26"/>
          <w:szCs w:val="26"/>
        </w:rPr>
      </w:pPr>
      <w:r>
        <w:rPr>
          <w:color w:val="000000"/>
          <w:sz w:val="26"/>
          <w:szCs w:val="26"/>
        </w:rPr>
        <w:tab/>
      </w:r>
      <w:r>
        <w:rPr>
          <w:color w:val="000000"/>
          <w:sz w:val="26"/>
          <w:szCs w:val="26"/>
        </w:rPr>
        <w:tab/>
      </w:r>
    </w:p>
    <w:p w:rsidR="00682562" w:rsidRDefault="00682562">
      <w:pPr>
        <w:pBdr>
          <w:top w:val="nil"/>
          <w:left w:val="nil"/>
          <w:bottom w:val="nil"/>
          <w:right w:val="nil"/>
          <w:between w:val="nil"/>
        </w:pBdr>
        <w:spacing w:after="200" w:line="360" w:lineRule="auto"/>
        <w:ind w:left="1" w:hanging="3"/>
        <w:jc w:val="both"/>
        <w:rPr>
          <w:color w:val="000000"/>
          <w:sz w:val="26"/>
          <w:szCs w:val="26"/>
        </w:rPr>
      </w:pPr>
    </w:p>
    <w:p w:rsidR="00682562" w:rsidRDefault="00682562">
      <w:pPr>
        <w:pBdr>
          <w:top w:val="nil"/>
          <w:left w:val="nil"/>
          <w:bottom w:val="nil"/>
          <w:right w:val="nil"/>
          <w:between w:val="nil"/>
        </w:pBdr>
        <w:spacing w:after="200" w:line="360" w:lineRule="auto"/>
        <w:ind w:left="1" w:hanging="3"/>
        <w:jc w:val="both"/>
        <w:rPr>
          <w:color w:val="000000"/>
          <w:sz w:val="26"/>
          <w:szCs w:val="26"/>
        </w:rPr>
      </w:pPr>
    </w:p>
    <w:p w:rsidR="00682562" w:rsidRDefault="00682562">
      <w:pPr>
        <w:pBdr>
          <w:top w:val="nil"/>
          <w:left w:val="nil"/>
          <w:bottom w:val="nil"/>
          <w:right w:val="nil"/>
          <w:between w:val="nil"/>
        </w:pBdr>
        <w:spacing w:after="200" w:line="360" w:lineRule="auto"/>
        <w:ind w:left="1" w:hanging="3"/>
        <w:jc w:val="both"/>
        <w:rPr>
          <w:color w:val="000000"/>
          <w:sz w:val="26"/>
          <w:szCs w:val="26"/>
        </w:rPr>
        <w:sectPr w:rsidR="00682562">
          <w:headerReference w:type="even" r:id="rId12"/>
          <w:headerReference w:type="default" r:id="rId13"/>
          <w:pgSz w:w="11906" w:h="16838"/>
          <w:pgMar w:top="1134" w:right="851" w:bottom="567" w:left="1418" w:header="709" w:footer="709" w:gutter="0"/>
          <w:pgNumType w:start="1"/>
          <w:cols w:space="720"/>
          <w:titlePg/>
        </w:sectPr>
      </w:pPr>
    </w:p>
    <w:p w:rsidR="00682562" w:rsidRDefault="003F4826">
      <w:pPr>
        <w:ind w:left="1" w:hanging="3"/>
        <w:jc w:val="right"/>
        <w:rPr>
          <w:sz w:val="26"/>
          <w:szCs w:val="26"/>
        </w:rPr>
      </w:pPr>
      <w:r>
        <w:rPr>
          <w:sz w:val="26"/>
          <w:szCs w:val="26"/>
        </w:rPr>
        <w:t>Приложение 2</w:t>
      </w:r>
    </w:p>
    <w:p w:rsidR="00682562" w:rsidRDefault="00682562">
      <w:pPr>
        <w:ind w:left="1" w:hanging="3"/>
        <w:jc w:val="right"/>
        <w:rPr>
          <w:b/>
          <w:sz w:val="26"/>
          <w:szCs w:val="26"/>
        </w:rPr>
      </w:pPr>
    </w:p>
    <w:p w:rsidR="00682562" w:rsidRDefault="003F4826">
      <w:pPr>
        <w:ind w:left="1" w:hanging="3"/>
        <w:jc w:val="center"/>
        <w:rPr>
          <w:b/>
          <w:sz w:val="26"/>
          <w:szCs w:val="26"/>
        </w:rPr>
      </w:pPr>
      <w:r>
        <w:rPr>
          <w:b/>
          <w:sz w:val="26"/>
          <w:szCs w:val="26"/>
        </w:rPr>
        <w:t>Сведения о достижении целевых показателей (индикаторов) муниципальной</w:t>
      </w:r>
    </w:p>
    <w:p w:rsidR="00682562" w:rsidRDefault="003F4826">
      <w:pPr>
        <w:ind w:left="1" w:hanging="3"/>
        <w:jc w:val="center"/>
        <w:rPr>
          <w:b/>
          <w:sz w:val="26"/>
          <w:szCs w:val="26"/>
        </w:rPr>
      </w:pPr>
      <w:r>
        <w:rPr>
          <w:b/>
          <w:sz w:val="26"/>
          <w:szCs w:val="26"/>
        </w:rPr>
        <w:t>программы «Развитие культуры в Находкинском городском округе» на 2019-2026 годы в 2023 году</w:t>
      </w:r>
    </w:p>
    <w:p w:rsidR="00682562" w:rsidRDefault="00682562">
      <w:pPr>
        <w:ind w:left="1" w:hanging="3"/>
        <w:jc w:val="both"/>
        <w:rPr>
          <w:sz w:val="26"/>
          <w:szCs w:val="26"/>
        </w:rPr>
      </w:pPr>
    </w:p>
    <w:tbl>
      <w:tblPr>
        <w:tblStyle w:val="aff3"/>
        <w:tblW w:w="14669" w:type="dxa"/>
        <w:jc w:val="center"/>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
        <w:gridCol w:w="4964"/>
        <w:gridCol w:w="731"/>
        <w:gridCol w:w="1212"/>
        <w:gridCol w:w="1083"/>
        <w:gridCol w:w="1091"/>
        <w:gridCol w:w="1094"/>
        <w:gridCol w:w="1091"/>
        <w:gridCol w:w="1212"/>
        <w:gridCol w:w="1687"/>
      </w:tblGrid>
      <w:tr w:rsidR="00682562" w:rsidTr="00383798">
        <w:trPr>
          <w:trHeight w:val="56"/>
          <w:jc w:val="center"/>
        </w:trPr>
        <w:tc>
          <w:tcPr>
            <w:tcW w:w="504" w:type="dxa"/>
            <w:vMerge w:val="restart"/>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 п/п</w:t>
            </w:r>
          </w:p>
        </w:tc>
        <w:tc>
          <w:tcPr>
            <w:tcW w:w="4964" w:type="dxa"/>
            <w:vMerge w:val="restart"/>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Наименование</w:t>
            </w:r>
          </w:p>
        </w:tc>
        <w:tc>
          <w:tcPr>
            <w:tcW w:w="731" w:type="dxa"/>
            <w:vMerge w:val="restart"/>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Ед. изм.</w:t>
            </w:r>
          </w:p>
        </w:tc>
        <w:tc>
          <w:tcPr>
            <w:tcW w:w="6783" w:type="dxa"/>
            <w:gridSpan w:val="6"/>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 xml:space="preserve">Значение целевого показателя (индикатора) </w:t>
            </w:r>
          </w:p>
        </w:tc>
        <w:tc>
          <w:tcPr>
            <w:tcW w:w="1687" w:type="dxa"/>
            <w:vMerge w:val="restart"/>
            <w:tcBorders>
              <w:top w:val="single" w:sz="4" w:space="0" w:color="000000"/>
              <w:left w:val="single" w:sz="4" w:space="0" w:color="000000"/>
              <w:right w:val="single" w:sz="4" w:space="0" w:color="000000"/>
            </w:tcBorders>
          </w:tcPr>
          <w:p w:rsidR="00682562" w:rsidRDefault="003F4826">
            <w:pPr>
              <w:ind w:left="1" w:hanging="3"/>
              <w:jc w:val="center"/>
              <w:rPr>
                <w:sz w:val="26"/>
                <w:szCs w:val="26"/>
              </w:rPr>
            </w:pPr>
            <w:r>
              <w:rPr>
                <w:sz w:val="26"/>
                <w:szCs w:val="26"/>
              </w:rPr>
              <w:t>Ожидаемые конечные результаты</w:t>
            </w:r>
          </w:p>
        </w:tc>
      </w:tr>
      <w:tr w:rsidR="00682562" w:rsidTr="00383798">
        <w:trPr>
          <w:trHeight w:val="56"/>
          <w:jc w:val="center"/>
        </w:trPr>
        <w:tc>
          <w:tcPr>
            <w:tcW w:w="504" w:type="dxa"/>
            <w:vMerge/>
            <w:tcBorders>
              <w:top w:val="single" w:sz="4" w:space="0" w:color="000000"/>
              <w:left w:val="single" w:sz="4" w:space="0" w:color="000000"/>
              <w:bottom w:val="single" w:sz="4" w:space="0" w:color="000000"/>
              <w:right w:val="single" w:sz="4" w:space="0" w:color="000000"/>
            </w:tcBorders>
          </w:tcPr>
          <w:p w:rsidR="00682562" w:rsidRDefault="00682562">
            <w:pPr>
              <w:widowControl w:val="0"/>
              <w:pBdr>
                <w:top w:val="nil"/>
                <w:left w:val="nil"/>
                <w:bottom w:val="nil"/>
                <w:right w:val="nil"/>
                <w:between w:val="nil"/>
              </w:pBdr>
              <w:spacing w:line="276" w:lineRule="auto"/>
              <w:ind w:firstLine="0"/>
              <w:rPr>
                <w:sz w:val="26"/>
                <w:szCs w:val="26"/>
              </w:rPr>
            </w:pPr>
          </w:p>
        </w:tc>
        <w:tc>
          <w:tcPr>
            <w:tcW w:w="4964" w:type="dxa"/>
            <w:vMerge/>
            <w:tcBorders>
              <w:top w:val="single" w:sz="4" w:space="0" w:color="000000"/>
              <w:left w:val="single" w:sz="4" w:space="0" w:color="000000"/>
              <w:bottom w:val="single" w:sz="4" w:space="0" w:color="000000"/>
              <w:right w:val="single" w:sz="4" w:space="0" w:color="000000"/>
            </w:tcBorders>
          </w:tcPr>
          <w:p w:rsidR="00682562" w:rsidRDefault="00682562">
            <w:pPr>
              <w:widowControl w:val="0"/>
              <w:pBdr>
                <w:top w:val="nil"/>
                <w:left w:val="nil"/>
                <w:bottom w:val="nil"/>
                <w:right w:val="nil"/>
                <w:between w:val="nil"/>
              </w:pBdr>
              <w:spacing w:line="276" w:lineRule="auto"/>
              <w:ind w:firstLine="0"/>
              <w:rPr>
                <w:sz w:val="26"/>
                <w:szCs w:val="26"/>
              </w:rPr>
            </w:pPr>
          </w:p>
        </w:tc>
        <w:tc>
          <w:tcPr>
            <w:tcW w:w="731" w:type="dxa"/>
            <w:vMerge/>
            <w:tcBorders>
              <w:top w:val="single" w:sz="4" w:space="0" w:color="000000"/>
              <w:left w:val="single" w:sz="4" w:space="0" w:color="000000"/>
              <w:bottom w:val="single" w:sz="4" w:space="0" w:color="000000"/>
              <w:right w:val="single" w:sz="4" w:space="0" w:color="000000"/>
            </w:tcBorders>
          </w:tcPr>
          <w:p w:rsidR="00682562" w:rsidRDefault="00682562">
            <w:pPr>
              <w:widowControl w:val="0"/>
              <w:pBdr>
                <w:top w:val="nil"/>
                <w:left w:val="nil"/>
                <w:bottom w:val="nil"/>
                <w:right w:val="nil"/>
                <w:between w:val="nil"/>
              </w:pBdr>
              <w:spacing w:line="276" w:lineRule="auto"/>
              <w:ind w:firstLine="0"/>
              <w:rPr>
                <w:sz w:val="26"/>
                <w:szCs w:val="26"/>
              </w:rPr>
            </w:pPr>
          </w:p>
        </w:tc>
        <w:tc>
          <w:tcPr>
            <w:tcW w:w="1212"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2018 год</w:t>
            </w:r>
          </w:p>
          <w:p w:rsidR="00682562" w:rsidRDefault="003F4826">
            <w:pPr>
              <w:ind w:left="1" w:hanging="3"/>
              <w:jc w:val="center"/>
              <w:rPr>
                <w:sz w:val="26"/>
                <w:szCs w:val="26"/>
              </w:rPr>
            </w:pPr>
            <w:r>
              <w:rPr>
                <w:sz w:val="26"/>
                <w:szCs w:val="26"/>
              </w:rPr>
              <w:t>(отчет. год)</w:t>
            </w:r>
          </w:p>
        </w:tc>
        <w:tc>
          <w:tcPr>
            <w:tcW w:w="1083"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2019</w:t>
            </w:r>
          </w:p>
          <w:p w:rsidR="00682562" w:rsidRDefault="003F4826">
            <w:pPr>
              <w:ind w:left="1" w:hanging="3"/>
              <w:jc w:val="center"/>
              <w:rPr>
                <w:sz w:val="26"/>
                <w:szCs w:val="26"/>
              </w:rPr>
            </w:pPr>
            <w:r>
              <w:rPr>
                <w:sz w:val="26"/>
                <w:szCs w:val="26"/>
              </w:rPr>
              <w:t>год</w:t>
            </w:r>
          </w:p>
        </w:tc>
        <w:tc>
          <w:tcPr>
            <w:tcW w:w="109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2020</w:t>
            </w:r>
          </w:p>
          <w:p w:rsidR="00682562" w:rsidRDefault="003F4826">
            <w:pPr>
              <w:ind w:left="1" w:hanging="3"/>
              <w:jc w:val="center"/>
              <w:rPr>
                <w:sz w:val="26"/>
                <w:szCs w:val="26"/>
              </w:rPr>
            </w:pPr>
            <w:r>
              <w:rPr>
                <w:sz w:val="26"/>
                <w:szCs w:val="26"/>
              </w:rPr>
              <w:t xml:space="preserve"> год</w:t>
            </w:r>
          </w:p>
        </w:tc>
        <w:tc>
          <w:tcPr>
            <w:tcW w:w="1094"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2021</w:t>
            </w:r>
          </w:p>
          <w:p w:rsidR="00682562" w:rsidRDefault="003F4826">
            <w:pPr>
              <w:ind w:left="1" w:hanging="3"/>
              <w:jc w:val="center"/>
              <w:rPr>
                <w:sz w:val="26"/>
                <w:szCs w:val="26"/>
              </w:rPr>
            </w:pPr>
            <w:r>
              <w:rPr>
                <w:sz w:val="26"/>
                <w:szCs w:val="26"/>
              </w:rPr>
              <w:t>год</w:t>
            </w:r>
          </w:p>
        </w:tc>
        <w:tc>
          <w:tcPr>
            <w:tcW w:w="109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2022</w:t>
            </w:r>
          </w:p>
          <w:p w:rsidR="00682562" w:rsidRDefault="003F4826">
            <w:pPr>
              <w:ind w:left="1" w:hanging="3"/>
              <w:jc w:val="center"/>
              <w:rPr>
                <w:sz w:val="26"/>
                <w:szCs w:val="26"/>
              </w:rPr>
            </w:pPr>
            <w:r>
              <w:rPr>
                <w:sz w:val="26"/>
                <w:szCs w:val="26"/>
              </w:rPr>
              <w:t>год</w:t>
            </w:r>
          </w:p>
        </w:tc>
        <w:tc>
          <w:tcPr>
            <w:tcW w:w="1212" w:type="dxa"/>
            <w:tcBorders>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2023</w:t>
            </w:r>
          </w:p>
          <w:p w:rsidR="00682562" w:rsidRDefault="003F4826">
            <w:pPr>
              <w:ind w:left="1" w:hanging="3"/>
              <w:jc w:val="center"/>
              <w:rPr>
                <w:sz w:val="26"/>
                <w:szCs w:val="26"/>
              </w:rPr>
            </w:pPr>
            <w:r>
              <w:rPr>
                <w:sz w:val="26"/>
                <w:szCs w:val="26"/>
              </w:rPr>
              <w:t>год</w:t>
            </w:r>
          </w:p>
        </w:tc>
        <w:tc>
          <w:tcPr>
            <w:tcW w:w="1687" w:type="dxa"/>
            <w:vMerge/>
            <w:tcBorders>
              <w:top w:val="single" w:sz="4" w:space="0" w:color="000000"/>
              <w:left w:val="single" w:sz="4" w:space="0" w:color="000000"/>
              <w:right w:val="single" w:sz="4" w:space="0" w:color="000000"/>
            </w:tcBorders>
          </w:tcPr>
          <w:p w:rsidR="00682562" w:rsidRDefault="00682562">
            <w:pPr>
              <w:widowControl w:val="0"/>
              <w:pBdr>
                <w:top w:val="nil"/>
                <w:left w:val="nil"/>
                <w:bottom w:val="nil"/>
                <w:right w:val="nil"/>
                <w:between w:val="nil"/>
              </w:pBdr>
              <w:spacing w:line="276" w:lineRule="auto"/>
              <w:ind w:firstLine="0"/>
              <w:rPr>
                <w:sz w:val="26"/>
                <w:szCs w:val="26"/>
              </w:rPr>
            </w:pPr>
          </w:p>
        </w:tc>
      </w:tr>
      <w:tr w:rsidR="00682562" w:rsidTr="00383798">
        <w:trPr>
          <w:trHeight w:val="1399"/>
          <w:jc w:val="center"/>
        </w:trPr>
        <w:tc>
          <w:tcPr>
            <w:tcW w:w="504"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1.1.</w:t>
            </w:r>
          </w:p>
        </w:tc>
        <w:tc>
          <w:tcPr>
            <w:tcW w:w="4964"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rPr>
            </w:pPr>
            <w:r>
              <w:rPr>
                <w:sz w:val="26"/>
                <w:szCs w:val="26"/>
              </w:rPr>
              <w:t xml:space="preserve"> Доля муниципальных учреждений культуры и искусства НГО, находящихся в удовлетворительном состоянии, от общего количества муниципальных учреждений культуры и искусства НГО</w:t>
            </w:r>
          </w:p>
        </w:tc>
        <w:tc>
          <w:tcPr>
            <w:tcW w:w="73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w:t>
            </w:r>
          </w:p>
        </w:tc>
        <w:tc>
          <w:tcPr>
            <w:tcW w:w="1212"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38</w:t>
            </w:r>
          </w:p>
        </w:tc>
        <w:tc>
          <w:tcPr>
            <w:tcW w:w="1083"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41</w:t>
            </w:r>
          </w:p>
        </w:tc>
        <w:tc>
          <w:tcPr>
            <w:tcW w:w="109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49</w:t>
            </w:r>
          </w:p>
        </w:tc>
        <w:tc>
          <w:tcPr>
            <w:tcW w:w="1094"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54</w:t>
            </w:r>
          </w:p>
        </w:tc>
        <w:tc>
          <w:tcPr>
            <w:tcW w:w="109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59</w:t>
            </w:r>
          </w:p>
        </w:tc>
        <w:tc>
          <w:tcPr>
            <w:tcW w:w="1212"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62</w:t>
            </w:r>
          </w:p>
        </w:tc>
        <w:tc>
          <w:tcPr>
            <w:tcW w:w="1687"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62</w:t>
            </w:r>
          </w:p>
        </w:tc>
      </w:tr>
      <w:tr w:rsidR="00682562" w:rsidTr="00383798">
        <w:trPr>
          <w:trHeight w:val="836"/>
          <w:jc w:val="center"/>
        </w:trPr>
        <w:tc>
          <w:tcPr>
            <w:tcW w:w="504"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1.2.</w:t>
            </w:r>
          </w:p>
        </w:tc>
        <w:tc>
          <w:tcPr>
            <w:tcW w:w="4964" w:type="dxa"/>
            <w:tcBorders>
              <w:top w:val="single" w:sz="4" w:space="0" w:color="000000"/>
              <w:left w:val="single" w:sz="4" w:space="0" w:color="000000"/>
              <w:bottom w:val="single" w:sz="4" w:space="0" w:color="000000"/>
              <w:right w:val="single" w:sz="4" w:space="0" w:color="000000"/>
            </w:tcBorders>
          </w:tcPr>
          <w:p w:rsidR="00682562" w:rsidRDefault="003F4826">
            <w:pPr>
              <w:ind w:left="1" w:right="-29" w:hanging="3"/>
              <w:rPr>
                <w:sz w:val="26"/>
                <w:szCs w:val="26"/>
              </w:rPr>
            </w:pPr>
            <w:r>
              <w:rPr>
                <w:sz w:val="26"/>
                <w:szCs w:val="26"/>
              </w:rPr>
              <w:t>Доля населения НГО принявшего участие в социально- значимых мероприятиях от общей численности населения НГО</w:t>
            </w:r>
          </w:p>
        </w:tc>
        <w:tc>
          <w:tcPr>
            <w:tcW w:w="73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w:t>
            </w:r>
          </w:p>
          <w:p w:rsidR="00682562" w:rsidRDefault="00682562">
            <w:pPr>
              <w:ind w:left="1" w:hanging="3"/>
              <w:jc w:val="center"/>
              <w:rPr>
                <w:sz w:val="26"/>
                <w:szCs w:val="26"/>
              </w:rPr>
            </w:pPr>
          </w:p>
        </w:tc>
        <w:tc>
          <w:tcPr>
            <w:tcW w:w="1212"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12</w:t>
            </w:r>
          </w:p>
        </w:tc>
        <w:tc>
          <w:tcPr>
            <w:tcW w:w="1083"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13</w:t>
            </w:r>
          </w:p>
        </w:tc>
        <w:tc>
          <w:tcPr>
            <w:tcW w:w="109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14</w:t>
            </w:r>
          </w:p>
        </w:tc>
        <w:tc>
          <w:tcPr>
            <w:tcW w:w="1094"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15</w:t>
            </w:r>
          </w:p>
        </w:tc>
        <w:tc>
          <w:tcPr>
            <w:tcW w:w="109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16</w:t>
            </w:r>
          </w:p>
        </w:tc>
        <w:tc>
          <w:tcPr>
            <w:tcW w:w="1212"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17</w:t>
            </w:r>
          </w:p>
        </w:tc>
        <w:tc>
          <w:tcPr>
            <w:tcW w:w="1687"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17</w:t>
            </w:r>
          </w:p>
        </w:tc>
      </w:tr>
      <w:tr w:rsidR="00682562" w:rsidTr="00383798">
        <w:trPr>
          <w:trHeight w:val="56"/>
          <w:jc w:val="center"/>
        </w:trPr>
        <w:tc>
          <w:tcPr>
            <w:tcW w:w="504"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1.3.</w:t>
            </w:r>
          </w:p>
        </w:tc>
        <w:tc>
          <w:tcPr>
            <w:tcW w:w="4964"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rPr>
                <w:sz w:val="26"/>
                <w:szCs w:val="26"/>
              </w:rPr>
            </w:pPr>
            <w:r>
              <w:rPr>
                <w:sz w:val="26"/>
                <w:szCs w:val="26"/>
              </w:rPr>
              <w:t xml:space="preserve">Число участников клубных формирований учреждений  культурно-досуговых учреждений НГО </w:t>
            </w:r>
          </w:p>
        </w:tc>
        <w:tc>
          <w:tcPr>
            <w:tcW w:w="73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чел.</w:t>
            </w:r>
          </w:p>
        </w:tc>
        <w:tc>
          <w:tcPr>
            <w:tcW w:w="1212"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4200</w:t>
            </w:r>
          </w:p>
        </w:tc>
        <w:tc>
          <w:tcPr>
            <w:tcW w:w="1083"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4210</w:t>
            </w:r>
          </w:p>
        </w:tc>
        <w:tc>
          <w:tcPr>
            <w:tcW w:w="109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3788</w:t>
            </w:r>
          </w:p>
        </w:tc>
        <w:tc>
          <w:tcPr>
            <w:tcW w:w="1094"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3839</w:t>
            </w:r>
          </w:p>
        </w:tc>
        <w:tc>
          <w:tcPr>
            <w:tcW w:w="109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3463</w:t>
            </w:r>
          </w:p>
        </w:tc>
        <w:tc>
          <w:tcPr>
            <w:tcW w:w="1212"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4250</w:t>
            </w:r>
          </w:p>
        </w:tc>
        <w:tc>
          <w:tcPr>
            <w:tcW w:w="1687"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4250</w:t>
            </w:r>
          </w:p>
        </w:tc>
      </w:tr>
      <w:tr w:rsidR="00682562" w:rsidTr="00383798">
        <w:trPr>
          <w:trHeight w:val="1621"/>
          <w:jc w:val="center"/>
        </w:trPr>
        <w:tc>
          <w:tcPr>
            <w:tcW w:w="504"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1.4.</w:t>
            </w:r>
          </w:p>
        </w:tc>
        <w:tc>
          <w:tcPr>
            <w:tcW w:w="4964" w:type="dxa"/>
            <w:tcBorders>
              <w:top w:val="single" w:sz="4" w:space="0" w:color="000000"/>
              <w:left w:val="single" w:sz="4" w:space="0" w:color="000000"/>
              <w:bottom w:val="single" w:sz="4" w:space="0" w:color="000000"/>
              <w:right w:val="single" w:sz="4" w:space="0" w:color="000000"/>
            </w:tcBorders>
          </w:tcPr>
          <w:p w:rsidR="00682562" w:rsidRDefault="003F4826">
            <w:pPr>
              <w:ind w:left="1" w:right="-29" w:hanging="3"/>
              <w:rPr>
                <w:sz w:val="26"/>
                <w:szCs w:val="26"/>
              </w:rPr>
            </w:pPr>
            <w:r>
              <w:rPr>
                <w:sz w:val="26"/>
                <w:szCs w:val="26"/>
              </w:rPr>
              <w:t>Доля детей, обучающихся в ДШИ, ДХШ НГО, привлекаемых к участию в творческих мероприятиях регионального, всероссийского, международного значений, от общего числа детей, обучающихся в ДШИ, ДХШ НГО</w:t>
            </w:r>
          </w:p>
        </w:tc>
        <w:tc>
          <w:tcPr>
            <w:tcW w:w="73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w:t>
            </w:r>
          </w:p>
        </w:tc>
        <w:tc>
          <w:tcPr>
            <w:tcW w:w="1212"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9</w:t>
            </w:r>
          </w:p>
        </w:tc>
        <w:tc>
          <w:tcPr>
            <w:tcW w:w="1083"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9,5</w:t>
            </w:r>
          </w:p>
        </w:tc>
        <w:tc>
          <w:tcPr>
            <w:tcW w:w="109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11,4</w:t>
            </w:r>
          </w:p>
        </w:tc>
        <w:tc>
          <w:tcPr>
            <w:tcW w:w="1094"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10,2</w:t>
            </w:r>
          </w:p>
        </w:tc>
        <w:tc>
          <w:tcPr>
            <w:tcW w:w="109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11,3</w:t>
            </w:r>
          </w:p>
        </w:tc>
        <w:tc>
          <w:tcPr>
            <w:tcW w:w="1212" w:type="dxa"/>
            <w:tcBorders>
              <w:top w:val="single" w:sz="4" w:space="0" w:color="000000"/>
              <w:left w:val="single" w:sz="4" w:space="0" w:color="000000"/>
              <w:bottom w:val="single" w:sz="4" w:space="0" w:color="000000"/>
              <w:right w:val="single" w:sz="4" w:space="0" w:color="000000"/>
            </w:tcBorders>
          </w:tcPr>
          <w:p w:rsidR="00682562" w:rsidRDefault="000E41AF">
            <w:pPr>
              <w:ind w:left="1" w:hanging="3"/>
              <w:jc w:val="center"/>
              <w:rPr>
                <w:sz w:val="26"/>
                <w:szCs w:val="26"/>
              </w:rPr>
            </w:pPr>
            <w:r>
              <w:rPr>
                <w:sz w:val="26"/>
                <w:szCs w:val="26"/>
              </w:rPr>
              <w:t>12</w:t>
            </w:r>
          </w:p>
        </w:tc>
        <w:tc>
          <w:tcPr>
            <w:tcW w:w="1687"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11</w:t>
            </w:r>
          </w:p>
        </w:tc>
      </w:tr>
      <w:tr w:rsidR="00682562" w:rsidTr="00383798">
        <w:trPr>
          <w:trHeight w:val="928"/>
          <w:jc w:val="center"/>
        </w:trPr>
        <w:tc>
          <w:tcPr>
            <w:tcW w:w="504"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1.5.</w:t>
            </w:r>
          </w:p>
        </w:tc>
        <w:tc>
          <w:tcPr>
            <w:tcW w:w="4964" w:type="dxa"/>
            <w:tcBorders>
              <w:top w:val="single" w:sz="4" w:space="0" w:color="000000"/>
              <w:left w:val="single" w:sz="4" w:space="0" w:color="000000"/>
              <w:bottom w:val="single" w:sz="4" w:space="0" w:color="000000"/>
              <w:right w:val="single" w:sz="4" w:space="0" w:color="000000"/>
            </w:tcBorders>
          </w:tcPr>
          <w:p w:rsidR="00682562" w:rsidRDefault="003F4826">
            <w:pPr>
              <w:ind w:left="1" w:right="-29" w:hanging="3"/>
              <w:rPr>
                <w:sz w:val="26"/>
                <w:szCs w:val="26"/>
              </w:rPr>
            </w:pPr>
            <w:r>
              <w:rPr>
                <w:sz w:val="26"/>
                <w:szCs w:val="26"/>
              </w:rPr>
              <w:t>Количество объектов культурного наследия имеющие охранные зоны, находящихся  в муниципальной собственности НГО</w:t>
            </w:r>
          </w:p>
        </w:tc>
        <w:tc>
          <w:tcPr>
            <w:tcW w:w="73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ед.</w:t>
            </w:r>
          </w:p>
        </w:tc>
        <w:tc>
          <w:tcPr>
            <w:tcW w:w="1212"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3</w:t>
            </w:r>
          </w:p>
        </w:tc>
        <w:tc>
          <w:tcPr>
            <w:tcW w:w="1083"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4</w:t>
            </w:r>
          </w:p>
        </w:tc>
        <w:tc>
          <w:tcPr>
            <w:tcW w:w="109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6</w:t>
            </w:r>
          </w:p>
        </w:tc>
        <w:tc>
          <w:tcPr>
            <w:tcW w:w="1094"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8</w:t>
            </w:r>
          </w:p>
        </w:tc>
        <w:tc>
          <w:tcPr>
            <w:tcW w:w="1091" w:type="dxa"/>
            <w:tcBorders>
              <w:top w:val="single" w:sz="4" w:space="0" w:color="000000"/>
              <w:left w:val="single" w:sz="4" w:space="0" w:color="000000"/>
              <w:bottom w:val="single" w:sz="4" w:space="0" w:color="000000"/>
              <w:right w:val="single" w:sz="4" w:space="0" w:color="000000"/>
            </w:tcBorders>
          </w:tcPr>
          <w:p w:rsidR="00682562" w:rsidRDefault="003F4826">
            <w:pPr>
              <w:ind w:left="1" w:hanging="3"/>
              <w:jc w:val="center"/>
              <w:rPr>
                <w:sz w:val="26"/>
                <w:szCs w:val="26"/>
              </w:rPr>
            </w:pPr>
            <w:r>
              <w:rPr>
                <w:sz w:val="26"/>
                <w:szCs w:val="26"/>
              </w:rPr>
              <w:t>8</w:t>
            </w:r>
          </w:p>
        </w:tc>
        <w:tc>
          <w:tcPr>
            <w:tcW w:w="1212" w:type="dxa"/>
            <w:tcBorders>
              <w:top w:val="single" w:sz="4" w:space="0" w:color="000000"/>
              <w:left w:val="single" w:sz="4" w:space="0" w:color="000000"/>
              <w:bottom w:val="single" w:sz="4" w:space="0" w:color="000000"/>
              <w:right w:val="single" w:sz="4" w:space="0" w:color="000000"/>
            </w:tcBorders>
          </w:tcPr>
          <w:p w:rsidR="00682562" w:rsidRDefault="001C5207">
            <w:pPr>
              <w:ind w:left="1" w:hanging="3"/>
              <w:jc w:val="center"/>
              <w:rPr>
                <w:sz w:val="26"/>
                <w:szCs w:val="26"/>
              </w:rPr>
            </w:pPr>
            <w:r>
              <w:rPr>
                <w:sz w:val="26"/>
                <w:szCs w:val="26"/>
              </w:rPr>
              <w:t>8</w:t>
            </w:r>
          </w:p>
        </w:tc>
        <w:tc>
          <w:tcPr>
            <w:tcW w:w="1687" w:type="dxa"/>
            <w:tcBorders>
              <w:top w:val="single" w:sz="4" w:space="0" w:color="000000"/>
              <w:left w:val="single" w:sz="4" w:space="0" w:color="000000"/>
              <w:bottom w:val="single" w:sz="4" w:space="0" w:color="000000"/>
              <w:right w:val="single" w:sz="4" w:space="0" w:color="000000"/>
            </w:tcBorders>
          </w:tcPr>
          <w:p w:rsidR="00682562" w:rsidRDefault="00FA2513">
            <w:pPr>
              <w:ind w:left="1" w:hanging="3"/>
              <w:jc w:val="center"/>
              <w:rPr>
                <w:sz w:val="26"/>
                <w:szCs w:val="26"/>
              </w:rPr>
            </w:pPr>
            <w:r>
              <w:rPr>
                <w:sz w:val="26"/>
                <w:szCs w:val="26"/>
              </w:rPr>
              <w:t>10</w:t>
            </w:r>
          </w:p>
        </w:tc>
      </w:tr>
    </w:tbl>
    <w:p w:rsidR="00682562" w:rsidRDefault="00682562">
      <w:pPr>
        <w:pBdr>
          <w:top w:val="nil"/>
          <w:left w:val="nil"/>
          <w:bottom w:val="nil"/>
          <w:right w:val="nil"/>
          <w:between w:val="nil"/>
        </w:pBdr>
        <w:spacing w:after="200" w:line="360" w:lineRule="auto"/>
        <w:ind w:left="1" w:hanging="3"/>
        <w:jc w:val="both"/>
        <w:rPr>
          <w:color w:val="000000"/>
          <w:sz w:val="26"/>
          <w:szCs w:val="26"/>
        </w:rPr>
      </w:pPr>
    </w:p>
    <w:sectPr w:rsidR="00682562">
      <w:pgSz w:w="16838" w:h="11906" w:orient="landscape"/>
      <w:pgMar w:top="1418" w:right="1134" w:bottom="851" w:left="567"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CA" w:rsidRDefault="00771DCA">
      <w:r>
        <w:separator/>
      </w:r>
    </w:p>
  </w:endnote>
  <w:endnote w:type="continuationSeparator" w:id="0">
    <w:p w:rsidR="00771DCA" w:rsidRDefault="0077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13">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CA" w:rsidRDefault="00771DCA">
      <w:r>
        <w:separator/>
      </w:r>
    </w:p>
  </w:footnote>
  <w:footnote w:type="continuationSeparator" w:id="0">
    <w:p w:rsidR="00771DCA" w:rsidRDefault="00771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8E" w:rsidRDefault="0052328E">
    <w:pPr>
      <w:pBdr>
        <w:top w:val="nil"/>
        <w:left w:val="nil"/>
        <w:bottom w:val="nil"/>
        <w:right w:val="nil"/>
        <w:between w:val="nil"/>
      </w:pBdr>
      <w:tabs>
        <w:tab w:val="center" w:pos="4677"/>
        <w:tab w:val="right" w:pos="9355"/>
      </w:tabs>
      <w:ind w:hanging="2"/>
      <w:jc w:val="right"/>
      <w:rPr>
        <w:color w:val="000000"/>
      </w:rPr>
    </w:pPr>
    <w:r>
      <w:rPr>
        <w:color w:val="000000"/>
      </w:rPr>
      <w:fldChar w:fldCharType="begin"/>
    </w:r>
    <w:r>
      <w:rPr>
        <w:color w:val="000000"/>
      </w:rPr>
      <w:instrText>PAGE</w:instrText>
    </w:r>
    <w:r>
      <w:rPr>
        <w:color w:val="000000"/>
      </w:rPr>
      <w:fldChar w:fldCharType="end"/>
    </w:r>
  </w:p>
  <w:p w:rsidR="0052328E" w:rsidRDefault="0052328E">
    <w:pPr>
      <w:pBdr>
        <w:top w:val="nil"/>
        <w:left w:val="nil"/>
        <w:bottom w:val="nil"/>
        <w:right w:val="nil"/>
        <w:between w:val="nil"/>
      </w:pBdr>
      <w:tabs>
        <w:tab w:val="center" w:pos="4677"/>
        <w:tab w:val="right" w:pos="9355"/>
      </w:tabs>
      <w:ind w:right="36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8E" w:rsidRDefault="0052328E">
    <w:pPr>
      <w:pBdr>
        <w:top w:val="nil"/>
        <w:left w:val="nil"/>
        <w:bottom w:val="nil"/>
        <w:right w:val="nil"/>
        <w:between w:val="nil"/>
      </w:pBdr>
      <w:tabs>
        <w:tab w:val="center" w:pos="4677"/>
        <w:tab w:val="right" w:pos="9355"/>
      </w:tabs>
      <w:ind w:hanging="2"/>
      <w:jc w:val="center"/>
      <w:rPr>
        <w:color w:val="000000"/>
      </w:rPr>
    </w:pPr>
    <w:r>
      <w:rPr>
        <w:color w:val="000000"/>
      </w:rPr>
      <w:fldChar w:fldCharType="begin"/>
    </w:r>
    <w:r>
      <w:rPr>
        <w:color w:val="000000"/>
      </w:rPr>
      <w:instrText>PAGE</w:instrText>
    </w:r>
    <w:r>
      <w:rPr>
        <w:color w:val="000000"/>
      </w:rPr>
      <w:fldChar w:fldCharType="separate"/>
    </w:r>
    <w:r w:rsidR="000941D3">
      <w:rPr>
        <w:noProof/>
        <w:color w:val="000000"/>
      </w:rPr>
      <w:t>71</w:t>
    </w:r>
    <w:r>
      <w:rPr>
        <w:color w:val="000000"/>
      </w:rPr>
      <w:fldChar w:fldCharType="end"/>
    </w:r>
  </w:p>
  <w:p w:rsidR="0052328E" w:rsidRDefault="0052328E">
    <w:pPr>
      <w:pBdr>
        <w:top w:val="nil"/>
        <w:left w:val="nil"/>
        <w:bottom w:val="nil"/>
        <w:right w:val="nil"/>
        <w:between w:val="nil"/>
      </w:pBdr>
      <w:tabs>
        <w:tab w:val="center" w:pos="4677"/>
        <w:tab w:val="right" w:pos="9355"/>
      </w:tabs>
      <w:ind w:right="36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138"/>
    <w:multiLevelType w:val="multilevel"/>
    <w:tmpl w:val="30FC7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202567"/>
    <w:multiLevelType w:val="multilevel"/>
    <w:tmpl w:val="31609B60"/>
    <w:lvl w:ilvl="0">
      <w:start w:val="1"/>
      <w:numFmt w:val="decimal"/>
      <w:lvlText w:val="%1."/>
      <w:lvlJc w:val="left"/>
      <w:pPr>
        <w:ind w:left="1713" w:hanging="1004"/>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
    <w:nsid w:val="0F7A6C5A"/>
    <w:multiLevelType w:val="multilevel"/>
    <w:tmpl w:val="0AD4B63E"/>
    <w:lvl w:ilvl="0">
      <w:start w:val="3"/>
      <w:numFmt w:val="decimal"/>
      <w:lvlText w:val="%1."/>
      <w:lvlJc w:val="left"/>
      <w:pPr>
        <w:ind w:left="408" w:hanging="408"/>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
    <w:nsid w:val="12B71D65"/>
    <w:multiLevelType w:val="multilevel"/>
    <w:tmpl w:val="D0E6A706"/>
    <w:lvl w:ilvl="0">
      <w:start w:val="1"/>
      <w:numFmt w:val="bullet"/>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590E2812"/>
    <w:multiLevelType w:val="multilevel"/>
    <w:tmpl w:val="D338C256"/>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DEA36D0"/>
    <w:multiLevelType w:val="multilevel"/>
    <w:tmpl w:val="F7307ABC"/>
    <w:lvl w:ilvl="0">
      <w:start w:val="5"/>
      <w:numFmt w:val="decimal"/>
      <w:lvlText w:val="%1."/>
      <w:lvlJc w:val="left"/>
      <w:pPr>
        <w:ind w:left="1080" w:hanging="360"/>
      </w:pPr>
      <w:rPr>
        <w:b w:val="0"/>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520" w:hanging="1800"/>
      </w:pPr>
      <w:rPr>
        <w:vertAlign w:val="baseline"/>
      </w:rPr>
    </w:lvl>
  </w:abstractNum>
  <w:abstractNum w:abstractNumId="6">
    <w:nsid w:val="6CD91345"/>
    <w:multiLevelType w:val="multilevel"/>
    <w:tmpl w:val="FB32400E"/>
    <w:lvl w:ilvl="0">
      <w:start w:val="2"/>
      <w:numFmt w:val="decimal"/>
      <w:lvlText w:val="%1."/>
      <w:lvlJc w:val="left"/>
      <w:pPr>
        <w:ind w:left="408" w:hanging="408"/>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7">
    <w:nsid w:val="79214A39"/>
    <w:multiLevelType w:val="multilevel"/>
    <w:tmpl w:val="6F42D9CA"/>
    <w:lvl w:ilvl="0">
      <w:start w:val="2"/>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8">
    <w:nsid w:val="7FED76E0"/>
    <w:multiLevelType w:val="multilevel"/>
    <w:tmpl w:val="8FE495F0"/>
    <w:lvl w:ilvl="0">
      <w:start w:val="1"/>
      <w:numFmt w:val="decimal"/>
      <w:lvlText w:val="%1."/>
      <w:lvlJc w:val="left"/>
      <w:pPr>
        <w:ind w:left="408" w:hanging="408"/>
      </w:pPr>
      <w:rPr>
        <w:vertAlign w:val="baseline"/>
      </w:rPr>
    </w:lvl>
    <w:lvl w:ilvl="1">
      <w:start w:val="1"/>
      <w:numFmt w:val="decimal"/>
      <w:lvlText w:val="%1.%2."/>
      <w:lvlJc w:val="left"/>
      <w:pPr>
        <w:ind w:left="1152" w:hanging="720"/>
      </w:pPr>
      <w:rPr>
        <w:b/>
        <w:vertAlign w:val="baseline"/>
      </w:rPr>
    </w:lvl>
    <w:lvl w:ilvl="2">
      <w:start w:val="1"/>
      <w:numFmt w:val="decimal"/>
      <w:lvlText w:val="%1.%2.%3."/>
      <w:lvlJc w:val="left"/>
      <w:pPr>
        <w:ind w:left="1584" w:hanging="720"/>
      </w:pPr>
      <w:rPr>
        <w:vertAlign w:val="baseline"/>
      </w:rPr>
    </w:lvl>
    <w:lvl w:ilvl="3">
      <w:start w:val="1"/>
      <w:numFmt w:val="decimal"/>
      <w:lvlText w:val="%1.%2.%3.%4."/>
      <w:lvlJc w:val="left"/>
      <w:pPr>
        <w:ind w:left="2376" w:hanging="1080"/>
      </w:pPr>
      <w:rPr>
        <w:vertAlign w:val="baseline"/>
      </w:rPr>
    </w:lvl>
    <w:lvl w:ilvl="4">
      <w:start w:val="1"/>
      <w:numFmt w:val="decimal"/>
      <w:lvlText w:val="%1.%2.%3.%4.%5."/>
      <w:lvlJc w:val="left"/>
      <w:pPr>
        <w:ind w:left="2808" w:hanging="1080"/>
      </w:pPr>
      <w:rPr>
        <w:vertAlign w:val="baseline"/>
      </w:rPr>
    </w:lvl>
    <w:lvl w:ilvl="5">
      <w:start w:val="1"/>
      <w:numFmt w:val="decimal"/>
      <w:lvlText w:val="%1.%2.%3.%4.%5.%6."/>
      <w:lvlJc w:val="left"/>
      <w:pPr>
        <w:ind w:left="3600" w:hanging="1440"/>
      </w:pPr>
      <w:rPr>
        <w:vertAlign w:val="baseline"/>
      </w:rPr>
    </w:lvl>
    <w:lvl w:ilvl="6">
      <w:start w:val="1"/>
      <w:numFmt w:val="decimal"/>
      <w:lvlText w:val="%1.%2.%3.%4.%5.%6.%7."/>
      <w:lvlJc w:val="left"/>
      <w:pPr>
        <w:ind w:left="4032" w:hanging="1440"/>
      </w:pPr>
      <w:rPr>
        <w:vertAlign w:val="baseline"/>
      </w:rPr>
    </w:lvl>
    <w:lvl w:ilvl="7">
      <w:start w:val="1"/>
      <w:numFmt w:val="decimal"/>
      <w:lvlText w:val="%1.%2.%3.%4.%5.%6.%7.%8."/>
      <w:lvlJc w:val="left"/>
      <w:pPr>
        <w:ind w:left="4824" w:hanging="1800"/>
      </w:pPr>
      <w:rPr>
        <w:vertAlign w:val="baseline"/>
      </w:rPr>
    </w:lvl>
    <w:lvl w:ilvl="8">
      <w:start w:val="1"/>
      <w:numFmt w:val="decimal"/>
      <w:lvlText w:val="%1.%2.%3.%4.%5.%6.%7.%8.%9."/>
      <w:lvlJc w:val="left"/>
      <w:pPr>
        <w:ind w:left="5256" w:hanging="1800"/>
      </w:pPr>
      <w:rPr>
        <w:vertAlign w:val="baseline"/>
      </w:rPr>
    </w:lvl>
  </w:abstractNum>
  <w:num w:numId="1">
    <w:abstractNumId w:val="1"/>
  </w:num>
  <w:num w:numId="2">
    <w:abstractNumId w:val="2"/>
  </w:num>
  <w:num w:numId="3">
    <w:abstractNumId w:val="8"/>
  </w:num>
  <w:num w:numId="4">
    <w:abstractNumId w:val="5"/>
  </w:num>
  <w:num w:numId="5">
    <w:abstractNumId w:val="3"/>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2562"/>
    <w:rsid w:val="00022F21"/>
    <w:rsid w:val="000941D3"/>
    <w:rsid w:val="000E41AF"/>
    <w:rsid w:val="001C5207"/>
    <w:rsid w:val="00216D70"/>
    <w:rsid w:val="00267FF5"/>
    <w:rsid w:val="00315916"/>
    <w:rsid w:val="003315E6"/>
    <w:rsid w:val="00383798"/>
    <w:rsid w:val="003F4826"/>
    <w:rsid w:val="0052328E"/>
    <w:rsid w:val="005F55F2"/>
    <w:rsid w:val="00682562"/>
    <w:rsid w:val="00771DCA"/>
    <w:rsid w:val="00833C3C"/>
    <w:rsid w:val="00CC7905"/>
    <w:rsid w:val="00D10F16"/>
    <w:rsid w:val="00D16A2F"/>
    <w:rsid w:val="00F75BEC"/>
    <w:rsid w:val="00FA2513"/>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ind w:left="360"/>
      <w:outlineLvl w:val="0"/>
    </w:pPr>
    <w:rPr>
      <w:sz w:val="26"/>
      <w:szCs w:val="26"/>
    </w:rPr>
  </w:style>
  <w:style w:type="paragraph" w:styleId="2">
    <w:name w:val="heading 2"/>
    <w:basedOn w:val="a"/>
    <w:next w:val="a"/>
    <w:pPr>
      <w:keepNext/>
      <w:jc w:val="center"/>
      <w:outlineLvl w:val="1"/>
    </w:pPr>
    <w:rPr>
      <w:b/>
      <w:i/>
      <w:sz w:val="26"/>
      <w:szCs w:val="26"/>
    </w:rPr>
  </w:style>
  <w:style w:type="paragraph" w:styleId="3">
    <w:name w:val="heading 3"/>
    <w:basedOn w:val="a"/>
    <w:next w:val="a"/>
    <w:pPr>
      <w:keepNext/>
      <w:outlineLvl w:val="2"/>
    </w:pPr>
    <w:rPr>
      <w:sz w:val="26"/>
      <w:szCs w:val="26"/>
    </w:rPr>
  </w:style>
  <w:style w:type="paragraph" w:styleId="4">
    <w:name w:val="heading 4"/>
    <w:basedOn w:val="a"/>
    <w:next w:val="a"/>
    <w:pPr>
      <w:keepNext/>
      <w:spacing w:before="240" w:after="60"/>
      <w:outlineLvl w:val="3"/>
    </w:pPr>
    <w:rPr>
      <w:b/>
      <w:sz w:val="28"/>
      <w:szCs w:val="28"/>
    </w:rPr>
  </w:style>
  <w:style w:type="paragraph" w:styleId="5">
    <w:name w:val="heading 5"/>
    <w:basedOn w:val="a"/>
    <w:next w:val="a"/>
    <w:pPr>
      <w:keepNext/>
      <w:jc w:val="center"/>
      <w:outlineLvl w:val="4"/>
    </w:pPr>
    <w:rPr>
      <w:sz w:val="26"/>
      <w:szCs w:val="26"/>
    </w:rPr>
  </w:style>
  <w:style w:type="paragraph" w:styleId="6">
    <w:name w:val="heading 6"/>
    <w:basedOn w:val="a"/>
    <w:next w:val="a"/>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i/>
      <w:sz w:val="26"/>
      <w:szCs w:val="26"/>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100" w:type="dxa"/>
        <w:left w:w="108" w:type="dxa"/>
        <w:bottom w:w="100" w:type="dxa"/>
        <w:right w:w="108" w:type="dxa"/>
      </w:tblCellMar>
    </w:tblPr>
  </w:style>
  <w:style w:type="table" w:customStyle="1" w:styleId="a7">
    <w:basedOn w:val="TableNormal"/>
    <w:tblPr>
      <w:tblStyleRowBandSize w:val="1"/>
      <w:tblStyleColBandSize w:val="1"/>
      <w:tblCellMar>
        <w:top w:w="100" w:type="dxa"/>
        <w:left w:w="108" w:type="dxa"/>
        <w:bottom w:w="100" w:type="dxa"/>
        <w:right w:w="108" w:type="dxa"/>
      </w:tblCellMar>
    </w:tblPr>
  </w:style>
  <w:style w:type="table" w:customStyle="1" w:styleId="a8">
    <w:basedOn w:val="TableNormal"/>
    <w:tblPr>
      <w:tblStyleRowBandSize w:val="1"/>
      <w:tblStyleColBandSize w:val="1"/>
      <w:tblCellMar>
        <w:top w:w="100" w:type="dxa"/>
        <w:left w:w="108" w:type="dxa"/>
        <w:bottom w:w="100" w:type="dxa"/>
        <w:right w:w="108" w:type="dxa"/>
      </w:tblCellMar>
    </w:tblPr>
  </w:style>
  <w:style w:type="table" w:customStyle="1" w:styleId="a9">
    <w:basedOn w:val="TableNormal"/>
    <w:tblPr>
      <w:tblStyleRowBandSize w:val="1"/>
      <w:tblStyleColBandSize w:val="1"/>
      <w:tblCellMar>
        <w:top w:w="100" w:type="dxa"/>
        <w:left w:w="108" w:type="dxa"/>
        <w:bottom w:w="100" w:type="dxa"/>
        <w:right w:w="108" w:type="dxa"/>
      </w:tblCellMar>
    </w:tblPr>
  </w:style>
  <w:style w:type="table" w:customStyle="1" w:styleId="aa">
    <w:basedOn w:val="TableNormal"/>
    <w:tblPr>
      <w:tblStyleRowBandSize w:val="1"/>
      <w:tblStyleColBandSize w:val="1"/>
      <w:tblCellMar>
        <w:top w:w="100" w:type="dxa"/>
        <w:left w:w="108" w:type="dxa"/>
        <w:bottom w:w="100" w:type="dxa"/>
        <w:right w:w="108" w:type="dxa"/>
      </w:tblCellMar>
    </w:tblPr>
  </w:style>
  <w:style w:type="table" w:customStyle="1" w:styleId="ab">
    <w:basedOn w:val="TableNormal"/>
    <w:tblPr>
      <w:tblStyleRowBandSize w:val="1"/>
      <w:tblStyleColBandSize w:val="1"/>
      <w:tblCellMar>
        <w:top w:w="100" w:type="dxa"/>
        <w:left w:w="108" w:type="dxa"/>
        <w:bottom w:w="100" w:type="dxa"/>
        <w:right w:w="108" w:type="dxa"/>
      </w:tblCellMar>
    </w:tblPr>
  </w:style>
  <w:style w:type="table" w:customStyle="1" w:styleId="ac">
    <w:basedOn w:val="TableNormal"/>
    <w:tblPr>
      <w:tblStyleRowBandSize w:val="1"/>
      <w:tblStyleColBandSize w:val="1"/>
      <w:tblCellMar>
        <w:top w:w="100" w:type="dxa"/>
        <w:left w:w="108" w:type="dxa"/>
        <w:bottom w:w="100" w:type="dxa"/>
        <w:right w:w="108" w:type="dxa"/>
      </w:tblCellMar>
    </w:tblPr>
  </w:style>
  <w:style w:type="table" w:customStyle="1" w:styleId="ad">
    <w:basedOn w:val="TableNormal"/>
    <w:tblPr>
      <w:tblStyleRowBandSize w:val="1"/>
      <w:tblStyleColBandSize w:val="1"/>
      <w:tblCellMar>
        <w:top w:w="100" w:type="dxa"/>
        <w:left w:w="108" w:type="dxa"/>
        <w:bottom w:w="100" w:type="dxa"/>
        <w:right w:w="108" w:type="dxa"/>
      </w:tblCellMar>
    </w:tblPr>
  </w:style>
  <w:style w:type="table" w:customStyle="1" w:styleId="ae">
    <w:basedOn w:val="TableNormal"/>
    <w:tblPr>
      <w:tblStyleRowBandSize w:val="1"/>
      <w:tblStyleColBandSize w:val="1"/>
      <w:tblCellMar>
        <w:top w:w="100" w:type="dxa"/>
        <w:left w:w="108" w:type="dxa"/>
        <w:bottom w:w="100" w:type="dxa"/>
        <w:right w:w="108" w:type="dxa"/>
      </w:tblCellMar>
    </w:tblPr>
  </w:style>
  <w:style w:type="table" w:customStyle="1" w:styleId="af">
    <w:basedOn w:val="TableNormal"/>
    <w:tblPr>
      <w:tblStyleRowBandSize w:val="1"/>
      <w:tblStyleColBandSize w:val="1"/>
      <w:tblCellMar>
        <w:top w:w="100" w:type="dxa"/>
        <w:left w:w="108" w:type="dxa"/>
        <w:bottom w:w="100" w:type="dxa"/>
        <w:right w:w="108" w:type="dxa"/>
      </w:tblCellMar>
    </w:tblPr>
  </w:style>
  <w:style w:type="table" w:customStyle="1" w:styleId="af0">
    <w:basedOn w:val="TableNormal"/>
    <w:tblPr>
      <w:tblStyleRowBandSize w:val="1"/>
      <w:tblStyleColBandSize w:val="1"/>
      <w:tblCellMar>
        <w:top w:w="100" w:type="dxa"/>
        <w:left w:w="108" w:type="dxa"/>
        <w:bottom w:w="100" w:type="dxa"/>
        <w:right w:w="108" w:type="dxa"/>
      </w:tblCellMar>
    </w:tblPr>
  </w:style>
  <w:style w:type="table" w:customStyle="1" w:styleId="af1">
    <w:basedOn w:val="TableNormal"/>
    <w:tblPr>
      <w:tblStyleRowBandSize w:val="1"/>
      <w:tblStyleColBandSize w:val="1"/>
      <w:tblCellMar>
        <w:top w:w="100" w:type="dxa"/>
        <w:left w:w="108" w:type="dxa"/>
        <w:bottom w:w="100" w:type="dxa"/>
        <w:right w:w="108" w:type="dxa"/>
      </w:tblCellMar>
    </w:tblPr>
  </w:style>
  <w:style w:type="table" w:customStyle="1" w:styleId="af2">
    <w:basedOn w:val="TableNormal"/>
    <w:tblPr>
      <w:tblStyleRowBandSize w:val="1"/>
      <w:tblStyleColBandSize w:val="1"/>
      <w:tblCellMar>
        <w:top w:w="100" w:type="dxa"/>
        <w:left w:w="108" w:type="dxa"/>
        <w:bottom w:w="100" w:type="dxa"/>
        <w:right w:w="108" w:type="dxa"/>
      </w:tblCellMar>
    </w:tblPr>
  </w:style>
  <w:style w:type="table" w:customStyle="1" w:styleId="af3">
    <w:basedOn w:val="TableNormal"/>
    <w:tblPr>
      <w:tblStyleRowBandSize w:val="1"/>
      <w:tblStyleColBandSize w:val="1"/>
      <w:tblCellMar>
        <w:top w:w="100" w:type="dxa"/>
        <w:left w:w="108" w:type="dxa"/>
        <w:bottom w:w="100" w:type="dxa"/>
        <w:right w:w="108" w:type="dxa"/>
      </w:tblCellMar>
    </w:tblPr>
  </w:style>
  <w:style w:type="table" w:customStyle="1" w:styleId="af4">
    <w:basedOn w:val="TableNormal"/>
    <w:tblPr>
      <w:tblStyleRowBandSize w:val="1"/>
      <w:tblStyleColBandSize w:val="1"/>
      <w:tblCellMar>
        <w:top w:w="100" w:type="dxa"/>
        <w:left w:w="108" w:type="dxa"/>
        <w:bottom w:w="100" w:type="dxa"/>
        <w:right w:w="108" w:type="dxa"/>
      </w:tblCellMar>
    </w:tblPr>
  </w:style>
  <w:style w:type="table" w:customStyle="1" w:styleId="af5">
    <w:basedOn w:val="TableNormal"/>
    <w:tblPr>
      <w:tblStyleRowBandSize w:val="1"/>
      <w:tblStyleColBandSize w:val="1"/>
      <w:tblCellMar>
        <w:top w:w="100" w:type="dxa"/>
        <w:left w:w="108" w:type="dxa"/>
        <w:bottom w:w="100" w:type="dxa"/>
        <w:right w:w="108" w:type="dxa"/>
      </w:tblCellMar>
    </w:tblPr>
  </w:style>
  <w:style w:type="table" w:customStyle="1" w:styleId="af6">
    <w:basedOn w:val="TableNormal"/>
    <w:tblPr>
      <w:tblStyleRowBandSize w:val="1"/>
      <w:tblStyleColBandSize w:val="1"/>
      <w:tblCellMar>
        <w:top w:w="100" w:type="dxa"/>
        <w:left w:w="108" w:type="dxa"/>
        <w:bottom w:w="100" w:type="dxa"/>
        <w:right w:w="108" w:type="dxa"/>
      </w:tblCellMar>
    </w:tblPr>
  </w:style>
  <w:style w:type="table" w:customStyle="1" w:styleId="af7">
    <w:basedOn w:val="TableNormal"/>
    <w:tblPr>
      <w:tblStyleRowBandSize w:val="1"/>
      <w:tblStyleColBandSize w:val="1"/>
      <w:tblCellMar>
        <w:top w:w="100" w:type="dxa"/>
        <w:left w:w="108" w:type="dxa"/>
        <w:bottom w:w="100" w:type="dxa"/>
        <w:right w:w="108" w:type="dxa"/>
      </w:tblCellMar>
    </w:tblPr>
  </w:style>
  <w:style w:type="table" w:customStyle="1" w:styleId="af8">
    <w:basedOn w:val="TableNormal"/>
    <w:tblPr>
      <w:tblStyleRowBandSize w:val="1"/>
      <w:tblStyleColBandSize w:val="1"/>
      <w:tblCellMar>
        <w:top w:w="100" w:type="dxa"/>
        <w:left w:w="108" w:type="dxa"/>
        <w:bottom w:w="100" w:type="dxa"/>
        <w:right w:w="108" w:type="dxa"/>
      </w:tblCellMar>
    </w:tblPr>
  </w:style>
  <w:style w:type="table" w:customStyle="1" w:styleId="af9">
    <w:basedOn w:val="TableNormal"/>
    <w:tblPr>
      <w:tblStyleRowBandSize w:val="1"/>
      <w:tblStyleColBandSize w:val="1"/>
      <w:tblCellMar>
        <w:top w:w="100" w:type="dxa"/>
        <w:left w:w="108" w:type="dxa"/>
        <w:bottom w:w="100" w:type="dxa"/>
        <w:right w:w="108"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100" w:type="dxa"/>
        <w:left w:w="108" w:type="dxa"/>
        <w:bottom w:w="100" w:type="dxa"/>
        <w:right w:w="108" w:type="dxa"/>
      </w:tblCellMar>
    </w:tblPr>
  </w:style>
  <w:style w:type="table" w:customStyle="1" w:styleId="afc">
    <w:basedOn w:val="TableNormal"/>
    <w:tblPr>
      <w:tblStyleRowBandSize w:val="1"/>
      <w:tblStyleColBandSize w:val="1"/>
      <w:tblCellMar>
        <w:top w:w="100" w:type="dxa"/>
        <w:left w:w="108" w:type="dxa"/>
        <w:bottom w:w="100" w:type="dxa"/>
        <w:right w:w="108"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100" w:type="dxa"/>
        <w:left w:w="108" w:type="dxa"/>
        <w:bottom w:w="100" w:type="dxa"/>
        <w:right w:w="108"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100" w:type="dxa"/>
        <w:left w:w="108" w:type="dxa"/>
        <w:bottom w:w="100" w:type="dxa"/>
        <w:right w:w="108" w:type="dxa"/>
      </w:tblCellMar>
    </w:tblPr>
  </w:style>
  <w:style w:type="table" w:customStyle="1" w:styleId="aff2">
    <w:basedOn w:val="TableNormal"/>
    <w:tblPr>
      <w:tblStyleRowBandSize w:val="1"/>
      <w:tblStyleColBandSize w:val="1"/>
      <w:tblCellMar>
        <w:top w:w="100" w:type="dxa"/>
        <w:left w:w="108" w:type="dxa"/>
        <w:bottom w:w="100" w:type="dxa"/>
        <w:right w:w="108" w:type="dxa"/>
      </w:tblCellMar>
    </w:tblPr>
  </w:style>
  <w:style w:type="table" w:customStyle="1" w:styleId="aff3">
    <w:basedOn w:val="TableNormal"/>
    <w:tblPr>
      <w:tblStyleRowBandSize w:val="1"/>
      <w:tblStyleColBandSize w:val="1"/>
      <w:tblCellMar>
        <w:top w:w="0" w:type="dxa"/>
        <w:left w:w="28" w:type="dxa"/>
        <w:bottom w:w="0" w:type="dxa"/>
        <w:right w:w="28" w:type="dxa"/>
      </w:tblCellMar>
    </w:tblPr>
  </w:style>
  <w:style w:type="paragraph" w:styleId="aff4">
    <w:name w:val="List Paragraph"/>
    <w:basedOn w:val="a"/>
    <w:uiPriority w:val="34"/>
    <w:qFormat/>
    <w:rsid w:val="00022F21"/>
    <w:pPr>
      <w:ind w:left="720"/>
      <w:contextualSpacing/>
    </w:pPr>
  </w:style>
  <w:style w:type="paragraph" w:styleId="aff5">
    <w:name w:val="footer"/>
    <w:basedOn w:val="a"/>
    <w:link w:val="aff6"/>
    <w:uiPriority w:val="99"/>
    <w:unhideWhenUsed/>
    <w:rsid w:val="003F4826"/>
    <w:pPr>
      <w:tabs>
        <w:tab w:val="center" w:pos="4677"/>
        <w:tab w:val="right" w:pos="9355"/>
      </w:tabs>
    </w:pPr>
  </w:style>
  <w:style w:type="character" w:customStyle="1" w:styleId="aff6">
    <w:name w:val="Нижний колонтитул Знак"/>
    <w:basedOn w:val="a0"/>
    <w:link w:val="aff5"/>
    <w:uiPriority w:val="99"/>
    <w:rsid w:val="003F4826"/>
  </w:style>
  <w:style w:type="paragraph" w:styleId="aff7">
    <w:name w:val="header"/>
    <w:basedOn w:val="a"/>
    <w:link w:val="aff8"/>
    <w:uiPriority w:val="99"/>
    <w:unhideWhenUsed/>
    <w:rsid w:val="003F4826"/>
    <w:pPr>
      <w:tabs>
        <w:tab w:val="center" w:pos="4677"/>
        <w:tab w:val="right" w:pos="9355"/>
      </w:tabs>
    </w:pPr>
  </w:style>
  <w:style w:type="character" w:customStyle="1" w:styleId="aff8">
    <w:name w:val="Верхний колонтитул Знак"/>
    <w:basedOn w:val="a0"/>
    <w:link w:val="aff7"/>
    <w:uiPriority w:val="99"/>
    <w:rsid w:val="003F4826"/>
  </w:style>
  <w:style w:type="paragraph" w:styleId="aff9">
    <w:name w:val="Balloon Text"/>
    <w:basedOn w:val="a"/>
    <w:link w:val="affa"/>
    <w:uiPriority w:val="99"/>
    <w:semiHidden/>
    <w:unhideWhenUsed/>
    <w:rsid w:val="00267FF5"/>
    <w:rPr>
      <w:rFonts w:ascii="Tahoma" w:hAnsi="Tahoma" w:cs="Tahoma"/>
      <w:sz w:val="16"/>
      <w:szCs w:val="16"/>
    </w:rPr>
  </w:style>
  <w:style w:type="character" w:customStyle="1" w:styleId="affa">
    <w:name w:val="Текст выноски Знак"/>
    <w:basedOn w:val="a0"/>
    <w:link w:val="aff9"/>
    <w:uiPriority w:val="99"/>
    <w:semiHidden/>
    <w:rsid w:val="00267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ind w:left="360"/>
      <w:outlineLvl w:val="0"/>
    </w:pPr>
    <w:rPr>
      <w:sz w:val="26"/>
      <w:szCs w:val="26"/>
    </w:rPr>
  </w:style>
  <w:style w:type="paragraph" w:styleId="2">
    <w:name w:val="heading 2"/>
    <w:basedOn w:val="a"/>
    <w:next w:val="a"/>
    <w:pPr>
      <w:keepNext/>
      <w:jc w:val="center"/>
      <w:outlineLvl w:val="1"/>
    </w:pPr>
    <w:rPr>
      <w:b/>
      <w:i/>
      <w:sz w:val="26"/>
      <w:szCs w:val="26"/>
    </w:rPr>
  </w:style>
  <w:style w:type="paragraph" w:styleId="3">
    <w:name w:val="heading 3"/>
    <w:basedOn w:val="a"/>
    <w:next w:val="a"/>
    <w:pPr>
      <w:keepNext/>
      <w:outlineLvl w:val="2"/>
    </w:pPr>
    <w:rPr>
      <w:sz w:val="26"/>
      <w:szCs w:val="26"/>
    </w:rPr>
  </w:style>
  <w:style w:type="paragraph" w:styleId="4">
    <w:name w:val="heading 4"/>
    <w:basedOn w:val="a"/>
    <w:next w:val="a"/>
    <w:pPr>
      <w:keepNext/>
      <w:spacing w:before="240" w:after="60"/>
      <w:outlineLvl w:val="3"/>
    </w:pPr>
    <w:rPr>
      <w:b/>
      <w:sz w:val="28"/>
      <w:szCs w:val="28"/>
    </w:rPr>
  </w:style>
  <w:style w:type="paragraph" w:styleId="5">
    <w:name w:val="heading 5"/>
    <w:basedOn w:val="a"/>
    <w:next w:val="a"/>
    <w:pPr>
      <w:keepNext/>
      <w:jc w:val="center"/>
      <w:outlineLvl w:val="4"/>
    </w:pPr>
    <w:rPr>
      <w:sz w:val="26"/>
      <w:szCs w:val="26"/>
    </w:rPr>
  </w:style>
  <w:style w:type="paragraph" w:styleId="6">
    <w:name w:val="heading 6"/>
    <w:basedOn w:val="a"/>
    <w:next w:val="a"/>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i/>
      <w:sz w:val="26"/>
      <w:szCs w:val="26"/>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100" w:type="dxa"/>
        <w:left w:w="108" w:type="dxa"/>
        <w:bottom w:w="100" w:type="dxa"/>
        <w:right w:w="108" w:type="dxa"/>
      </w:tblCellMar>
    </w:tblPr>
  </w:style>
  <w:style w:type="table" w:customStyle="1" w:styleId="a7">
    <w:basedOn w:val="TableNormal"/>
    <w:tblPr>
      <w:tblStyleRowBandSize w:val="1"/>
      <w:tblStyleColBandSize w:val="1"/>
      <w:tblCellMar>
        <w:top w:w="100" w:type="dxa"/>
        <w:left w:w="108" w:type="dxa"/>
        <w:bottom w:w="100" w:type="dxa"/>
        <w:right w:w="108" w:type="dxa"/>
      </w:tblCellMar>
    </w:tblPr>
  </w:style>
  <w:style w:type="table" w:customStyle="1" w:styleId="a8">
    <w:basedOn w:val="TableNormal"/>
    <w:tblPr>
      <w:tblStyleRowBandSize w:val="1"/>
      <w:tblStyleColBandSize w:val="1"/>
      <w:tblCellMar>
        <w:top w:w="100" w:type="dxa"/>
        <w:left w:w="108" w:type="dxa"/>
        <w:bottom w:w="100" w:type="dxa"/>
        <w:right w:w="108" w:type="dxa"/>
      </w:tblCellMar>
    </w:tblPr>
  </w:style>
  <w:style w:type="table" w:customStyle="1" w:styleId="a9">
    <w:basedOn w:val="TableNormal"/>
    <w:tblPr>
      <w:tblStyleRowBandSize w:val="1"/>
      <w:tblStyleColBandSize w:val="1"/>
      <w:tblCellMar>
        <w:top w:w="100" w:type="dxa"/>
        <w:left w:w="108" w:type="dxa"/>
        <w:bottom w:w="100" w:type="dxa"/>
        <w:right w:w="108" w:type="dxa"/>
      </w:tblCellMar>
    </w:tblPr>
  </w:style>
  <w:style w:type="table" w:customStyle="1" w:styleId="aa">
    <w:basedOn w:val="TableNormal"/>
    <w:tblPr>
      <w:tblStyleRowBandSize w:val="1"/>
      <w:tblStyleColBandSize w:val="1"/>
      <w:tblCellMar>
        <w:top w:w="100" w:type="dxa"/>
        <w:left w:w="108" w:type="dxa"/>
        <w:bottom w:w="100" w:type="dxa"/>
        <w:right w:w="108" w:type="dxa"/>
      </w:tblCellMar>
    </w:tblPr>
  </w:style>
  <w:style w:type="table" w:customStyle="1" w:styleId="ab">
    <w:basedOn w:val="TableNormal"/>
    <w:tblPr>
      <w:tblStyleRowBandSize w:val="1"/>
      <w:tblStyleColBandSize w:val="1"/>
      <w:tblCellMar>
        <w:top w:w="100" w:type="dxa"/>
        <w:left w:w="108" w:type="dxa"/>
        <w:bottom w:w="100" w:type="dxa"/>
        <w:right w:w="108" w:type="dxa"/>
      </w:tblCellMar>
    </w:tblPr>
  </w:style>
  <w:style w:type="table" w:customStyle="1" w:styleId="ac">
    <w:basedOn w:val="TableNormal"/>
    <w:tblPr>
      <w:tblStyleRowBandSize w:val="1"/>
      <w:tblStyleColBandSize w:val="1"/>
      <w:tblCellMar>
        <w:top w:w="100" w:type="dxa"/>
        <w:left w:w="108" w:type="dxa"/>
        <w:bottom w:w="100" w:type="dxa"/>
        <w:right w:w="108" w:type="dxa"/>
      </w:tblCellMar>
    </w:tblPr>
  </w:style>
  <w:style w:type="table" w:customStyle="1" w:styleId="ad">
    <w:basedOn w:val="TableNormal"/>
    <w:tblPr>
      <w:tblStyleRowBandSize w:val="1"/>
      <w:tblStyleColBandSize w:val="1"/>
      <w:tblCellMar>
        <w:top w:w="100" w:type="dxa"/>
        <w:left w:w="108" w:type="dxa"/>
        <w:bottom w:w="100" w:type="dxa"/>
        <w:right w:w="108" w:type="dxa"/>
      </w:tblCellMar>
    </w:tblPr>
  </w:style>
  <w:style w:type="table" w:customStyle="1" w:styleId="ae">
    <w:basedOn w:val="TableNormal"/>
    <w:tblPr>
      <w:tblStyleRowBandSize w:val="1"/>
      <w:tblStyleColBandSize w:val="1"/>
      <w:tblCellMar>
        <w:top w:w="100" w:type="dxa"/>
        <w:left w:w="108" w:type="dxa"/>
        <w:bottom w:w="100" w:type="dxa"/>
        <w:right w:w="108" w:type="dxa"/>
      </w:tblCellMar>
    </w:tblPr>
  </w:style>
  <w:style w:type="table" w:customStyle="1" w:styleId="af">
    <w:basedOn w:val="TableNormal"/>
    <w:tblPr>
      <w:tblStyleRowBandSize w:val="1"/>
      <w:tblStyleColBandSize w:val="1"/>
      <w:tblCellMar>
        <w:top w:w="100" w:type="dxa"/>
        <w:left w:w="108" w:type="dxa"/>
        <w:bottom w:w="100" w:type="dxa"/>
        <w:right w:w="108" w:type="dxa"/>
      </w:tblCellMar>
    </w:tblPr>
  </w:style>
  <w:style w:type="table" w:customStyle="1" w:styleId="af0">
    <w:basedOn w:val="TableNormal"/>
    <w:tblPr>
      <w:tblStyleRowBandSize w:val="1"/>
      <w:tblStyleColBandSize w:val="1"/>
      <w:tblCellMar>
        <w:top w:w="100" w:type="dxa"/>
        <w:left w:w="108" w:type="dxa"/>
        <w:bottom w:w="100" w:type="dxa"/>
        <w:right w:w="108" w:type="dxa"/>
      </w:tblCellMar>
    </w:tblPr>
  </w:style>
  <w:style w:type="table" w:customStyle="1" w:styleId="af1">
    <w:basedOn w:val="TableNormal"/>
    <w:tblPr>
      <w:tblStyleRowBandSize w:val="1"/>
      <w:tblStyleColBandSize w:val="1"/>
      <w:tblCellMar>
        <w:top w:w="100" w:type="dxa"/>
        <w:left w:w="108" w:type="dxa"/>
        <w:bottom w:w="100" w:type="dxa"/>
        <w:right w:w="108" w:type="dxa"/>
      </w:tblCellMar>
    </w:tblPr>
  </w:style>
  <w:style w:type="table" w:customStyle="1" w:styleId="af2">
    <w:basedOn w:val="TableNormal"/>
    <w:tblPr>
      <w:tblStyleRowBandSize w:val="1"/>
      <w:tblStyleColBandSize w:val="1"/>
      <w:tblCellMar>
        <w:top w:w="100" w:type="dxa"/>
        <w:left w:w="108" w:type="dxa"/>
        <w:bottom w:w="100" w:type="dxa"/>
        <w:right w:w="108" w:type="dxa"/>
      </w:tblCellMar>
    </w:tblPr>
  </w:style>
  <w:style w:type="table" w:customStyle="1" w:styleId="af3">
    <w:basedOn w:val="TableNormal"/>
    <w:tblPr>
      <w:tblStyleRowBandSize w:val="1"/>
      <w:tblStyleColBandSize w:val="1"/>
      <w:tblCellMar>
        <w:top w:w="100" w:type="dxa"/>
        <w:left w:w="108" w:type="dxa"/>
        <w:bottom w:w="100" w:type="dxa"/>
        <w:right w:w="108" w:type="dxa"/>
      </w:tblCellMar>
    </w:tblPr>
  </w:style>
  <w:style w:type="table" w:customStyle="1" w:styleId="af4">
    <w:basedOn w:val="TableNormal"/>
    <w:tblPr>
      <w:tblStyleRowBandSize w:val="1"/>
      <w:tblStyleColBandSize w:val="1"/>
      <w:tblCellMar>
        <w:top w:w="100" w:type="dxa"/>
        <w:left w:w="108" w:type="dxa"/>
        <w:bottom w:w="100" w:type="dxa"/>
        <w:right w:w="108" w:type="dxa"/>
      </w:tblCellMar>
    </w:tblPr>
  </w:style>
  <w:style w:type="table" w:customStyle="1" w:styleId="af5">
    <w:basedOn w:val="TableNormal"/>
    <w:tblPr>
      <w:tblStyleRowBandSize w:val="1"/>
      <w:tblStyleColBandSize w:val="1"/>
      <w:tblCellMar>
        <w:top w:w="100" w:type="dxa"/>
        <w:left w:w="108" w:type="dxa"/>
        <w:bottom w:w="100" w:type="dxa"/>
        <w:right w:w="108" w:type="dxa"/>
      </w:tblCellMar>
    </w:tblPr>
  </w:style>
  <w:style w:type="table" w:customStyle="1" w:styleId="af6">
    <w:basedOn w:val="TableNormal"/>
    <w:tblPr>
      <w:tblStyleRowBandSize w:val="1"/>
      <w:tblStyleColBandSize w:val="1"/>
      <w:tblCellMar>
        <w:top w:w="100" w:type="dxa"/>
        <w:left w:w="108" w:type="dxa"/>
        <w:bottom w:w="100" w:type="dxa"/>
        <w:right w:w="108" w:type="dxa"/>
      </w:tblCellMar>
    </w:tblPr>
  </w:style>
  <w:style w:type="table" w:customStyle="1" w:styleId="af7">
    <w:basedOn w:val="TableNormal"/>
    <w:tblPr>
      <w:tblStyleRowBandSize w:val="1"/>
      <w:tblStyleColBandSize w:val="1"/>
      <w:tblCellMar>
        <w:top w:w="100" w:type="dxa"/>
        <w:left w:w="108" w:type="dxa"/>
        <w:bottom w:w="100" w:type="dxa"/>
        <w:right w:w="108" w:type="dxa"/>
      </w:tblCellMar>
    </w:tblPr>
  </w:style>
  <w:style w:type="table" w:customStyle="1" w:styleId="af8">
    <w:basedOn w:val="TableNormal"/>
    <w:tblPr>
      <w:tblStyleRowBandSize w:val="1"/>
      <w:tblStyleColBandSize w:val="1"/>
      <w:tblCellMar>
        <w:top w:w="100" w:type="dxa"/>
        <w:left w:w="108" w:type="dxa"/>
        <w:bottom w:w="100" w:type="dxa"/>
        <w:right w:w="108" w:type="dxa"/>
      </w:tblCellMar>
    </w:tblPr>
  </w:style>
  <w:style w:type="table" w:customStyle="1" w:styleId="af9">
    <w:basedOn w:val="TableNormal"/>
    <w:tblPr>
      <w:tblStyleRowBandSize w:val="1"/>
      <w:tblStyleColBandSize w:val="1"/>
      <w:tblCellMar>
        <w:top w:w="100" w:type="dxa"/>
        <w:left w:w="108" w:type="dxa"/>
        <w:bottom w:w="100" w:type="dxa"/>
        <w:right w:w="108"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100" w:type="dxa"/>
        <w:left w:w="108" w:type="dxa"/>
        <w:bottom w:w="100" w:type="dxa"/>
        <w:right w:w="108" w:type="dxa"/>
      </w:tblCellMar>
    </w:tblPr>
  </w:style>
  <w:style w:type="table" w:customStyle="1" w:styleId="afc">
    <w:basedOn w:val="TableNormal"/>
    <w:tblPr>
      <w:tblStyleRowBandSize w:val="1"/>
      <w:tblStyleColBandSize w:val="1"/>
      <w:tblCellMar>
        <w:top w:w="100" w:type="dxa"/>
        <w:left w:w="108" w:type="dxa"/>
        <w:bottom w:w="100" w:type="dxa"/>
        <w:right w:w="108"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100" w:type="dxa"/>
        <w:left w:w="108" w:type="dxa"/>
        <w:bottom w:w="100" w:type="dxa"/>
        <w:right w:w="108"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100" w:type="dxa"/>
        <w:left w:w="108" w:type="dxa"/>
        <w:bottom w:w="100" w:type="dxa"/>
        <w:right w:w="108" w:type="dxa"/>
      </w:tblCellMar>
    </w:tblPr>
  </w:style>
  <w:style w:type="table" w:customStyle="1" w:styleId="aff2">
    <w:basedOn w:val="TableNormal"/>
    <w:tblPr>
      <w:tblStyleRowBandSize w:val="1"/>
      <w:tblStyleColBandSize w:val="1"/>
      <w:tblCellMar>
        <w:top w:w="100" w:type="dxa"/>
        <w:left w:w="108" w:type="dxa"/>
        <w:bottom w:w="100" w:type="dxa"/>
        <w:right w:w="108" w:type="dxa"/>
      </w:tblCellMar>
    </w:tblPr>
  </w:style>
  <w:style w:type="table" w:customStyle="1" w:styleId="aff3">
    <w:basedOn w:val="TableNormal"/>
    <w:tblPr>
      <w:tblStyleRowBandSize w:val="1"/>
      <w:tblStyleColBandSize w:val="1"/>
      <w:tblCellMar>
        <w:top w:w="0" w:type="dxa"/>
        <w:left w:w="28" w:type="dxa"/>
        <w:bottom w:w="0" w:type="dxa"/>
        <w:right w:w="28" w:type="dxa"/>
      </w:tblCellMar>
    </w:tblPr>
  </w:style>
  <w:style w:type="paragraph" w:styleId="aff4">
    <w:name w:val="List Paragraph"/>
    <w:basedOn w:val="a"/>
    <w:uiPriority w:val="34"/>
    <w:qFormat/>
    <w:rsid w:val="00022F21"/>
    <w:pPr>
      <w:ind w:left="720"/>
      <w:contextualSpacing/>
    </w:pPr>
  </w:style>
  <w:style w:type="paragraph" w:styleId="aff5">
    <w:name w:val="footer"/>
    <w:basedOn w:val="a"/>
    <w:link w:val="aff6"/>
    <w:uiPriority w:val="99"/>
    <w:unhideWhenUsed/>
    <w:rsid w:val="003F4826"/>
    <w:pPr>
      <w:tabs>
        <w:tab w:val="center" w:pos="4677"/>
        <w:tab w:val="right" w:pos="9355"/>
      </w:tabs>
    </w:pPr>
  </w:style>
  <w:style w:type="character" w:customStyle="1" w:styleId="aff6">
    <w:name w:val="Нижний колонтитул Знак"/>
    <w:basedOn w:val="a0"/>
    <w:link w:val="aff5"/>
    <w:uiPriority w:val="99"/>
    <w:rsid w:val="003F4826"/>
  </w:style>
  <w:style w:type="paragraph" w:styleId="aff7">
    <w:name w:val="header"/>
    <w:basedOn w:val="a"/>
    <w:link w:val="aff8"/>
    <w:uiPriority w:val="99"/>
    <w:unhideWhenUsed/>
    <w:rsid w:val="003F4826"/>
    <w:pPr>
      <w:tabs>
        <w:tab w:val="center" w:pos="4677"/>
        <w:tab w:val="right" w:pos="9355"/>
      </w:tabs>
    </w:pPr>
  </w:style>
  <w:style w:type="character" w:customStyle="1" w:styleId="aff8">
    <w:name w:val="Верхний колонтитул Знак"/>
    <w:basedOn w:val="a0"/>
    <w:link w:val="aff7"/>
    <w:uiPriority w:val="99"/>
    <w:rsid w:val="003F4826"/>
  </w:style>
  <w:style w:type="paragraph" w:styleId="aff9">
    <w:name w:val="Balloon Text"/>
    <w:basedOn w:val="a"/>
    <w:link w:val="affa"/>
    <w:uiPriority w:val="99"/>
    <w:semiHidden/>
    <w:unhideWhenUsed/>
    <w:rsid w:val="00267FF5"/>
    <w:rPr>
      <w:rFonts w:ascii="Tahoma" w:hAnsi="Tahoma" w:cs="Tahoma"/>
      <w:sz w:val="16"/>
      <w:szCs w:val="16"/>
    </w:rPr>
  </w:style>
  <w:style w:type="character" w:customStyle="1" w:styleId="affa">
    <w:name w:val="Текст выноски Знак"/>
    <w:basedOn w:val="a0"/>
    <w:link w:val="aff9"/>
    <w:uiPriority w:val="99"/>
    <w:semiHidden/>
    <w:rsid w:val="00267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t.mkrf.ru/regulations/item228255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tat.mkrf.ru/regulations/item2302182/" TargetMode="External"/><Relationship Id="rId4" Type="http://schemas.microsoft.com/office/2007/relationships/stylesWithEffects" Target="stylesWithEffects.xml"/><Relationship Id="rId9" Type="http://schemas.openxmlformats.org/officeDocument/2006/relationships/hyperlink" Target="http://nf.vvsu.ru/latests/article/id/2146636399/prazdnovanie_novogo_goda_sostoialo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ACRJWorvIpHhIBfW/zVA7Sc4WQ==">CgMxLjAyCGguZ2pkZ3hzMg5oLjduNTQ2czdpZXZ1cjIOaC42emx1MGFtMzdyb3oyCWguMzBqMHpsbDgAciExQ0RMLVp1b3JodHVvcmwzalpKcEZEOENhclNnWnhkNlE=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18421</Words>
  <Characters>105006</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Скуратовская Наталья Вячеславовна</dc:creator>
  <cp:lastModifiedBy>Cultur</cp:lastModifiedBy>
  <cp:revision>2</cp:revision>
  <cp:lastPrinted>2024-01-18T04:49:00Z</cp:lastPrinted>
  <dcterms:created xsi:type="dcterms:W3CDTF">2024-01-22T01:03:00Z</dcterms:created>
  <dcterms:modified xsi:type="dcterms:W3CDTF">2024-01-22T01:03:00Z</dcterms:modified>
</cp:coreProperties>
</file>