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81" w:rsidRPr="00E74B3A" w:rsidRDefault="00A74981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B3A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A74981" w:rsidRPr="00E74B3A" w:rsidRDefault="00A74981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B3A">
        <w:rPr>
          <w:rFonts w:ascii="Times New Roman" w:hAnsi="Times New Roman" w:cs="Times New Roman"/>
          <w:b/>
          <w:sz w:val="26"/>
          <w:szCs w:val="26"/>
        </w:rPr>
        <w:t xml:space="preserve">проведения публичных консультаций экспертизы  </w:t>
      </w:r>
    </w:p>
    <w:p w:rsidR="00A74981" w:rsidRDefault="00A74981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B3A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98263C" w:rsidRPr="00E74B3A" w:rsidRDefault="0098263C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D4F" w:rsidRPr="00C8294B" w:rsidRDefault="00D02D4F" w:rsidP="00E7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294B" w:rsidRPr="000A55E2" w:rsidRDefault="0098263C" w:rsidP="000A55E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A55E2">
        <w:rPr>
          <w:rFonts w:ascii="Times New Roman" w:hAnsi="Times New Roman" w:cs="Times New Roman"/>
          <w:b w:val="0"/>
          <w:sz w:val="26"/>
          <w:szCs w:val="26"/>
        </w:rPr>
        <w:t>П</w:t>
      </w:r>
      <w:r w:rsidR="002C5CE4" w:rsidRPr="000A55E2">
        <w:rPr>
          <w:rFonts w:ascii="Times New Roman" w:hAnsi="Times New Roman" w:cs="Times New Roman"/>
          <w:b w:val="0"/>
          <w:sz w:val="26"/>
          <w:szCs w:val="26"/>
        </w:rPr>
        <w:t>остановление администрации Находкинского городского округа</w:t>
      </w:r>
      <w:r w:rsidRPr="000A55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294B" w:rsidRPr="000A55E2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2C5CE4" w:rsidRPr="000A55E2">
        <w:rPr>
          <w:rFonts w:ascii="Times New Roman" w:hAnsi="Times New Roman" w:cs="Times New Roman"/>
          <w:b w:val="0"/>
          <w:sz w:val="26"/>
          <w:szCs w:val="26"/>
        </w:rPr>
        <w:t>.</w:t>
      </w:r>
      <w:r w:rsidR="00C8294B" w:rsidRPr="000A55E2">
        <w:rPr>
          <w:rFonts w:ascii="Times New Roman" w:hAnsi="Times New Roman" w:cs="Times New Roman"/>
          <w:b w:val="0"/>
          <w:sz w:val="26"/>
          <w:szCs w:val="26"/>
        </w:rPr>
        <w:t>11</w:t>
      </w:r>
      <w:r w:rsidR="002C5CE4" w:rsidRPr="000A55E2">
        <w:rPr>
          <w:rFonts w:ascii="Times New Roman" w:hAnsi="Times New Roman" w:cs="Times New Roman"/>
          <w:b w:val="0"/>
          <w:sz w:val="26"/>
          <w:szCs w:val="26"/>
        </w:rPr>
        <w:t>.202</w:t>
      </w:r>
      <w:r w:rsidR="00C8294B" w:rsidRPr="000A55E2">
        <w:rPr>
          <w:rFonts w:ascii="Times New Roman" w:hAnsi="Times New Roman" w:cs="Times New Roman"/>
          <w:b w:val="0"/>
          <w:sz w:val="26"/>
          <w:szCs w:val="26"/>
        </w:rPr>
        <w:t xml:space="preserve">3 </w:t>
      </w:r>
      <w:r w:rsidRPr="000A55E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C8294B" w:rsidRPr="000A55E2">
        <w:rPr>
          <w:rFonts w:ascii="Times New Roman" w:hAnsi="Times New Roman" w:cs="Times New Roman"/>
          <w:b w:val="0"/>
          <w:sz w:val="26"/>
          <w:szCs w:val="26"/>
        </w:rPr>
        <w:t>№ 2443</w:t>
      </w:r>
      <w:r w:rsidR="002C5CE4" w:rsidRPr="000A55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60F6" w:rsidRPr="000A55E2">
        <w:rPr>
          <w:rFonts w:ascii="Times New Roman" w:hAnsi="Times New Roman" w:cs="Times New Roman"/>
          <w:b w:val="0"/>
          <w:sz w:val="26"/>
          <w:szCs w:val="26"/>
        </w:rPr>
        <w:t>«</w:t>
      </w:r>
      <w:r w:rsidR="00C8294B" w:rsidRPr="000A55E2">
        <w:rPr>
          <w:rFonts w:ascii="Times New Roman" w:hAnsi="Times New Roman" w:cs="Times New Roman"/>
          <w:b w:val="0"/>
          <w:sz w:val="26"/>
          <w:szCs w:val="26"/>
        </w:rPr>
        <w:t>Об утверждении Требований к юридическим лицам, индивидуальным предпринимателям, участникам договора  простого товарищества, осуществляющим пассажирские перевозки  по</w:t>
      </w:r>
      <w:r w:rsidRPr="000A55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294B" w:rsidRPr="000A55E2">
        <w:rPr>
          <w:rFonts w:ascii="Times New Roman" w:hAnsi="Times New Roman" w:cs="Times New Roman"/>
          <w:b w:val="0"/>
          <w:sz w:val="26"/>
          <w:szCs w:val="26"/>
        </w:rPr>
        <w:t>муниципальным маршрутам по нерегулируемым тарифам на территории  Находкинского городского округа»</w:t>
      </w:r>
      <w:r w:rsidRPr="000A55E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8263C" w:rsidRPr="000A55E2" w:rsidRDefault="0098263C" w:rsidP="000A55E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8263C" w:rsidRPr="000A55E2" w:rsidRDefault="00026020" w:rsidP="000A5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 почте</w:t>
      </w:r>
      <w:r w:rsidR="0098263C" w:rsidRPr="000A55E2">
        <w:rPr>
          <w:rFonts w:ascii="Times New Roman" w:hAnsi="Times New Roman" w:cs="Times New Roman"/>
          <w:sz w:val="26"/>
          <w:szCs w:val="26"/>
        </w:rPr>
        <w:t xml:space="preserve"> на адрес: </w:t>
      </w:r>
    </w:p>
    <w:p w:rsidR="00026020" w:rsidRPr="000A55E2" w:rsidRDefault="000A55E2" w:rsidP="000A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transport</w:t>
        </w:r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nakhodka</w:t>
        </w:r>
        <w:proofErr w:type="spellEnd"/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8263C" w:rsidRPr="000A55E2">
        <w:rPr>
          <w:rFonts w:ascii="Times New Roman" w:hAnsi="Times New Roman" w:cs="Times New Roman"/>
          <w:sz w:val="26"/>
          <w:szCs w:val="26"/>
        </w:rPr>
        <w:t xml:space="preserve"> , </w:t>
      </w:r>
      <w:r w:rsidR="00026020" w:rsidRPr="000A55E2">
        <w:rPr>
          <w:rFonts w:ascii="Times New Roman" w:hAnsi="Times New Roman" w:cs="Times New Roman"/>
          <w:sz w:val="26"/>
          <w:szCs w:val="26"/>
        </w:rPr>
        <w:t>не позднее</w:t>
      </w:r>
      <w:r w:rsidR="002C5CE4" w:rsidRPr="000A55E2">
        <w:rPr>
          <w:rFonts w:ascii="Times New Roman" w:hAnsi="Times New Roman" w:cs="Times New Roman"/>
          <w:sz w:val="26"/>
          <w:szCs w:val="26"/>
        </w:rPr>
        <w:t xml:space="preserve"> </w:t>
      </w:r>
      <w:r w:rsidR="00A01529" w:rsidRPr="000A55E2">
        <w:rPr>
          <w:rFonts w:ascii="Times New Roman" w:hAnsi="Times New Roman" w:cs="Times New Roman"/>
          <w:sz w:val="26"/>
          <w:szCs w:val="26"/>
        </w:rPr>
        <w:t>2</w:t>
      </w:r>
      <w:r w:rsidR="00CB7DC9" w:rsidRPr="000A55E2">
        <w:rPr>
          <w:rFonts w:ascii="Times New Roman" w:hAnsi="Times New Roman" w:cs="Times New Roman"/>
          <w:sz w:val="26"/>
          <w:szCs w:val="26"/>
        </w:rPr>
        <w:t>1</w:t>
      </w:r>
      <w:r w:rsidR="00530672" w:rsidRPr="000A55E2">
        <w:rPr>
          <w:rFonts w:ascii="Times New Roman" w:hAnsi="Times New Roman" w:cs="Times New Roman"/>
          <w:sz w:val="26"/>
          <w:szCs w:val="26"/>
        </w:rPr>
        <w:t xml:space="preserve"> </w:t>
      </w:r>
      <w:r w:rsidR="00CB7DC9" w:rsidRPr="000A55E2">
        <w:rPr>
          <w:rFonts w:ascii="Times New Roman" w:hAnsi="Times New Roman" w:cs="Times New Roman"/>
          <w:sz w:val="26"/>
          <w:szCs w:val="26"/>
        </w:rPr>
        <w:t>февраля</w:t>
      </w:r>
      <w:r w:rsidR="00530672" w:rsidRPr="000A55E2">
        <w:rPr>
          <w:rFonts w:ascii="Times New Roman" w:hAnsi="Times New Roman" w:cs="Times New Roman"/>
          <w:sz w:val="26"/>
          <w:szCs w:val="26"/>
        </w:rPr>
        <w:t xml:space="preserve"> 20</w:t>
      </w:r>
      <w:r w:rsidR="002C5CE4" w:rsidRPr="000A55E2">
        <w:rPr>
          <w:rFonts w:ascii="Times New Roman" w:hAnsi="Times New Roman" w:cs="Times New Roman"/>
          <w:sz w:val="26"/>
          <w:szCs w:val="26"/>
        </w:rPr>
        <w:t>2</w:t>
      </w:r>
      <w:r w:rsidR="00D0149D" w:rsidRPr="000A55E2">
        <w:rPr>
          <w:rFonts w:ascii="Times New Roman" w:hAnsi="Times New Roman" w:cs="Times New Roman"/>
          <w:sz w:val="26"/>
          <w:szCs w:val="26"/>
        </w:rPr>
        <w:t>4</w:t>
      </w:r>
      <w:r w:rsidR="00530672" w:rsidRPr="000A55E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74981" w:rsidRPr="000A55E2" w:rsidRDefault="000A36F5" w:rsidP="000A55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A74981" w:rsidRPr="000A55E2">
        <w:rPr>
          <w:rFonts w:ascii="Times New Roman" w:hAnsi="Times New Roman" w:cs="Times New Roman"/>
          <w:sz w:val="26"/>
          <w:szCs w:val="26"/>
        </w:rPr>
        <w:t>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публичных консультаций по вопросу экспертизы муниципального нормативного правового акта (далее - правовой акт) не предполагает направление ответов на поступившие предложения.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Укажите: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организации</w:t>
      </w: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Сферу деятельности организации</w:t>
      </w: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Ф.И.О. контактного лица</w:t>
      </w: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контактного телефона</w:t>
      </w: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электронной почты</w:t>
      </w: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</w:t>
      </w:r>
    </w:p>
    <w:p w:rsidR="00E74B3A" w:rsidRPr="000A55E2" w:rsidRDefault="00A74981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eastAsia="Times New Roman" w:hAnsi="Times New Roman" w:cs="Times New Roman"/>
          <w:sz w:val="26"/>
          <w:szCs w:val="26"/>
        </w:rPr>
        <w:tab/>
      </w:r>
      <w:r w:rsidR="00E74B3A" w:rsidRPr="000A55E2">
        <w:rPr>
          <w:rFonts w:ascii="Times New Roman" w:hAnsi="Times New Roman" w:cs="Times New Roman"/>
          <w:sz w:val="26"/>
          <w:szCs w:val="26"/>
        </w:rPr>
        <w:t>1. Считаете ли Вы, что в МНПА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2. Считаете ли Вы, что нормы МНПА не соответствуют или противоречат иным действующим МНПА? Укажите такие нормы и МНПА?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3. Существуют ли в МНПА избыточные требования по подготовке и (или) предоставлению документов (информации);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55E2">
        <w:rPr>
          <w:rFonts w:ascii="Times New Roman" w:hAnsi="Times New Roman" w:cs="Times New Roman"/>
          <w:sz w:val="26"/>
          <w:szCs w:val="26"/>
        </w:rPr>
        <w:t>- необоснованной частоты предоставления документов (информации), если получающий информацию орган местного самоуправления не использует их с той периодичностью;</w:t>
      </w:r>
      <w:proofErr w:type="gramEnd"/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документе 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отсутствия альтернативных способов подачи обязательных к предоставлению 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:rsidR="00896144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- предъявления завышенных требований к форме предоставляемых </w:t>
      </w:r>
      <w:proofErr w:type="gramStart"/>
      <w:r w:rsidRPr="000A55E2">
        <w:rPr>
          <w:rFonts w:ascii="Times New Roman" w:hAnsi="Times New Roman" w:cs="Times New Roman"/>
          <w:sz w:val="26"/>
          <w:szCs w:val="26"/>
        </w:rPr>
        <w:t>документе</w:t>
      </w:r>
      <w:proofErr w:type="gramEnd"/>
      <w:r w:rsidRPr="000A55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B3A" w:rsidRPr="000A55E2" w:rsidRDefault="00C8294B" w:rsidP="000A5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 </w:t>
      </w:r>
      <w:r w:rsidR="00E74B3A" w:rsidRPr="000A55E2">
        <w:rPr>
          <w:rFonts w:ascii="Times New Roman" w:hAnsi="Times New Roman" w:cs="Times New Roman"/>
          <w:sz w:val="26"/>
          <w:szCs w:val="26"/>
        </w:rPr>
        <w:t>(информации), предоставление которых связано с оказанием муниципальной услуги;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требуемые аналогичные или идентичные документы (информация) выдает тот же орган исполнительной власти Находкинского городского округа;</w:t>
      </w:r>
    </w:p>
    <w:p w:rsidR="00C8294B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аналогичные или идентичные документы (информация) требуется</w:t>
      </w:r>
    </w:p>
    <w:p w:rsidR="00C8294B" w:rsidRPr="000A55E2" w:rsidRDefault="00E74B3A" w:rsidP="000A5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предоставлять в несколько органов исполнительной власти Находкинского </w:t>
      </w:r>
      <w:proofErr w:type="gramStart"/>
      <w:r w:rsidRPr="000A55E2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0A55E2" w:rsidRDefault="000A55E2" w:rsidP="000A55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294B" w:rsidRPr="000A55E2" w:rsidRDefault="00C8294B" w:rsidP="000A55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A55E2"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:rsidR="00E74B3A" w:rsidRPr="000A55E2" w:rsidRDefault="00E74B3A" w:rsidP="000A5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округа и (или) организаций, предоставляющих муниципальные услуги;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аналогичные или идентичные документы (информация) требуется предоставлять в одно или различные подразделения одного и того же органа местного самоуправления;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установленная процедура не способствует сохранению конфиденциальности предоставляемых документов (информации) или способствует нарушению иных охраняемых законом прав.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A55E2">
        <w:rPr>
          <w:rFonts w:ascii="Times New Roman" w:hAnsi="Times New Roman" w:cs="Times New Roman"/>
          <w:sz w:val="26"/>
          <w:szCs w:val="26"/>
        </w:rPr>
        <w:t>Наличие в МНПА требований, связанных с необходимостью создания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</w:t>
      </w:r>
      <w:proofErr w:type="gramEnd"/>
      <w:r w:rsidRPr="000A55E2">
        <w:rPr>
          <w:rFonts w:ascii="Times New Roman" w:hAnsi="Times New Roman" w:cs="Times New Roman"/>
          <w:sz w:val="26"/>
          <w:szCs w:val="26"/>
        </w:rPr>
        <w:t xml:space="preserve"> невозможности осуществления предпринимательской и инвестиционной деятельности: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4.1. 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0A55E2">
        <w:rPr>
          <w:rFonts w:ascii="Times New Roman" w:hAnsi="Times New Roman" w:cs="Times New Roman"/>
          <w:sz w:val="26"/>
          <w:szCs w:val="26"/>
        </w:rPr>
        <w:t>Присутствуют ли необходимые организационные или технические условии, приводящее к невозможности реализации органами исполнительной власти Находкинского городского округа установленных функций в отношении субъектов предпринимательской и инвестиционной деятельности.</w:t>
      </w:r>
      <w:proofErr w:type="gramEnd"/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5.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6.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7. Какие полезные эффекты (для Находкинского городского округа, субъектов предпринимательской и инвестиционной деятельности) получены в результате введения рассматриваемого МНПА? Какими данными можно будет подтвердить проявление таких полезных эффектов?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8. Считаете ли вы требования, предусматриваемые предлагаемым МНПА, </w:t>
      </w:r>
      <w:proofErr w:type="gramStart"/>
      <w:r w:rsidRPr="000A55E2">
        <w:rPr>
          <w:rFonts w:ascii="Times New Roman" w:hAnsi="Times New Roman" w:cs="Times New Roman"/>
          <w:sz w:val="26"/>
          <w:szCs w:val="26"/>
        </w:rPr>
        <w:t>достаточными</w:t>
      </w:r>
      <w:proofErr w:type="gramEnd"/>
      <w:r w:rsidRPr="000A55E2">
        <w:rPr>
          <w:rFonts w:ascii="Times New Roman" w:hAnsi="Times New Roman" w:cs="Times New Roman"/>
          <w:sz w:val="26"/>
          <w:szCs w:val="26"/>
        </w:rPr>
        <w:t>/избыточными для достижения заявленных проектом МНПА целей? По возможности аргументируйте свою позицию.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9.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10. Содержит ли МНПА нормы, на практике не выполнимые? Приведите примеры таких норм.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11. Существуют ли альтернативные способы достижения целей, заявленных в рамках проекта МНПА. По возможности укажите такие способы и аргументируйте свою позицию.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12. Иные предложения и замечания по проекту МНПА.</w:t>
      </w:r>
    </w:p>
    <w:sectPr w:rsidR="00E74B3A" w:rsidRPr="000A55E2" w:rsidSect="00C8294B">
      <w:pgSz w:w="11906" w:h="16838"/>
      <w:pgMar w:top="425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99"/>
    <w:rsid w:val="00026020"/>
    <w:rsid w:val="00062A11"/>
    <w:rsid w:val="000A36F5"/>
    <w:rsid w:val="000A55E2"/>
    <w:rsid w:val="001346CC"/>
    <w:rsid w:val="00240313"/>
    <w:rsid w:val="002C5CE4"/>
    <w:rsid w:val="002E5F63"/>
    <w:rsid w:val="003D60F6"/>
    <w:rsid w:val="0041640B"/>
    <w:rsid w:val="00455331"/>
    <w:rsid w:val="00530672"/>
    <w:rsid w:val="005C387D"/>
    <w:rsid w:val="00632DDD"/>
    <w:rsid w:val="006705B7"/>
    <w:rsid w:val="008074D4"/>
    <w:rsid w:val="00896144"/>
    <w:rsid w:val="008D0579"/>
    <w:rsid w:val="00957AD3"/>
    <w:rsid w:val="0098263C"/>
    <w:rsid w:val="00A01529"/>
    <w:rsid w:val="00A74981"/>
    <w:rsid w:val="00C71E99"/>
    <w:rsid w:val="00C8294B"/>
    <w:rsid w:val="00CB7DC9"/>
    <w:rsid w:val="00D0149D"/>
    <w:rsid w:val="00D02D4F"/>
    <w:rsid w:val="00D22476"/>
    <w:rsid w:val="00E55A10"/>
    <w:rsid w:val="00E74B3A"/>
    <w:rsid w:val="00F5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B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96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82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B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96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82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nsport@nakhodk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6FC8-584C-4CCF-B9CB-314E89C4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Сергеевич</dc:creator>
  <cp:lastModifiedBy>Орлова Валерия Сергеевна</cp:lastModifiedBy>
  <cp:revision>20</cp:revision>
  <cp:lastPrinted>2020-04-22T06:51:00Z</cp:lastPrinted>
  <dcterms:created xsi:type="dcterms:W3CDTF">2022-09-15T04:07:00Z</dcterms:created>
  <dcterms:modified xsi:type="dcterms:W3CDTF">2024-01-24T06:15:00Z</dcterms:modified>
</cp:coreProperties>
</file>