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1C3E41A5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453435C8" w:rsidR="00235EEF" w:rsidRDefault="00AA5B2D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66A56">
        <w:rPr>
          <w:rFonts w:ascii="Times New Roman" w:hAnsi="Times New Roman" w:cs="Times New Roman"/>
          <w:b/>
          <w:sz w:val="26"/>
          <w:szCs w:val="26"/>
        </w:rPr>
        <w:t>07</w:t>
      </w:r>
      <w:r w:rsidR="005F0989">
        <w:rPr>
          <w:rFonts w:ascii="Times New Roman" w:hAnsi="Times New Roman" w:cs="Times New Roman"/>
          <w:b/>
          <w:sz w:val="26"/>
          <w:szCs w:val="26"/>
        </w:rPr>
        <w:t>.10</w:t>
      </w:r>
      <w:r w:rsidR="0034142F">
        <w:rPr>
          <w:rFonts w:ascii="Times New Roman" w:hAnsi="Times New Roman" w:cs="Times New Roman"/>
          <w:b/>
          <w:sz w:val="26"/>
          <w:szCs w:val="26"/>
        </w:rPr>
        <w:t>.202</w:t>
      </w:r>
      <w:r w:rsidR="00332D22">
        <w:rPr>
          <w:rFonts w:ascii="Times New Roman" w:hAnsi="Times New Roman" w:cs="Times New Roman"/>
          <w:b/>
          <w:sz w:val="26"/>
          <w:szCs w:val="26"/>
        </w:rPr>
        <w:t>4</w:t>
      </w:r>
    </w:p>
    <w:p w14:paraId="042562B8" w14:textId="7CD3FA94" w:rsidR="00E8694D" w:rsidRDefault="00E8694D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E2C2A8F" w14:textId="77777777" w:rsidR="00C40A65" w:rsidRDefault="00C40A65" w:rsidP="00C40A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00F98" w14:textId="77777777" w:rsidR="00AA5B2D" w:rsidRPr="00184C0C" w:rsidRDefault="00AA5B2D" w:rsidP="00AA5B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Итак, продолжаем вести нашу рубрику «Азбука Росреестра». </w:t>
      </w:r>
    </w:p>
    <w:p w14:paraId="40634789" w14:textId="77777777" w:rsidR="00AA5B2D" w:rsidRPr="00184C0C" w:rsidRDefault="00AA5B2D" w:rsidP="00AA5B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очередь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букв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«Б».</w:t>
      </w:r>
    </w:p>
    <w:p w14:paraId="3BBC1C6D" w14:textId="6DBC3628" w:rsidR="00AA5B2D" w:rsidRDefault="00AA5B2D" w:rsidP="00AA5B2D">
      <w:pPr>
        <w:spacing w:after="0" w:line="360" w:lineRule="auto"/>
        <w:ind w:firstLine="709"/>
        <w:jc w:val="both"/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</w:pPr>
      <w:r w:rsidRPr="00184C0C">
        <w:rPr>
          <w:rFonts w:ascii="Times New Roman" w:eastAsia="Carlito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Бытовая недвижимость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– это широкий спектр объектов, предназначенных для удовлетворения повседневных потребностей человека. К ней относятся многоквартирные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дома,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индивидуальные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жилые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и садовые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дома, 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жилые помещения (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квартиры,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комнаты),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индивидуальные гаражи, хозяйственные постройки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, вспомогательные и ряд других объектов,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предоставленные для их строительства земельные участки.</w:t>
      </w:r>
    </w:p>
    <w:p w14:paraId="3A9B4A47" w14:textId="6BB13CC1" w:rsidR="00AA5B2D" w:rsidRPr="00184C0C" w:rsidRDefault="00AA5B2D" w:rsidP="00AA5B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rlito" w:hAnsi="Times New Roman" w:cs="Times New Roman"/>
          <w:sz w:val="28"/>
          <w:szCs w:val="28"/>
        </w:rPr>
        <w:t xml:space="preserve">По поручению Росреестра Управлением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</w:rPr>
        <w:t>реализуется комплекс мероприятий по повышению эффективности оказания государственных услуг в отношении объектов бытовой недвижимости.</w:t>
      </w:r>
    </w:p>
    <w:p w14:paraId="727D66F9" w14:textId="77777777" w:rsidR="00AA5B2D" w:rsidRPr="00EB7C19" w:rsidRDefault="00AA5B2D" w:rsidP="00AA5B2D">
      <w:pPr>
        <w:spacing w:after="0" w:line="360" w:lineRule="auto"/>
        <w:ind w:firstLine="708"/>
        <w:jc w:val="both"/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</w:pPr>
      <w:r w:rsidRPr="00EB7C19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В сентябре 2024 года в Управление Росреестра по Приморскому краю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в электронном виде </w:t>
      </w:r>
      <w:r w:rsidRPr="00EB7C19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поступило:</w:t>
      </w:r>
    </w:p>
    <w:p w14:paraId="4FE44ED9" w14:textId="77777777" w:rsidR="00AA5B2D" w:rsidRPr="00184C0C" w:rsidRDefault="00AA5B2D" w:rsidP="00AA5B2D">
      <w:pPr>
        <w:spacing w:after="0" w:line="360" w:lineRule="auto"/>
        <w:ind w:firstLine="709"/>
        <w:jc w:val="both"/>
        <w:rPr>
          <w:rFonts w:ascii="Times New Roman" w:eastAsia="Carlito" w:hAnsi="Times New Roman" w:cs="Times New Roman"/>
          <w:color w:val="000000"/>
          <w:sz w:val="28"/>
          <w:szCs w:val="28"/>
        </w:rPr>
      </w:pP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- 5936 заявлений на регистрацию прав объектов «бытовой недвижимости», из них 5527 обращени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ыли зарегистрированы за 1 день -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93%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(средний по РФ – 89,6%)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4B1C65C" w14:textId="033ACAB9" w:rsidR="00AA5B2D" w:rsidRPr="00184C0C" w:rsidRDefault="00AA5B2D" w:rsidP="00AA5B2D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rlito" w:hAnsi="Times New Roman" w:cs="Times New Roman"/>
          <w:color w:val="000000"/>
          <w:sz w:val="28"/>
          <w:szCs w:val="28"/>
        </w:rPr>
      </w:pP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335 заявлений на государственный кадастровый учет и </w:t>
      </w:r>
      <w:r w:rsidRPr="00C00308">
        <w:rPr>
          <w:rFonts w:ascii="Times New Roman" w:eastAsia="Carlito" w:hAnsi="Times New Roman" w:cs="Times New Roman"/>
          <w:sz w:val="28"/>
          <w:szCs w:val="28"/>
          <w:shd w:val="clear" w:color="auto" w:fill="FFFFFF"/>
        </w:rPr>
        <w:t>единую процедуру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учета и регистрации прав на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объект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«бытовой недвижимости»,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из них 294 обращения был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о зарегистрировано за 1 день - 8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8%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(средний по РФ – 78%).</w:t>
      </w:r>
    </w:p>
    <w:p w14:paraId="33135DA3" w14:textId="77777777" w:rsidR="00AA5B2D" w:rsidRPr="00184C0C" w:rsidRDefault="00AA5B2D" w:rsidP="00AA5B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Как мы видим,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в Приморском крае электронные заявления о кадастровом учете и регистрации прав на объекты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бытовой недвижимости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быстрее, чем в среднем по стране. </w:t>
      </w:r>
      <w:proofErr w:type="spellStart"/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Carlito" w:hAnsi="Times New Roman" w:cs="Times New Roman"/>
          <w:sz w:val="28"/>
          <w:szCs w:val="28"/>
          <w:shd w:val="clear" w:color="auto" w:fill="FFFFFF"/>
        </w:rPr>
        <w:t>риморцы</w:t>
      </w:r>
      <w:proofErr w:type="spellEnd"/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и в дальнейшем 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могут рассчитывать на оперативное 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рассмотрение электронных заявлений на оформление бытовой недвижимости</w:t>
      </w:r>
      <w:r w:rsidRPr="00184C0C"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rlit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176E26A" w14:textId="77777777" w:rsidR="00D3165C" w:rsidRPr="00D3165C" w:rsidRDefault="00D3165C" w:rsidP="00D3165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D3165C" w:rsidRPr="00D3165C" w:rsidSect="00D316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7361"/>
    <w:multiLevelType w:val="hybridMultilevel"/>
    <w:tmpl w:val="307A17D6"/>
    <w:lvl w:ilvl="0" w:tplc="E82447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1464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A2AD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B66A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4FA15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41E5F1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8A91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99C33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B142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1EA5"/>
    <w:rsid w:val="000126B0"/>
    <w:rsid w:val="000131CA"/>
    <w:rsid w:val="00013A14"/>
    <w:rsid w:val="000251AE"/>
    <w:rsid w:val="00026426"/>
    <w:rsid w:val="00027E4A"/>
    <w:rsid w:val="00033BD4"/>
    <w:rsid w:val="00034ABA"/>
    <w:rsid w:val="0003521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11E95"/>
    <w:rsid w:val="00132E5C"/>
    <w:rsid w:val="00133FEB"/>
    <w:rsid w:val="0014038E"/>
    <w:rsid w:val="001471AC"/>
    <w:rsid w:val="00152677"/>
    <w:rsid w:val="00156D3A"/>
    <w:rsid w:val="0016334F"/>
    <w:rsid w:val="001646D2"/>
    <w:rsid w:val="00164CCC"/>
    <w:rsid w:val="00166A56"/>
    <w:rsid w:val="001670AF"/>
    <w:rsid w:val="00170FC8"/>
    <w:rsid w:val="001768B1"/>
    <w:rsid w:val="0018247F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E7BD6"/>
    <w:rsid w:val="002F164C"/>
    <w:rsid w:val="0030636A"/>
    <w:rsid w:val="003117FD"/>
    <w:rsid w:val="00312400"/>
    <w:rsid w:val="00314843"/>
    <w:rsid w:val="00314881"/>
    <w:rsid w:val="00332D22"/>
    <w:rsid w:val="003348FE"/>
    <w:rsid w:val="00335468"/>
    <w:rsid w:val="0034142F"/>
    <w:rsid w:val="00342587"/>
    <w:rsid w:val="003579D5"/>
    <w:rsid w:val="00360476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0989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D3D56"/>
    <w:rsid w:val="006D7A3F"/>
    <w:rsid w:val="006E0ACB"/>
    <w:rsid w:val="006E49B7"/>
    <w:rsid w:val="006F7C44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02C7"/>
    <w:rsid w:val="00843E21"/>
    <w:rsid w:val="0084655B"/>
    <w:rsid w:val="00850313"/>
    <w:rsid w:val="008520EF"/>
    <w:rsid w:val="00856656"/>
    <w:rsid w:val="00871415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0507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1DD2"/>
    <w:rsid w:val="00A933F2"/>
    <w:rsid w:val="00A95341"/>
    <w:rsid w:val="00A95EEE"/>
    <w:rsid w:val="00A95FF9"/>
    <w:rsid w:val="00A96939"/>
    <w:rsid w:val="00AA5B2D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0A65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CF2997"/>
    <w:rsid w:val="00CF5602"/>
    <w:rsid w:val="00D0071F"/>
    <w:rsid w:val="00D10BA5"/>
    <w:rsid w:val="00D171F7"/>
    <w:rsid w:val="00D30FFB"/>
    <w:rsid w:val="00D3165C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22765"/>
    <w:rsid w:val="00F26CD0"/>
    <w:rsid w:val="00F33E94"/>
    <w:rsid w:val="00F41282"/>
    <w:rsid w:val="00F52E7B"/>
    <w:rsid w:val="00F63D43"/>
    <w:rsid w:val="00F67680"/>
    <w:rsid w:val="00F67F24"/>
    <w:rsid w:val="00F81181"/>
    <w:rsid w:val="00F81BD5"/>
    <w:rsid w:val="00F85267"/>
    <w:rsid w:val="00F92E2A"/>
    <w:rsid w:val="00F93AAB"/>
    <w:rsid w:val="00FA5696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2024-10-07T03:55:00Z</dcterms:created>
  <dcterms:modified xsi:type="dcterms:W3CDTF">2024-10-07T03:55:00Z</dcterms:modified>
</cp:coreProperties>
</file>