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bookmarkStart w:id="0" w:name="P38"/>
      <w:bookmarkEnd w:id="0"/>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Pr="00D10558" w:rsidRDefault="00D10558" w:rsidP="00D1055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10558">
        <w:rPr>
          <w:rFonts w:ascii="Times New Roman" w:eastAsia="Times New Roman" w:hAnsi="Times New Roman" w:cs="Times New Roman"/>
          <w:b/>
          <w:sz w:val="26"/>
          <w:szCs w:val="26"/>
          <w:lang w:eastAsia="ru-RU"/>
        </w:rPr>
        <w:t xml:space="preserve">Об утверждении административного регламента </w:t>
      </w:r>
    </w:p>
    <w:p w:rsidR="00D10558" w:rsidRPr="00D10558" w:rsidRDefault="00D10558" w:rsidP="00D1055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10558">
        <w:rPr>
          <w:rFonts w:ascii="Times New Roman" w:eastAsia="Times New Roman" w:hAnsi="Times New Roman" w:cs="Times New Roman"/>
          <w:b/>
          <w:sz w:val="26"/>
          <w:szCs w:val="26"/>
          <w:lang w:eastAsia="ru-RU"/>
        </w:rPr>
        <w:t>предоставления м</w:t>
      </w:r>
      <w:r w:rsidR="0058654F">
        <w:rPr>
          <w:rFonts w:ascii="Times New Roman" w:eastAsia="Times New Roman" w:hAnsi="Times New Roman" w:cs="Times New Roman"/>
          <w:b/>
          <w:sz w:val="26"/>
          <w:szCs w:val="26"/>
          <w:lang w:eastAsia="ru-RU"/>
        </w:rPr>
        <w:t>униципальной услуги «Заключение</w:t>
      </w:r>
      <w:r w:rsidRPr="00D10558">
        <w:rPr>
          <w:rFonts w:ascii="Times New Roman" w:eastAsia="Times New Roman" w:hAnsi="Times New Roman" w:cs="Times New Roman"/>
          <w:b/>
          <w:sz w:val="26"/>
          <w:szCs w:val="26"/>
          <w:lang w:eastAsia="ru-RU"/>
        </w:rPr>
        <w:t xml:space="preserve"> </w:t>
      </w:r>
    </w:p>
    <w:p w:rsidR="00D10558" w:rsidRPr="00D10558" w:rsidRDefault="00D10558" w:rsidP="00D1055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10558">
        <w:rPr>
          <w:rFonts w:ascii="Times New Roman" w:eastAsia="Times New Roman" w:hAnsi="Times New Roman" w:cs="Times New Roman"/>
          <w:b/>
          <w:sz w:val="26"/>
          <w:szCs w:val="26"/>
          <w:lang w:eastAsia="ru-RU"/>
        </w:rPr>
        <w:t xml:space="preserve">договоров </w:t>
      </w:r>
      <w:proofErr w:type="gramStart"/>
      <w:r w:rsidRPr="00D10558">
        <w:rPr>
          <w:rFonts w:ascii="Times New Roman" w:eastAsia="Times New Roman" w:hAnsi="Times New Roman" w:cs="Times New Roman"/>
          <w:b/>
          <w:sz w:val="26"/>
          <w:szCs w:val="26"/>
          <w:lang w:eastAsia="ru-RU"/>
        </w:rPr>
        <w:t>коммерческого</w:t>
      </w:r>
      <w:proofErr w:type="gramEnd"/>
    </w:p>
    <w:p w:rsidR="00D10558" w:rsidRPr="00D10558" w:rsidRDefault="00D10558" w:rsidP="00D1055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10558">
        <w:rPr>
          <w:rFonts w:ascii="Times New Roman" w:eastAsia="Times New Roman" w:hAnsi="Times New Roman" w:cs="Times New Roman"/>
          <w:b/>
          <w:sz w:val="26"/>
          <w:szCs w:val="26"/>
          <w:lang w:eastAsia="ru-RU"/>
        </w:rPr>
        <w:t xml:space="preserve"> найма муниципальных жилых помещений»</w:t>
      </w:r>
    </w:p>
    <w:p w:rsidR="00D10558" w:rsidRPr="00D10558" w:rsidRDefault="00D10558" w:rsidP="00D10558">
      <w:pPr>
        <w:widowControl w:val="0"/>
        <w:autoSpaceDE w:val="0"/>
        <w:autoSpaceDN w:val="0"/>
        <w:spacing w:after="0" w:line="240" w:lineRule="auto"/>
        <w:jc w:val="both"/>
        <w:rPr>
          <w:rFonts w:ascii="Calibri" w:eastAsia="Times New Roman" w:hAnsi="Calibri" w:cs="Calibri"/>
          <w:sz w:val="26"/>
          <w:szCs w:val="26"/>
          <w:lang w:eastAsia="ru-RU"/>
        </w:rPr>
      </w:pPr>
    </w:p>
    <w:p w:rsidR="00D10558" w:rsidRPr="00D10558" w:rsidRDefault="00D10558" w:rsidP="00D1055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В соответствии с Федеральным </w:t>
      </w:r>
      <w:hyperlink r:id="rId9" w:history="1">
        <w:r w:rsidRPr="00D10558">
          <w:rPr>
            <w:rFonts w:ascii="Times New Roman" w:eastAsia="Times New Roman" w:hAnsi="Times New Roman" w:cs="Times New Roman"/>
            <w:sz w:val="26"/>
            <w:szCs w:val="26"/>
            <w:lang w:eastAsia="ru-RU"/>
          </w:rPr>
          <w:t>законом</w:t>
        </w:r>
      </w:hyperlink>
      <w:r w:rsidRPr="00D10558">
        <w:rPr>
          <w:rFonts w:ascii="Times New Roman" w:eastAsia="Times New Roman" w:hAnsi="Times New Roman" w:cs="Times New Roman"/>
          <w:sz w:val="26"/>
          <w:szCs w:val="26"/>
          <w:lang w:eastAsia="ru-RU"/>
        </w:rPr>
        <w:t xml:space="preserve"> от 27.07.2010 № 210-ФЗ «Об организации предоставления государственных и </w:t>
      </w:r>
      <w:r w:rsidRPr="00FE402C">
        <w:rPr>
          <w:rFonts w:ascii="Times New Roman" w:eastAsia="Times New Roman" w:hAnsi="Times New Roman" w:cs="Times New Roman"/>
          <w:sz w:val="26"/>
          <w:szCs w:val="26"/>
          <w:lang w:eastAsia="ru-RU"/>
        </w:rPr>
        <w:t xml:space="preserve">муниципальных услуг», решением Думы Находкинского городского округа от 09.11.2005 № 530 «Об утверждении Положения о порядке и условиях коммерческого найма жилых помещений, находящихся в муниципальном жилищном фонде Находкинского городского округа», </w:t>
      </w:r>
      <w:hyperlink r:id="rId10" w:history="1">
        <w:r w:rsidRPr="00FE402C">
          <w:rPr>
            <w:rFonts w:ascii="Times New Roman" w:eastAsia="Times New Roman" w:hAnsi="Times New Roman" w:cs="Times New Roman"/>
            <w:sz w:val="26"/>
            <w:szCs w:val="26"/>
            <w:lang w:eastAsia="ru-RU"/>
          </w:rPr>
          <w:t>постановлением</w:t>
        </w:r>
      </w:hyperlink>
      <w:r w:rsidRPr="00FE402C">
        <w:rPr>
          <w:rFonts w:ascii="Times New Roman" w:eastAsia="Times New Roman" w:hAnsi="Times New Roman" w:cs="Times New Roman"/>
          <w:sz w:val="26"/>
          <w:szCs w:val="26"/>
          <w:lang w:eastAsia="ru-RU"/>
        </w:rPr>
        <w:t xml:space="preserve"> администрации Находкинского городского округа от 13.11.2010 № 2336 «О Порядке разработки и утверждения административных </w:t>
      </w:r>
      <w:r w:rsidRPr="00D10558">
        <w:rPr>
          <w:rFonts w:ascii="Times New Roman" w:eastAsia="Times New Roman" w:hAnsi="Times New Roman" w:cs="Times New Roman"/>
          <w:sz w:val="26"/>
          <w:szCs w:val="26"/>
          <w:lang w:eastAsia="ru-RU"/>
        </w:rPr>
        <w:t xml:space="preserve">регламентов предоставления муниципальных услуг на территории Находкинского городского округа», руководствуясь ст. 48 Устава Находкинского городского округа, администрация Находкинского городского округа, </w:t>
      </w:r>
    </w:p>
    <w:p w:rsidR="00D10558" w:rsidRPr="00D10558" w:rsidRDefault="00D10558" w:rsidP="00D10558">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ПОСТАНОВЛЯЕТ:</w:t>
      </w:r>
    </w:p>
    <w:p w:rsidR="00D10558" w:rsidRPr="00D10558" w:rsidRDefault="00D10558" w:rsidP="00D10558">
      <w:pPr>
        <w:widowControl w:val="0"/>
        <w:autoSpaceDE w:val="0"/>
        <w:autoSpaceDN w:val="0"/>
        <w:spacing w:after="0" w:line="360" w:lineRule="auto"/>
        <w:jc w:val="right"/>
        <w:rPr>
          <w:rFonts w:ascii="Times New Roman" w:eastAsia="Times New Roman" w:hAnsi="Times New Roman" w:cs="Times New Roman"/>
          <w:sz w:val="26"/>
          <w:szCs w:val="26"/>
          <w:lang w:eastAsia="ru-RU"/>
        </w:rPr>
      </w:pPr>
    </w:p>
    <w:p w:rsidR="00D10558" w:rsidRPr="00D10558" w:rsidRDefault="00D10558" w:rsidP="00A52ED7">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1. Утвердить административный регламент предоставления му</w:t>
      </w:r>
      <w:r w:rsidR="0058654F">
        <w:rPr>
          <w:rFonts w:ascii="Times New Roman" w:eastAsia="Times New Roman" w:hAnsi="Times New Roman" w:cs="Times New Roman"/>
          <w:sz w:val="26"/>
          <w:szCs w:val="26"/>
          <w:lang w:eastAsia="ru-RU"/>
        </w:rPr>
        <w:t xml:space="preserve">ниципальной услуги «Заключение </w:t>
      </w:r>
      <w:r w:rsidRPr="00D10558">
        <w:rPr>
          <w:rFonts w:ascii="Times New Roman" w:eastAsia="Times New Roman" w:hAnsi="Times New Roman" w:cs="Times New Roman"/>
          <w:sz w:val="26"/>
          <w:szCs w:val="26"/>
          <w:lang w:eastAsia="ru-RU"/>
        </w:rPr>
        <w:t>договоров коммерческого найма муниципальных жилых помещений» (прилагается).</w:t>
      </w:r>
    </w:p>
    <w:p w:rsidR="00D10558" w:rsidRPr="00D10558" w:rsidRDefault="00D10558" w:rsidP="00A52ED7">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2. Признать утратившим силу постановление администрации Находкинского городского </w:t>
      </w:r>
      <w:r w:rsidR="00A52ED7">
        <w:rPr>
          <w:rFonts w:ascii="Times New Roman" w:eastAsia="Times New Roman" w:hAnsi="Times New Roman" w:cs="Times New Roman"/>
          <w:sz w:val="26"/>
          <w:szCs w:val="26"/>
          <w:lang w:eastAsia="ru-RU"/>
        </w:rPr>
        <w:t>округа от 27.12.2021 № 1371 «</w:t>
      </w:r>
      <w:r w:rsidR="00A52ED7" w:rsidRPr="00A52ED7">
        <w:rPr>
          <w:rFonts w:ascii="Times New Roman" w:eastAsia="Times New Roman" w:hAnsi="Times New Roman" w:cs="Times New Roman"/>
          <w:sz w:val="26"/>
          <w:szCs w:val="26"/>
          <w:lang w:eastAsia="ru-RU"/>
        </w:rPr>
        <w:t xml:space="preserve">Об утверждении административного регламента предоставления муниципальной услуги </w:t>
      </w:r>
      <w:r w:rsidR="00A52ED7">
        <w:rPr>
          <w:rFonts w:ascii="Times New Roman" w:eastAsia="Times New Roman" w:hAnsi="Times New Roman" w:cs="Times New Roman"/>
          <w:sz w:val="26"/>
          <w:szCs w:val="26"/>
          <w:lang w:eastAsia="ru-RU"/>
        </w:rPr>
        <w:t>«</w:t>
      </w:r>
      <w:r w:rsidR="00A52ED7" w:rsidRPr="00A52ED7">
        <w:rPr>
          <w:rFonts w:ascii="Times New Roman" w:eastAsia="Times New Roman" w:hAnsi="Times New Roman" w:cs="Times New Roman"/>
          <w:sz w:val="26"/>
          <w:szCs w:val="26"/>
          <w:lang w:eastAsia="ru-RU"/>
        </w:rPr>
        <w:t>Заключение, изменение, расторжение договоров коммерческого найма муниципальных жилых помещений</w:t>
      </w:r>
      <w:r w:rsidR="00A52ED7">
        <w:rPr>
          <w:rFonts w:ascii="Times New Roman" w:eastAsia="Times New Roman" w:hAnsi="Times New Roman" w:cs="Times New Roman"/>
          <w:sz w:val="26"/>
          <w:szCs w:val="26"/>
          <w:lang w:eastAsia="ru-RU"/>
        </w:rPr>
        <w:t>»</w:t>
      </w:r>
      <w:r w:rsidRPr="00D10558">
        <w:rPr>
          <w:rFonts w:ascii="Times New Roman" w:eastAsia="Times New Roman" w:hAnsi="Times New Roman" w:cs="Times New Roman"/>
          <w:sz w:val="26"/>
          <w:szCs w:val="26"/>
          <w:lang w:eastAsia="ru-RU"/>
        </w:rPr>
        <w:t>.</w:t>
      </w:r>
    </w:p>
    <w:p w:rsidR="00D10558" w:rsidRPr="00D10558" w:rsidRDefault="00D10558" w:rsidP="00A52ED7">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lastRenderedPageBreak/>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D10558" w:rsidRPr="00D10558" w:rsidRDefault="00D10558" w:rsidP="00D10558">
      <w:pPr>
        <w:widowControl w:val="0"/>
        <w:autoSpaceDE w:val="0"/>
        <w:autoSpaceDN w:val="0"/>
        <w:spacing w:after="0" w:line="360" w:lineRule="auto"/>
        <w:ind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4. Отделу делопроизводства администрации Находкинского городского округа (</w:t>
      </w:r>
      <w:proofErr w:type="spellStart"/>
      <w:r w:rsidRPr="00D10558">
        <w:rPr>
          <w:rFonts w:ascii="Times New Roman" w:eastAsia="Times New Roman" w:hAnsi="Times New Roman" w:cs="Times New Roman"/>
          <w:sz w:val="26"/>
          <w:szCs w:val="26"/>
          <w:lang w:eastAsia="ru-RU"/>
        </w:rPr>
        <w:t>Атрашок</w:t>
      </w:r>
      <w:proofErr w:type="spellEnd"/>
      <w:r w:rsidRPr="00D10558">
        <w:rPr>
          <w:rFonts w:ascii="Times New Roman" w:eastAsia="Times New Roman" w:hAnsi="Times New Roman" w:cs="Times New Roman"/>
          <w:sz w:val="26"/>
          <w:szCs w:val="26"/>
          <w:lang w:eastAsia="ru-RU"/>
        </w:rPr>
        <w:t xml:space="preserve">) </w:t>
      </w:r>
      <w:proofErr w:type="gramStart"/>
      <w:r w:rsidRPr="00D10558">
        <w:rPr>
          <w:rFonts w:ascii="Times New Roman" w:eastAsia="Times New Roman" w:hAnsi="Times New Roman" w:cs="Times New Roman"/>
          <w:sz w:val="26"/>
          <w:szCs w:val="26"/>
          <w:lang w:eastAsia="ru-RU"/>
        </w:rPr>
        <w:t>разместить</w:t>
      </w:r>
      <w:proofErr w:type="gramEnd"/>
      <w:r w:rsidRPr="00D10558">
        <w:rPr>
          <w:rFonts w:ascii="Times New Roman" w:eastAsia="Times New Roman" w:hAnsi="Times New Roman" w:cs="Times New Roman"/>
          <w:sz w:val="26"/>
          <w:szCs w:val="26"/>
          <w:lang w:eastAsia="ru-RU"/>
        </w:rPr>
        <w:t xml:space="preserve"> данное постановление на официальном сайте Находкинского городского округа в сети Интернет.</w:t>
      </w:r>
    </w:p>
    <w:p w:rsidR="00D10558" w:rsidRPr="00D10558" w:rsidRDefault="00D10558" w:rsidP="00D10558">
      <w:pPr>
        <w:autoSpaceDE w:val="0"/>
        <w:autoSpaceDN w:val="0"/>
        <w:adjustRightInd w:val="0"/>
        <w:spacing w:after="0" w:line="360" w:lineRule="auto"/>
        <w:ind w:firstLine="708"/>
        <w:jc w:val="both"/>
        <w:rPr>
          <w:rFonts w:ascii="Times New Roman" w:eastAsia="Calibri" w:hAnsi="Times New Roman" w:cs="Times New Roman"/>
          <w:sz w:val="26"/>
          <w:szCs w:val="26"/>
        </w:rPr>
      </w:pPr>
      <w:r w:rsidRPr="00D10558">
        <w:rPr>
          <w:rFonts w:ascii="Times New Roman" w:eastAsia="Calibri" w:hAnsi="Times New Roman" w:cs="Times New Roman"/>
          <w:sz w:val="26"/>
          <w:szCs w:val="26"/>
        </w:rPr>
        <w:t>5. Управлению имуществом администрации Находкинского городского округа (Пивоварова) разместить в реестре муниципальных услуг (функций), предоставляемых администрацией Находкинского городского округа, административный регламент предоставления муниципальной</w:t>
      </w:r>
      <w:r w:rsidR="0058654F">
        <w:rPr>
          <w:rFonts w:ascii="Times New Roman" w:eastAsia="Calibri" w:hAnsi="Times New Roman" w:cs="Times New Roman"/>
          <w:sz w:val="26"/>
          <w:szCs w:val="26"/>
        </w:rPr>
        <w:t xml:space="preserve"> услуги «Заключение </w:t>
      </w:r>
      <w:r w:rsidRPr="00D10558">
        <w:rPr>
          <w:rFonts w:ascii="Times New Roman" w:eastAsia="Calibri" w:hAnsi="Times New Roman" w:cs="Times New Roman"/>
          <w:sz w:val="26"/>
          <w:szCs w:val="26"/>
        </w:rPr>
        <w:t>договоров коммерческого найма муниципальных жилых помещений».</w:t>
      </w:r>
    </w:p>
    <w:p w:rsidR="00D10558" w:rsidRPr="00D10558" w:rsidRDefault="00D10558" w:rsidP="00D10558">
      <w:pPr>
        <w:autoSpaceDE w:val="0"/>
        <w:autoSpaceDN w:val="0"/>
        <w:adjustRightInd w:val="0"/>
        <w:spacing w:after="0" w:line="360" w:lineRule="auto"/>
        <w:ind w:firstLine="708"/>
        <w:jc w:val="both"/>
        <w:rPr>
          <w:rFonts w:ascii="Times New Roman" w:eastAsia="Calibri" w:hAnsi="Times New Roman" w:cs="Times New Roman"/>
          <w:sz w:val="26"/>
          <w:szCs w:val="26"/>
        </w:rPr>
      </w:pPr>
      <w:r w:rsidRPr="00D10558">
        <w:rPr>
          <w:rFonts w:ascii="Times New Roman" w:eastAsia="Calibri" w:hAnsi="Times New Roman" w:cs="Times New Roman"/>
          <w:sz w:val="26"/>
          <w:szCs w:val="26"/>
        </w:rPr>
        <w:t>6. Организационному отделу администрации Находкинского городского округа (</w:t>
      </w:r>
      <w:r w:rsidR="00B50DC3">
        <w:rPr>
          <w:rFonts w:ascii="Times New Roman" w:eastAsia="Calibri" w:hAnsi="Times New Roman" w:cs="Times New Roman"/>
          <w:sz w:val="26"/>
          <w:szCs w:val="26"/>
        </w:rPr>
        <w:t>Божок</w:t>
      </w:r>
      <w:r w:rsidRPr="00D10558">
        <w:rPr>
          <w:rFonts w:ascii="Times New Roman" w:eastAsia="Calibri" w:hAnsi="Times New Roman" w:cs="Times New Roman"/>
          <w:sz w:val="26"/>
          <w:szCs w:val="26"/>
        </w:rPr>
        <w:t xml:space="preserve">) осуществить </w:t>
      </w:r>
      <w:proofErr w:type="gramStart"/>
      <w:r w:rsidRPr="00D10558">
        <w:rPr>
          <w:rFonts w:ascii="Times New Roman" w:eastAsia="Calibri" w:hAnsi="Times New Roman" w:cs="Times New Roman"/>
          <w:sz w:val="26"/>
          <w:szCs w:val="26"/>
        </w:rPr>
        <w:t>контроль за</w:t>
      </w:r>
      <w:proofErr w:type="gramEnd"/>
      <w:r w:rsidRPr="00D10558">
        <w:rPr>
          <w:rFonts w:ascii="Times New Roman" w:eastAsia="Calibri" w:hAnsi="Times New Roman" w:cs="Times New Roman"/>
          <w:sz w:val="26"/>
          <w:szCs w:val="26"/>
        </w:rPr>
        <w:t xml:space="preserve"> своевременным включением муниципальной услуги «Заключение договоров коммерческого найма муниципальных жилых помещений»» в реестр муниципальных услуг (функций).</w:t>
      </w:r>
    </w:p>
    <w:p w:rsidR="00D10558" w:rsidRPr="00D10558" w:rsidRDefault="00D10558" w:rsidP="00D10558">
      <w:pPr>
        <w:widowControl w:val="0"/>
        <w:autoSpaceDE w:val="0"/>
        <w:autoSpaceDN w:val="0"/>
        <w:spacing w:after="0" w:line="360" w:lineRule="auto"/>
        <w:ind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7. Управлению информатизации администрации Находкинского городского округа (Сергеева) обеспечить подключение к Единому порталу государственных и муниципальных услуг (функций) (www.gosuslugi.ru) и к Региональному порталу государственных и муниципальных услуг Приморского края (www.gosuslugi.primorsky.ru). </w:t>
      </w:r>
    </w:p>
    <w:p w:rsidR="00D10558" w:rsidRPr="00D10558" w:rsidRDefault="00D10558" w:rsidP="00D10558">
      <w:pPr>
        <w:widowControl w:val="0"/>
        <w:autoSpaceDE w:val="0"/>
        <w:autoSpaceDN w:val="0"/>
        <w:spacing w:after="0" w:line="360" w:lineRule="auto"/>
        <w:ind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8. </w:t>
      </w:r>
      <w:proofErr w:type="gramStart"/>
      <w:r w:rsidRPr="00D10558">
        <w:rPr>
          <w:rFonts w:ascii="Times New Roman" w:eastAsia="Times New Roman" w:hAnsi="Times New Roman" w:cs="Times New Roman"/>
          <w:sz w:val="26"/>
          <w:szCs w:val="26"/>
          <w:lang w:eastAsia="ru-RU"/>
        </w:rPr>
        <w:t>Контроль за</w:t>
      </w:r>
      <w:proofErr w:type="gramEnd"/>
      <w:r w:rsidRPr="00D10558">
        <w:rPr>
          <w:rFonts w:ascii="Times New Roman" w:eastAsia="Times New Roman" w:hAnsi="Times New Roman" w:cs="Times New Roman"/>
          <w:sz w:val="26"/>
          <w:szCs w:val="26"/>
          <w:lang w:eastAsia="ru-RU"/>
        </w:rPr>
        <w:t xml:space="preserve"> исполнением данного постановления «Об утверждении административного регламента предоставления му</w:t>
      </w:r>
      <w:r w:rsidR="0058654F">
        <w:rPr>
          <w:rFonts w:ascii="Times New Roman" w:eastAsia="Times New Roman" w:hAnsi="Times New Roman" w:cs="Times New Roman"/>
          <w:sz w:val="26"/>
          <w:szCs w:val="26"/>
          <w:lang w:eastAsia="ru-RU"/>
        </w:rPr>
        <w:t xml:space="preserve">ниципальной услуги  «Заключение </w:t>
      </w:r>
      <w:r w:rsidRPr="00D10558">
        <w:rPr>
          <w:rFonts w:ascii="Times New Roman" w:eastAsia="Times New Roman" w:hAnsi="Times New Roman" w:cs="Times New Roman"/>
          <w:sz w:val="26"/>
          <w:szCs w:val="26"/>
          <w:lang w:eastAsia="ru-RU"/>
        </w:rPr>
        <w:t>договоров коммерческого найма муниципальных жилых помещений» возложить на первого заместителя главы администрации Находкинского городского округа Краснощекова Г.В.</w:t>
      </w:r>
    </w:p>
    <w:p w:rsidR="00D10558" w:rsidRPr="00D10558" w:rsidRDefault="00D10558" w:rsidP="00D10558">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FE402C" w:rsidRDefault="00FE402C" w:rsidP="0005616C">
      <w:pPr>
        <w:pStyle w:val="ConsPlusNormal"/>
        <w:spacing w:line="360" w:lineRule="auto"/>
        <w:ind w:left="3540" w:firstLine="708"/>
        <w:jc w:val="center"/>
        <w:outlineLvl w:val="0"/>
        <w:rPr>
          <w:rFonts w:ascii="Times New Roman" w:hAnsi="Times New Roman" w:cs="Times New Roman"/>
          <w:sz w:val="26"/>
          <w:szCs w:val="26"/>
        </w:rPr>
      </w:pPr>
      <w:bookmarkStart w:id="1" w:name="_GoBack"/>
      <w:bookmarkEnd w:id="1"/>
    </w:p>
    <w:p w:rsidR="00D10558" w:rsidRDefault="00D10558" w:rsidP="0005616C">
      <w:pPr>
        <w:pStyle w:val="ConsPlusNormal"/>
        <w:spacing w:line="360" w:lineRule="auto"/>
        <w:ind w:left="3540" w:firstLine="708"/>
        <w:jc w:val="center"/>
        <w:outlineLvl w:val="0"/>
        <w:rPr>
          <w:rFonts w:ascii="Times New Roman" w:hAnsi="Times New Roman" w:cs="Times New Roman"/>
          <w:sz w:val="26"/>
          <w:szCs w:val="26"/>
        </w:rPr>
      </w:pPr>
    </w:p>
    <w:p w:rsidR="00B50DC3" w:rsidRDefault="00B50DC3" w:rsidP="0005616C">
      <w:pPr>
        <w:pStyle w:val="ConsPlusNormal"/>
        <w:spacing w:line="360" w:lineRule="auto"/>
        <w:ind w:left="3540" w:firstLine="708"/>
        <w:jc w:val="center"/>
        <w:outlineLvl w:val="0"/>
        <w:rPr>
          <w:rFonts w:ascii="Times New Roman" w:hAnsi="Times New Roman" w:cs="Times New Roman"/>
          <w:sz w:val="26"/>
          <w:szCs w:val="26"/>
        </w:rPr>
      </w:pPr>
    </w:p>
    <w:p w:rsidR="0005616C" w:rsidRPr="0012626C" w:rsidRDefault="0005616C" w:rsidP="0005616C">
      <w:pPr>
        <w:pStyle w:val="ConsPlusNormal"/>
        <w:spacing w:line="360" w:lineRule="auto"/>
        <w:ind w:left="3540" w:firstLine="708"/>
        <w:jc w:val="center"/>
        <w:outlineLvl w:val="0"/>
        <w:rPr>
          <w:rFonts w:ascii="Times New Roman" w:hAnsi="Times New Roman" w:cs="Times New Roman"/>
          <w:sz w:val="26"/>
          <w:szCs w:val="26"/>
        </w:rPr>
      </w:pPr>
      <w:r w:rsidRPr="0012626C">
        <w:rPr>
          <w:rFonts w:ascii="Times New Roman" w:hAnsi="Times New Roman" w:cs="Times New Roman"/>
          <w:sz w:val="26"/>
          <w:szCs w:val="26"/>
        </w:rPr>
        <w:t xml:space="preserve">УТВЕРЖДЕН </w:t>
      </w:r>
    </w:p>
    <w:p w:rsidR="0005616C"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lastRenderedPageBreak/>
        <w:t xml:space="preserve">    постановлением администрации</w:t>
      </w:r>
    </w:p>
    <w:p w:rsidR="00DB4748"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Находкинского городского округа</w:t>
      </w: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05616C" w:rsidRPr="0012626C" w:rsidRDefault="0005616C" w:rsidP="0005616C">
      <w:pPr>
        <w:pStyle w:val="ConsPlusNormal"/>
        <w:spacing w:line="360" w:lineRule="auto"/>
        <w:ind w:left="4956"/>
        <w:rPr>
          <w:rFonts w:ascii="Times New Roman" w:hAnsi="Times New Roman" w:cs="Times New Roman"/>
          <w:sz w:val="26"/>
          <w:szCs w:val="26"/>
        </w:rPr>
      </w:pPr>
      <w:r w:rsidRPr="0012626C">
        <w:rPr>
          <w:rFonts w:ascii="Times New Roman" w:hAnsi="Times New Roman" w:cs="Times New Roman"/>
          <w:sz w:val="26"/>
          <w:szCs w:val="26"/>
        </w:rPr>
        <w:t xml:space="preserve"> </w:t>
      </w:r>
    </w:p>
    <w:p w:rsidR="002D7DB5" w:rsidRPr="00587448" w:rsidRDefault="00587448">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АДМИНИСТРАТИВНЫЙ РЕГЛАМЕНТ</w:t>
      </w:r>
    </w:p>
    <w:p w:rsidR="001F0998" w:rsidRDefault="0005616C">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 xml:space="preserve">предоставления муниципальной услуги </w:t>
      </w:r>
      <w:r w:rsidR="0058654F">
        <w:rPr>
          <w:rFonts w:ascii="Times New Roman" w:hAnsi="Times New Roman" w:cs="Times New Roman"/>
          <w:sz w:val="26"/>
          <w:szCs w:val="26"/>
        </w:rPr>
        <w:t>«Заключение</w:t>
      </w:r>
      <w:r w:rsidR="00454CA6" w:rsidRPr="00587448">
        <w:rPr>
          <w:rFonts w:ascii="Times New Roman" w:hAnsi="Times New Roman" w:cs="Times New Roman"/>
          <w:sz w:val="26"/>
          <w:szCs w:val="26"/>
        </w:rPr>
        <w:t xml:space="preserve"> </w:t>
      </w:r>
    </w:p>
    <w:p w:rsidR="001F0998" w:rsidRDefault="00454CA6">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 xml:space="preserve">договоров </w:t>
      </w:r>
      <w:proofErr w:type="gramStart"/>
      <w:r w:rsidRPr="00587448">
        <w:rPr>
          <w:rFonts w:ascii="Times New Roman" w:hAnsi="Times New Roman" w:cs="Times New Roman"/>
          <w:sz w:val="26"/>
          <w:szCs w:val="26"/>
        </w:rPr>
        <w:t>коммерческого</w:t>
      </w:r>
      <w:proofErr w:type="gramEnd"/>
      <w:r w:rsidRPr="00587448">
        <w:rPr>
          <w:rFonts w:ascii="Times New Roman" w:hAnsi="Times New Roman" w:cs="Times New Roman"/>
          <w:sz w:val="26"/>
          <w:szCs w:val="26"/>
        </w:rPr>
        <w:t xml:space="preserve"> </w:t>
      </w:r>
    </w:p>
    <w:p w:rsidR="002D7DB5" w:rsidRPr="00587448" w:rsidRDefault="00454CA6">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 xml:space="preserve">найма </w:t>
      </w:r>
      <w:r w:rsidR="00F87FCC" w:rsidRPr="00587448">
        <w:rPr>
          <w:rFonts w:ascii="Times New Roman" w:hAnsi="Times New Roman" w:cs="Times New Roman"/>
          <w:sz w:val="26"/>
          <w:szCs w:val="26"/>
        </w:rPr>
        <w:t>муниципальных жилых помещений</w:t>
      </w:r>
      <w:r w:rsidRPr="00587448">
        <w:rPr>
          <w:rFonts w:ascii="Times New Roman" w:hAnsi="Times New Roman" w:cs="Times New Roman"/>
          <w:sz w:val="26"/>
          <w:szCs w:val="26"/>
        </w:rPr>
        <w:t>»</w:t>
      </w:r>
    </w:p>
    <w:p w:rsidR="002D7DB5" w:rsidRPr="0012626C" w:rsidRDefault="002D7DB5">
      <w:pPr>
        <w:spacing w:after="1"/>
        <w:rPr>
          <w:rFonts w:ascii="Times New Roman" w:hAnsi="Times New Roman" w:cs="Times New Roman"/>
          <w:sz w:val="26"/>
          <w:szCs w:val="26"/>
        </w:rPr>
      </w:pPr>
    </w:p>
    <w:p w:rsidR="002D7DB5" w:rsidRDefault="002D7DB5" w:rsidP="00DB4748">
      <w:pPr>
        <w:pStyle w:val="ConsPlusTitle"/>
        <w:numPr>
          <w:ilvl w:val="0"/>
          <w:numId w:val="2"/>
        </w:numPr>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Общие положения</w:t>
      </w:r>
    </w:p>
    <w:p w:rsidR="00F87FCC" w:rsidRPr="0012626C" w:rsidRDefault="00F87FCC" w:rsidP="00F87FCC">
      <w:pPr>
        <w:pStyle w:val="ConsPlusTitle"/>
        <w:ind w:left="720"/>
        <w:outlineLvl w:val="1"/>
        <w:rPr>
          <w:rFonts w:ascii="Times New Roman" w:hAnsi="Times New Roman" w:cs="Times New Roman"/>
          <w:b w:val="0"/>
          <w:sz w:val="26"/>
          <w:szCs w:val="26"/>
        </w:rPr>
      </w:pPr>
    </w:p>
    <w:p w:rsidR="00DB4748" w:rsidRPr="0012626C" w:rsidRDefault="00DB4748" w:rsidP="00DB4748">
      <w:pPr>
        <w:autoSpaceDE w:val="0"/>
        <w:autoSpaceDN w:val="0"/>
        <w:adjustRightInd w:val="0"/>
        <w:spacing w:after="0"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1.1 Предмет регулирования административного регламента.</w:t>
      </w:r>
    </w:p>
    <w:p w:rsidR="00DB4748" w:rsidRPr="0012626C" w:rsidRDefault="00DB4748" w:rsidP="00F52548">
      <w:pPr>
        <w:adjustRightInd w:val="0"/>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 </w:t>
      </w:r>
      <w:proofErr w:type="gramStart"/>
      <w:r w:rsidRPr="0012626C">
        <w:rPr>
          <w:rFonts w:ascii="Times New Roman" w:hAnsi="Times New Roman" w:cs="Times New Roman"/>
          <w:sz w:val="26"/>
          <w:szCs w:val="26"/>
        </w:rPr>
        <w:t>Настоящий административный регламент предоставления муниципальной услуги «</w:t>
      </w:r>
      <w:r w:rsidR="00923846">
        <w:rPr>
          <w:rFonts w:ascii="Times New Roman" w:hAnsi="Times New Roman" w:cs="Times New Roman"/>
          <w:sz w:val="26"/>
          <w:szCs w:val="26"/>
        </w:rPr>
        <w:t xml:space="preserve">Заключение </w:t>
      </w:r>
      <w:r w:rsidR="00F52548" w:rsidRPr="0012626C">
        <w:rPr>
          <w:rFonts w:ascii="Times New Roman" w:hAnsi="Times New Roman" w:cs="Times New Roman"/>
          <w:sz w:val="26"/>
          <w:szCs w:val="26"/>
        </w:rPr>
        <w:t xml:space="preserve">договоров коммерческого найма </w:t>
      </w:r>
      <w:r w:rsidR="005F1592">
        <w:rPr>
          <w:rFonts w:ascii="Times New Roman" w:hAnsi="Times New Roman" w:cs="Times New Roman"/>
          <w:sz w:val="26"/>
          <w:szCs w:val="26"/>
        </w:rPr>
        <w:t>муниципальных жилых помещений</w:t>
      </w:r>
      <w:r w:rsidRPr="0012626C">
        <w:rPr>
          <w:rFonts w:ascii="Times New Roman" w:hAnsi="Times New Roman" w:cs="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w:t>
      </w:r>
      <w:proofErr w:type="gramEnd"/>
      <w:r w:rsidRPr="0012626C">
        <w:rPr>
          <w:rFonts w:ascii="Times New Roman" w:hAnsi="Times New Roman" w:cs="Times New Roman"/>
          <w:sz w:val="26"/>
          <w:szCs w:val="26"/>
        </w:rPr>
        <w:t xml:space="preserve"> услугу, должностного лица администрации, предоставляюще</w:t>
      </w:r>
      <w:r w:rsidR="00EB21BC">
        <w:rPr>
          <w:rFonts w:ascii="Times New Roman" w:hAnsi="Times New Roman" w:cs="Times New Roman"/>
          <w:sz w:val="26"/>
          <w:szCs w:val="26"/>
        </w:rPr>
        <w:t>й</w:t>
      </w:r>
      <w:r w:rsidRPr="0012626C">
        <w:rPr>
          <w:rFonts w:ascii="Times New Roman" w:hAnsi="Times New Roman" w:cs="Times New Roman"/>
          <w:sz w:val="26"/>
          <w:szCs w:val="26"/>
        </w:rPr>
        <w:t xml:space="preserve"> муниципальную услугу, либо муниципального служащего администрации, муниципального казенного учреждения «Управление городским хозяйством», работника муниципального казенного учреждения «Управление городским хозяйством», многофункционального центра, либо работника </w:t>
      </w:r>
      <w:r w:rsidR="004E6244">
        <w:rPr>
          <w:rFonts w:ascii="Times New Roman" w:hAnsi="Times New Roman" w:cs="Times New Roman"/>
          <w:sz w:val="26"/>
          <w:szCs w:val="26"/>
        </w:rPr>
        <w:t>многофункционального центра</w:t>
      </w:r>
      <w:r w:rsidRPr="0012626C">
        <w:rPr>
          <w:rFonts w:ascii="Times New Roman" w:hAnsi="Times New Roman" w:cs="Times New Roman"/>
          <w:sz w:val="26"/>
          <w:szCs w:val="26"/>
        </w:rPr>
        <w:t>.</w:t>
      </w:r>
    </w:p>
    <w:p w:rsidR="00DB4748" w:rsidRPr="0012626C" w:rsidRDefault="00DB4748" w:rsidP="00DB4748">
      <w:pPr>
        <w:pStyle w:val="ConsPlusNormal"/>
        <w:numPr>
          <w:ilvl w:val="1"/>
          <w:numId w:val="2"/>
        </w:numPr>
        <w:spacing w:line="360" w:lineRule="auto"/>
        <w:jc w:val="both"/>
        <w:rPr>
          <w:rFonts w:ascii="Times New Roman" w:hAnsi="Times New Roman" w:cs="Times New Roman"/>
          <w:sz w:val="26"/>
          <w:szCs w:val="26"/>
        </w:rPr>
      </w:pPr>
      <w:r w:rsidRPr="0012626C">
        <w:rPr>
          <w:rFonts w:ascii="Times New Roman" w:hAnsi="Times New Roman" w:cs="Times New Roman"/>
          <w:sz w:val="26"/>
          <w:szCs w:val="26"/>
        </w:rPr>
        <w:t>Круг заявителей:</w:t>
      </w:r>
    </w:p>
    <w:p w:rsidR="00FE3930" w:rsidRPr="0012626C" w:rsidRDefault="00DB4748" w:rsidP="0069724C">
      <w:pPr>
        <w:pStyle w:val="ConsPlusNormal"/>
        <w:spacing w:line="360" w:lineRule="auto"/>
        <w:ind w:firstLine="539"/>
        <w:jc w:val="both"/>
        <w:rPr>
          <w:rFonts w:ascii="Times New Roman" w:hAnsi="Times New Roman" w:cs="Times New Roman"/>
          <w:sz w:val="26"/>
          <w:szCs w:val="26"/>
        </w:rPr>
      </w:pPr>
      <w:r w:rsidRPr="0012626C">
        <w:rPr>
          <w:rFonts w:ascii="Times New Roman" w:hAnsi="Times New Roman" w:cs="Times New Roman"/>
          <w:sz w:val="26"/>
          <w:szCs w:val="26"/>
        </w:rPr>
        <w:t xml:space="preserve">1.2.1 </w:t>
      </w:r>
      <w:r w:rsidR="009473C9" w:rsidRPr="0012626C">
        <w:rPr>
          <w:rFonts w:ascii="Times New Roman" w:hAnsi="Times New Roman" w:cs="Times New Roman"/>
          <w:sz w:val="26"/>
          <w:szCs w:val="26"/>
        </w:rPr>
        <w:t>Пол</w:t>
      </w:r>
      <w:r w:rsidR="009473C9">
        <w:rPr>
          <w:rFonts w:ascii="Times New Roman" w:hAnsi="Times New Roman" w:cs="Times New Roman"/>
          <w:sz w:val="26"/>
          <w:szCs w:val="26"/>
        </w:rPr>
        <w:t>учателям</w:t>
      </w:r>
      <w:r w:rsidR="009473C9" w:rsidRPr="0012626C">
        <w:rPr>
          <w:rFonts w:ascii="Times New Roman" w:hAnsi="Times New Roman" w:cs="Times New Roman"/>
          <w:sz w:val="26"/>
          <w:szCs w:val="26"/>
        </w:rPr>
        <w:t>и</w:t>
      </w:r>
      <w:r w:rsidR="00C42C19" w:rsidRPr="0012626C">
        <w:rPr>
          <w:rFonts w:ascii="Times New Roman" w:hAnsi="Times New Roman" w:cs="Times New Roman"/>
          <w:sz w:val="26"/>
          <w:szCs w:val="26"/>
        </w:rPr>
        <w:t xml:space="preserve"> муниципальной услуги </w:t>
      </w:r>
      <w:r w:rsidR="004C5EF7">
        <w:rPr>
          <w:rFonts w:ascii="Times New Roman" w:hAnsi="Times New Roman" w:cs="Times New Roman"/>
          <w:sz w:val="26"/>
          <w:szCs w:val="26"/>
        </w:rPr>
        <w:t xml:space="preserve">«Заключение </w:t>
      </w:r>
      <w:r w:rsidR="00454CA6" w:rsidRPr="00454CA6">
        <w:rPr>
          <w:rFonts w:ascii="Times New Roman" w:hAnsi="Times New Roman" w:cs="Times New Roman"/>
          <w:sz w:val="26"/>
          <w:szCs w:val="26"/>
        </w:rPr>
        <w:t xml:space="preserve">договоров коммерческого найма </w:t>
      </w:r>
      <w:r w:rsidR="00A3162E">
        <w:rPr>
          <w:rFonts w:ascii="Times New Roman" w:hAnsi="Times New Roman" w:cs="Times New Roman"/>
          <w:sz w:val="26"/>
          <w:szCs w:val="26"/>
        </w:rPr>
        <w:t>муниципальных жилых помещений</w:t>
      </w:r>
      <w:r w:rsidR="00454CA6" w:rsidRPr="00454CA6">
        <w:rPr>
          <w:rFonts w:ascii="Times New Roman" w:hAnsi="Times New Roman" w:cs="Times New Roman"/>
          <w:sz w:val="26"/>
          <w:szCs w:val="26"/>
        </w:rPr>
        <w:t>»</w:t>
      </w:r>
      <w:r w:rsidR="00A3162E">
        <w:rPr>
          <w:rFonts w:ascii="Times New Roman" w:hAnsi="Times New Roman" w:cs="Times New Roman"/>
          <w:sz w:val="26"/>
          <w:szCs w:val="26"/>
        </w:rPr>
        <w:t xml:space="preserve"> </w:t>
      </w:r>
      <w:r w:rsidRPr="0012626C">
        <w:rPr>
          <w:rFonts w:ascii="Times New Roman" w:hAnsi="Times New Roman" w:cs="Times New Roman"/>
          <w:sz w:val="26"/>
          <w:szCs w:val="26"/>
        </w:rPr>
        <w:t xml:space="preserve">являются </w:t>
      </w:r>
      <w:r w:rsidR="009473C9">
        <w:rPr>
          <w:rFonts w:ascii="Times New Roman" w:hAnsi="Times New Roman" w:cs="Times New Roman"/>
          <w:sz w:val="26"/>
          <w:szCs w:val="26"/>
        </w:rPr>
        <w:t xml:space="preserve">дееспособные </w:t>
      </w:r>
      <w:r w:rsidR="00A3162E">
        <w:rPr>
          <w:rFonts w:ascii="Times New Roman" w:hAnsi="Times New Roman" w:cs="Times New Roman"/>
          <w:sz w:val="26"/>
          <w:szCs w:val="26"/>
        </w:rPr>
        <w:t>физические лица</w:t>
      </w:r>
      <w:r w:rsidR="00403F23">
        <w:rPr>
          <w:rFonts w:ascii="Times New Roman" w:hAnsi="Times New Roman" w:cs="Times New Roman"/>
          <w:sz w:val="26"/>
          <w:szCs w:val="26"/>
        </w:rPr>
        <w:t xml:space="preserve"> (далее – заявитель)</w:t>
      </w:r>
      <w:r w:rsidR="00196517">
        <w:rPr>
          <w:rFonts w:ascii="Times New Roman" w:hAnsi="Times New Roman" w:cs="Times New Roman"/>
          <w:sz w:val="26"/>
          <w:szCs w:val="26"/>
        </w:rPr>
        <w:t xml:space="preserve">. </w:t>
      </w:r>
    </w:p>
    <w:p w:rsidR="00CD6A1B" w:rsidRPr="0012626C" w:rsidRDefault="00CC0954"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От имени заявителя могут выступать их представители, полномочия которых оформляются в порядке, установленном законодательством Российской Федерации.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 Требования к порядку информирования о предоставлении </w:t>
      </w:r>
      <w:r w:rsidR="00A3162E">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1.3.1. Порядок получения информации по вопросам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Информирование о порядке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осуществляется: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при личном обращении заявителя в многофункциональные центры</w:t>
      </w:r>
      <w:r w:rsidR="004E6244">
        <w:rPr>
          <w:rFonts w:ascii="Times New Roman" w:hAnsi="Times New Roman" w:cs="Times New Roman"/>
          <w:b w:val="0"/>
          <w:sz w:val="26"/>
          <w:szCs w:val="26"/>
        </w:rPr>
        <w:t xml:space="preserve"> (далее – МФЦ)</w:t>
      </w:r>
      <w:r w:rsidRPr="0012626C">
        <w:rPr>
          <w:rFonts w:ascii="Times New Roman" w:hAnsi="Times New Roman" w:cs="Times New Roman"/>
          <w:b w:val="0"/>
          <w:sz w:val="26"/>
          <w:szCs w:val="26"/>
        </w:rPr>
        <w:t xml:space="preserve">,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w:t>
      </w:r>
      <w:r w:rsidR="00196517">
        <w:rPr>
          <w:rFonts w:ascii="Times New Roman" w:hAnsi="Times New Roman" w:cs="Times New Roman"/>
          <w:b w:val="0"/>
          <w:sz w:val="26"/>
          <w:szCs w:val="26"/>
        </w:rPr>
        <w:t>с</w:t>
      </w:r>
      <w:r w:rsidRPr="0012626C">
        <w:rPr>
          <w:rFonts w:ascii="Times New Roman" w:hAnsi="Times New Roman" w:cs="Times New Roman"/>
          <w:b w:val="0"/>
          <w:sz w:val="26"/>
          <w:szCs w:val="26"/>
        </w:rPr>
        <w:t xml:space="preserve"> участием</w:t>
      </w:r>
      <w:r w:rsidR="00196517">
        <w:rPr>
          <w:rFonts w:ascii="Times New Roman" w:hAnsi="Times New Roman" w:cs="Times New Roman"/>
          <w:b w:val="0"/>
          <w:sz w:val="26"/>
          <w:szCs w:val="26"/>
        </w:rPr>
        <w:t xml:space="preserve"> МФЦ</w:t>
      </w:r>
      <w:r w:rsidRPr="0012626C">
        <w:rPr>
          <w:rFonts w:ascii="Times New Roman" w:hAnsi="Times New Roman" w:cs="Times New Roman"/>
          <w:b w:val="0"/>
          <w:sz w:val="26"/>
          <w:szCs w:val="26"/>
        </w:rPr>
        <w:t>, в соответствии с соглашением о взаимодействии между МФЦ и администрацией;</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с использованием средств телефонной, почтовой связи;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на официальном сайте Находкинского городского округа www.nakhodka-city.ru;</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с использованием федеральной государственной информационной системы "Единый портал государственных и муниципальных услуг (функц</w:t>
      </w:r>
      <w:r w:rsidR="00C10DD6">
        <w:rPr>
          <w:rFonts w:ascii="Times New Roman" w:hAnsi="Times New Roman" w:cs="Times New Roman"/>
          <w:b w:val="0"/>
          <w:sz w:val="26"/>
          <w:szCs w:val="26"/>
        </w:rPr>
        <w:t>ий)" www.gosuslugi.ru (далее - Е</w:t>
      </w:r>
      <w:r w:rsidRPr="0012626C">
        <w:rPr>
          <w:rFonts w:ascii="Times New Roman" w:hAnsi="Times New Roman" w:cs="Times New Roman"/>
          <w:b w:val="0"/>
          <w:sz w:val="26"/>
          <w:szCs w:val="26"/>
        </w:rPr>
        <w:t>диный портал).</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1.3.2. Порядок, форма, место размещения и способы получения справочной информации.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функции зрения.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месте нахождения, графике работы, адресе электронной почты, контактных телефонах МФЦ расположены на сайте www.mfc-25.ru.</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адрес электронной почты администрации, органов администрации,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перечень документов, представляемых заявителем, а также требования, предъявляемые к этим документам;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образец (форма) заявления о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основания для отказа в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предоставления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подачи и рассмотрения жалобы.</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w:t>
      </w:r>
      <w:r w:rsidR="00275E61">
        <w:rPr>
          <w:rFonts w:ascii="Times New Roman" w:hAnsi="Times New Roman" w:cs="Times New Roman"/>
          <w:b w:val="0"/>
          <w:sz w:val="26"/>
          <w:szCs w:val="26"/>
        </w:rPr>
        <w:t>, в том числе с использованием Е</w:t>
      </w:r>
      <w:r w:rsidRPr="0012626C">
        <w:rPr>
          <w:rFonts w:ascii="Times New Roman" w:hAnsi="Times New Roman" w:cs="Times New Roman"/>
          <w:b w:val="0"/>
          <w:sz w:val="26"/>
          <w:szCs w:val="26"/>
        </w:rPr>
        <w:t>диного портала, а также с использованием почтовой, телефонной связи.</w:t>
      </w:r>
    </w:p>
    <w:p w:rsidR="00263BA8" w:rsidRDefault="00263BA8" w:rsidP="0069724C">
      <w:pPr>
        <w:pStyle w:val="ConsPlusTitle"/>
        <w:spacing w:line="360" w:lineRule="auto"/>
        <w:ind w:firstLine="539"/>
        <w:jc w:val="center"/>
        <w:outlineLvl w:val="1"/>
        <w:rPr>
          <w:rFonts w:ascii="Times New Roman" w:hAnsi="Times New Roman" w:cs="Times New Roman"/>
          <w:b w:val="0"/>
          <w:sz w:val="26"/>
          <w:szCs w:val="26"/>
        </w:rPr>
      </w:pPr>
    </w:p>
    <w:p w:rsidR="0069724C" w:rsidRPr="0012626C" w:rsidRDefault="0069724C" w:rsidP="0069724C">
      <w:pPr>
        <w:pStyle w:val="ConsPlusTitle"/>
        <w:spacing w:line="360" w:lineRule="auto"/>
        <w:ind w:firstLine="539"/>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 Стандарт предоставления </w:t>
      </w:r>
      <w:r w:rsidR="00263BA8">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263BA8" w:rsidRDefault="00263BA8" w:rsidP="0069724C">
      <w:pPr>
        <w:pStyle w:val="ConsPlusTitle"/>
        <w:spacing w:line="360" w:lineRule="auto"/>
        <w:ind w:firstLine="539"/>
        <w:jc w:val="both"/>
        <w:outlineLvl w:val="1"/>
        <w:rPr>
          <w:rFonts w:ascii="Times New Roman" w:hAnsi="Times New Roman" w:cs="Times New Roman"/>
          <w:b w:val="0"/>
          <w:sz w:val="26"/>
          <w:szCs w:val="26"/>
        </w:rPr>
      </w:pP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 Наименование </w:t>
      </w:r>
      <w:r w:rsidR="009E71FF">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207186" w:rsidRPr="0012626C" w:rsidRDefault="004C5EF7"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«Заключение </w:t>
      </w:r>
      <w:r w:rsidR="00454CA6" w:rsidRPr="00454CA6">
        <w:rPr>
          <w:rFonts w:ascii="Times New Roman" w:hAnsi="Times New Roman" w:cs="Times New Roman"/>
          <w:b w:val="0"/>
          <w:sz w:val="26"/>
          <w:szCs w:val="26"/>
        </w:rPr>
        <w:t xml:space="preserve">договоров коммерческого найма </w:t>
      </w:r>
      <w:r w:rsidR="009E71FF">
        <w:rPr>
          <w:rFonts w:ascii="Times New Roman" w:hAnsi="Times New Roman" w:cs="Times New Roman"/>
          <w:b w:val="0"/>
          <w:sz w:val="26"/>
          <w:szCs w:val="26"/>
        </w:rPr>
        <w:t>муниципальных жилых помещений</w:t>
      </w:r>
      <w:r w:rsidR="00454CA6">
        <w:rPr>
          <w:rFonts w:ascii="Times New Roman" w:hAnsi="Times New Roman" w:cs="Times New Roman"/>
          <w:b w:val="0"/>
          <w:sz w:val="26"/>
          <w:szCs w:val="26"/>
        </w:rPr>
        <w:t>».</w:t>
      </w:r>
      <w:r w:rsidR="00207186" w:rsidRPr="0012626C">
        <w:rPr>
          <w:rFonts w:ascii="Times New Roman" w:hAnsi="Times New Roman" w:cs="Times New Roman"/>
          <w:b w:val="0"/>
          <w:sz w:val="26"/>
          <w:szCs w:val="26"/>
        </w:rPr>
        <w:t xml:space="preserve"> </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 Наименование органа, предоставляющего </w:t>
      </w:r>
      <w:r w:rsidR="00403F23">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униципальную услугу.</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2.2.1. Муниципальная услуга предоставляется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дминистрацией Находкинского городского округа</w:t>
      </w:r>
      <w:r w:rsidR="00403F23">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в лице управления имуществом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дминистрации (далее – Управление).</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предоставлении муниципальной услуги участвует муниципальное казенное учреждение МКУ «Управления городским хозяйством» (далее - Учреждение) в части приема заявлений, их регистрации, рассмотрения, подготовки результата муниципальной услуги и направления его заявителю.</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2.2.2. Место нахождения, контактные данные администрации, предоставляющей муниц</w:t>
      </w:r>
      <w:r w:rsidR="00BC7C7C" w:rsidRPr="0012626C">
        <w:rPr>
          <w:rFonts w:ascii="Times New Roman" w:hAnsi="Times New Roman" w:cs="Times New Roman"/>
          <w:b w:val="0"/>
          <w:sz w:val="26"/>
          <w:szCs w:val="26"/>
        </w:rPr>
        <w:t>ипальную услугу, МКУ «Управление</w:t>
      </w:r>
      <w:r w:rsidRPr="0012626C">
        <w:rPr>
          <w:rFonts w:ascii="Times New Roman" w:hAnsi="Times New Roman" w:cs="Times New Roman"/>
          <w:b w:val="0"/>
          <w:sz w:val="26"/>
          <w:szCs w:val="26"/>
        </w:rPr>
        <w:t xml:space="preserve"> городским хозяйством», участвующ</w:t>
      </w:r>
      <w:r w:rsidR="00D072CE">
        <w:rPr>
          <w:rFonts w:ascii="Times New Roman" w:hAnsi="Times New Roman" w:cs="Times New Roman"/>
          <w:b w:val="0"/>
          <w:sz w:val="26"/>
          <w:szCs w:val="26"/>
        </w:rPr>
        <w:t>его</w:t>
      </w:r>
      <w:r w:rsidRPr="0012626C">
        <w:rPr>
          <w:rFonts w:ascii="Times New Roman" w:hAnsi="Times New Roman" w:cs="Times New Roman"/>
          <w:b w:val="0"/>
          <w:sz w:val="26"/>
          <w:szCs w:val="26"/>
        </w:rPr>
        <w:t xml:space="preserve"> в предоставлении муниципальной услуги, а также МФЦ, в которых организуется предоставление муниципальной услуги, приведены в приложении №1 к настоящему Регламенту.</w:t>
      </w:r>
    </w:p>
    <w:p w:rsidR="00207186" w:rsidRPr="001B4D80"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B4D80">
        <w:rPr>
          <w:rFonts w:ascii="Times New Roman" w:hAnsi="Times New Roman" w:cs="Times New Roman"/>
          <w:b w:val="0"/>
          <w:sz w:val="26"/>
          <w:szCs w:val="26"/>
        </w:rPr>
        <w:t xml:space="preserve">2.3. Результат предоставления </w:t>
      </w:r>
      <w:r w:rsidR="001B4D80" w:rsidRPr="001B4D80">
        <w:rPr>
          <w:rFonts w:ascii="Times New Roman" w:hAnsi="Times New Roman" w:cs="Times New Roman"/>
          <w:b w:val="0"/>
          <w:sz w:val="26"/>
          <w:szCs w:val="26"/>
        </w:rPr>
        <w:t>м</w:t>
      </w:r>
      <w:r w:rsidRPr="001B4D80">
        <w:rPr>
          <w:rFonts w:ascii="Times New Roman" w:hAnsi="Times New Roman" w:cs="Times New Roman"/>
          <w:b w:val="0"/>
          <w:sz w:val="26"/>
          <w:szCs w:val="26"/>
        </w:rPr>
        <w:t>униципальной услуги</w:t>
      </w:r>
    </w:p>
    <w:p w:rsidR="00587448"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1B4D80">
        <w:rPr>
          <w:rFonts w:ascii="Times New Roman" w:hAnsi="Times New Roman" w:cs="Times New Roman"/>
          <w:b w:val="0"/>
          <w:sz w:val="26"/>
          <w:szCs w:val="26"/>
        </w:rPr>
        <w:t>Результат</w:t>
      </w:r>
      <w:r w:rsidR="008B77A6">
        <w:rPr>
          <w:rFonts w:ascii="Times New Roman" w:hAnsi="Times New Roman" w:cs="Times New Roman"/>
          <w:b w:val="0"/>
          <w:sz w:val="26"/>
          <w:szCs w:val="26"/>
        </w:rPr>
        <w:t>ом</w:t>
      </w:r>
      <w:r w:rsidRPr="001B4D80">
        <w:rPr>
          <w:rFonts w:ascii="Times New Roman" w:hAnsi="Times New Roman" w:cs="Times New Roman"/>
          <w:b w:val="0"/>
          <w:sz w:val="26"/>
          <w:szCs w:val="26"/>
        </w:rPr>
        <w:t xml:space="preserve"> предоставления </w:t>
      </w:r>
      <w:r w:rsidR="001B4D80" w:rsidRPr="001B4D80">
        <w:rPr>
          <w:rFonts w:ascii="Times New Roman" w:hAnsi="Times New Roman" w:cs="Times New Roman"/>
          <w:b w:val="0"/>
          <w:sz w:val="26"/>
          <w:szCs w:val="26"/>
        </w:rPr>
        <w:t>м</w:t>
      </w:r>
      <w:r w:rsidRPr="001B4D80">
        <w:rPr>
          <w:rFonts w:ascii="Times New Roman" w:hAnsi="Times New Roman" w:cs="Times New Roman"/>
          <w:b w:val="0"/>
          <w:sz w:val="26"/>
          <w:szCs w:val="26"/>
        </w:rPr>
        <w:t>униципальной услуги</w:t>
      </w:r>
      <w:r w:rsidR="008B77A6">
        <w:rPr>
          <w:rFonts w:ascii="Times New Roman" w:hAnsi="Times New Roman" w:cs="Times New Roman"/>
          <w:b w:val="0"/>
          <w:sz w:val="26"/>
          <w:szCs w:val="26"/>
        </w:rPr>
        <w:t xml:space="preserve"> является</w:t>
      </w:r>
      <w:r w:rsidRPr="001B4D80">
        <w:rPr>
          <w:rFonts w:ascii="Times New Roman" w:hAnsi="Times New Roman" w:cs="Times New Roman"/>
          <w:b w:val="0"/>
          <w:sz w:val="26"/>
          <w:szCs w:val="26"/>
        </w:rPr>
        <w:t>:</w:t>
      </w:r>
    </w:p>
    <w:p w:rsidR="001B4D80" w:rsidRPr="00587448" w:rsidRDefault="001B4D80" w:rsidP="00587448">
      <w:pPr>
        <w:pStyle w:val="ConsPlusTitle"/>
        <w:spacing w:line="360" w:lineRule="auto"/>
        <w:ind w:firstLine="539"/>
        <w:jc w:val="both"/>
        <w:outlineLvl w:val="1"/>
        <w:rPr>
          <w:rFonts w:ascii="Times New Roman" w:hAnsi="Times New Roman" w:cs="Times New Roman"/>
          <w:b w:val="0"/>
          <w:sz w:val="26"/>
          <w:szCs w:val="26"/>
        </w:rPr>
      </w:pPr>
      <w:r w:rsidRPr="00587448">
        <w:rPr>
          <w:rFonts w:ascii="Times New Roman" w:hAnsi="Times New Roman" w:cs="Times New Roman"/>
          <w:b w:val="0"/>
          <w:sz w:val="26"/>
          <w:szCs w:val="26"/>
        </w:rPr>
        <w:t>а) заключение договора коммерческого найма жилого помещения (далее – договор коммерческого найма);</w:t>
      </w:r>
    </w:p>
    <w:p w:rsidR="0044416B" w:rsidRDefault="004C5EF7" w:rsidP="009E5E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б</w:t>
      </w:r>
      <w:r w:rsidR="001B4D80">
        <w:rPr>
          <w:rFonts w:ascii="Times New Roman" w:hAnsi="Times New Roman" w:cs="Times New Roman"/>
          <w:sz w:val="26"/>
          <w:szCs w:val="26"/>
        </w:rPr>
        <w:t>)</w:t>
      </w:r>
      <w:r w:rsidR="001B4D80" w:rsidRPr="001B4D80">
        <w:rPr>
          <w:rFonts w:ascii="Times New Roman" w:hAnsi="Times New Roman" w:cs="Times New Roman"/>
          <w:sz w:val="26"/>
          <w:szCs w:val="26"/>
        </w:rPr>
        <w:t xml:space="preserve"> </w:t>
      </w:r>
      <w:r w:rsidR="0044416B">
        <w:rPr>
          <w:rFonts w:ascii="Times New Roman" w:hAnsi="Times New Roman" w:cs="Times New Roman"/>
          <w:sz w:val="26"/>
          <w:szCs w:val="26"/>
        </w:rPr>
        <w:t>мотивированный отказ в предоставлении муниципальной услуги в виде уведомления с указанием причин отказа.</w:t>
      </w:r>
    </w:p>
    <w:p w:rsidR="00207186" w:rsidRPr="0012626C"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2.4. Срок предоставления </w:t>
      </w:r>
      <w:r w:rsidR="008B77A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986362" w:rsidRDefault="008B77A6" w:rsidP="00986362">
      <w:pPr>
        <w:pStyle w:val="ConsPlusTitle"/>
        <w:spacing w:line="360" w:lineRule="auto"/>
        <w:ind w:firstLine="708"/>
        <w:jc w:val="both"/>
        <w:outlineLvl w:val="1"/>
      </w:pPr>
      <w:r>
        <w:rPr>
          <w:rFonts w:ascii="Times New Roman" w:hAnsi="Times New Roman" w:cs="Times New Roman"/>
          <w:b w:val="0"/>
          <w:sz w:val="26"/>
          <w:szCs w:val="26"/>
        </w:rPr>
        <w:t>Предоставление муниципальной услуги</w:t>
      </w:r>
      <w:r w:rsidR="00F52548" w:rsidRPr="0012626C">
        <w:rPr>
          <w:rFonts w:ascii="Times New Roman" w:hAnsi="Times New Roman" w:cs="Times New Roman"/>
          <w:b w:val="0"/>
          <w:sz w:val="26"/>
          <w:szCs w:val="26"/>
        </w:rPr>
        <w:t xml:space="preserve"> </w:t>
      </w:r>
      <w:r w:rsidR="00344B8D">
        <w:rPr>
          <w:rFonts w:ascii="Times New Roman" w:hAnsi="Times New Roman" w:cs="Times New Roman"/>
          <w:b w:val="0"/>
          <w:sz w:val="26"/>
          <w:szCs w:val="26"/>
        </w:rPr>
        <w:t>составляет</w:t>
      </w:r>
      <w:r w:rsidR="00F52548" w:rsidRPr="0012626C">
        <w:rPr>
          <w:rFonts w:ascii="Times New Roman" w:hAnsi="Times New Roman" w:cs="Times New Roman"/>
          <w:b w:val="0"/>
          <w:sz w:val="26"/>
          <w:szCs w:val="26"/>
        </w:rPr>
        <w:t xml:space="preserve"> </w:t>
      </w:r>
      <w:r w:rsidR="00103B88">
        <w:rPr>
          <w:rFonts w:ascii="Times New Roman" w:hAnsi="Times New Roman" w:cs="Times New Roman"/>
          <w:b w:val="0"/>
          <w:sz w:val="26"/>
          <w:szCs w:val="26"/>
        </w:rPr>
        <w:t>6</w:t>
      </w:r>
      <w:r w:rsidR="00F52548" w:rsidRPr="0012626C">
        <w:rPr>
          <w:rFonts w:ascii="Times New Roman" w:hAnsi="Times New Roman" w:cs="Times New Roman"/>
          <w:b w:val="0"/>
          <w:sz w:val="26"/>
          <w:szCs w:val="26"/>
        </w:rPr>
        <w:t>0</w:t>
      </w:r>
      <w:r w:rsidR="00344B8D">
        <w:rPr>
          <w:rFonts w:ascii="Times New Roman" w:hAnsi="Times New Roman" w:cs="Times New Roman"/>
          <w:b w:val="0"/>
          <w:sz w:val="26"/>
          <w:szCs w:val="26"/>
        </w:rPr>
        <w:t xml:space="preserve"> </w:t>
      </w:r>
      <w:r w:rsidR="007B72AB" w:rsidRPr="0012626C">
        <w:rPr>
          <w:rFonts w:ascii="Times New Roman" w:hAnsi="Times New Roman" w:cs="Times New Roman"/>
          <w:b w:val="0"/>
          <w:sz w:val="26"/>
          <w:szCs w:val="26"/>
        </w:rPr>
        <w:t>дней с</w:t>
      </w:r>
      <w:r w:rsidR="00BC7C7C" w:rsidRPr="0012626C">
        <w:rPr>
          <w:rFonts w:ascii="Times New Roman" w:hAnsi="Times New Roman" w:cs="Times New Roman"/>
          <w:b w:val="0"/>
          <w:sz w:val="26"/>
          <w:szCs w:val="26"/>
        </w:rPr>
        <w:t>о дня</w:t>
      </w:r>
      <w:r w:rsidR="007B72AB" w:rsidRPr="0012626C">
        <w:rPr>
          <w:rFonts w:ascii="Times New Roman" w:hAnsi="Times New Roman" w:cs="Times New Roman"/>
          <w:b w:val="0"/>
          <w:sz w:val="26"/>
          <w:szCs w:val="26"/>
        </w:rPr>
        <w:t xml:space="preserve"> </w:t>
      </w:r>
      <w:r w:rsidR="001B6E16">
        <w:rPr>
          <w:rFonts w:ascii="Times New Roman" w:hAnsi="Times New Roman" w:cs="Times New Roman"/>
          <w:b w:val="0"/>
          <w:sz w:val="26"/>
          <w:szCs w:val="26"/>
        </w:rPr>
        <w:t>регистрации</w:t>
      </w:r>
      <w:r w:rsidR="007B72AB" w:rsidRPr="0012626C">
        <w:rPr>
          <w:rFonts w:ascii="Times New Roman" w:hAnsi="Times New Roman" w:cs="Times New Roman"/>
          <w:b w:val="0"/>
          <w:sz w:val="26"/>
          <w:szCs w:val="26"/>
        </w:rPr>
        <w:t xml:space="preserve"> </w:t>
      </w:r>
      <w:r w:rsidR="00986362">
        <w:rPr>
          <w:rFonts w:ascii="Times New Roman" w:hAnsi="Times New Roman" w:cs="Times New Roman"/>
          <w:b w:val="0"/>
          <w:sz w:val="26"/>
          <w:szCs w:val="26"/>
        </w:rPr>
        <w:t xml:space="preserve">в </w:t>
      </w:r>
      <w:r w:rsidR="00344B8D">
        <w:rPr>
          <w:rFonts w:ascii="Times New Roman" w:hAnsi="Times New Roman" w:cs="Times New Roman"/>
          <w:b w:val="0"/>
          <w:sz w:val="26"/>
          <w:szCs w:val="26"/>
        </w:rPr>
        <w:t>У</w:t>
      </w:r>
      <w:r w:rsidR="001B6E16">
        <w:rPr>
          <w:rFonts w:ascii="Times New Roman" w:hAnsi="Times New Roman" w:cs="Times New Roman"/>
          <w:b w:val="0"/>
          <w:sz w:val="26"/>
          <w:szCs w:val="26"/>
        </w:rPr>
        <w:t>чреждении</w:t>
      </w:r>
      <w:r w:rsidR="00986362">
        <w:rPr>
          <w:rFonts w:ascii="Times New Roman" w:hAnsi="Times New Roman" w:cs="Times New Roman"/>
          <w:b w:val="0"/>
          <w:sz w:val="26"/>
          <w:szCs w:val="26"/>
        </w:rPr>
        <w:t xml:space="preserve"> </w:t>
      </w:r>
      <w:r w:rsidR="007B72AB" w:rsidRPr="0012626C">
        <w:rPr>
          <w:rFonts w:ascii="Times New Roman" w:hAnsi="Times New Roman" w:cs="Times New Roman"/>
          <w:b w:val="0"/>
          <w:sz w:val="26"/>
          <w:szCs w:val="26"/>
        </w:rPr>
        <w:t>заявления с приложением полного пакета документов</w:t>
      </w:r>
      <w:r w:rsidR="00196517">
        <w:rPr>
          <w:rFonts w:ascii="Times New Roman" w:hAnsi="Times New Roman" w:cs="Times New Roman"/>
          <w:b w:val="0"/>
          <w:sz w:val="26"/>
          <w:szCs w:val="26"/>
        </w:rPr>
        <w:t xml:space="preserve">, </w:t>
      </w:r>
      <w:r w:rsidR="00986362">
        <w:rPr>
          <w:rFonts w:ascii="Times New Roman" w:hAnsi="Times New Roman" w:cs="Times New Roman"/>
          <w:b w:val="0"/>
          <w:sz w:val="26"/>
          <w:szCs w:val="26"/>
        </w:rPr>
        <w:t>указанных в</w:t>
      </w:r>
      <w:r w:rsidR="00196517">
        <w:rPr>
          <w:rFonts w:ascii="Times New Roman" w:hAnsi="Times New Roman" w:cs="Times New Roman"/>
          <w:b w:val="0"/>
          <w:sz w:val="26"/>
          <w:szCs w:val="26"/>
        </w:rPr>
        <w:t xml:space="preserve"> п. </w:t>
      </w:r>
      <w:r w:rsidR="00196517" w:rsidRPr="00E10D36">
        <w:rPr>
          <w:rFonts w:ascii="Times New Roman" w:hAnsi="Times New Roman" w:cs="Times New Roman"/>
          <w:b w:val="0"/>
          <w:sz w:val="26"/>
          <w:szCs w:val="26"/>
        </w:rPr>
        <w:t>2.6</w:t>
      </w:r>
      <w:r w:rsidR="00BC7C7C" w:rsidRPr="00E10D36">
        <w:rPr>
          <w:rFonts w:ascii="Times New Roman" w:hAnsi="Times New Roman" w:cs="Times New Roman"/>
          <w:b w:val="0"/>
          <w:sz w:val="26"/>
          <w:szCs w:val="26"/>
        </w:rPr>
        <w:t>.1</w:t>
      </w:r>
      <w:r w:rsidR="005238D8" w:rsidRPr="00E10D36">
        <w:rPr>
          <w:rFonts w:ascii="Times New Roman" w:hAnsi="Times New Roman" w:cs="Times New Roman"/>
          <w:b w:val="0"/>
          <w:sz w:val="26"/>
          <w:szCs w:val="26"/>
        </w:rPr>
        <w:t>.</w:t>
      </w:r>
      <w:r>
        <w:rPr>
          <w:rFonts w:ascii="Times New Roman" w:hAnsi="Times New Roman" w:cs="Times New Roman"/>
          <w:b w:val="0"/>
          <w:sz w:val="26"/>
          <w:szCs w:val="26"/>
        </w:rPr>
        <w:t xml:space="preserve"> настоящего Регламента.</w:t>
      </w:r>
      <w:r w:rsidR="00986362">
        <w:rPr>
          <w:rFonts w:ascii="Times New Roman" w:hAnsi="Times New Roman" w:cs="Times New Roman"/>
          <w:b w:val="0"/>
          <w:sz w:val="26"/>
          <w:szCs w:val="26"/>
        </w:rPr>
        <w:t xml:space="preserve"> </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2.5. Правовые основания для оказания </w:t>
      </w:r>
      <w:r w:rsidR="00F536C5">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Предоставление </w:t>
      </w:r>
      <w:r w:rsidR="000A0FB2">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 осуществляется в соответствии с</w:t>
      </w:r>
      <w:r w:rsidR="00F536C5">
        <w:rPr>
          <w:rFonts w:ascii="Times New Roman" w:hAnsi="Times New Roman" w:cs="Times New Roman"/>
          <w:sz w:val="26"/>
          <w:szCs w:val="26"/>
        </w:rPr>
        <w:t>о следующими нормативными правовыми актами</w:t>
      </w:r>
      <w:r w:rsidRPr="0012626C">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t xml:space="preserve">- </w:t>
      </w:r>
      <w:hyperlink r:id="rId11" w:history="1">
        <w:r w:rsidR="00B266BE" w:rsidRPr="0012626C">
          <w:rPr>
            <w:rFonts w:ascii="Times New Roman" w:hAnsi="Times New Roman" w:cs="Times New Roman"/>
            <w:sz w:val="26"/>
            <w:szCs w:val="26"/>
          </w:rPr>
          <w:t>Конституцией</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Гражданским </w:t>
      </w:r>
      <w:hyperlink r:id="rId12" w:history="1">
        <w:r w:rsidR="00B266BE" w:rsidRPr="0012626C">
          <w:rPr>
            <w:rFonts w:ascii="Times New Roman" w:hAnsi="Times New Roman" w:cs="Times New Roman"/>
            <w:sz w:val="26"/>
            <w:szCs w:val="26"/>
          </w:rPr>
          <w:t>кодексом</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Жилищным </w:t>
      </w:r>
      <w:hyperlink r:id="rId13" w:history="1">
        <w:r w:rsidR="00B266BE" w:rsidRPr="0012626C">
          <w:rPr>
            <w:rFonts w:ascii="Times New Roman" w:hAnsi="Times New Roman" w:cs="Times New Roman"/>
            <w:sz w:val="26"/>
            <w:szCs w:val="26"/>
          </w:rPr>
          <w:t>кодексом</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4" w:history="1">
        <w:r w:rsidR="00B266BE" w:rsidRPr="0012626C">
          <w:rPr>
            <w:rFonts w:ascii="Times New Roman" w:hAnsi="Times New Roman" w:cs="Times New Roman"/>
            <w:sz w:val="26"/>
            <w:szCs w:val="26"/>
          </w:rPr>
          <w:t>законом</w:t>
        </w:r>
      </w:hyperlink>
      <w:r w:rsidR="00B266BE" w:rsidRPr="0012626C">
        <w:rPr>
          <w:rFonts w:ascii="Times New Roman" w:hAnsi="Times New Roman" w:cs="Times New Roman"/>
          <w:sz w:val="26"/>
          <w:szCs w:val="26"/>
        </w:rPr>
        <w:t xml:space="preserve"> от 27.07.2010</w:t>
      </w:r>
      <w:r>
        <w:rPr>
          <w:rFonts w:ascii="Times New Roman" w:hAnsi="Times New Roman" w:cs="Times New Roman"/>
          <w:sz w:val="26"/>
          <w:szCs w:val="26"/>
        </w:rPr>
        <w:t xml:space="preserve"> </w:t>
      </w:r>
      <w:r w:rsidR="00054B30">
        <w:rPr>
          <w:rFonts w:ascii="Times New Roman" w:hAnsi="Times New Roman" w:cs="Times New Roman"/>
          <w:sz w:val="26"/>
          <w:szCs w:val="26"/>
        </w:rPr>
        <w:t>№</w:t>
      </w:r>
      <w:r w:rsidR="00B266BE" w:rsidRPr="0012626C">
        <w:rPr>
          <w:rFonts w:ascii="Times New Roman" w:hAnsi="Times New Roman" w:cs="Times New Roman"/>
          <w:sz w:val="26"/>
          <w:szCs w:val="26"/>
        </w:rPr>
        <w:t xml:space="preserve">210-ФЗ </w:t>
      </w:r>
      <w:r w:rsidR="005238D8">
        <w:rPr>
          <w:rFonts w:ascii="Times New Roman" w:hAnsi="Times New Roman" w:cs="Times New Roman"/>
          <w:sz w:val="26"/>
          <w:szCs w:val="26"/>
        </w:rPr>
        <w:t>«</w:t>
      </w:r>
      <w:r w:rsidR="00B266BE" w:rsidRPr="0012626C">
        <w:rPr>
          <w:rFonts w:ascii="Times New Roman" w:hAnsi="Times New Roman" w:cs="Times New Roman"/>
          <w:sz w:val="26"/>
          <w:szCs w:val="26"/>
        </w:rPr>
        <w:t>Об организации предоставления государственных и муниципальных услуг</w:t>
      </w:r>
      <w:r w:rsidR="005238D8">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5" w:history="1">
        <w:r w:rsidR="00B266BE" w:rsidRPr="0012626C">
          <w:rPr>
            <w:rFonts w:ascii="Times New Roman" w:hAnsi="Times New Roman" w:cs="Times New Roman"/>
            <w:sz w:val="26"/>
            <w:szCs w:val="26"/>
          </w:rPr>
          <w:t>законом</w:t>
        </w:r>
      </w:hyperlink>
      <w:r w:rsidR="00054B30">
        <w:rPr>
          <w:rFonts w:ascii="Times New Roman" w:hAnsi="Times New Roman" w:cs="Times New Roman"/>
          <w:sz w:val="26"/>
          <w:szCs w:val="26"/>
        </w:rPr>
        <w:t xml:space="preserve"> от 06.10.2003 №</w:t>
      </w:r>
      <w:r w:rsidR="005238D8">
        <w:rPr>
          <w:rFonts w:ascii="Times New Roman" w:hAnsi="Times New Roman" w:cs="Times New Roman"/>
          <w:sz w:val="26"/>
          <w:szCs w:val="26"/>
        </w:rPr>
        <w:t>131-ФЗ «</w:t>
      </w:r>
      <w:r w:rsidR="00B266BE" w:rsidRPr="0012626C">
        <w:rPr>
          <w:rFonts w:ascii="Times New Roman" w:hAnsi="Times New Roman" w:cs="Times New Roman"/>
          <w:sz w:val="26"/>
          <w:szCs w:val="26"/>
        </w:rPr>
        <w:t>Об общих принципах организации местного самоуправления в Российской Федерации</w:t>
      </w:r>
      <w:r w:rsidR="005238D8">
        <w:rPr>
          <w:rFonts w:ascii="Times New Roman" w:hAnsi="Times New Roman" w:cs="Times New Roman"/>
          <w:sz w:val="26"/>
          <w:szCs w:val="26"/>
        </w:rPr>
        <w:t>»</w:t>
      </w:r>
      <w:r w:rsidR="00B266BE" w:rsidRPr="0012626C">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6" w:history="1">
        <w:r w:rsidR="00B266BE" w:rsidRPr="0012626C">
          <w:rPr>
            <w:rFonts w:ascii="Times New Roman" w:hAnsi="Times New Roman" w:cs="Times New Roman"/>
            <w:sz w:val="26"/>
            <w:szCs w:val="26"/>
          </w:rPr>
          <w:t>законом</w:t>
        </w:r>
      </w:hyperlink>
      <w:r w:rsidR="00054B30">
        <w:rPr>
          <w:rFonts w:ascii="Times New Roman" w:hAnsi="Times New Roman" w:cs="Times New Roman"/>
          <w:sz w:val="26"/>
          <w:szCs w:val="26"/>
        </w:rPr>
        <w:t xml:space="preserve"> от 24.11.1995 №</w:t>
      </w:r>
      <w:r w:rsidR="00B266BE" w:rsidRPr="0012626C">
        <w:rPr>
          <w:rFonts w:ascii="Times New Roman" w:hAnsi="Times New Roman" w:cs="Times New Roman"/>
          <w:sz w:val="26"/>
          <w:szCs w:val="26"/>
        </w:rPr>
        <w:t xml:space="preserve">181-ФЗ </w:t>
      </w:r>
      <w:r w:rsidR="005238D8">
        <w:rPr>
          <w:rFonts w:ascii="Times New Roman" w:hAnsi="Times New Roman" w:cs="Times New Roman"/>
          <w:sz w:val="26"/>
          <w:szCs w:val="26"/>
        </w:rPr>
        <w:t>«</w:t>
      </w:r>
      <w:r w:rsidR="00B266BE" w:rsidRPr="0012626C">
        <w:rPr>
          <w:rFonts w:ascii="Times New Roman" w:hAnsi="Times New Roman" w:cs="Times New Roman"/>
          <w:sz w:val="26"/>
          <w:szCs w:val="26"/>
        </w:rPr>
        <w:t>О социальной защите и</w:t>
      </w:r>
      <w:r w:rsidR="005238D8">
        <w:rPr>
          <w:rFonts w:ascii="Times New Roman" w:hAnsi="Times New Roman" w:cs="Times New Roman"/>
          <w:sz w:val="26"/>
          <w:szCs w:val="26"/>
        </w:rPr>
        <w:t>нвалидов в Российской Федерации»</w:t>
      </w:r>
      <w:r w:rsidR="00B266BE" w:rsidRPr="0012626C">
        <w:rPr>
          <w:rFonts w:ascii="Times New Roman" w:hAnsi="Times New Roman" w:cs="Times New Roman"/>
          <w:sz w:val="26"/>
          <w:szCs w:val="26"/>
        </w:rPr>
        <w:t>;</w:t>
      </w:r>
    </w:p>
    <w:p w:rsidR="00B266BE" w:rsidRPr="0012626C" w:rsidRDefault="000A0FB2" w:rsidP="00587448">
      <w:pPr>
        <w:pStyle w:val="ConsPlusNormal"/>
        <w:spacing w:line="360" w:lineRule="auto"/>
        <w:ind w:firstLine="539"/>
        <w:jc w:val="both"/>
        <w:rPr>
          <w:rFonts w:ascii="Times New Roman" w:hAnsi="Times New Roman" w:cs="Times New Roman"/>
          <w:sz w:val="26"/>
          <w:szCs w:val="26"/>
        </w:rPr>
      </w:pPr>
      <w:r>
        <w:t xml:space="preserve">- </w:t>
      </w:r>
      <w:hyperlink r:id="rId17" w:history="1">
        <w:r w:rsidR="00B266BE" w:rsidRPr="0012626C">
          <w:rPr>
            <w:rFonts w:ascii="Times New Roman" w:hAnsi="Times New Roman" w:cs="Times New Roman"/>
            <w:sz w:val="26"/>
            <w:szCs w:val="26"/>
          </w:rPr>
          <w:t>Уставом</w:t>
        </w:r>
      </w:hyperlink>
      <w:r w:rsidR="00B266BE" w:rsidRPr="0012626C">
        <w:rPr>
          <w:rFonts w:ascii="Times New Roman" w:hAnsi="Times New Roman" w:cs="Times New Roman"/>
          <w:sz w:val="26"/>
          <w:szCs w:val="26"/>
        </w:rPr>
        <w:t xml:space="preserve"> Находкинского городского округа;</w:t>
      </w:r>
    </w:p>
    <w:p w:rsidR="000A0FB2" w:rsidRDefault="000A0FB2" w:rsidP="0058744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525A8B" w:rsidRPr="0012626C">
        <w:rPr>
          <w:rFonts w:ascii="Times New Roman" w:hAnsi="Times New Roman" w:cs="Times New Roman"/>
          <w:sz w:val="26"/>
          <w:szCs w:val="26"/>
        </w:rPr>
        <w:t>решением Думы Находкинского горо</w:t>
      </w:r>
      <w:r w:rsidR="005877D7" w:rsidRPr="0012626C">
        <w:rPr>
          <w:rFonts w:ascii="Times New Roman" w:hAnsi="Times New Roman" w:cs="Times New Roman"/>
          <w:sz w:val="26"/>
          <w:szCs w:val="26"/>
        </w:rPr>
        <w:t>д</w:t>
      </w:r>
      <w:r w:rsidR="00525A8B" w:rsidRPr="0012626C">
        <w:rPr>
          <w:rFonts w:ascii="Times New Roman" w:hAnsi="Times New Roman" w:cs="Times New Roman"/>
          <w:sz w:val="26"/>
          <w:szCs w:val="26"/>
        </w:rPr>
        <w:t>с</w:t>
      </w:r>
      <w:r w:rsidR="005877D7" w:rsidRPr="0012626C">
        <w:rPr>
          <w:rFonts w:ascii="Times New Roman" w:hAnsi="Times New Roman" w:cs="Times New Roman"/>
          <w:sz w:val="26"/>
          <w:szCs w:val="26"/>
        </w:rPr>
        <w:t xml:space="preserve">кого </w:t>
      </w:r>
      <w:r w:rsidR="00525A8B" w:rsidRPr="0012626C">
        <w:rPr>
          <w:rFonts w:ascii="Times New Roman" w:hAnsi="Times New Roman" w:cs="Times New Roman"/>
          <w:sz w:val="26"/>
          <w:szCs w:val="26"/>
        </w:rPr>
        <w:t>округа</w:t>
      </w:r>
      <w:r w:rsidR="005877D7" w:rsidRPr="0012626C">
        <w:rPr>
          <w:rFonts w:ascii="Times New Roman" w:hAnsi="Times New Roman" w:cs="Times New Roman"/>
          <w:sz w:val="26"/>
          <w:szCs w:val="26"/>
        </w:rPr>
        <w:t xml:space="preserve"> от 09.11.2005 №530 «</w:t>
      </w:r>
      <w:r w:rsidR="00525A8B" w:rsidRPr="0012626C">
        <w:rPr>
          <w:rFonts w:ascii="Times New Roman" w:hAnsi="Times New Roman" w:cs="Times New Roman"/>
          <w:sz w:val="26"/>
          <w:szCs w:val="26"/>
        </w:rPr>
        <w:t xml:space="preserve">Об утверждении </w:t>
      </w:r>
      <w:r w:rsidR="005238D8">
        <w:rPr>
          <w:rFonts w:ascii="Times New Roman" w:hAnsi="Times New Roman" w:cs="Times New Roman"/>
          <w:sz w:val="26"/>
          <w:szCs w:val="26"/>
        </w:rPr>
        <w:t>П</w:t>
      </w:r>
      <w:r w:rsidR="00525A8B" w:rsidRPr="0012626C">
        <w:rPr>
          <w:rFonts w:ascii="Times New Roman" w:hAnsi="Times New Roman" w:cs="Times New Roman"/>
          <w:sz w:val="26"/>
          <w:szCs w:val="26"/>
        </w:rPr>
        <w:t>оложения о порядке и условиях коммерческого найма жилых помещений</w:t>
      </w:r>
      <w:r w:rsidR="00E10D36">
        <w:rPr>
          <w:rFonts w:ascii="Times New Roman" w:hAnsi="Times New Roman" w:cs="Times New Roman"/>
          <w:sz w:val="26"/>
          <w:szCs w:val="26"/>
        </w:rPr>
        <w:t>,</w:t>
      </w:r>
      <w:r w:rsidR="00525A8B" w:rsidRPr="0012626C">
        <w:rPr>
          <w:rFonts w:ascii="Times New Roman" w:hAnsi="Times New Roman" w:cs="Times New Roman"/>
          <w:sz w:val="26"/>
          <w:szCs w:val="26"/>
        </w:rPr>
        <w:t xml:space="preserve"> находящихся в муниципальном жилищном фонде Находкинского городского округа»</w:t>
      </w:r>
      <w:r>
        <w:rPr>
          <w:rFonts w:ascii="Times New Roman" w:hAnsi="Times New Roman" w:cs="Times New Roman"/>
          <w:sz w:val="26"/>
          <w:szCs w:val="26"/>
        </w:rPr>
        <w:t>;</w:t>
      </w:r>
    </w:p>
    <w:p w:rsidR="000A0FB2" w:rsidRDefault="00525A8B" w:rsidP="00587448">
      <w:pPr>
        <w:pStyle w:val="ConsPlusNormal"/>
        <w:spacing w:line="360" w:lineRule="auto"/>
        <w:ind w:firstLine="539"/>
        <w:jc w:val="both"/>
        <w:rPr>
          <w:rFonts w:ascii="Times New Roman" w:hAnsi="Times New Roman" w:cs="Times New Roman"/>
          <w:sz w:val="26"/>
          <w:szCs w:val="26"/>
        </w:rPr>
      </w:pPr>
      <w:r w:rsidRPr="00E10D36">
        <w:rPr>
          <w:rFonts w:ascii="Times New Roman" w:hAnsi="Times New Roman" w:cs="Times New Roman"/>
          <w:sz w:val="26"/>
          <w:szCs w:val="26"/>
        </w:rPr>
        <w:t xml:space="preserve"> </w:t>
      </w:r>
      <w:r w:rsidR="000A0FB2" w:rsidRPr="00E10D36">
        <w:rPr>
          <w:rFonts w:ascii="Times New Roman" w:hAnsi="Times New Roman" w:cs="Times New Roman"/>
          <w:sz w:val="26"/>
          <w:szCs w:val="26"/>
        </w:rPr>
        <w:t xml:space="preserve">- решением Думы Находкинского городского округа от 13.07.2005 № 461 «Об утверждении </w:t>
      </w:r>
      <w:hyperlink r:id="rId18" w:history="1">
        <w:proofErr w:type="gramStart"/>
        <w:r w:rsidR="000A0FB2" w:rsidRPr="00E10D36">
          <w:rPr>
            <w:rFonts w:ascii="Times New Roman" w:hAnsi="Times New Roman" w:cs="Times New Roman"/>
            <w:sz w:val="26"/>
            <w:szCs w:val="26"/>
          </w:rPr>
          <w:t>Положени</w:t>
        </w:r>
      </w:hyperlink>
      <w:r w:rsidR="000A0FB2" w:rsidRPr="00E10D36">
        <w:rPr>
          <w:rFonts w:ascii="Times New Roman" w:hAnsi="Times New Roman" w:cs="Times New Roman"/>
          <w:sz w:val="26"/>
          <w:szCs w:val="26"/>
        </w:rPr>
        <w:t>я</w:t>
      </w:r>
      <w:proofErr w:type="gramEnd"/>
      <w:r w:rsidR="000A0FB2" w:rsidRPr="00E10D36">
        <w:rPr>
          <w:rFonts w:ascii="Times New Roman" w:hAnsi="Times New Roman" w:cs="Times New Roman"/>
          <w:sz w:val="26"/>
          <w:szCs w:val="26"/>
        </w:rPr>
        <w:t xml:space="preserve"> о порядке управления, владения, пользования и распоряжения имуществом, находящимся в муниципальной собственности Находкинского городского округа»</w:t>
      </w:r>
    </w:p>
    <w:p w:rsidR="00B266BE" w:rsidRPr="0012626C" w:rsidRDefault="00B86AA5" w:rsidP="00587448">
      <w:pPr>
        <w:pStyle w:val="ConsPlusNormal"/>
        <w:spacing w:line="360" w:lineRule="auto"/>
        <w:ind w:firstLine="539"/>
        <w:jc w:val="both"/>
        <w:rPr>
          <w:rFonts w:ascii="Times New Roman" w:hAnsi="Times New Roman" w:cs="Times New Roman"/>
          <w:sz w:val="26"/>
          <w:szCs w:val="26"/>
        </w:rPr>
      </w:pPr>
      <w:r w:rsidRPr="00B86AA5">
        <w:rPr>
          <w:rFonts w:ascii="Times New Roman" w:hAnsi="Times New Roman" w:cs="Times New Roman"/>
          <w:sz w:val="26"/>
          <w:szCs w:val="26"/>
        </w:rPr>
        <w:t xml:space="preserve">- </w:t>
      </w:r>
      <w:r w:rsidR="00B266BE" w:rsidRPr="0012626C">
        <w:rPr>
          <w:rFonts w:ascii="Times New Roman" w:hAnsi="Times New Roman" w:cs="Times New Roman"/>
          <w:sz w:val="26"/>
          <w:szCs w:val="26"/>
        </w:rPr>
        <w:t>иными нормативн</w:t>
      </w:r>
      <w:r w:rsidR="005238D8">
        <w:rPr>
          <w:rFonts w:ascii="Times New Roman" w:hAnsi="Times New Roman" w:cs="Times New Roman"/>
          <w:sz w:val="26"/>
          <w:szCs w:val="26"/>
        </w:rPr>
        <w:t xml:space="preserve">ыми </w:t>
      </w:r>
      <w:r w:rsidR="00B266BE" w:rsidRPr="0012626C">
        <w:rPr>
          <w:rFonts w:ascii="Times New Roman" w:hAnsi="Times New Roman" w:cs="Times New Roman"/>
          <w:sz w:val="26"/>
          <w:szCs w:val="26"/>
        </w:rPr>
        <w:t>правовыми актами</w:t>
      </w:r>
      <w:r>
        <w:rPr>
          <w:rFonts w:ascii="Times New Roman" w:hAnsi="Times New Roman" w:cs="Times New Roman"/>
          <w:sz w:val="26"/>
          <w:szCs w:val="26"/>
        </w:rPr>
        <w:t>.</w:t>
      </w:r>
    </w:p>
    <w:p w:rsidR="00B266BE" w:rsidRPr="0012626C" w:rsidRDefault="004E2BAE" w:rsidP="004E2BAE">
      <w:pPr>
        <w:pStyle w:val="ConsPlusNormal"/>
        <w:spacing w:line="360" w:lineRule="auto"/>
        <w:ind w:firstLine="540"/>
        <w:jc w:val="both"/>
        <w:rPr>
          <w:rFonts w:ascii="Times New Roman" w:hAnsi="Times New Roman" w:cs="Times New Roman"/>
          <w:b/>
          <w:sz w:val="26"/>
          <w:szCs w:val="26"/>
        </w:rPr>
      </w:pPr>
      <w:r w:rsidRPr="0012626C">
        <w:rPr>
          <w:rFonts w:ascii="Times New Roman" w:hAnsi="Times New Roman" w:cs="Times New Roman"/>
          <w:sz w:val="26"/>
          <w:szCs w:val="26"/>
        </w:rPr>
        <w:t>2.6. Исчерпывающий перечень документов, необходимых</w:t>
      </w:r>
      <w:r w:rsidR="00FF3C5B">
        <w:rPr>
          <w:rFonts w:ascii="Times New Roman" w:hAnsi="Times New Roman" w:cs="Times New Roman"/>
          <w:sz w:val="26"/>
          <w:szCs w:val="26"/>
        </w:rPr>
        <w:t xml:space="preserve"> </w:t>
      </w:r>
      <w:r w:rsidR="00FF3C5B" w:rsidRPr="00FF3C5B">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12626C">
        <w:rPr>
          <w:rFonts w:ascii="Times New Roman" w:hAnsi="Times New Roman" w:cs="Times New Roman"/>
          <w:sz w:val="26"/>
          <w:szCs w:val="26"/>
        </w:rPr>
        <w:t xml:space="preserve"> для </w:t>
      </w:r>
      <w:r w:rsidR="00FF3C5B">
        <w:rPr>
          <w:rFonts w:ascii="Times New Roman" w:hAnsi="Times New Roman" w:cs="Times New Roman"/>
          <w:sz w:val="26"/>
          <w:szCs w:val="26"/>
        </w:rPr>
        <w:t>предоставления</w:t>
      </w:r>
      <w:r w:rsidRPr="0012626C">
        <w:rPr>
          <w:rFonts w:ascii="Times New Roman" w:hAnsi="Times New Roman" w:cs="Times New Roman"/>
          <w:sz w:val="26"/>
          <w:szCs w:val="26"/>
        </w:rPr>
        <w:t xml:space="preserve"> муниципальной услуги.</w:t>
      </w:r>
    </w:p>
    <w:p w:rsidR="004E2BAE" w:rsidRPr="0012626C" w:rsidRDefault="004E2BAE" w:rsidP="004E2BAE">
      <w:pPr>
        <w:pStyle w:val="ConsPlusTitle"/>
        <w:spacing w:line="360" w:lineRule="auto"/>
        <w:ind w:firstLine="54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2.6.</w:t>
      </w:r>
      <w:r w:rsidR="00035ACA" w:rsidRPr="0012626C">
        <w:rPr>
          <w:rFonts w:ascii="Times New Roman" w:hAnsi="Times New Roman" w:cs="Times New Roman"/>
          <w:b w:val="0"/>
          <w:sz w:val="26"/>
          <w:szCs w:val="26"/>
        </w:rPr>
        <w:t xml:space="preserve">1. </w:t>
      </w:r>
      <w:r w:rsidR="00FF3C5B">
        <w:rPr>
          <w:rFonts w:ascii="Times New Roman" w:hAnsi="Times New Roman" w:cs="Times New Roman"/>
          <w:b w:val="0"/>
          <w:sz w:val="26"/>
          <w:szCs w:val="26"/>
        </w:rPr>
        <w:t>Перечень документов, необходимых д</w:t>
      </w:r>
      <w:r w:rsidR="00035ACA" w:rsidRPr="0012626C">
        <w:rPr>
          <w:rFonts w:ascii="Times New Roman" w:hAnsi="Times New Roman" w:cs="Times New Roman"/>
          <w:b w:val="0"/>
          <w:sz w:val="26"/>
          <w:szCs w:val="26"/>
        </w:rPr>
        <w:t>ля предоставления муниципальной услуги</w:t>
      </w:r>
      <w:r w:rsidR="00FF3C5B">
        <w:rPr>
          <w:rFonts w:ascii="Times New Roman" w:hAnsi="Times New Roman" w:cs="Times New Roman"/>
          <w:b w:val="0"/>
          <w:sz w:val="26"/>
          <w:szCs w:val="26"/>
        </w:rPr>
        <w:t xml:space="preserve">, которые </w:t>
      </w:r>
      <w:r w:rsidR="00035ACA" w:rsidRPr="0012626C">
        <w:rPr>
          <w:rFonts w:ascii="Times New Roman" w:hAnsi="Times New Roman" w:cs="Times New Roman"/>
          <w:b w:val="0"/>
          <w:sz w:val="26"/>
          <w:szCs w:val="26"/>
        </w:rPr>
        <w:t xml:space="preserve">заявитель </w:t>
      </w:r>
      <w:r w:rsidR="00FF3C5B">
        <w:rPr>
          <w:rFonts w:ascii="Times New Roman" w:hAnsi="Times New Roman" w:cs="Times New Roman"/>
          <w:b w:val="0"/>
          <w:sz w:val="26"/>
          <w:szCs w:val="26"/>
        </w:rPr>
        <w:t xml:space="preserve">должен </w:t>
      </w:r>
      <w:r w:rsidR="00035ACA" w:rsidRPr="0012626C">
        <w:rPr>
          <w:rFonts w:ascii="Times New Roman" w:hAnsi="Times New Roman" w:cs="Times New Roman"/>
          <w:b w:val="0"/>
          <w:sz w:val="26"/>
          <w:szCs w:val="26"/>
        </w:rPr>
        <w:t>представ</w:t>
      </w:r>
      <w:r w:rsidR="00FF3C5B">
        <w:rPr>
          <w:rFonts w:ascii="Times New Roman" w:hAnsi="Times New Roman" w:cs="Times New Roman"/>
          <w:b w:val="0"/>
          <w:sz w:val="26"/>
          <w:szCs w:val="26"/>
        </w:rPr>
        <w:t>ить самостоятельно</w:t>
      </w:r>
      <w:r w:rsidRPr="0012626C">
        <w:rPr>
          <w:rFonts w:ascii="Times New Roman" w:hAnsi="Times New Roman" w:cs="Times New Roman"/>
          <w:b w:val="0"/>
          <w:sz w:val="26"/>
          <w:szCs w:val="26"/>
        </w:rPr>
        <w:t>:</w:t>
      </w:r>
      <w:r w:rsidR="00035ACA" w:rsidRPr="0012626C">
        <w:rPr>
          <w:rFonts w:ascii="Times New Roman" w:hAnsi="Times New Roman" w:cs="Times New Roman"/>
          <w:b w:val="0"/>
          <w:sz w:val="26"/>
          <w:szCs w:val="26"/>
        </w:rPr>
        <w:t xml:space="preserve"> </w:t>
      </w:r>
    </w:p>
    <w:p w:rsidR="004E2BAE" w:rsidRPr="0012626C" w:rsidRDefault="004E2BAE" w:rsidP="004E2BA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а) заявление по форме, </w:t>
      </w:r>
      <w:r w:rsidR="00FF3C5B">
        <w:rPr>
          <w:rFonts w:ascii="Times New Roman" w:hAnsi="Times New Roman" w:cs="Times New Roman"/>
          <w:b w:val="0"/>
          <w:sz w:val="26"/>
          <w:szCs w:val="26"/>
        </w:rPr>
        <w:t>согласно</w:t>
      </w:r>
      <w:r w:rsidRPr="0012626C">
        <w:rPr>
          <w:rFonts w:ascii="Times New Roman" w:hAnsi="Times New Roman" w:cs="Times New Roman"/>
          <w:b w:val="0"/>
          <w:sz w:val="26"/>
          <w:szCs w:val="26"/>
        </w:rPr>
        <w:t xml:space="preserve"> приложени</w:t>
      </w:r>
      <w:r w:rsidR="00FF3C5B">
        <w:rPr>
          <w:rFonts w:ascii="Times New Roman" w:hAnsi="Times New Roman" w:cs="Times New Roman"/>
          <w:b w:val="0"/>
          <w:sz w:val="26"/>
          <w:szCs w:val="26"/>
        </w:rPr>
        <w:t>ю</w:t>
      </w:r>
      <w:r w:rsidRPr="0012626C">
        <w:rPr>
          <w:rFonts w:ascii="Times New Roman" w:hAnsi="Times New Roman" w:cs="Times New Roman"/>
          <w:b w:val="0"/>
          <w:sz w:val="26"/>
          <w:szCs w:val="26"/>
        </w:rPr>
        <w:t xml:space="preserve"> № 2 к Регламенту;</w:t>
      </w:r>
    </w:p>
    <w:p w:rsidR="00FD4476" w:rsidRPr="00FD4476" w:rsidRDefault="004E2BAE" w:rsidP="00FD4476">
      <w:pPr>
        <w:pStyle w:val="ConsPlusTitle"/>
        <w:spacing w:line="360" w:lineRule="auto"/>
        <w:ind w:firstLine="708"/>
        <w:jc w:val="both"/>
        <w:outlineLvl w:val="1"/>
        <w:rPr>
          <w:rFonts w:ascii="Times New Roman" w:hAnsi="Times New Roman" w:cs="Times New Roman"/>
          <w:b w:val="0"/>
          <w:sz w:val="26"/>
          <w:szCs w:val="26"/>
        </w:rPr>
      </w:pPr>
      <w:r w:rsidRPr="00FD4476">
        <w:rPr>
          <w:rFonts w:ascii="Times New Roman" w:hAnsi="Times New Roman" w:cs="Times New Roman"/>
          <w:b w:val="0"/>
          <w:sz w:val="26"/>
          <w:szCs w:val="26"/>
        </w:rPr>
        <w:t xml:space="preserve">б) </w:t>
      </w:r>
      <w:r w:rsidR="003A2984" w:rsidRPr="00FD4476">
        <w:rPr>
          <w:rFonts w:ascii="Times New Roman" w:hAnsi="Times New Roman" w:cs="Times New Roman"/>
          <w:b w:val="0"/>
          <w:sz w:val="26"/>
          <w:szCs w:val="26"/>
        </w:rPr>
        <w:t>паспорт заявителя и членов его семьи или иные документы, удостоверяющие личность. При обращении с заявлением представителя заявителя предоставляется также документ, удостоверяющий личность представителя, и документ, подтверждающий полномочия представителя</w:t>
      </w:r>
      <w:r w:rsidR="00FD4476">
        <w:rPr>
          <w:rFonts w:ascii="Times New Roman" w:hAnsi="Times New Roman" w:cs="Times New Roman"/>
          <w:b w:val="0"/>
          <w:sz w:val="26"/>
          <w:szCs w:val="26"/>
        </w:rPr>
        <w:t xml:space="preserve">, </w:t>
      </w:r>
      <w:r w:rsidR="00FD4476" w:rsidRPr="00FD4476">
        <w:rPr>
          <w:rFonts w:ascii="Times New Roman" w:hAnsi="Times New Roman" w:cs="Times New Roman"/>
          <w:b w:val="0"/>
          <w:sz w:val="26"/>
          <w:szCs w:val="26"/>
        </w:rPr>
        <w:t>оформл</w:t>
      </w:r>
      <w:r w:rsidR="00FD4476">
        <w:rPr>
          <w:rFonts w:ascii="Times New Roman" w:hAnsi="Times New Roman" w:cs="Times New Roman"/>
          <w:b w:val="0"/>
          <w:sz w:val="26"/>
          <w:szCs w:val="26"/>
        </w:rPr>
        <w:t>енные</w:t>
      </w:r>
      <w:r w:rsidR="00FD4476" w:rsidRPr="00FD4476">
        <w:rPr>
          <w:rFonts w:ascii="Times New Roman" w:hAnsi="Times New Roman" w:cs="Times New Roman"/>
          <w:b w:val="0"/>
          <w:sz w:val="26"/>
          <w:szCs w:val="26"/>
        </w:rPr>
        <w:t xml:space="preserve"> в порядке, установленном законодательством Российской Федерации</w:t>
      </w:r>
      <w:r w:rsidR="00FD4476">
        <w:rPr>
          <w:rFonts w:ascii="Times New Roman" w:hAnsi="Times New Roman" w:cs="Times New Roman"/>
          <w:b w:val="0"/>
          <w:sz w:val="26"/>
          <w:szCs w:val="26"/>
        </w:rPr>
        <w:t>;</w:t>
      </w:r>
      <w:r w:rsidR="00FD4476" w:rsidRPr="00FD4476">
        <w:rPr>
          <w:rFonts w:ascii="Times New Roman" w:hAnsi="Times New Roman" w:cs="Times New Roman"/>
          <w:b w:val="0"/>
          <w:sz w:val="26"/>
          <w:szCs w:val="26"/>
        </w:rPr>
        <w:t xml:space="preserve"> </w:t>
      </w:r>
    </w:p>
    <w:p w:rsidR="00035ACA" w:rsidRDefault="0043125B" w:rsidP="00587448">
      <w:pPr>
        <w:pStyle w:val="ConsPlusTitle"/>
        <w:spacing w:line="360" w:lineRule="auto"/>
        <w:ind w:firstLine="708"/>
        <w:jc w:val="both"/>
        <w:outlineLvl w:val="1"/>
        <w:rPr>
          <w:rFonts w:ascii="Times New Roman" w:hAnsi="Times New Roman" w:cs="Times New Roman"/>
          <w:b w:val="0"/>
          <w:color w:val="000000"/>
          <w:sz w:val="26"/>
          <w:szCs w:val="26"/>
          <w:shd w:val="clear" w:color="auto" w:fill="FFFFFF"/>
        </w:rPr>
      </w:pPr>
      <w:r w:rsidRPr="0012626C">
        <w:rPr>
          <w:rFonts w:ascii="Times New Roman" w:hAnsi="Times New Roman" w:cs="Times New Roman"/>
          <w:b w:val="0"/>
          <w:sz w:val="26"/>
          <w:szCs w:val="26"/>
        </w:rPr>
        <w:t>2.6.</w:t>
      </w:r>
      <w:r>
        <w:rPr>
          <w:rFonts w:ascii="Times New Roman" w:hAnsi="Times New Roman" w:cs="Times New Roman"/>
          <w:b w:val="0"/>
          <w:sz w:val="26"/>
          <w:szCs w:val="26"/>
        </w:rPr>
        <w:t>2</w:t>
      </w:r>
      <w:r w:rsidRPr="0012626C">
        <w:rPr>
          <w:rFonts w:ascii="Times New Roman" w:hAnsi="Times New Roman" w:cs="Times New Roman"/>
          <w:b w:val="0"/>
          <w:sz w:val="26"/>
          <w:szCs w:val="26"/>
        </w:rPr>
        <w:t xml:space="preserve">. </w:t>
      </w:r>
      <w:r>
        <w:rPr>
          <w:rFonts w:ascii="Times New Roman" w:hAnsi="Times New Roman" w:cs="Times New Roman"/>
          <w:b w:val="0"/>
          <w:sz w:val="26"/>
          <w:szCs w:val="26"/>
        </w:rPr>
        <w:t>Перечень документов, необходимых д</w:t>
      </w:r>
      <w:r w:rsidRPr="0012626C">
        <w:rPr>
          <w:rFonts w:ascii="Times New Roman" w:hAnsi="Times New Roman" w:cs="Times New Roman"/>
          <w:b w:val="0"/>
          <w:sz w:val="26"/>
          <w:szCs w:val="26"/>
        </w:rPr>
        <w:t>ля предоставления муниципальной услуги</w:t>
      </w:r>
      <w:r>
        <w:rPr>
          <w:rFonts w:ascii="Times New Roman" w:hAnsi="Times New Roman" w:cs="Times New Roman"/>
          <w:b w:val="0"/>
          <w:sz w:val="26"/>
          <w:szCs w:val="26"/>
        </w:rPr>
        <w:t xml:space="preserve">, которые </w:t>
      </w:r>
      <w:r w:rsidRPr="0012626C">
        <w:rPr>
          <w:rFonts w:ascii="Times New Roman" w:hAnsi="Times New Roman" w:cs="Times New Roman"/>
          <w:b w:val="0"/>
          <w:sz w:val="26"/>
          <w:szCs w:val="26"/>
        </w:rPr>
        <w:t xml:space="preserve">заявитель </w:t>
      </w:r>
      <w:r w:rsidR="006072BE" w:rsidRPr="006072BE">
        <w:rPr>
          <w:rFonts w:ascii="Times New Roman" w:hAnsi="Times New Roman" w:cs="Times New Roman"/>
          <w:b w:val="0"/>
          <w:color w:val="000000"/>
          <w:sz w:val="26"/>
          <w:szCs w:val="26"/>
          <w:shd w:val="clear" w:color="auto" w:fill="FFFFFF"/>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362B2" w:rsidRDefault="00C362B2" w:rsidP="00587448">
      <w:pPr>
        <w:pStyle w:val="ConsPlusNormal"/>
        <w:spacing w:line="360" w:lineRule="auto"/>
        <w:ind w:firstLine="540"/>
        <w:jc w:val="both"/>
        <w:rPr>
          <w:rFonts w:ascii="Times New Roman" w:hAnsi="Times New Roman" w:cs="Times New Roman"/>
          <w:sz w:val="26"/>
          <w:szCs w:val="26"/>
        </w:rPr>
      </w:pPr>
      <w:r w:rsidRPr="00C362B2">
        <w:rPr>
          <w:rFonts w:ascii="Times New Roman" w:hAnsi="Times New Roman" w:cs="Times New Roman"/>
          <w:color w:val="000000"/>
          <w:sz w:val="26"/>
          <w:szCs w:val="26"/>
          <w:shd w:val="clear" w:color="auto" w:fill="FFFFFF"/>
        </w:rPr>
        <w:t>а)</w:t>
      </w:r>
      <w:r w:rsidRPr="00C362B2">
        <w:rPr>
          <w:rFonts w:ascii="Times New Roman" w:hAnsi="Times New Roman" w:cs="Times New Roman"/>
          <w:b/>
          <w:color w:val="000000"/>
          <w:sz w:val="26"/>
          <w:szCs w:val="26"/>
          <w:shd w:val="clear" w:color="auto" w:fill="FFFFFF"/>
        </w:rPr>
        <w:t xml:space="preserve"> </w:t>
      </w:r>
      <w:r w:rsidRPr="00C362B2">
        <w:rPr>
          <w:rFonts w:ascii="Times New Roman" w:hAnsi="Times New Roman" w:cs="Times New Roman"/>
          <w:sz w:val="26"/>
          <w:szCs w:val="26"/>
        </w:rPr>
        <w:t>справки о наличии либо отсутствии задолженности за предоставленные коммунальные услуги</w:t>
      </w:r>
      <w:r w:rsidR="00F76FAF">
        <w:rPr>
          <w:rFonts w:ascii="Times New Roman" w:hAnsi="Times New Roman" w:cs="Times New Roman"/>
          <w:sz w:val="26"/>
          <w:szCs w:val="26"/>
        </w:rPr>
        <w:t>, коммерческий наем</w:t>
      </w:r>
      <w:r w:rsidRPr="00C362B2">
        <w:rPr>
          <w:rFonts w:ascii="Times New Roman" w:hAnsi="Times New Roman" w:cs="Times New Roman"/>
          <w:sz w:val="26"/>
          <w:szCs w:val="26"/>
        </w:rPr>
        <w:t xml:space="preserve"> за месяц, предшествующи</w:t>
      </w:r>
      <w:r w:rsidR="003463CA">
        <w:rPr>
          <w:rFonts w:ascii="Times New Roman" w:hAnsi="Times New Roman" w:cs="Times New Roman"/>
          <w:sz w:val="26"/>
          <w:szCs w:val="26"/>
        </w:rPr>
        <w:t>й</w:t>
      </w:r>
      <w:r w:rsidRPr="00C362B2">
        <w:rPr>
          <w:rFonts w:ascii="Times New Roman" w:hAnsi="Times New Roman" w:cs="Times New Roman"/>
          <w:sz w:val="26"/>
          <w:szCs w:val="26"/>
        </w:rPr>
        <w:t xml:space="preserve"> подаче заявления</w:t>
      </w:r>
      <w:r w:rsidR="003463CA">
        <w:rPr>
          <w:rFonts w:ascii="Times New Roman" w:hAnsi="Times New Roman" w:cs="Times New Roman"/>
          <w:sz w:val="26"/>
          <w:szCs w:val="26"/>
        </w:rPr>
        <w:t xml:space="preserve"> (при заключении договора коммерческого найма на новый срок);</w:t>
      </w:r>
    </w:p>
    <w:p w:rsidR="00173339" w:rsidRDefault="00173339" w:rsidP="00587448">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б) договор коммерческого найма, соглашение к договору;</w:t>
      </w:r>
    </w:p>
    <w:p w:rsidR="00B50DC3" w:rsidRDefault="00D76948"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2.6.</w:t>
      </w:r>
      <w:r w:rsidR="002153FA">
        <w:rPr>
          <w:rFonts w:ascii="Times New Roman" w:hAnsi="Times New Roman" w:cs="Times New Roman"/>
          <w:b w:val="0"/>
          <w:sz w:val="26"/>
          <w:szCs w:val="26"/>
        </w:rPr>
        <w:t>3</w:t>
      </w:r>
      <w:r w:rsidRPr="0012626C">
        <w:rPr>
          <w:rFonts w:ascii="Times New Roman" w:hAnsi="Times New Roman" w:cs="Times New Roman"/>
          <w:b w:val="0"/>
          <w:sz w:val="26"/>
          <w:szCs w:val="26"/>
        </w:rPr>
        <w:t>. Документы</w:t>
      </w:r>
      <w:r w:rsidR="002153FA">
        <w:rPr>
          <w:rFonts w:ascii="Times New Roman" w:hAnsi="Times New Roman" w:cs="Times New Roman"/>
          <w:b w:val="0"/>
          <w:sz w:val="26"/>
          <w:szCs w:val="26"/>
        </w:rPr>
        <w:t xml:space="preserve">, </w:t>
      </w:r>
      <w:r w:rsidR="0065420A">
        <w:rPr>
          <w:rFonts w:ascii="Times New Roman" w:hAnsi="Times New Roman" w:cs="Times New Roman"/>
          <w:b w:val="0"/>
          <w:sz w:val="26"/>
          <w:szCs w:val="26"/>
        </w:rPr>
        <w:t>указан</w:t>
      </w:r>
      <w:r w:rsidR="002153FA">
        <w:rPr>
          <w:rFonts w:ascii="Times New Roman" w:hAnsi="Times New Roman" w:cs="Times New Roman"/>
          <w:b w:val="0"/>
          <w:sz w:val="26"/>
          <w:szCs w:val="26"/>
        </w:rPr>
        <w:t xml:space="preserve">ные в </w:t>
      </w:r>
      <w:r w:rsidR="008B34F4">
        <w:rPr>
          <w:rFonts w:ascii="Times New Roman" w:hAnsi="Times New Roman" w:cs="Times New Roman"/>
          <w:b w:val="0"/>
          <w:sz w:val="26"/>
          <w:szCs w:val="26"/>
        </w:rPr>
        <w:t>п</w:t>
      </w:r>
      <w:r w:rsidR="002153FA">
        <w:rPr>
          <w:rFonts w:ascii="Times New Roman" w:hAnsi="Times New Roman" w:cs="Times New Roman"/>
          <w:b w:val="0"/>
          <w:sz w:val="26"/>
          <w:szCs w:val="26"/>
        </w:rPr>
        <w:t>одпункте 2.6.1. настоящего Регламента</w:t>
      </w:r>
      <w:r w:rsidR="008B34F4">
        <w:rPr>
          <w:rFonts w:ascii="Times New Roman" w:hAnsi="Times New Roman" w:cs="Times New Roman"/>
          <w:b w:val="0"/>
          <w:sz w:val="26"/>
          <w:szCs w:val="26"/>
        </w:rPr>
        <w:t xml:space="preserve"> (за исключением заявления)</w:t>
      </w:r>
      <w:r w:rsidRPr="0012626C">
        <w:rPr>
          <w:rFonts w:ascii="Times New Roman" w:hAnsi="Times New Roman" w:cs="Times New Roman"/>
          <w:b w:val="0"/>
          <w:sz w:val="26"/>
          <w:szCs w:val="26"/>
        </w:rPr>
        <w:t xml:space="preserve"> предоставляются в </w:t>
      </w:r>
      <w:r w:rsidR="002153FA">
        <w:rPr>
          <w:rFonts w:ascii="Times New Roman" w:hAnsi="Times New Roman" w:cs="Times New Roman"/>
          <w:b w:val="0"/>
          <w:sz w:val="26"/>
          <w:szCs w:val="26"/>
        </w:rPr>
        <w:t xml:space="preserve">копиях </w:t>
      </w:r>
      <w:proofErr w:type="gramStart"/>
      <w:r w:rsidR="002153FA">
        <w:rPr>
          <w:rFonts w:ascii="Times New Roman" w:hAnsi="Times New Roman" w:cs="Times New Roman"/>
          <w:b w:val="0"/>
          <w:sz w:val="26"/>
          <w:szCs w:val="26"/>
        </w:rPr>
        <w:t>с</w:t>
      </w:r>
      <w:proofErr w:type="gramEnd"/>
      <w:r w:rsidR="002153FA">
        <w:rPr>
          <w:rFonts w:ascii="Times New Roman" w:hAnsi="Times New Roman" w:cs="Times New Roman"/>
          <w:b w:val="0"/>
          <w:sz w:val="26"/>
          <w:szCs w:val="26"/>
        </w:rPr>
        <w:t xml:space="preserve"> одновременным </w:t>
      </w:r>
    </w:p>
    <w:p w:rsidR="002153FA" w:rsidRDefault="002153FA"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представлением </w:t>
      </w:r>
      <w:r w:rsidR="00D76948" w:rsidRPr="0012626C">
        <w:rPr>
          <w:rFonts w:ascii="Times New Roman" w:hAnsi="Times New Roman" w:cs="Times New Roman"/>
          <w:b w:val="0"/>
          <w:sz w:val="26"/>
          <w:szCs w:val="26"/>
        </w:rPr>
        <w:t>подлинник</w:t>
      </w:r>
      <w:r>
        <w:rPr>
          <w:rFonts w:ascii="Times New Roman" w:hAnsi="Times New Roman" w:cs="Times New Roman"/>
          <w:b w:val="0"/>
          <w:sz w:val="26"/>
          <w:szCs w:val="26"/>
        </w:rPr>
        <w:t xml:space="preserve">а. </w:t>
      </w:r>
      <w:r w:rsidRPr="002153FA">
        <w:rPr>
          <w:rFonts w:ascii="Times New Roman" w:hAnsi="Times New Roman" w:cs="Times New Roman"/>
          <w:b w:val="0"/>
          <w:sz w:val="26"/>
          <w:szCs w:val="26"/>
        </w:rPr>
        <w:t>Копии документов после проверки соответствия их подлиннику заверяются специалистом, осуществляющим прием документов, и возвращаются заявителю.</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 Исчерпывающий перечень оснований для отказа в приеме документов, необходимых для предоставления </w:t>
      </w:r>
      <w:r w:rsidR="00F536C5">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2.7.1.В заявлении о предоставлении муниципальной услуги не указаны фамилия, имя, отчество (при наличии) заявителя, почтовый адрес или адрес электронной почты для направления ответа;</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2.7.2. Текст письменного заявления о предоставлении муниципальной услуги не поддается прочтению; </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2.8. Исчерпывающий перечень оснований для отказа в предоставлении </w:t>
      </w:r>
      <w:r w:rsidR="00B3658A">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712528">
        <w:rPr>
          <w:rFonts w:ascii="Times New Roman" w:hAnsi="Times New Roman" w:cs="Times New Roman"/>
          <w:b w:val="0"/>
          <w:sz w:val="26"/>
          <w:szCs w:val="26"/>
        </w:rPr>
        <w:t>.</w:t>
      </w:r>
    </w:p>
    <w:p w:rsidR="00024CF1"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2.8.1. Заявление подано неуполномоченным лицом;</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2.8.2. Заявителем не предоставлены документы, указанные в </w:t>
      </w:r>
      <w:r w:rsidR="00EC13C2">
        <w:rPr>
          <w:rFonts w:ascii="Times New Roman" w:hAnsi="Times New Roman" w:cs="Times New Roman"/>
          <w:b w:val="0"/>
          <w:sz w:val="26"/>
          <w:szCs w:val="26"/>
        </w:rPr>
        <w:t>под</w:t>
      </w:r>
      <w:r w:rsidRPr="0012626C">
        <w:rPr>
          <w:rFonts w:ascii="Times New Roman" w:hAnsi="Times New Roman" w:cs="Times New Roman"/>
          <w:b w:val="0"/>
          <w:sz w:val="26"/>
          <w:szCs w:val="26"/>
        </w:rPr>
        <w:t xml:space="preserve">пункте 2.6.1 настоящего </w:t>
      </w:r>
      <w:r w:rsidR="00F867DE">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которые Заявитель должен предоставить самостоятельно;</w:t>
      </w:r>
    </w:p>
    <w:p w:rsidR="00035ACA"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2.8.3</w:t>
      </w:r>
      <w:r w:rsidR="00035ACA" w:rsidRPr="0012626C">
        <w:rPr>
          <w:rFonts w:ascii="Times New Roman" w:hAnsi="Times New Roman" w:cs="Times New Roman"/>
          <w:b w:val="0"/>
          <w:sz w:val="26"/>
          <w:szCs w:val="26"/>
        </w:rPr>
        <w:t>. Жилое помещение</w:t>
      </w:r>
      <w:r w:rsidR="00044453">
        <w:rPr>
          <w:rFonts w:ascii="Times New Roman" w:hAnsi="Times New Roman" w:cs="Times New Roman"/>
          <w:b w:val="0"/>
          <w:sz w:val="26"/>
          <w:szCs w:val="26"/>
        </w:rPr>
        <w:t>, указанное в заявлении,</w:t>
      </w:r>
      <w:r w:rsidR="00035ACA" w:rsidRPr="0012626C">
        <w:rPr>
          <w:rFonts w:ascii="Times New Roman" w:hAnsi="Times New Roman" w:cs="Times New Roman"/>
          <w:b w:val="0"/>
          <w:sz w:val="26"/>
          <w:szCs w:val="26"/>
        </w:rPr>
        <w:t xml:space="preserve"> не включено в перечень жилых помещений муниципального жилищного фонда коммерческого использования;</w:t>
      </w:r>
    </w:p>
    <w:p w:rsidR="00F867DE"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2.8.4.</w:t>
      </w:r>
      <w:r w:rsidR="00035ACA" w:rsidRPr="0012626C">
        <w:rPr>
          <w:rFonts w:ascii="Times New Roman" w:hAnsi="Times New Roman" w:cs="Times New Roman"/>
          <w:b w:val="0"/>
          <w:sz w:val="26"/>
          <w:szCs w:val="26"/>
        </w:rPr>
        <w:t xml:space="preserve"> </w:t>
      </w:r>
      <w:r w:rsidR="00F867DE">
        <w:rPr>
          <w:rFonts w:ascii="Times New Roman" w:hAnsi="Times New Roman" w:cs="Times New Roman"/>
          <w:b w:val="0"/>
          <w:sz w:val="26"/>
          <w:szCs w:val="26"/>
        </w:rPr>
        <w:t>Жилое помещение, указанное в заявлении, не свободно от прав иных лиц;</w:t>
      </w:r>
    </w:p>
    <w:p w:rsidR="00DC5256" w:rsidRDefault="00DC5256" w:rsidP="00587448">
      <w:pPr>
        <w:autoSpaceDE w:val="0"/>
        <w:autoSpaceDN w:val="0"/>
        <w:adjustRightInd w:val="0"/>
        <w:spacing w:after="0" w:line="360" w:lineRule="auto"/>
        <w:ind w:firstLine="708"/>
        <w:jc w:val="both"/>
        <w:rPr>
          <w:rFonts w:ascii="Times New Roman" w:hAnsi="Times New Roman" w:cs="Times New Roman"/>
          <w:sz w:val="26"/>
          <w:szCs w:val="26"/>
        </w:rPr>
      </w:pPr>
      <w:r w:rsidRPr="00DC5256">
        <w:rPr>
          <w:rFonts w:ascii="Times New Roman" w:hAnsi="Times New Roman" w:cs="Times New Roman"/>
          <w:sz w:val="26"/>
          <w:szCs w:val="26"/>
        </w:rPr>
        <w:t xml:space="preserve">2.8.5. </w:t>
      </w:r>
      <w:r w:rsidR="006E5EEA">
        <w:rPr>
          <w:rFonts w:ascii="Times New Roman" w:hAnsi="Times New Roman" w:cs="Times New Roman"/>
          <w:sz w:val="26"/>
          <w:szCs w:val="26"/>
        </w:rPr>
        <w:t>Недостоверность сведений, содержащихся в представленных документах</w:t>
      </w:r>
      <w:r w:rsidRPr="00DC5256">
        <w:rPr>
          <w:rFonts w:ascii="Times New Roman" w:hAnsi="Times New Roman" w:cs="Times New Roman"/>
          <w:sz w:val="26"/>
          <w:szCs w:val="26"/>
        </w:rPr>
        <w:t>;</w:t>
      </w:r>
    </w:p>
    <w:p w:rsidR="006E5EEA" w:rsidRDefault="006E5EEA" w:rsidP="006E5EEA">
      <w:pPr>
        <w:autoSpaceDE w:val="0"/>
        <w:autoSpaceDN w:val="0"/>
        <w:adjustRightInd w:val="0"/>
        <w:spacing w:after="0" w:line="360"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2.8.6 Представление заявителем копий документов, указанных в </w:t>
      </w:r>
      <w:r w:rsidR="00EC13C2">
        <w:rPr>
          <w:rFonts w:ascii="Times New Roman" w:hAnsi="Times New Roman" w:cs="Times New Roman"/>
          <w:sz w:val="26"/>
          <w:szCs w:val="26"/>
        </w:rPr>
        <w:t>под</w:t>
      </w:r>
      <w:hyperlink r:id="rId19" w:history="1">
        <w:r w:rsidRPr="006E5EEA">
          <w:rPr>
            <w:rFonts w:ascii="Times New Roman" w:hAnsi="Times New Roman" w:cs="Times New Roman"/>
            <w:sz w:val="26"/>
            <w:szCs w:val="26"/>
          </w:rPr>
          <w:t>пункте 2.6.1</w:t>
        </w:r>
      </w:hyperlink>
      <w:r>
        <w:rPr>
          <w:rFonts w:ascii="Times New Roman" w:hAnsi="Times New Roman" w:cs="Times New Roman"/>
          <w:sz w:val="26"/>
          <w:szCs w:val="26"/>
        </w:rPr>
        <w:t xml:space="preserve"> настоящего Регламента, не заверенных надлежащим образом, в случае направления заявления и документов почтовым отправлением и/или в случае предоставления копий указанных документов без предъявления оригиналов</w:t>
      </w:r>
      <w:r w:rsidR="00712528">
        <w:rPr>
          <w:rFonts w:ascii="Times New Roman" w:hAnsi="Times New Roman" w:cs="Times New Roman"/>
          <w:sz w:val="26"/>
          <w:szCs w:val="26"/>
        </w:rPr>
        <w:t>;</w:t>
      </w:r>
      <w:proofErr w:type="gramEnd"/>
    </w:p>
    <w:p w:rsidR="00712528" w:rsidRDefault="00587448" w:rsidP="00712528">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712528">
        <w:rPr>
          <w:rFonts w:ascii="Times New Roman" w:hAnsi="Times New Roman" w:cs="Times New Roman"/>
          <w:sz w:val="26"/>
          <w:szCs w:val="26"/>
        </w:rPr>
        <w:t>2.8.7. Представление заявителем документов, не соответствующих требованиям действующего законодательства.</w:t>
      </w:r>
    </w:p>
    <w:p w:rsidR="00024CF1" w:rsidRPr="0012626C" w:rsidRDefault="00035ACA" w:rsidP="00024CF1">
      <w:pPr>
        <w:pStyle w:val="ConsPlusTitle"/>
        <w:spacing w:line="360" w:lineRule="auto"/>
        <w:ind w:firstLine="708"/>
        <w:jc w:val="both"/>
        <w:outlineLvl w:val="1"/>
        <w:rPr>
          <w:rFonts w:ascii="Times New Roman" w:hAnsi="Times New Roman" w:cs="Times New Roman"/>
          <w:b w:val="0"/>
          <w:sz w:val="26"/>
          <w:szCs w:val="26"/>
        </w:rPr>
      </w:pPr>
      <w:r w:rsidRPr="002F3319">
        <w:rPr>
          <w:rFonts w:ascii="Times New Roman" w:hAnsi="Times New Roman" w:cs="Times New Roman"/>
          <w:b w:val="0"/>
          <w:color w:val="FF0000"/>
          <w:sz w:val="26"/>
          <w:szCs w:val="26"/>
        </w:rPr>
        <w:t xml:space="preserve"> </w:t>
      </w:r>
      <w:r w:rsidR="00024CF1" w:rsidRPr="0012626C">
        <w:rPr>
          <w:rFonts w:ascii="Times New Roman" w:hAnsi="Times New Roman" w:cs="Times New Roman"/>
          <w:b w:val="0"/>
          <w:sz w:val="26"/>
          <w:szCs w:val="26"/>
        </w:rPr>
        <w:t>2.</w:t>
      </w:r>
      <w:r w:rsidR="00103B88">
        <w:rPr>
          <w:rFonts w:ascii="Times New Roman" w:hAnsi="Times New Roman" w:cs="Times New Roman"/>
          <w:b w:val="0"/>
          <w:sz w:val="26"/>
          <w:szCs w:val="26"/>
        </w:rPr>
        <w:t>9.</w:t>
      </w:r>
      <w:r w:rsidR="00024CF1" w:rsidRPr="0012626C">
        <w:rPr>
          <w:rFonts w:ascii="Times New Roman" w:hAnsi="Times New Roman" w:cs="Times New Roman"/>
          <w:b w:val="0"/>
          <w:sz w:val="26"/>
          <w:szCs w:val="26"/>
        </w:rPr>
        <w:t xml:space="preserve"> Размер платы, взимаемой с </w:t>
      </w:r>
      <w:r w:rsidR="00F54916">
        <w:rPr>
          <w:rFonts w:ascii="Times New Roman" w:hAnsi="Times New Roman" w:cs="Times New Roman"/>
          <w:b w:val="0"/>
          <w:sz w:val="26"/>
          <w:szCs w:val="26"/>
        </w:rPr>
        <w:t>з</w:t>
      </w:r>
      <w:r w:rsidR="00024CF1" w:rsidRPr="0012626C">
        <w:rPr>
          <w:rFonts w:ascii="Times New Roman" w:hAnsi="Times New Roman" w:cs="Times New Roman"/>
          <w:b w:val="0"/>
          <w:sz w:val="26"/>
          <w:szCs w:val="26"/>
        </w:rPr>
        <w:t xml:space="preserve">аявителя при предоставлении </w:t>
      </w:r>
      <w:r w:rsidR="00F54916">
        <w:rPr>
          <w:rFonts w:ascii="Times New Roman" w:hAnsi="Times New Roman" w:cs="Times New Roman"/>
          <w:b w:val="0"/>
          <w:sz w:val="26"/>
          <w:szCs w:val="26"/>
        </w:rPr>
        <w:t>м</w:t>
      </w:r>
      <w:r w:rsidR="00024CF1" w:rsidRPr="0012626C">
        <w:rPr>
          <w:rFonts w:ascii="Times New Roman" w:hAnsi="Times New Roman" w:cs="Times New Roman"/>
          <w:b w:val="0"/>
          <w:sz w:val="26"/>
          <w:szCs w:val="26"/>
        </w:rPr>
        <w:t>униципальной услуги</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Муниципальная услуга предоставляется бесплатно.</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2.10. Максимальный срок ожидания в очереди при подаче заявления о предоставлении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 при получении результата предоставления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F54916">
        <w:rPr>
          <w:rFonts w:ascii="Times New Roman" w:hAnsi="Times New Roman" w:cs="Times New Roman"/>
          <w:b w:val="0"/>
          <w:sz w:val="26"/>
          <w:szCs w:val="26"/>
        </w:rPr>
        <w:t>.</w:t>
      </w:r>
    </w:p>
    <w:p w:rsidR="00F560A5" w:rsidRPr="0012626C" w:rsidRDefault="00F560A5"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Максимальный срок ожидания в очереди при подаче заявления и при получении результата предоставления муниципальной услуги не превыша</w:t>
      </w:r>
      <w:r w:rsidR="00F54916">
        <w:rPr>
          <w:rFonts w:ascii="Times New Roman" w:hAnsi="Times New Roman" w:cs="Times New Roman"/>
          <w:b w:val="0"/>
          <w:sz w:val="26"/>
          <w:szCs w:val="26"/>
        </w:rPr>
        <w:t>ет</w:t>
      </w:r>
      <w:r w:rsidRPr="0012626C">
        <w:rPr>
          <w:rFonts w:ascii="Times New Roman" w:hAnsi="Times New Roman" w:cs="Times New Roman"/>
          <w:b w:val="0"/>
          <w:sz w:val="26"/>
          <w:szCs w:val="26"/>
        </w:rPr>
        <w:t xml:space="preserve"> 15 минут.</w:t>
      </w:r>
    </w:p>
    <w:p w:rsidR="00832B5D" w:rsidRPr="0012626C" w:rsidRDefault="00832B5D" w:rsidP="00832B5D">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2.11. Срок регистрации заявления о предоставлении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C72CB2">
        <w:rPr>
          <w:rFonts w:ascii="Times New Roman" w:hAnsi="Times New Roman" w:cs="Times New Roman"/>
          <w:b w:val="0"/>
          <w:sz w:val="26"/>
          <w:szCs w:val="26"/>
        </w:rPr>
        <w:t>.</w:t>
      </w:r>
    </w:p>
    <w:p w:rsidR="00C72CB2" w:rsidRDefault="00C72CB2" w:rsidP="00C72CB2">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Заявление о предоставлении муниципальной услуги, поданное заявителем при личном обращении в Учреждение, регистрируется в день обращения заявителя. При этом продолжительность приема при личном обращении заявителя не должна превышать 15 минут.</w:t>
      </w:r>
    </w:p>
    <w:p w:rsidR="0057737E" w:rsidRDefault="0057737E" w:rsidP="0057737E">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2.12. Заявление о предоставлении муниципальной услуги, поступившее в Учреждение с использованием электронных сре</w:t>
      </w:r>
      <w:proofErr w:type="gramStart"/>
      <w:r>
        <w:rPr>
          <w:rFonts w:ascii="Times New Roman" w:hAnsi="Times New Roman" w:cs="Times New Roman"/>
          <w:sz w:val="26"/>
          <w:szCs w:val="26"/>
        </w:rPr>
        <w:t>дств св</w:t>
      </w:r>
      <w:proofErr w:type="gramEnd"/>
      <w:r>
        <w:rPr>
          <w:rFonts w:ascii="Times New Roman" w:hAnsi="Times New Roman" w:cs="Times New Roman"/>
          <w:sz w:val="26"/>
          <w:szCs w:val="26"/>
        </w:rPr>
        <w:t xml:space="preserve">язи, в том числе через Единый портал в виде электронного документа, </w:t>
      </w:r>
      <w:r w:rsidR="00534097">
        <w:rPr>
          <w:rFonts w:ascii="Times New Roman" w:hAnsi="Times New Roman" w:cs="Times New Roman"/>
          <w:sz w:val="26"/>
          <w:szCs w:val="26"/>
        </w:rPr>
        <w:t>почтовым отправлением</w:t>
      </w:r>
      <w:r>
        <w:rPr>
          <w:rFonts w:ascii="Times New Roman" w:hAnsi="Times New Roman" w:cs="Times New Roman"/>
          <w:sz w:val="26"/>
          <w:szCs w:val="26"/>
        </w:rPr>
        <w:t xml:space="preserve"> регистрируется в течение 1 рабочего дня со дня поступления заявления.</w:t>
      </w:r>
    </w:p>
    <w:p w:rsidR="00A64E3F" w:rsidRDefault="00832B5D" w:rsidP="00587448">
      <w:pPr>
        <w:autoSpaceDE w:val="0"/>
        <w:autoSpaceDN w:val="0"/>
        <w:adjustRightInd w:val="0"/>
        <w:spacing w:after="0" w:line="360" w:lineRule="auto"/>
        <w:ind w:firstLine="708"/>
        <w:jc w:val="both"/>
        <w:rPr>
          <w:rFonts w:ascii="Times New Roman" w:hAnsi="Times New Roman" w:cs="Times New Roman"/>
          <w:sz w:val="26"/>
          <w:szCs w:val="26"/>
        </w:rPr>
      </w:pPr>
      <w:r w:rsidRPr="00A64E3F">
        <w:rPr>
          <w:rFonts w:ascii="Times New Roman" w:hAnsi="Times New Roman" w:cs="Times New Roman"/>
          <w:sz w:val="26"/>
          <w:szCs w:val="26"/>
        </w:rPr>
        <w:t>2.1</w:t>
      </w:r>
      <w:r w:rsidR="00A64E3F" w:rsidRPr="00A64E3F">
        <w:rPr>
          <w:rFonts w:ascii="Times New Roman" w:hAnsi="Times New Roman" w:cs="Times New Roman"/>
          <w:sz w:val="26"/>
          <w:szCs w:val="26"/>
        </w:rPr>
        <w:t>3</w:t>
      </w:r>
      <w:r w:rsidRPr="00A64E3F">
        <w:rPr>
          <w:rFonts w:ascii="Times New Roman" w:hAnsi="Times New Roman" w:cs="Times New Roman"/>
          <w:sz w:val="26"/>
          <w:szCs w:val="26"/>
        </w:rPr>
        <w:t>.</w:t>
      </w:r>
      <w:r w:rsidRPr="0012626C">
        <w:rPr>
          <w:rFonts w:ascii="Times New Roman" w:hAnsi="Times New Roman" w:cs="Times New Roman"/>
          <w:b/>
          <w:sz w:val="26"/>
          <w:szCs w:val="26"/>
        </w:rPr>
        <w:t xml:space="preserve"> </w:t>
      </w:r>
      <w:proofErr w:type="gramStart"/>
      <w:r w:rsidR="00A64E3F">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64E3F" w:rsidRPr="008D25ED" w:rsidRDefault="001B6159"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13.1.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r:id="rId20" w:history="1">
        <w:r w:rsidRPr="008D25ED">
          <w:rPr>
            <w:rFonts w:ascii="Times New Roman" w:hAnsi="Times New Roman" w:cs="Times New Roman"/>
            <w:sz w:val="26"/>
            <w:szCs w:val="26"/>
          </w:rPr>
          <w:t xml:space="preserve">п. </w:t>
        </w:r>
        <w:r w:rsidR="001B6159" w:rsidRPr="008D25ED">
          <w:rPr>
            <w:rFonts w:ascii="Times New Roman" w:hAnsi="Times New Roman" w:cs="Times New Roman"/>
            <w:sz w:val="26"/>
            <w:szCs w:val="26"/>
          </w:rPr>
          <w:t>1.</w:t>
        </w:r>
        <w:r w:rsidRPr="008D25ED">
          <w:rPr>
            <w:rFonts w:ascii="Times New Roman" w:hAnsi="Times New Roman" w:cs="Times New Roman"/>
            <w:sz w:val="26"/>
            <w:szCs w:val="26"/>
          </w:rPr>
          <w:t>3 раздела I</w:t>
        </w:r>
      </w:hyperlink>
      <w:r w:rsidRPr="008D25ED">
        <w:rPr>
          <w:rFonts w:ascii="Times New Roman" w:hAnsi="Times New Roman" w:cs="Times New Roman"/>
          <w:sz w:val="26"/>
          <w:szCs w:val="26"/>
        </w:rPr>
        <w:t xml:space="preserve"> </w:t>
      </w:r>
      <w:r w:rsidR="00321857" w:rsidRPr="008D25ED">
        <w:rPr>
          <w:rFonts w:ascii="Times New Roman" w:hAnsi="Times New Roman" w:cs="Times New Roman"/>
          <w:sz w:val="26"/>
          <w:szCs w:val="26"/>
        </w:rPr>
        <w:t>Р</w:t>
      </w:r>
      <w:r w:rsidRPr="008D25ED">
        <w:rPr>
          <w:rFonts w:ascii="Times New Roman" w:hAnsi="Times New Roman" w:cs="Times New Roman"/>
          <w:sz w:val="26"/>
          <w:szCs w:val="26"/>
        </w:rPr>
        <w:t>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64E3F" w:rsidRPr="008D25ED" w:rsidRDefault="00321857"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 xml:space="preserve">13.2. Обеспечение доступности инвалидов к предоставлению муниципальной услуги осуществляется в соответствии с требованиями Федерального </w:t>
      </w:r>
      <w:hyperlink r:id="rId21" w:history="1">
        <w:r w:rsidR="00A64E3F" w:rsidRPr="008D25ED">
          <w:rPr>
            <w:rFonts w:ascii="Times New Roman" w:hAnsi="Times New Roman" w:cs="Times New Roman"/>
            <w:sz w:val="26"/>
            <w:szCs w:val="26"/>
          </w:rPr>
          <w:t>закона</w:t>
        </w:r>
      </w:hyperlink>
      <w:r w:rsidR="00A64E3F" w:rsidRPr="008D25ED">
        <w:rPr>
          <w:rFonts w:ascii="Times New Roman" w:hAnsi="Times New Roman" w:cs="Times New Roman"/>
          <w:sz w:val="26"/>
          <w:szCs w:val="26"/>
        </w:rPr>
        <w:t xml:space="preserve"> от 24.11.1995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 xml:space="preserve"> 181-ФЗ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О социальной защите инвалидов в Российской Федерации</w:t>
      </w:r>
      <w:r w:rsidR="002454BA">
        <w:rPr>
          <w:rFonts w:ascii="Times New Roman" w:hAnsi="Times New Roman" w:cs="Times New Roman"/>
          <w:sz w:val="26"/>
          <w:szCs w:val="26"/>
        </w:rPr>
        <w:t>»</w:t>
      </w:r>
      <w:r w:rsidR="00A64E3F" w:rsidRPr="008D25ED">
        <w:rPr>
          <w:rFonts w:ascii="Times New Roman" w:hAnsi="Times New Roman" w:cs="Times New Roman"/>
          <w:sz w:val="26"/>
          <w:szCs w:val="26"/>
        </w:rPr>
        <w:t>.</w:t>
      </w:r>
    </w:p>
    <w:p w:rsidR="00832B5D" w:rsidRDefault="00832B5D" w:rsidP="00A64E3F">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w:t>
      </w:r>
      <w:r w:rsidR="00691310">
        <w:rPr>
          <w:rFonts w:ascii="Times New Roman" w:hAnsi="Times New Roman" w:cs="Times New Roman"/>
          <w:b w:val="0"/>
          <w:sz w:val="26"/>
          <w:szCs w:val="26"/>
        </w:rPr>
        <w:t>4</w:t>
      </w:r>
      <w:r w:rsidRPr="0012626C">
        <w:rPr>
          <w:rFonts w:ascii="Times New Roman" w:hAnsi="Times New Roman" w:cs="Times New Roman"/>
          <w:b w:val="0"/>
          <w:sz w:val="26"/>
          <w:szCs w:val="26"/>
        </w:rPr>
        <w:t xml:space="preserve">. Показатели доступности и качества </w:t>
      </w:r>
      <w:r w:rsidR="001F1F99">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Показатели доступности и качества муниципальной услуги определяются как выполнение </w:t>
      </w:r>
      <w:r w:rsidR="00882244">
        <w:rPr>
          <w:rFonts w:ascii="Times New Roman" w:hAnsi="Times New Roman" w:cs="Times New Roman"/>
          <w:sz w:val="26"/>
          <w:szCs w:val="26"/>
        </w:rPr>
        <w:t>а</w:t>
      </w:r>
      <w:r>
        <w:rPr>
          <w:rFonts w:ascii="Times New Roman" w:hAnsi="Times New Roman" w:cs="Times New Roman"/>
          <w:sz w:val="26"/>
          <w:szCs w:val="26"/>
        </w:rPr>
        <w:t>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а) доступность:</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б) качество:</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0A3306" w:rsidRPr="0012626C" w:rsidRDefault="000A3306" w:rsidP="00F47335">
      <w:pPr>
        <w:pStyle w:val="ConsPlusTitle"/>
        <w:spacing w:line="360" w:lineRule="auto"/>
        <w:ind w:firstLine="708"/>
        <w:jc w:val="both"/>
        <w:outlineLvl w:val="1"/>
        <w:rPr>
          <w:rFonts w:ascii="Times New Roman" w:hAnsi="Times New Roman" w:cs="Times New Roman"/>
          <w:b w:val="0"/>
          <w:sz w:val="26"/>
          <w:szCs w:val="26"/>
        </w:rPr>
      </w:pP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3. Состав, последовательность и сроки выполнения </w:t>
      </w:r>
      <w:proofErr w:type="gramStart"/>
      <w:r w:rsidRPr="0012626C">
        <w:rPr>
          <w:rFonts w:ascii="Times New Roman" w:eastAsia="Times New Roman" w:hAnsi="Times New Roman" w:cs="Times New Roman"/>
          <w:sz w:val="26"/>
          <w:szCs w:val="26"/>
          <w:lang w:eastAsia="ru-RU"/>
        </w:rPr>
        <w:t>административных</w:t>
      </w:r>
      <w:proofErr w:type="gramEnd"/>
      <w:r w:rsidRPr="0012626C">
        <w:rPr>
          <w:rFonts w:ascii="Times New Roman" w:eastAsia="Times New Roman" w:hAnsi="Times New Roman" w:cs="Times New Roman"/>
          <w:sz w:val="26"/>
          <w:szCs w:val="26"/>
          <w:lang w:eastAsia="ru-RU"/>
        </w:rPr>
        <w:t xml:space="preserve"> </w:t>
      </w: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процедур, требования к порядку их выполнения</w:t>
      </w:r>
      <w:r w:rsidR="00B240E4">
        <w:rPr>
          <w:rFonts w:ascii="Times New Roman" w:eastAsia="Times New Roman" w:hAnsi="Times New Roman" w:cs="Times New Roman"/>
          <w:sz w:val="26"/>
          <w:szCs w:val="26"/>
          <w:lang w:eastAsia="ru-RU"/>
        </w:rPr>
        <w:t>.</w:t>
      </w:r>
    </w:p>
    <w:p w:rsidR="00176A91" w:rsidRDefault="00176A91"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832B5D" w:rsidRPr="0012626C" w:rsidRDefault="00832B5D"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3.1. Исчерпывающий перечень административных процедур</w:t>
      </w:r>
    </w:p>
    <w:p w:rsidR="00832B5D" w:rsidRPr="0012626C" w:rsidRDefault="00832B5D" w:rsidP="00F47335">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Предоставление </w:t>
      </w:r>
      <w:r w:rsidR="00176A91">
        <w:rPr>
          <w:rFonts w:ascii="Times New Roman" w:eastAsia="Times New Roman" w:hAnsi="Times New Roman" w:cs="Times New Roman"/>
          <w:sz w:val="26"/>
          <w:szCs w:val="26"/>
          <w:lang w:eastAsia="ru-RU"/>
        </w:rPr>
        <w:t>м</w:t>
      </w:r>
      <w:r w:rsidRPr="0012626C">
        <w:rPr>
          <w:rFonts w:ascii="Times New Roman" w:eastAsia="Times New Roman" w:hAnsi="Times New Roman" w:cs="Times New Roman"/>
          <w:sz w:val="26"/>
          <w:szCs w:val="26"/>
          <w:lang w:eastAsia="ru-RU"/>
        </w:rPr>
        <w:t>униципальной услуги включает в себя следующие административные процедуры:</w:t>
      </w:r>
    </w:p>
    <w:p w:rsidR="00035ACA" w:rsidRPr="0012626C" w:rsidRDefault="00035ACA" w:rsidP="00F47335">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прием </w:t>
      </w:r>
      <w:r w:rsidR="00176A91">
        <w:rPr>
          <w:rFonts w:ascii="Times New Roman" w:hAnsi="Times New Roman" w:cs="Times New Roman"/>
          <w:b w:val="0"/>
          <w:sz w:val="26"/>
          <w:szCs w:val="26"/>
        </w:rPr>
        <w:t xml:space="preserve">и регистрация </w:t>
      </w:r>
      <w:r w:rsidRPr="0012626C">
        <w:rPr>
          <w:rFonts w:ascii="Times New Roman" w:hAnsi="Times New Roman" w:cs="Times New Roman"/>
          <w:b w:val="0"/>
          <w:sz w:val="26"/>
          <w:szCs w:val="26"/>
        </w:rPr>
        <w:t xml:space="preserve">заявления о предоставлении муниципальной услуги и документов, указанных в </w:t>
      </w:r>
      <w:r w:rsidR="002454BA">
        <w:rPr>
          <w:rFonts w:ascii="Times New Roman" w:hAnsi="Times New Roman" w:cs="Times New Roman"/>
          <w:b w:val="0"/>
          <w:sz w:val="26"/>
          <w:szCs w:val="26"/>
        </w:rPr>
        <w:t>под</w:t>
      </w:r>
      <w:r w:rsidRPr="0012626C">
        <w:rPr>
          <w:rFonts w:ascii="Times New Roman" w:hAnsi="Times New Roman" w:cs="Times New Roman"/>
          <w:b w:val="0"/>
          <w:sz w:val="26"/>
          <w:szCs w:val="26"/>
        </w:rPr>
        <w:t xml:space="preserve">пункте </w:t>
      </w:r>
      <w:r w:rsidR="00F843E6" w:rsidRPr="0012626C">
        <w:rPr>
          <w:rFonts w:ascii="Times New Roman" w:hAnsi="Times New Roman" w:cs="Times New Roman"/>
          <w:b w:val="0"/>
          <w:sz w:val="26"/>
          <w:szCs w:val="26"/>
        </w:rPr>
        <w:t xml:space="preserve">2.6.1. </w:t>
      </w:r>
      <w:r w:rsidRPr="0012626C">
        <w:rPr>
          <w:rFonts w:ascii="Times New Roman" w:hAnsi="Times New Roman" w:cs="Times New Roman"/>
          <w:b w:val="0"/>
          <w:sz w:val="26"/>
          <w:szCs w:val="26"/>
        </w:rPr>
        <w:t>настоящего регламента;</w:t>
      </w:r>
    </w:p>
    <w:p w:rsidR="00035ACA" w:rsidRPr="00C16169" w:rsidRDefault="00832B5D" w:rsidP="00F47335">
      <w:pPr>
        <w:pStyle w:val="ConsPlusTitle"/>
        <w:spacing w:line="360" w:lineRule="auto"/>
        <w:ind w:firstLine="539"/>
        <w:jc w:val="both"/>
        <w:outlineLvl w:val="1"/>
        <w:rPr>
          <w:rFonts w:ascii="Times New Roman" w:hAnsi="Times New Roman" w:cs="Times New Roman"/>
          <w:b w:val="0"/>
          <w:sz w:val="26"/>
          <w:szCs w:val="26"/>
        </w:rPr>
      </w:pPr>
      <w:r w:rsidRPr="00C16169">
        <w:rPr>
          <w:rFonts w:ascii="Times New Roman" w:hAnsi="Times New Roman" w:cs="Times New Roman"/>
          <w:b w:val="0"/>
          <w:sz w:val="26"/>
          <w:szCs w:val="26"/>
        </w:rPr>
        <w:t xml:space="preserve">- </w:t>
      </w:r>
      <w:r w:rsidR="00C16169">
        <w:rPr>
          <w:rFonts w:ascii="Times New Roman" w:hAnsi="Times New Roman" w:cs="Times New Roman"/>
          <w:b w:val="0"/>
          <w:sz w:val="26"/>
          <w:szCs w:val="26"/>
        </w:rPr>
        <w:t>р</w:t>
      </w:r>
      <w:r w:rsidR="00C16169" w:rsidRPr="00C16169">
        <w:rPr>
          <w:rFonts w:ascii="Times New Roman" w:hAnsi="Times New Roman" w:cs="Times New Roman"/>
          <w:b w:val="0"/>
          <w:sz w:val="26"/>
          <w:szCs w:val="26"/>
        </w:rPr>
        <w:t xml:space="preserve">ассмотрение предоставленных документов на заседании </w:t>
      </w:r>
      <w:r w:rsidR="002C69B1">
        <w:rPr>
          <w:rFonts w:ascii="Times New Roman" w:hAnsi="Times New Roman" w:cs="Times New Roman"/>
          <w:b w:val="0"/>
          <w:sz w:val="26"/>
          <w:szCs w:val="26"/>
        </w:rPr>
        <w:t>О</w:t>
      </w:r>
      <w:r w:rsidR="00C16169" w:rsidRPr="00C16169">
        <w:rPr>
          <w:rFonts w:ascii="Times New Roman" w:hAnsi="Times New Roman" w:cs="Times New Roman"/>
          <w:b w:val="0"/>
          <w:sz w:val="26"/>
          <w:szCs w:val="26"/>
        </w:rPr>
        <w:t>бщественной комиссии по жилищным вопросам при администрации Находкинского городского округа (далее - Комиссия) и принятие решения</w:t>
      </w:r>
      <w:r w:rsidR="00C16169">
        <w:rPr>
          <w:rFonts w:ascii="Times New Roman" w:hAnsi="Times New Roman" w:cs="Times New Roman"/>
          <w:b w:val="0"/>
          <w:sz w:val="26"/>
          <w:szCs w:val="26"/>
        </w:rPr>
        <w:t>;</w:t>
      </w:r>
    </w:p>
    <w:p w:rsidR="0048672C" w:rsidRPr="0024386C" w:rsidRDefault="0048672C" w:rsidP="00F47335">
      <w:pPr>
        <w:pStyle w:val="ConsPlusNormal"/>
        <w:spacing w:line="360" w:lineRule="auto"/>
        <w:ind w:firstLine="539"/>
        <w:jc w:val="both"/>
        <w:rPr>
          <w:rFonts w:ascii="Times New Roman" w:hAnsi="Times New Roman" w:cs="Times New Roman"/>
          <w:sz w:val="26"/>
          <w:szCs w:val="26"/>
        </w:rPr>
      </w:pPr>
      <w:r w:rsidRPr="0048672C">
        <w:rPr>
          <w:rFonts w:ascii="Times New Roman" w:hAnsi="Times New Roman" w:cs="Times New Roman"/>
          <w:sz w:val="26"/>
          <w:szCs w:val="26"/>
        </w:rPr>
        <w:t>-</w:t>
      </w:r>
      <w:r>
        <w:rPr>
          <w:rFonts w:ascii="Times New Roman" w:hAnsi="Times New Roman" w:cs="Times New Roman"/>
          <w:sz w:val="26"/>
          <w:szCs w:val="26"/>
        </w:rPr>
        <w:t xml:space="preserve"> з</w:t>
      </w:r>
      <w:r w:rsidR="004C5EF7">
        <w:rPr>
          <w:rFonts w:ascii="Times New Roman" w:hAnsi="Times New Roman" w:cs="Times New Roman"/>
          <w:sz w:val="26"/>
          <w:szCs w:val="26"/>
        </w:rPr>
        <w:t xml:space="preserve">аключение </w:t>
      </w:r>
      <w:r w:rsidRPr="0048672C">
        <w:rPr>
          <w:rFonts w:ascii="Times New Roman" w:hAnsi="Times New Roman" w:cs="Times New Roman"/>
          <w:sz w:val="26"/>
          <w:szCs w:val="26"/>
        </w:rPr>
        <w:t>договора коммерческого найма жилого помещения</w:t>
      </w:r>
      <w:r w:rsidR="00E2113E">
        <w:rPr>
          <w:rFonts w:ascii="Times New Roman" w:hAnsi="Times New Roman" w:cs="Times New Roman"/>
          <w:sz w:val="26"/>
          <w:szCs w:val="26"/>
        </w:rPr>
        <w:t>.</w:t>
      </w:r>
    </w:p>
    <w:p w:rsidR="00F843E6" w:rsidRPr="0012626C" w:rsidRDefault="00F843E6" w:rsidP="00F47335">
      <w:pPr>
        <w:pStyle w:val="ConsPlusNormal"/>
        <w:spacing w:line="360" w:lineRule="auto"/>
        <w:ind w:firstLine="539"/>
        <w:jc w:val="both"/>
        <w:rPr>
          <w:rFonts w:ascii="Times New Roman" w:hAnsi="Times New Roman" w:cs="Times New Roman"/>
          <w:sz w:val="26"/>
          <w:szCs w:val="26"/>
        </w:rPr>
      </w:pPr>
      <w:r w:rsidRPr="0012626C">
        <w:rPr>
          <w:rFonts w:ascii="Times New Roman" w:hAnsi="Times New Roman" w:cs="Times New Roman"/>
          <w:b/>
          <w:sz w:val="26"/>
          <w:szCs w:val="26"/>
        </w:rPr>
        <w:t xml:space="preserve"> </w:t>
      </w:r>
      <w:hyperlink w:anchor="P552" w:history="1">
        <w:r w:rsidRPr="0012626C">
          <w:rPr>
            <w:rFonts w:ascii="Times New Roman" w:hAnsi="Times New Roman" w:cs="Times New Roman"/>
            <w:sz w:val="26"/>
            <w:szCs w:val="26"/>
          </w:rPr>
          <w:t>Блок-схема</w:t>
        </w:r>
      </w:hyperlink>
      <w:r w:rsidRPr="0012626C">
        <w:rPr>
          <w:rFonts w:ascii="Times New Roman" w:hAnsi="Times New Roman" w:cs="Times New Roman"/>
          <w:sz w:val="26"/>
          <w:szCs w:val="26"/>
        </w:rPr>
        <w:t xml:space="preserve"> последовательности процедур при предоставлении </w:t>
      </w:r>
      <w:r w:rsidR="00C16169">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 приведена в приложении №</w:t>
      </w:r>
      <w:r w:rsidR="002461B7">
        <w:rPr>
          <w:rFonts w:ascii="Times New Roman" w:hAnsi="Times New Roman" w:cs="Times New Roman"/>
          <w:sz w:val="26"/>
          <w:szCs w:val="26"/>
        </w:rPr>
        <w:t xml:space="preserve"> </w:t>
      </w:r>
      <w:r w:rsidRPr="0012626C">
        <w:rPr>
          <w:rFonts w:ascii="Times New Roman" w:hAnsi="Times New Roman" w:cs="Times New Roman"/>
          <w:sz w:val="26"/>
          <w:szCs w:val="26"/>
        </w:rPr>
        <w:t xml:space="preserve">3 к настоящему </w:t>
      </w:r>
      <w:r w:rsidR="00C16169">
        <w:rPr>
          <w:rFonts w:ascii="Times New Roman" w:hAnsi="Times New Roman" w:cs="Times New Roman"/>
          <w:sz w:val="26"/>
          <w:szCs w:val="26"/>
        </w:rPr>
        <w:t>Р</w:t>
      </w:r>
      <w:r w:rsidRPr="0012626C">
        <w:rPr>
          <w:rFonts w:ascii="Times New Roman" w:hAnsi="Times New Roman" w:cs="Times New Roman"/>
          <w:sz w:val="26"/>
          <w:szCs w:val="26"/>
        </w:rPr>
        <w:t>егламенту.</w:t>
      </w:r>
    </w:p>
    <w:p w:rsidR="00364128" w:rsidRDefault="00F843E6" w:rsidP="006B0B22">
      <w:pPr>
        <w:pStyle w:val="ConsPlusNormal"/>
        <w:spacing w:before="220"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3</w:t>
      </w:r>
      <w:r w:rsidR="00035ACA" w:rsidRPr="001A5F86">
        <w:rPr>
          <w:rFonts w:ascii="Times New Roman" w:hAnsi="Times New Roman" w:cs="Times New Roman"/>
          <w:sz w:val="26"/>
          <w:szCs w:val="26"/>
        </w:rPr>
        <w:t xml:space="preserve">.2. </w:t>
      </w:r>
      <w:r w:rsidR="00364128" w:rsidRPr="00364128">
        <w:rPr>
          <w:rFonts w:ascii="Times New Roman" w:hAnsi="Times New Roman" w:cs="Times New Roman"/>
          <w:sz w:val="26"/>
          <w:szCs w:val="26"/>
        </w:rPr>
        <w:t>Прием и регистрация заявления и документов</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Основанием для начала предоставления муниципальной услуги является личное обращение заявителя или его законного представителя с заявлением и необходимым комплектом документов, указанных в </w:t>
      </w:r>
      <w:proofErr w:type="gramStart"/>
      <w:r w:rsidR="002454BA">
        <w:rPr>
          <w:rFonts w:ascii="Times New Roman" w:hAnsi="Times New Roman" w:cs="Times New Roman"/>
          <w:sz w:val="26"/>
          <w:szCs w:val="26"/>
        </w:rPr>
        <w:t>под</w:t>
      </w:r>
      <w:proofErr w:type="gramEnd"/>
      <w:r w:rsidR="00923846">
        <w:fldChar w:fldCharType="begin"/>
      </w:r>
      <w:r w:rsidR="00923846">
        <w:instrText xml:space="preserve"> HYPERLINK \l "P85" </w:instrText>
      </w:r>
      <w:r w:rsidR="00923846">
        <w:fldChar w:fldCharType="separate"/>
      </w:r>
      <w:r w:rsidRPr="001A5F86">
        <w:rPr>
          <w:rFonts w:ascii="Times New Roman" w:hAnsi="Times New Roman" w:cs="Times New Roman"/>
          <w:sz w:val="26"/>
          <w:szCs w:val="26"/>
        </w:rPr>
        <w:t>пункте 2.6</w:t>
      </w:r>
      <w:r w:rsidR="00923846">
        <w:rPr>
          <w:rFonts w:ascii="Times New Roman" w:hAnsi="Times New Roman" w:cs="Times New Roman"/>
          <w:sz w:val="26"/>
          <w:szCs w:val="26"/>
        </w:rPr>
        <w:fldChar w:fldCharType="end"/>
      </w:r>
      <w:r w:rsidRPr="001A5F86">
        <w:rPr>
          <w:rFonts w:ascii="Times New Roman" w:hAnsi="Times New Roman" w:cs="Times New Roman"/>
          <w:sz w:val="26"/>
          <w:szCs w:val="26"/>
        </w:rPr>
        <w:t>.1 Регламента.</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Документы подаются заявителем и членами его семьи лично или через своего законного представителя с предъявлением документов, удостоверяющих личность.</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В ходе приема документов</w:t>
      </w:r>
      <w:r w:rsidR="00367F82" w:rsidRPr="001A5F86">
        <w:rPr>
          <w:rFonts w:ascii="Times New Roman" w:hAnsi="Times New Roman" w:cs="Times New Roman"/>
          <w:sz w:val="26"/>
          <w:szCs w:val="26"/>
        </w:rPr>
        <w:t xml:space="preserve"> специалист</w:t>
      </w:r>
      <w:r w:rsidR="006B0B22">
        <w:rPr>
          <w:rFonts w:ascii="Times New Roman" w:hAnsi="Times New Roman" w:cs="Times New Roman"/>
          <w:sz w:val="26"/>
          <w:szCs w:val="26"/>
        </w:rPr>
        <w:t xml:space="preserve"> Учреждения, осущест</w:t>
      </w:r>
      <w:r w:rsidR="00367F82" w:rsidRPr="001A5F86">
        <w:rPr>
          <w:rFonts w:ascii="Times New Roman" w:hAnsi="Times New Roman" w:cs="Times New Roman"/>
          <w:sz w:val="26"/>
          <w:szCs w:val="26"/>
        </w:rPr>
        <w:t xml:space="preserve">вляющий прием, </w:t>
      </w:r>
      <w:r w:rsidRPr="001A5F86">
        <w:rPr>
          <w:rFonts w:ascii="Times New Roman" w:hAnsi="Times New Roman" w:cs="Times New Roman"/>
          <w:sz w:val="26"/>
          <w:szCs w:val="26"/>
        </w:rPr>
        <w:t>проверяет</w:t>
      </w:r>
      <w:r w:rsidR="00C701B1" w:rsidRPr="001A5F86">
        <w:rPr>
          <w:rFonts w:ascii="Times New Roman" w:hAnsi="Times New Roman" w:cs="Times New Roman"/>
          <w:sz w:val="26"/>
          <w:szCs w:val="26"/>
        </w:rPr>
        <w:t xml:space="preserve"> </w:t>
      </w:r>
      <w:r w:rsidRPr="001A5F86">
        <w:rPr>
          <w:rFonts w:ascii="Times New Roman" w:hAnsi="Times New Roman" w:cs="Times New Roman"/>
          <w:sz w:val="26"/>
          <w:szCs w:val="26"/>
        </w:rPr>
        <w:t>наличие</w:t>
      </w:r>
      <w:r w:rsidR="00C701B1" w:rsidRPr="001A5F86">
        <w:rPr>
          <w:rFonts w:ascii="Times New Roman" w:hAnsi="Times New Roman" w:cs="Times New Roman"/>
          <w:sz w:val="26"/>
          <w:szCs w:val="26"/>
        </w:rPr>
        <w:t xml:space="preserve"> документов</w:t>
      </w:r>
      <w:r w:rsidRPr="001A5F86">
        <w:rPr>
          <w:rFonts w:ascii="Times New Roman" w:hAnsi="Times New Roman" w:cs="Times New Roman"/>
          <w:sz w:val="26"/>
          <w:szCs w:val="26"/>
        </w:rPr>
        <w:t xml:space="preserve"> согласно перечню, указанному </w:t>
      </w:r>
      <w:proofErr w:type="gramStart"/>
      <w:r w:rsidRPr="001A5F86">
        <w:rPr>
          <w:rFonts w:ascii="Times New Roman" w:hAnsi="Times New Roman" w:cs="Times New Roman"/>
          <w:sz w:val="26"/>
          <w:szCs w:val="26"/>
        </w:rPr>
        <w:t>в</w:t>
      </w:r>
      <w:proofErr w:type="gramEnd"/>
      <w:r w:rsidRPr="001A5F86">
        <w:rPr>
          <w:rFonts w:ascii="Times New Roman" w:hAnsi="Times New Roman" w:cs="Times New Roman"/>
          <w:sz w:val="26"/>
          <w:szCs w:val="26"/>
        </w:rPr>
        <w:t xml:space="preserve"> </w:t>
      </w:r>
      <w:proofErr w:type="gramStart"/>
      <w:r w:rsidR="002454BA">
        <w:rPr>
          <w:rFonts w:ascii="Times New Roman" w:hAnsi="Times New Roman" w:cs="Times New Roman"/>
          <w:sz w:val="26"/>
          <w:szCs w:val="26"/>
        </w:rPr>
        <w:t>под</w:t>
      </w:r>
      <w:proofErr w:type="gramEnd"/>
      <w:r w:rsidR="00923846">
        <w:fldChar w:fldCharType="begin"/>
      </w:r>
      <w:r w:rsidR="00923846">
        <w:instrText xml:space="preserve"> HYPERLINK \l "P87" </w:instrText>
      </w:r>
      <w:r w:rsidR="00923846">
        <w:fldChar w:fldCharType="separate"/>
      </w:r>
      <w:r w:rsidRPr="001A5F86">
        <w:rPr>
          <w:rFonts w:ascii="Times New Roman" w:hAnsi="Times New Roman" w:cs="Times New Roman"/>
          <w:sz w:val="26"/>
          <w:szCs w:val="26"/>
        </w:rPr>
        <w:t>пункте 2.6.</w:t>
      </w:r>
      <w:r w:rsidR="00923846">
        <w:rPr>
          <w:rFonts w:ascii="Times New Roman" w:hAnsi="Times New Roman" w:cs="Times New Roman"/>
          <w:sz w:val="26"/>
          <w:szCs w:val="26"/>
        </w:rPr>
        <w:fldChar w:fldCharType="end"/>
      </w:r>
      <w:r w:rsidR="00367F82" w:rsidRPr="001A5F86">
        <w:rPr>
          <w:rFonts w:ascii="Times New Roman" w:hAnsi="Times New Roman" w:cs="Times New Roman"/>
          <w:sz w:val="26"/>
          <w:szCs w:val="26"/>
        </w:rPr>
        <w:t>1</w:t>
      </w:r>
      <w:r w:rsidRPr="001A5F86">
        <w:rPr>
          <w:rFonts w:ascii="Times New Roman" w:hAnsi="Times New Roman" w:cs="Times New Roman"/>
          <w:sz w:val="26"/>
          <w:szCs w:val="26"/>
        </w:rPr>
        <w:t xml:space="preserve"> </w:t>
      </w:r>
      <w:r w:rsidR="00C701B1" w:rsidRPr="001A5F86">
        <w:rPr>
          <w:rFonts w:ascii="Times New Roman" w:hAnsi="Times New Roman" w:cs="Times New Roman"/>
          <w:sz w:val="26"/>
          <w:szCs w:val="26"/>
        </w:rPr>
        <w:t>Р</w:t>
      </w:r>
      <w:r w:rsidRPr="001A5F86">
        <w:rPr>
          <w:rFonts w:ascii="Times New Roman" w:hAnsi="Times New Roman" w:cs="Times New Roman"/>
          <w:sz w:val="26"/>
          <w:szCs w:val="26"/>
        </w:rPr>
        <w:t>егламента, сличает копии документов с оригиналами, проверяет правильность заполнения бланка заявления.</w:t>
      </w:r>
    </w:p>
    <w:p w:rsidR="008B5462"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В случае если при приеме документов </w:t>
      </w:r>
      <w:r w:rsidR="001A5F86" w:rsidRPr="001A5F86">
        <w:rPr>
          <w:rFonts w:ascii="Times New Roman" w:hAnsi="Times New Roman" w:cs="Times New Roman"/>
          <w:sz w:val="26"/>
          <w:szCs w:val="26"/>
        </w:rPr>
        <w:t>будет установлено,</w:t>
      </w:r>
      <w:r w:rsidRPr="001A5F86">
        <w:rPr>
          <w:rFonts w:ascii="Times New Roman" w:hAnsi="Times New Roman" w:cs="Times New Roman"/>
          <w:sz w:val="26"/>
          <w:szCs w:val="26"/>
        </w:rPr>
        <w:t xml:space="preserve"> что к заявлению не приложены</w:t>
      </w:r>
      <w:r w:rsidR="008B5462" w:rsidRPr="001A5F86">
        <w:rPr>
          <w:rFonts w:ascii="Times New Roman" w:hAnsi="Times New Roman" w:cs="Times New Roman"/>
          <w:sz w:val="26"/>
          <w:szCs w:val="26"/>
        </w:rPr>
        <w:t>, либо приложены не в полном объеме</w:t>
      </w:r>
      <w:r w:rsidRPr="001A5F86">
        <w:rPr>
          <w:rFonts w:ascii="Times New Roman" w:hAnsi="Times New Roman" w:cs="Times New Roman"/>
          <w:sz w:val="26"/>
          <w:szCs w:val="26"/>
        </w:rPr>
        <w:t xml:space="preserve"> документы, указанные в </w:t>
      </w:r>
      <w:hyperlink w:anchor="P88" w:history="1">
        <w:r w:rsidRPr="002461B7">
          <w:rPr>
            <w:rFonts w:ascii="Times New Roman" w:hAnsi="Times New Roman" w:cs="Times New Roman"/>
            <w:sz w:val="26"/>
            <w:szCs w:val="26"/>
          </w:rPr>
          <w:t>подпункт</w:t>
        </w:r>
        <w:r w:rsidR="00C701B1" w:rsidRPr="002461B7">
          <w:rPr>
            <w:rFonts w:ascii="Times New Roman" w:hAnsi="Times New Roman" w:cs="Times New Roman"/>
            <w:sz w:val="26"/>
            <w:szCs w:val="26"/>
          </w:rPr>
          <w:t>е</w:t>
        </w:r>
        <w:r w:rsidR="00C701B1" w:rsidRPr="001A5F86">
          <w:rPr>
            <w:rFonts w:ascii="Times New Roman" w:hAnsi="Times New Roman" w:cs="Times New Roman"/>
            <w:color w:val="0000FF"/>
            <w:sz w:val="26"/>
            <w:szCs w:val="26"/>
          </w:rPr>
          <w:t xml:space="preserve"> </w:t>
        </w:r>
      </w:hyperlink>
      <w:r w:rsidR="00C701B1" w:rsidRPr="001A5F86">
        <w:rPr>
          <w:rFonts w:ascii="Times New Roman" w:hAnsi="Times New Roman" w:cs="Times New Roman"/>
          <w:sz w:val="26"/>
          <w:szCs w:val="26"/>
        </w:rPr>
        <w:t>2.6.1. Р</w:t>
      </w:r>
      <w:r w:rsidRPr="001A5F86">
        <w:rPr>
          <w:rFonts w:ascii="Times New Roman" w:hAnsi="Times New Roman" w:cs="Times New Roman"/>
          <w:sz w:val="26"/>
          <w:szCs w:val="26"/>
        </w:rPr>
        <w:t>егламента, заявителю</w:t>
      </w:r>
      <w:r w:rsidR="00C701B1" w:rsidRPr="001A5F86">
        <w:rPr>
          <w:rFonts w:ascii="Times New Roman" w:hAnsi="Times New Roman" w:cs="Times New Roman"/>
          <w:sz w:val="26"/>
          <w:szCs w:val="26"/>
        </w:rPr>
        <w:t xml:space="preserve"> </w:t>
      </w:r>
      <w:r w:rsidR="008B5462" w:rsidRPr="001A5F86">
        <w:rPr>
          <w:rFonts w:ascii="Times New Roman" w:hAnsi="Times New Roman" w:cs="Times New Roman"/>
          <w:sz w:val="26"/>
          <w:szCs w:val="26"/>
        </w:rPr>
        <w:t>разъясняется содержание выявленных недостатков и предлагается принять меры по их устранению.</w:t>
      </w:r>
    </w:p>
    <w:p w:rsidR="008D7B00" w:rsidRPr="001A5F86" w:rsidRDefault="008D7B00"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При готовности заявителя (представителя заявителя) устранить недостатки, допущенные при подаче заявления, специалист</w:t>
      </w:r>
      <w:r w:rsidR="006B0B22">
        <w:rPr>
          <w:rFonts w:ascii="Times New Roman" w:hAnsi="Times New Roman" w:cs="Times New Roman"/>
          <w:sz w:val="26"/>
          <w:szCs w:val="26"/>
        </w:rPr>
        <w:t xml:space="preserve"> Учреждения </w:t>
      </w:r>
      <w:r>
        <w:rPr>
          <w:rFonts w:ascii="Times New Roman" w:hAnsi="Times New Roman" w:cs="Times New Roman"/>
          <w:sz w:val="26"/>
          <w:szCs w:val="26"/>
        </w:rPr>
        <w:t>информирует заявителя (представителя) о способе, дате и времени предоставления недостающих документов.</w:t>
      </w:r>
    </w:p>
    <w:p w:rsidR="00AE1DAB" w:rsidRPr="00364128" w:rsidRDefault="00364128" w:rsidP="00F47335">
      <w:pPr>
        <w:pStyle w:val="ConsPlusNormal"/>
        <w:spacing w:line="360" w:lineRule="auto"/>
        <w:ind w:firstLine="539"/>
        <w:jc w:val="both"/>
        <w:rPr>
          <w:rFonts w:ascii="Times New Roman" w:hAnsi="Times New Roman" w:cs="Times New Roman"/>
          <w:sz w:val="26"/>
          <w:szCs w:val="26"/>
        </w:rPr>
      </w:pPr>
      <w:r w:rsidRPr="00364128">
        <w:rPr>
          <w:rFonts w:ascii="Times New Roman" w:hAnsi="Times New Roman" w:cs="Times New Roman"/>
          <w:sz w:val="26"/>
          <w:szCs w:val="26"/>
        </w:rPr>
        <w:t xml:space="preserve">Результатом </w:t>
      </w:r>
      <w:r w:rsidR="00AE1DAB" w:rsidRPr="00364128">
        <w:rPr>
          <w:rFonts w:ascii="Times New Roman" w:hAnsi="Times New Roman" w:cs="Times New Roman"/>
          <w:sz w:val="26"/>
          <w:szCs w:val="26"/>
        </w:rPr>
        <w:t xml:space="preserve">данной административной процедуры является </w:t>
      </w:r>
      <w:r w:rsidRPr="00364128">
        <w:rPr>
          <w:rFonts w:ascii="Times New Roman" w:hAnsi="Times New Roman" w:cs="Times New Roman"/>
          <w:sz w:val="26"/>
          <w:szCs w:val="26"/>
        </w:rPr>
        <w:t>прием и регистрация заявления</w:t>
      </w:r>
      <w:r w:rsidR="008B53C6">
        <w:rPr>
          <w:rFonts w:ascii="Times New Roman" w:hAnsi="Times New Roman" w:cs="Times New Roman"/>
          <w:sz w:val="26"/>
          <w:szCs w:val="26"/>
        </w:rPr>
        <w:t xml:space="preserve"> </w:t>
      </w:r>
      <w:r w:rsidRPr="00364128">
        <w:rPr>
          <w:rFonts w:ascii="Times New Roman" w:hAnsi="Times New Roman" w:cs="Times New Roman"/>
          <w:sz w:val="26"/>
          <w:szCs w:val="26"/>
        </w:rPr>
        <w:t>и документов</w:t>
      </w:r>
      <w:r w:rsidR="008B53C6">
        <w:rPr>
          <w:rFonts w:ascii="Times New Roman" w:hAnsi="Times New Roman" w:cs="Times New Roman"/>
          <w:sz w:val="26"/>
          <w:szCs w:val="26"/>
        </w:rPr>
        <w:t>.</w:t>
      </w:r>
    </w:p>
    <w:p w:rsidR="00364128" w:rsidRPr="00E2113E" w:rsidRDefault="00AE1DAB" w:rsidP="002454BA">
      <w:pPr>
        <w:pStyle w:val="ConsPlusNormal"/>
        <w:spacing w:before="280" w:line="360" w:lineRule="auto"/>
        <w:ind w:firstLine="540"/>
        <w:jc w:val="both"/>
        <w:rPr>
          <w:rFonts w:ascii="Times New Roman" w:hAnsi="Times New Roman" w:cs="Times New Roman"/>
          <w:sz w:val="26"/>
          <w:szCs w:val="26"/>
        </w:rPr>
      </w:pPr>
      <w:r w:rsidRPr="00E2113E">
        <w:rPr>
          <w:rFonts w:ascii="Times New Roman" w:hAnsi="Times New Roman" w:cs="Times New Roman"/>
          <w:sz w:val="26"/>
          <w:szCs w:val="26"/>
        </w:rPr>
        <w:t xml:space="preserve">3.2. </w:t>
      </w:r>
      <w:r w:rsidR="00364128" w:rsidRPr="00E2113E">
        <w:rPr>
          <w:rFonts w:ascii="Times New Roman" w:hAnsi="Times New Roman" w:cs="Times New Roman"/>
          <w:sz w:val="26"/>
          <w:szCs w:val="26"/>
        </w:rPr>
        <w:t>Рассмотрение предоставленных документов на заседании Комиссии и принятие решения.</w:t>
      </w:r>
    </w:p>
    <w:p w:rsidR="00AE1DAB" w:rsidRPr="00E2113E" w:rsidRDefault="00364128"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 </w:t>
      </w:r>
      <w:r w:rsidR="00BA627E" w:rsidRPr="00E2113E">
        <w:rPr>
          <w:rFonts w:ascii="Times New Roman" w:hAnsi="Times New Roman" w:cs="Times New Roman"/>
          <w:sz w:val="26"/>
          <w:szCs w:val="26"/>
        </w:rPr>
        <w:t>В течение трех рабочих дней со дня регистрации заявления о предоставлении муниципальной услуги и документов, указанных в п</w:t>
      </w:r>
      <w:r w:rsidR="002454BA">
        <w:rPr>
          <w:rFonts w:ascii="Times New Roman" w:hAnsi="Times New Roman" w:cs="Times New Roman"/>
          <w:sz w:val="26"/>
          <w:szCs w:val="26"/>
        </w:rPr>
        <w:t>одпункте</w:t>
      </w:r>
      <w:r w:rsidR="00BA627E" w:rsidRPr="00E2113E">
        <w:rPr>
          <w:rFonts w:ascii="Times New Roman" w:hAnsi="Times New Roman" w:cs="Times New Roman"/>
          <w:sz w:val="26"/>
          <w:szCs w:val="26"/>
        </w:rPr>
        <w:t xml:space="preserve"> 2.6.1. Регламента </w:t>
      </w:r>
      <w:r w:rsidR="00AE1DAB" w:rsidRPr="00E2113E">
        <w:rPr>
          <w:rFonts w:ascii="Times New Roman" w:hAnsi="Times New Roman" w:cs="Times New Roman"/>
          <w:sz w:val="26"/>
          <w:szCs w:val="26"/>
        </w:rPr>
        <w:t>специалист</w:t>
      </w:r>
      <w:r w:rsidR="003D05A4">
        <w:rPr>
          <w:rFonts w:ascii="Times New Roman" w:hAnsi="Times New Roman" w:cs="Times New Roman"/>
          <w:sz w:val="26"/>
          <w:szCs w:val="26"/>
        </w:rPr>
        <w:t xml:space="preserve"> Учреждения </w:t>
      </w:r>
      <w:r w:rsidR="00AE1DAB" w:rsidRPr="00E2113E">
        <w:rPr>
          <w:rFonts w:ascii="Times New Roman" w:hAnsi="Times New Roman" w:cs="Times New Roman"/>
          <w:sz w:val="26"/>
          <w:szCs w:val="26"/>
        </w:rPr>
        <w:t xml:space="preserve">проводит подготовительную работу для вынесения вопроса о предоставлении </w:t>
      </w:r>
      <w:r w:rsidR="00BA627E" w:rsidRPr="00E2113E">
        <w:rPr>
          <w:rFonts w:ascii="Times New Roman" w:hAnsi="Times New Roman" w:cs="Times New Roman"/>
          <w:sz w:val="26"/>
          <w:szCs w:val="26"/>
        </w:rPr>
        <w:t xml:space="preserve">муниципальной услуги </w:t>
      </w:r>
      <w:r w:rsidR="00AE1DAB" w:rsidRPr="00E2113E">
        <w:rPr>
          <w:rFonts w:ascii="Times New Roman" w:hAnsi="Times New Roman" w:cs="Times New Roman"/>
          <w:sz w:val="26"/>
          <w:szCs w:val="26"/>
        </w:rPr>
        <w:t>на заседание Комиссии.</w:t>
      </w:r>
    </w:p>
    <w:p w:rsidR="00AE1DAB" w:rsidRPr="00E2113E" w:rsidRDefault="00F73E70"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В течение 20 рабочих дней со дня регистрации заявления и документов, указанных в п</w:t>
      </w:r>
      <w:r w:rsidR="002454BA">
        <w:rPr>
          <w:rFonts w:ascii="Times New Roman" w:hAnsi="Times New Roman" w:cs="Times New Roman"/>
          <w:sz w:val="26"/>
          <w:szCs w:val="26"/>
        </w:rPr>
        <w:t>одпункте</w:t>
      </w:r>
      <w:r w:rsidRPr="00E2113E">
        <w:rPr>
          <w:rFonts w:ascii="Times New Roman" w:hAnsi="Times New Roman" w:cs="Times New Roman"/>
          <w:sz w:val="26"/>
          <w:szCs w:val="26"/>
        </w:rPr>
        <w:t xml:space="preserve"> 2.6.1. настоящего Регламента</w:t>
      </w:r>
      <w:r w:rsidR="0024386C" w:rsidRPr="00E2113E">
        <w:rPr>
          <w:rFonts w:ascii="Times New Roman" w:hAnsi="Times New Roman" w:cs="Times New Roman"/>
          <w:sz w:val="26"/>
          <w:szCs w:val="26"/>
        </w:rPr>
        <w:t xml:space="preserve">, </w:t>
      </w:r>
      <w:r w:rsidR="00AE1DAB" w:rsidRPr="00E2113E">
        <w:rPr>
          <w:rFonts w:ascii="Times New Roman" w:hAnsi="Times New Roman" w:cs="Times New Roman"/>
          <w:sz w:val="26"/>
          <w:szCs w:val="26"/>
        </w:rPr>
        <w:t>Комиссия</w:t>
      </w:r>
      <w:r w:rsidR="007425D9" w:rsidRPr="00E2113E">
        <w:rPr>
          <w:rFonts w:ascii="Times New Roman" w:hAnsi="Times New Roman" w:cs="Times New Roman"/>
          <w:sz w:val="26"/>
          <w:szCs w:val="26"/>
        </w:rPr>
        <w:t xml:space="preserve"> п</w:t>
      </w:r>
      <w:r w:rsidR="00AE1DAB" w:rsidRPr="00E2113E">
        <w:rPr>
          <w:rFonts w:ascii="Times New Roman" w:hAnsi="Times New Roman" w:cs="Times New Roman"/>
          <w:sz w:val="26"/>
          <w:szCs w:val="26"/>
        </w:rPr>
        <w:t xml:space="preserve">ринимает решение о предоставлении </w:t>
      </w:r>
      <w:r w:rsidR="007425D9" w:rsidRPr="00E2113E">
        <w:rPr>
          <w:rFonts w:ascii="Times New Roman" w:hAnsi="Times New Roman" w:cs="Times New Roman"/>
          <w:sz w:val="26"/>
          <w:szCs w:val="26"/>
        </w:rPr>
        <w:t xml:space="preserve">муниципальной услуги </w:t>
      </w:r>
      <w:r w:rsidR="00AE1DAB" w:rsidRPr="00E2113E">
        <w:rPr>
          <w:rFonts w:ascii="Times New Roman" w:hAnsi="Times New Roman" w:cs="Times New Roman"/>
          <w:sz w:val="26"/>
          <w:szCs w:val="26"/>
        </w:rPr>
        <w:t xml:space="preserve">либо об отказе </w:t>
      </w:r>
      <w:r w:rsidR="007425D9" w:rsidRPr="00E2113E">
        <w:rPr>
          <w:rFonts w:ascii="Times New Roman" w:hAnsi="Times New Roman" w:cs="Times New Roman"/>
          <w:sz w:val="26"/>
          <w:szCs w:val="26"/>
        </w:rPr>
        <w:t>в ее предоставлении</w:t>
      </w:r>
      <w:r w:rsidR="00AE1DAB" w:rsidRPr="00E2113E">
        <w:rPr>
          <w:rFonts w:ascii="Times New Roman" w:hAnsi="Times New Roman" w:cs="Times New Roman"/>
          <w:sz w:val="26"/>
          <w:szCs w:val="26"/>
        </w:rPr>
        <w:t xml:space="preserve"> (далее - Решение). Решение оформляется протоколом заседания Комиссии и утверждается постановлением администрации Находкинского городского округа (далее - </w:t>
      </w:r>
      <w:r w:rsidR="00990845">
        <w:rPr>
          <w:rFonts w:ascii="Times New Roman" w:hAnsi="Times New Roman" w:cs="Times New Roman"/>
          <w:sz w:val="26"/>
          <w:szCs w:val="26"/>
        </w:rPr>
        <w:t>п</w:t>
      </w:r>
      <w:r w:rsidR="00AE1DAB" w:rsidRPr="00E2113E">
        <w:rPr>
          <w:rFonts w:ascii="Times New Roman" w:hAnsi="Times New Roman" w:cs="Times New Roman"/>
          <w:sz w:val="26"/>
          <w:szCs w:val="26"/>
        </w:rPr>
        <w:t>остановление).</w:t>
      </w:r>
    </w:p>
    <w:p w:rsidR="00D944DE"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На основании утвержденного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остановления специалистом</w:t>
      </w:r>
      <w:r w:rsidR="0024386C" w:rsidRPr="00E2113E">
        <w:rPr>
          <w:rFonts w:ascii="Times New Roman" w:hAnsi="Times New Roman" w:cs="Times New Roman"/>
          <w:sz w:val="26"/>
          <w:szCs w:val="26"/>
        </w:rPr>
        <w:t xml:space="preserve"> </w:t>
      </w:r>
      <w:r w:rsidR="00F73E70" w:rsidRPr="00E2113E">
        <w:rPr>
          <w:rFonts w:ascii="Times New Roman" w:hAnsi="Times New Roman" w:cs="Times New Roman"/>
          <w:sz w:val="26"/>
          <w:szCs w:val="26"/>
        </w:rPr>
        <w:t>Учреждения</w:t>
      </w:r>
      <w:r w:rsidRPr="00E2113E">
        <w:rPr>
          <w:rFonts w:ascii="Times New Roman" w:hAnsi="Times New Roman" w:cs="Times New Roman"/>
          <w:sz w:val="26"/>
          <w:szCs w:val="26"/>
        </w:rPr>
        <w:t xml:space="preserve"> готовится выписка из протокола заседания комиссии о принятом решении. </w:t>
      </w:r>
      <w:r w:rsidR="002461B7" w:rsidRPr="00E2113E">
        <w:rPr>
          <w:rFonts w:ascii="Times New Roman" w:hAnsi="Times New Roman" w:cs="Times New Roman"/>
          <w:sz w:val="26"/>
          <w:szCs w:val="26"/>
        </w:rPr>
        <w:t>Указанная</w:t>
      </w:r>
      <w:r w:rsidR="00053976" w:rsidRPr="00E2113E">
        <w:rPr>
          <w:rFonts w:ascii="Times New Roman" w:hAnsi="Times New Roman" w:cs="Times New Roman"/>
          <w:sz w:val="26"/>
          <w:szCs w:val="26"/>
        </w:rPr>
        <w:t xml:space="preserve"> выписка</w:t>
      </w:r>
      <w:r w:rsidR="002461B7" w:rsidRPr="00E2113E">
        <w:rPr>
          <w:rFonts w:ascii="Times New Roman" w:hAnsi="Times New Roman" w:cs="Times New Roman"/>
          <w:sz w:val="26"/>
          <w:szCs w:val="26"/>
        </w:rPr>
        <w:t xml:space="preserve"> выдается </w:t>
      </w:r>
      <w:r w:rsidR="00D944DE" w:rsidRPr="00E2113E">
        <w:rPr>
          <w:rFonts w:ascii="Times New Roman" w:hAnsi="Times New Roman" w:cs="Times New Roman"/>
          <w:sz w:val="26"/>
          <w:szCs w:val="26"/>
        </w:rPr>
        <w:t xml:space="preserve">заявителю (представителю) </w:t>
      </w:r>
      <w:r w:rsidR="002461B7" w:rsidRPr="00E2113E">
        <w:rPr>
          <w:rFonts w:ascii="Times New Roman" w:hAnsi="Times New Roman" w:cs="Times New Roman"/>
          <w:sz w:val="26"/>
          <w:szCs w:val="26"/>
        </w:rPr>
        <w:t>лично или направляется по указанному в заявлении адресу</w:t>
      </w:r>
      <w:r w:rsidR="00053976" w:rsidRPr="00E2113E">
        <w:rPr>
          <w:rFonts w:ascii="Times New Roman" w:hAnsi="Times New Roman" w:cs="Times New Roman"/>
          <w:sz w:val="26"/>
          <w:szCs w:val="26"/>
        </w:rPr>
        <w:t xml:space="preserve"> </w:t>
      </w:r>
      <w:r w:rsidR="00D944DE" w:rsidRPr="00E2113E">
        <w:rPr>
          <w:rFonts w:ascii="Times New Roman" w:hAnsi="Times New Roman" w:cs="Times New Roman"/>
          <w:sz w:val="26"/>
          <w:szCs w:val="26"/>
        </w:rPr>
        <w:t xml:space="preserve">в течение </w:t>
      </w:r>
      <w:r w:rsidR="00990845">
        <w:rPr>
          <w:rFonts w:ascii="Times New Roman" w:hAnsi="Times New Roman" w:cs="Times New Roman"/>
          <w:sz w:val="26"/>
          <w:szCs w:val="26"/>
        </w:rPr>
        <w:t>трех</w:t>
      </w:r>
      <w:r w:rsidR="00D944DE" w:rsidRPr="00E2113E">
        <w:rPr>
          <w:rFonts w:ascii="Times New Roman" w:hAnsi="Times New Roman" w:cs="Times New Roman"/>
          <w:sz w:val="26"/>
          <w:szCs w:val="26"/>
        </w:rPr>
        <w:t xml:space="preserve"> рабочих дня со дня </w:t>
      </w:r>
      <w:r w:rsidR="008F4F7D" w:rsidRPr="00E2113E">
        <w:rPr>
          <w:rFonts w:ascii="Times New Roman" w:hAnsi="Times New Roman" w:cs="Times New Roman"/>
          <w:sz w:val="26"/>
          <w:szCs w:val="26"/>
        </w:rPr>
        <w:t>утверждения протокола Комиссии</w:t>
      </w:r>
      <w:r w:rsidR="00D944DE" w:rsidRPr="00E2113E">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Результатом административной процедуры является решение о предоставлении </w:t>
      </w:r>
      <w:r w:rsidR="008F4F7D"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в </w:t>
      </w:r>
      <w:r w:rsidR="008F4F7D" w:rsidRPr="00E2113E">
        <w:rPr>
          <w:rFonts w:ascii="Times New Roman" w:hAnsi="Times New Roman" w:cs="Times New Roman"/>
          <w:sz w:val="26"/>
          <w:szCs w:val="26"/>
        </w:rPr>
        <w:t>ее предоставлении.</w:t>
      </w:r>
    </w:p>
    <w:p w:rsidR="00E2113E" w:rsidRDefault="00AE1DAB" w:rsidP="00F47335">
      <w:pPr>
        <w:pStyle w:val="ConsPlusNormal"/>
        <w:spacing w:line="360" w:lineRule="auto"/>
        <w:ind w:firstLine="539"/>
        <w:jc w:val="both"/>
      </w:pPr>
      <w:r w:rsidRPr="00E2113E">
        <w:rPr>
          <w:rFonts w:ascii="Times New Roman" w:hAnsi="Times New Roman" w:cs="Times New Roman"/>
          <w:sz w:val="26"/>
          <w:szCs w:val="26"/>
        </w:rPr>
        <w:t xml:space="preserve">3.3. </w:t>
      </w:r>
      <w:r w:rsidR="00E2113E">
        <w:rPr>
          <w:rFonts w:ascii="Times New Roman" w:hAnsi="Times New Roman" w:cs="Times New Roman"/>
          <w:sz w:val="26"/>
          <w:szCs w:val="26"/>
        </w:rPr>
        <w:t>З</w:t>
      </w:r>
      <w:r w:rsidR="004C5EF7">
        <w:rPr>
          <w:rFonts w:ascii="Times New Roman" w:hAnsi="Times New Roman" w:cs="Times New Roman"/>
          <w:sz w:val="26"/>
          <w:szCs w:val="26"/>
        </w:rPr>
        <w:t xml:space="preserve">аключение </w:t>
      </w:r>
      <w:r w:rsidR="00E2113E" w:rsidRPr="0048672C">
        <w:rPr>
          <w:rFonts w:ascii="Times New Roman" w:hAnsi="Times New Roman" w:cs="Times New Roman"/>
          <w:sz w:val="26"/>
          <w:szCs w:val="26"/>
        </w:rPr>
        <w:t>договора коммерческого найма жилого помещения</w:t>
      </w:r>
      <w:r w:rsidR="00990845">
        <w:rPr>
          <w:rFonts w:ascii="Times New Roman" w:hAnsi="Times New Roman" w:cs="Times New Roman"/>
          <w:sz w:val="26"/>
          <w:szCs w:val="26"/>
        </w:rPr>
        <w:t>.</w:t>
      </w:r>
      <w:r w:rsidR="00E2113E" w:rsidRPr="0048672C">
        <w:rPr>
          <w:rFonts w:ascii="Times New Roman" w:hAnsi="Times New Roman" w:cs="Times New Roman"/>
          <w:sz w:val="26"/>
          <w:szCs w:val="26"/>
        </w:rPr>
        <w:t xml:space="preserve"> </w:t>
      </w:r>
    </w:p>
    <w:p w:rsidR="00AE1DAB" w:rsidRDefault="00AE1DAB" w:rsidP="00F47335">
      <w:pPr>
        <w:pStyle w:val="ConsPlusNormal"/>
        <w:spacing w:line="360" w:lineRule="auto"/>
        <w:ind w:firstLine="539"/>
        <w:jc w:val="both"/>
        <w:rPr>
          <w:rFonts w:ascii="Times New Roman" w:hAnsi="Times New Roman" w:cs="Times New Roman"/>
          <w:sz w:val="26"/>
          <w:szCs w:val="26"/>
        </w:rPr>
      </w:pPr>
      <w:r w:rsidRPr="007F6C54">
        <w:rPr>
          <w:rFonts w:ascii="Times New Roman" w:hAnsi="Times New Roman" w:cs="Times New Roman"/>
          <w:sz w:val="26"/>
          <w:szCs w:val="26"/>
        </w:rPr>
        <w:t>На основании постановления администрации</w:t>
      </w:r>
      <w:r w:rsidR="00990845">
        <w:rPr>
          <w:rFonts w:ascii="Times New Roman" w:hAnsi="Times New Roman" w:cs="Times New Roman"/>
          <w:sz w:val="26"/>
          <w:szCs w:val="26"/>
        </w:rPr>
        <w:t xml:space="preserve"> </w:t>
      </w:r>
      <w:r w:rsidRPr="007F6C54">
        <w:rPr>
          <w:rFonts w:ascii="Times New Roman" w:hAnsi="Times New Roman" w:cs="Times New Roman"/>
          <w:sz w:val="26"/>
          <w:szCs w:val="26"/>
        </w:rPr>
        <w:t xml:space="preserve">и протокола </w:t>
      </w:r>
      <w:r w:rsidR="00990845">
        <w:rPr>
          <w:rFonts w:ascii="Times New Roman" w:hAnsi="Times New Roman" w:cs="Times New Roman"/>
          <w:sz w:val="26"/>
          <w:szCs w:val="26"/>
        </w:rPr>
        <w:t>К</w:t>
      </w:r>
      <w:r w:rsidRPr="007F6C54">
        <w:rPr>
          <w:rFonts w:ascii="Times New Roman" w:hAnsi="Times New Roman" w:cs="Times New Roman"/>
          <w:sz w:val="26"/>
          <w:szCs w:val="26"/>
        </w:rPr>
        <w:t>омиссии специалист</w:t>
      </w:r>
      <w:r w:rsidR="00E24DAC">
        <w:rPr>
          <w:rFonts w:ascii="Times New Roman" w:hAnsi="Times New Roman" w:cs="Times New Roman"/>
          <w:sz w:val="26"/>
          <w:szCs w:val="26"/>
        </w:rPr>
        <w:t xml:space="preserve"> </w:t>
      </w:r>
      <w:r w:rsidRPr="007F6C54">
        <w:rPr>
          <w:rFonts w:ascii="Times New Roman" w:hAnsi="Times New Roman" w:cs="Times New Roman"/>
          <w:sz w:val="26"/>
          <w:szCs w:val="26"/>
        </w:rPr>
        <w:t>У</w:t>
      </w:r>
      <w:r w:rsidR="007F6C54" w:rsidRPr="007F6C54">
        <w:rPr>
          <w:rFonts w:ascii="Times New Roman" w:hAnsi="Times New Roman" w:cs="Times New Roman"/>
          <w:sz w:val="26"/>
          <w:szCs w:val="26"/>
        </w:rPr>
        <w:t>чреждения</w:t>
      </w:r>
      <w:r w:rsidRPr="007F6C54">
        <w:rPr>
          <w:rFonts w:ascii="Times New Roman" w:hAnsi="Times New Roman" w:cs="Times New Roman"/>
          <w:sz w:val="26"/>
          <w:szCs w:val="26"/>
        </w:rPr>
        <w:t xml:space="preserve"> </w:t>
      </w:r>
      <w:r w:rsidR="00990845">
        <w:rPr>
          <w:rFonts w:ascii="Times New Roman" w:hAnsi="Times New Roman" w:cs="Times New Roman"/>
          <w:sz w:val="26"/>
          <w:szCs w:val="26"/>
        </w:rPr>
        <w:t>под</w:t>
      </w:r>
      <w:r w:rsidRPr="007F6C54">
        <w:rPr>
          <w:rFonts w:ascii="Times New Roman" w:hAnsi="Times New Roman" w:cs="Times New Roman"/>
          <w:sz w:val="26"/>
          <w:szCs w:val="26"/>
        </w:rPr>
        <w:t>гот</w:t>
      </w:r>
      <w:r w:rsidR="00990845">
        <w:rPr>
          <w:rFonts w:ascii="Times New Roman" w:hAnsi="Times New Roman" w:cs="Times New Roman"/>
          <w:sz w:val="26"/>
          <w:szCs w:val="26"/>
        </w:rPr>
        <w:t>авливает</w:t>
      </w:r>
      <w:r w:rsidR="00534BFE">
        <w:rPr>
          <w:rFonts w:ascii="Times New Roman" w:hAnsi="Times New Roman" w:cs="Times New Roman"/>
          <w:sz w:val="26"/>
          <w:szCs w:val="26"/>
        </w:rPr>
        <w:t xml:space="preserve"> проект</w:t>
      </w:r>
      <w:r w:rsidRPr="007F6C54">
        <w:rPr>
          <w:rFonts w:ascii="Times New Roman" w:hAnsi="Times New Roman" w:cs="Times New Roman"/>
          <w:sz w:val="26"/>
          <w:szCs w:val="26"/>
        </w:rPr>
        <w:t xml:space="preserve"> договор</w:t>
      </w:r>
      <w:r w:rsidR="00534BFE">
        <w:rPr>
          <w:rFonts w:ascii="Times New Roman" w:hAnsi="Times New Roman" w:cs="Times New Roman"/>
          <w:sz w:val="26"/>
          <w:szCs w:val="26"/>
        </w:rPr>
        <w:t>а</w:t>
      </w:r>
      <w:r w:rsidRPr="007F6C54">
        <w:rPr>
          <w:rFonts w:ascii="Times New Roman" w:hAnsi="Times New Roman" w:cs="Times New Roman"/>
          <w:sz w:val="26"/>
          <w:szCs w:val="26"/>
        </w:rPr>
        <w:t xml:space="preserve"> коммерческого найма, которые направляются на подпись </w:t>
      </w:r>
      <w:r w:rsidR="00E24DAC" w:rsidRPr="00E24DAC">
        <w:rPr>
          <w:rFonts w:ascii="Times New Roman" w:hAnsi="Times New Roman" w:cs="Times New Roman"/>
          <w:sz w:val="26"/>
          <w:szCs w:val="26"/>
        </w:rPr>
        <w:t xml:space="preserve">заместителю главы администрации, координирующего деятельность </w:t>
      </w:r>
      <w:r w:rsidR="00A2534C">
        <w:rPr>
          <w:rFonts w:ascii="Times New Roman" w:hAnsi="Times New Roman" w:cs="Times New Roman"/>
          <w:sz w:val="26"/>
          <w:szCs w:val="26"/>
        </w:rPr>
        <w:t>У</w:t>
      </w:r>
      <w:r w:rsidR="00E24DAC" w:rsidRPr="00E24DAC">
        <w:rPr>
          <w:rFonts w:ascii="Times New Roman" w:hAnsi="Times New Roman" w:cs="Times New Roman"/>
          <w:sz w:val="26"/>
          <w:szCs w:val="26"/>
        </w:rPr>
        <w:t>правления</w:t>
      </w:r>
      <w:r w:rsidRPr="00E24DAC">
        <w:rPr>
          <w:rFonts w:ascii="Times New Roman" w:hAnsi="Times New Roman" w:cs="Times New Roman"/>
          <w:sz w:val="26"/>
          <w:szCs w:val="26"/>
        </w:rPr>
        <w:t>.</w:t>
      </w:r>
    </w:p>
    <w:p w:rsidR="00923846" w:rsidRDefault="00A2534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После подписания </w:t>
      </w:r>
      <w:r w:rsidRPr="00E24DAC">
        <w:rPr>
          <w:rFonts w:ascii="Times New Roman" w:hAnsi="Times New Roman" w:cs="Times New Roman"/>
          <w:sz w:val="26"/>
          <w:szCs w:val="26"/>
        </w:rPr>
        <w:t>заместител</w:t>
      </w:r>
      <w:r>
        <w:rPr>
          <w:rFonts w:ascii="Times New Roman" w:hAnsi="Times New Roman" w:cs="Times New Roman"/>
          <w:sz w:val="26"/>
          <w:szCs w:val="26"/>
        </w:rPr>
        <w:t>ем</w:t>
      </w:r>
      <w:r w:rsidRPr="00E24DAC">
        <w:rPr>
          <w:rFonts w:ascii="Times New Roman" w:hAnsi="Times New Roman" w:cs="Times New Roman"/>
          <w:sz w:val="26"/>
          <w:szCs w:val="26"/>
        </w:rPr>
        <w:t xml:space="preserve"> главы администрации, координирующ</w:t>
      </w:r>
      <w:r>
        <w:rPr>
          <w:rFonts w:ascii="Times New Roman" w:hAnsi="Times New Roman" w:cs="Times New Roman"/>
          <w:sz w:val="26"/>
          <w:szCs w:val="26"/>
        </w:rPr>
        <w:t>им</w:t>
      </w:r>
      <w:r w:rsidRPr="00E24DAC">
        <w:rPr>
          <w:rFonts w:ascii="Times New Roman" w:hAnsi="Times New Roman" w:cs="Times New Roman"/>
          <w:sz w:val="26"/>
          <w:szCs w:val="26"/>
        </w:rPr>
        <w:t xml:space="preserve"> деятельность </w:t>
      </w:r>
      <w:r>
        <w:rPr>
          <w:rFonts w:ascii="Times New Roman" w:hAnsi="Times New Roman" w:cs="Times New Roman"/>
          <w:sz w:val="26"/>
          <w:szCs w:val="26"/>
        </w:rPr>
        <w:t>У</w:t>
      </w:r>
      <w:r w:rsidRPr="00E24DAC">
        <w:rPr>
          <w:rFonts w:ascii="Times New Roman" w:hAnsi="Times New Roman" w:cs="Times New Roman"/>
          <w:sz w:val="26"/>
          <w:szCs w:val="26"/>
        </w:rPr>
        <w:t>правления</w:t>
      </w:r>
      <w:r>
        <w:rPr>
          <w:rFonts w:ascii="Times New Roman" w:hAnsi="Times New Roman" w:cs="Times New Roman"/>
          <w:sz w:val="26"/>
          <w:szCs w:val="26"/>
        </w:rPr>
        <w:t xml:space="preserve">, </w:t>
      </w:r>
      <w:r w:rsidRPr="007F6C54">
        <w:rPr>
          <w:rFonts w:ascii="Times New Roman" w:hAnsi="Times New Roman" w:cs="Times New Roman"/>
          <w:sz w:val="26"/>
          <w:szCs w:val="26"/>
        </w:rPr>
        <w:t>договор</w:t>
      </w:r>
      <w:r>
        <w:rPr>
          <w:rFonts w:ascii="Times New Roman" w:hAnsi="Times New Roman" w:cs="Times New Roman"/>
          <w:sz w:val="26"/>
          <w:szCs w:val="26"/>
        </w:rPr>
        <w:t>а</w:t>
      </w:r>
      <w:r w:rsidRPr="007F6C54">
        <w:rPr>
          <w:rFonts w:ascii="Times New Roman" w:hAnsi="Times New Roman" w:cs="Times New Roman"/>
          <w:sz w:val="26"/>
          <w:szCs w:val="26"/>
        </w:rPr>
        <w:t xml:space="preserve"> коммерческого найма, </w:t>
      </w:r>
      <w:r>
        <w:rPr>
          <w:rFonts w:ascii="Times New Roman" w:hAnsi="Times New Roman" w:cs="Times New Roman"/>
          <w:sz w:val="26"/>
          <w:szCs w:val="26"/>
        </w:rPr>
        <w:t xml:space="preserve">специалист Учреждения в течение </w:t>
      </w:r>
      <w:r w:rsidR="00374AEF">
        <w:rPr>
          <w:rFonts w:ascii="Times New Roman" w:hAnsi="Times New Roman" w:cs="Times New Roman"/>
          <w:sz w:val="26"/>
          <w:szCs w:val="26"/>
        </w:rPr>
        <w:t>трех</w:t>
      </w:r>
      <w:r>
        <w:rPr>
          <w:rFonts w:ascii="Times New Roman" w:hAnsi="Times New Roman" w:cs="Times New Roman"/>
          <w:sz w:val="26"/>
          <w:szCs w:val="26"/>
        </w:rPr>
        <w:t xml:space="preserve"> рабочих дней извещает заявителя (представителя) о дате, времени и месте подписания </w:t>
      </w:r>
      <w:r w:rsidRPr="007F6C54">
        <w:rPr>
          <w:rFonts w:ascii="Times New Roman" w:hAnsi="Times New Roman" w:cs="Times New Roman"/>
          <w:sz w:val="26"/>
          <w:szCs w:val="26"/>
        </w:rPr>
        <w:t>договор</w:t>
      </w:r>
      <w:r>
        <w:rPr>
          <w:rFonts w:ascii="Times New Roman" w:hAnsi="Times New Roman" w:cs="Times New Roman"/>
          <w:sz w:val="26"/>
          <w:szCs w:val="26"/>
        </w:rPr>
        <w:t>а</w:t>
      </w:r>
      <w:r w:rsidRPr="007F6C54">
        <w:rPr>
          <w:rFonts w:ascii="Times New Roman" w:hAnsi="Times New Roman" w:cs="Times New Roman"/>
          <w:sz w:val="26"/>
          <w:szCs w:val="26"/>
        </w:rPr>
        <w:t xml:space="preserve"> коммерческого найма</w:t>
      </w:r>
      <w:r w:rsidR="00923846">
        <w:rPr>
          <w:rFonts w:ascii="Times New Roman" w:hAnsi="Times New Roman" w:cs="Times New Roman"/>
          <w:sz w:val="26"/>
          <w:szCs w:val="26"/>
        </w:rPr>
        <w:t xml:space="preserve">. </w:t>
      </w:r>
    </w:p>
    <w:p w:rsidR="00ED46EA" w:rsidRDefault="00ED46EA" w:rsidP="00F47335">
      <w:pPr>
        <w:pStyle w:val="ConsPlusNormal"/>
        <w:spacing w:line="360" w:lineRule="auto"/>
        <w:ind w:firstLine="539"/>
        <w:jc w:val="both"/>
        <w:rPr>
          <w:rFonts w:ascii="Times New Roman" w:hAnsi="Times New Roman" w:cs="Times New Roman"/>
          <w:sz w:val="26"/>
          <w:szCs w:val="26"/>
        </w:rPr>
      </w:pPr>
      <w:r w:rsidRPr="00ED46EA">
        <w:rPr>
          <w:rFonts w:ascii="Times New Roman" w:hAnsi="Times New Roman" w:cs="Times New Roman"/>
          <w:sz w:val="26"/>
          <w:szCs w:val="26"/>
        </w:rPr>
        <w:t xml:space="preserve">Подписание договора коммерческого найма, осуществляется лично </w:t>
      </w:r>
      <w:r w:rsidR="00374AEF">
        <w:rPr>
          <w:rFonts w:ascii="Times New Roman" w:hAnsi="Times New Roman" w:cs="Times New Roman"/>
          <w:sz w:val="26"/>
          <w:szCs w:val="26"/>
        </w:rPr>
        <w:t>з</w:t>
      </w:r>
      <w:r w:rsidRPr="00ED46EA">
        <w:rPr>
          <w:rFonts w:ascii="Times New Roman" w:hAnsi="Times New Roman" w:cs="Times New Roman"/>
          <w:sz w:val="26"/>
          <w:szCs w:val="26"/>
        </w:rPr>
        <w:t>аявителем  или его представителем в присутствии специалиста Учреждения при предъявлении документов, удостоверяющих личность</w:t>
      </w:r>
      <w:r w:rsidR="00F66CB6">
        <w:rPr>
          <w:rFonts w:ascii="Times New Roman" w:hAnsi="Times New Roman" w:cs="Times New Roman"/>
          <w:sz w:val="26"/>
          <w:szCs w:val="26"/>
        </w:rPr>
        <w:t>,</w:t>
      </w:r>
      <w:r w:rsidRPr="00ED46EA">
        <w:rPr>
          <w:rFonts w:ascii="Times New Roman" w:hAnsi="Times New Roman" w:cs="Times New Roman"/>
          <w:sz w:val="26"/>
          <w:szCs w:val="26"/>
        </w:rPr>
        <w:t xml:space="preserve"> и</w:t>
      </w:r>
      <w:r w:rsidR="00F66CB6">
        <w:rPr>
          <w:rFonts w:ascii="Times New Roman" w:hAnsi="Times New Roman" w:cs="Times New Roman"/>
          <w:sz w:val="26"/>
          <w:szCs w:val="26"/>
        </w:rPr>
        <w:t xml:space="preserve"> </w:t>
      </w:r>
      <w:r w:rsidR="00DD0996">
        <w:rPr>
          <w:rFonts w:ascii="Times New Roman" w:hAnsi="Times New Roman" w:cs="Times New Roman"/>
          <w:sz w:val="26"/>
          <w:szCs w:val="26"/>
        </w:rPr>
        <w:t xml:space="preserve">документов, </w:t>
      </w:r>
      <w:r w:rsidR="00F66CB6">
        <w:rPr>
          <w:rFonts w:ascii="Times New Roman" w:hAnsi="Times New Roman" w:cs="Times New Roman"/>
          <w:sz w:val="26"/>
          <w:szCs w:val="26"/>
        </w:rPr>
        <w:t xml:space="preserve">подтверждающих полномочия представителя, </w:t>
      </w:r>
      <w:r w:rsidRPr="00ED46EA">
        <w:rPr>
          <w:rFonts w:ascii="Times New Roman" w:hAnsi="Times New Roman" w:cs="Times New Roman"/>
          <w:sz w:val="26"/>
          <w:szCs w:val="26"/>
        </w:rPr>
        <w:t>оформленн</w:t>
      </w:r>
      <w:r w:rsidR="00F66CB6">
        <w:rPr>
          <w:rFonts w:ascii="Times New Roman" w:hAnsi="Times New Roman" w:cs="Times New Roman"/>
          <w:sz w:val="26"/>
          <w:szCs w:val="26"/>
        </w:rPr>
        <w:t xml:space="preserve">ых в порядке, установленном законодательством Российской </w:t>
      </w:r>
      <w:r w:rsidR="00DD0996">
        <w:rPr>
          <w:rFonts w:ascii="Times New Roman" w:hAnsi="Times New Roman" w:cs="Times New Roman"/>
          <w:sz w:val="26"/>
          <w:szCs w:val="26"/>
        </w:rPr>
        <w:t>Ф</w:t>
      </w:r>
      <w:r w:rsidR="00F66CB6">
        <w:rPr>
          <w:rFonts w:ascii="Times New Roman" w:hAnsi="Times New Roman" w:cs="Times New Roman"/>
          <w:sz w:val="26"/>
          <w:szCs w:val="26"/>
        </w:rPr>
        <w:t>едерации</w:t>
      </w:r>
      <w:r w:rsidRPr="00ED46EA">
        <w:rPr>
          <w:rFonts w:ascii="Times New Roman" w:hAnsi="Times New Roman" w:cs="Times New Roman"/>
          <w:sz w:val="26"/>
          <w:szCs w:val="26"/>
        </w:rPr>
        <w:t>.</w:t>
      </w:r>
    </w:p>
    <w:p w:rsidR="0020708C" w:rsidRPr="0020708C" w:rsidRDefault="0020708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После подписания з</w:t>
      </w:r>
      <w:r w:rsidRPr="0020708C">
        <w:rPr>
          <w:rFonts w:ascii="Times New Roman" w:hAnsi="Times New Roman" w:cs="Times New Roman"/>
          <w:sz w:val="26"/>
          <w:szCs w:val="26"/>
        </w:rPr>
        <w:t xml:space="preserve">аявителем (представителем) </w:t>
      </w:r>
      <w:r>
        <w:rPr>
          <w:rFonts w:ascii="Times New Roman" w:hAnsi="Times New Roman" w:cs="Times New Roman"/>
          <w:sz w:val="26"/>
          <w:szCs w:val="26"/>
        </w:rPr>
        <w:t xml:space="preserve">договора </w:t>
      </w:r>
      <w:r w:rsidRPr="0020708C">
        <w:rPr>
          <w:rFonts w:ascii="Times New Roman" w:hAnsi="Times New Roman" w:cs="Times New Roman"/>
          <w:sz w:val="26"/>
          <w:szCs w:val="26"/>
        </w:rPr>
        <w:t xml:space="preserve">коммерческого найма, специалист Учреждения осуществляет выдачу </w:t>
      </w:r>
      <w:r>
        <w:rPr>
          <w:rFonts w:ascii="Times New Roman" w:hAnsi="Times New Roman" w:cs="Times New Roman"/>
          <w:sz w:val="26"/>
          <w:szCs w:val="26"/>
        </w:rPr>
        <w:t>з</w:t>
      </w:r>
      <w:r w:rsidRPr="0020708C">
        <w:rPr>
          <w:rFonts w:ascii="Times New Roman" w:hAnsi="Times New Roman" w:cs="Times New Roman"/>
          <w:sz w:val="26"/>
          <w:szCs w:val="26"/>
        </w:rPr>
        <w:t>аявителю (представителю) подписанных обеими сторонами подлинных экземпляров указанных договора, либо соглашения.</w:t>
      </w:r>
    </w:p>
    <w:p w:rsidR="00AE1DAB" w:rsidRPr="00823ED1" w:rsidRDefault="00AE1DAB" w:rsidP="00F47335">
      <w:pPr>
        <w:pStyle w:val="ConsPlusNormal"/>
        <w:spacing w:line="360" w:lineRule="auto"/>
        <w:ind w:firstLine="539"/>
        <w:jc w:val="both"/>
        <w:rPr>
          <w:rFonts w:ascii="Times New Roman" w:hAnsi="Times New Roman" w:cs="Times New Roman"/>
          <w:sz w:val="26"/>
          <w:szCs w:val="26"/>
        </w:rPr>
      </w:pPr>
      <w:r w:rsidRPr="00823ED1">
        <w:rPr>
          <w:rFonts w:ascii="Times New Roman" w:hAnsi="Times New Roman" w:cs="Times New Roman"/>
          <w:sz w:val="26"/>
          <w:szCs w:val="26"/>
        </w:rPr>
        <w:t>Результатом административной процедуры является заключение и выдача договора коммерческого найма</w:t>
      </w:r>
      <w:r w:rsidR="0032378B">
        <w:rPr>
          <w:rFonts w:ascii="Times New Roman" w:hAnsi="Times New Roman" w:cs="Times New Roman"/>
          <w:sz w:val="26"/>
          <w:szCs w:val="26"/>
        </w:rPr>
        <w:t xml:space="preserve">. </w:t>
      </w:r>
    </w:p>
    <w:p w:rsidR="005666D1" w:rsidRPr="00F15537" w:rsidRDefault="005666D1" w:rsidP="00AE1DAB">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774E86">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E607F3" w:rsidRDefault="00774E86" w:rsidP="00774E86">
      <w:pPr>
        <w:pStyle w:val="ConsPlusTitle"/>
        <w:ind w:firstLine="708"/>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00E607F3" w:rsidRPr="0012626C">
        <w:rPr>
          <w:rFonts w:ascii="Times New Roman" w:hAnsi="Times New Roman" w:cs="Times New Roman"/>
          <w:b w:val="0"/>
          <w:sz w:val="26"/>
          <w:szCs w:val="26"/>
        </w:rPr>
        <w:t>министративного регламента</w:t>
      </w:r>
    </w:p>
    <w:p w:rsidR="00774E86" w:rsidRPr="0012626C" w:rsidRDefault="00774E86" w:rsidP="00774E86">
      <w:pPr>
        <w:pStyle w:val="ConsPlusTitle"/>
        <w:ind w:firstLine="708"/>
        <w:jc w:val="center"/>
        <w:outlineLvl w:val="1"/>
        <w:rPr>
          <w:rFonts w:ascii="Times New Roman" w:hAnsi="Times New Roman" w:cs="Times New Roman"/>
          <w:b w:val="0"/>
          <w:sz w:val="26"/>
          <w:szCs w:val="26"/>
        </w:rPr>
      </w:pP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исполнением настоящего </w:t>
      </w:r>
      <w:r w:rsidR="00407C18">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первый заместитель главы администрации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w:t>
      </w:r>
      <w:proofErr w:type="gramStart"/>
      <w:r w:rsidRPr="0012626C">
        <w:rPr>
          <w:rFonts w:ascii="Times New Roman" w:hAnsi="Times New Roman" w:cs="Times New Roman"/>
          <w:b w:val="0"/>
          <w:sz w:val="26"/>
          <w:szCs w:val="26"/>
        </w:rPr>
        <w:t>контроль за</w:t>
      </w:r>
      <w:proofErr w:type="gramEnd"/>
      <w:r w:rsidRPr="0012626C">
        <w:rPr>
          <w:rFonts w:ascii="Times New Roman" w:hAnsi="Times New Roman" w:cs="Times New Roman"/>
          <w:b w:val="0"/>
          <w:sz w:val="26"/>
          <w:szCs w:val="26"/>
        </w:rPr>
        <w:t xml:space="preserve"> соблюдением последовательности действий, определенных административными процедурами при предоставлении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 и руководителем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4.4. Специалисты Управления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5666D1" w:rsidRDefault="00E607F3" w:rsidP="00786E80">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и Учреждения по предоставлению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sidR="00407C18">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0D04BB" w:rsidRPr="0012626C" w:rsidRDefault="000D04BB" w:rsidP="00786E80">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заявителем решений и действий (бездействия)</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органа, предоставляющего муниципальную услугу,</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должностного лица органа, предоставляющего </w:t>
      </w:r>
      <w:proofErr w:type="gramStart"/>
      <w:r w:rsidRPr="0012626C">
        <w:rPr>
          <w:rFonts w:ascii="Times New Roman" w:hAnsi="Times New Roman" w:cs="Times New Roman"/>
          <w:b w:val="0"/>
          <w:sz w:val="26"/>
          <w:szCs w:val="26"/>
        </w:rPr>
        <w:t>муниципальную</w:t>
      </w:r>
      <w:proofErr w:type="gramEnd"/>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 либо муниципального служащего, многофункционального</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5666D1" w:rsidRPr="0012626C" w:rsidRDefault="005666D1" w:rsidP="00E607F3">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F47335" w:rsidP="00E607F3">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00E607F3" w:rsidRPr="0012626C">
        <w:rPr>
          <w:rFonts w:ascii="Times New Roman" w:hAnsi="Times New Roman" w:cs="Times New Roman"/>
          <w:b w:val="0"/>
          <w:sz w:val="26"/>
          <w:szCs w:val="26"/>
        </w:rPr>
        <w:t xml:space="preserve">.1. </w:t>
      </w:r>
      <w:proofErr w:type="gramStart"/>
      <w:r w:rsidR="00E607F3" w:rsidRPr="0012626C">
        <w:rPr>
          <w:rFonts w:ascii="Times New Roman" w:hAnsi="Times New Roman" w:cs="Times New Roman"/>
          <w:b w:val="0"/>
          <w:sz w:val="26"/>
          <w:szCs w:val="26"/>
        </w:rPr>
        <w:t>Решения и действия (бездействие) органа, предоставляющего муниципальную услугу (администрации</w:t>
      </w:r>
      <w:r w:rsidR="004B4E98">
        <w:rPr>
          <w:rFonts w:ascii="Times New Roman" w:hAnsi="Times New Roman" w:cs="Times New Roman"/>
          <w:b w:val="0"/>
          <w:sz w:val="26"/>
          <w:szCs w:val="26"/>
        </w:rPr>
        <w:t>,</w:t>
      </w:r>
      <w:r w:rsidR="00E607F3" w:rsidRPr="0012626C">
        <w:rPr>
          <w:rFonts w:ascii="Times New Roman" w:hAnsi="Times New Roman" w:cs="Times New Roman"/>
          <w:b w:val="0"/>
          <w:sz w:val="26"/>
          <w:szCs w:val="26"/>
        </w:rPr>
        <w:t xml:space="preserve">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должностных лиц, муниципальных служащих администрации, должностных лиц и специалистов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б) нарушения срока предоставления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от27.07.2010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з) отказа </w:t>
      </w:r>
      <w:r w:rsidR="004B4E98">
        <w:rPr>
          <w:rFonts w:ascii="Times New Roman" w:hAnsi="Times New Roman" w:cs="Times New Roman"/>
          <w:b w:val="0"/>
          <w:sz w:val="26"/>
          <w:szCs w:val="26"/>
        </w:rPr>
        <w:t>а</w:t>
      </w:r>
      <w:r w:rsidRPr="0012626C">
        <w:rPr>
          <w:rFonts w:ascii="Times New Roman" w:hAnsi="Times New Roman" w:cs="Times New Roman"/>
          <w:b w:val="0"/>
          <w:sz w:val="26"/>
          <w:szCs w:val="26"/>
        </w:rPr>
        <w:t xml:space="preserve">дминистрации, должностного лица </w:t>
      </w:r>
      <w:r w:rsidR="00F47335">
        <w:rPr>
          <w:rFonts w:ascii="Times New Roman" w:hAnsi="Times New Roman" w:cs="Times New Roman"/>
          <w:b w:val="0"/>
          <w:sz w:val="26"/>
          <w:szCs w:val="26"/>
        </w:rPr>
        <w:t xml:space="preserve"> а</w:t>
      </w:r>
      <w:r w:rsidRPr="0012626C">
        <w:rPr>
          <w:rFonts w:ascii="Times New Roman" w:hAnsi="Times New Roman" w:cs="Times New Roman"/>
          <w:b w:val="0"/>
          <w:sz w:val="26"/>
          <w:szCs w:val="26"/>
        </w:rPr>
        <w:t xml:space="preserve">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C50B53">
        <w:rPr>
          <w:rFonts w:ascii="Times New Roman" w:hAnsi="Times New Roman" w:cs="Times New Roman"/>
          <w:b w:val="0"/>
          <w:sz w:val="26"/>
          <w:szCs w:val="26"/>
        </w:rPr>
        <w:t>№</w:t>
      </w:r>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626C">
        <w:rPr>
          <w:rFonts w:ascii="Times New Roman" w:hAnsi="Times New Roman" w:cs="Times New Roman"/>
          <w:b w:val="0"/>
          <w:sz w:val="26"/>
          <w:szCs w:val="26"/>
        </w:rPr>
        <w:t xml:space="preserve"> </w:t>
      </w:r>
      <w:proofErr w:type="gramStart"/>
      <w:r w:rsidRPr="0012626C">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w:t>
      </w:r>
      <w:proofErr w:type="gramStart"/>
      <w:r w:rsidRPr="0012626C">
        <w:rPr>
          <w:rFonts w:ascii="Times New Roman" w:hAnsi="Times New Roman" w:cs="Times New Roman"/>
          <w:b w:val="0"/>
          <w:sz w:val="26"/>
          <w:szCs w:val="26"/>
        </w:rPr>
        <w:t>городского округа, предоставляющего муниципальную услугу подается</w:t>
      </w:r>
      <w:proofErr w:type="gramEnd"/>
      <w:r w:rsidRPr="0012626C">
        <w:rPr>
          <w:rFonts w:ascii="Times New Roman" w:hAnsi="Times New Roman" w:cs="Times New Roman"/>
          <w:b w:val="0"/>
          <w:sz w:val="26"/>
          <w:szCs w:val="26"/>
        </w:rPr>
        <w:t xml:space="preserve"> в администрацию. </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специалистов, должностных лиц Учреждения подается руководителю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руководителя Учреждения подается в администрацию.</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Личный прием заявителей производится по адресу и графику, установленными настоящим регламентом (Приложение № 1).</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626C">
        <w:rPr>
          <w:rFonts w:ascii="Times New Roman" w:hAnsi="Times New Roman" w:cs="Times New Roman"/>
          <w:b w:val="0"/>
          <w:sz w:val="26"/>
          <w:szCs w:val="26"/>
        </w:rPr>
        <w:t>предоставлена</w:t>
      </w:r>
      <w:proofErr w:type="gramEnd"/>
      <w:r w:rsidRPr="0012626C">
        <w:rPr>
          <w:rFonts w:ascii="Times New Roman" w:hAnsi="Times New Roman" w:cs="Times New Roman"/>
          <w:b w:val="0"/>
          <w:sz w:val="26"/>
          <w:szCs w:val="26"/>
        </w:rPr>
        <w:t>:</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в удовлетворении жалобы отказывается.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roofErr w:type="gramStart"/>
      <w:r w:rsidRPr="0012626C">
        <w:rPr>
          <w:rFonts w:ascii="Times New Roman" w:hAnsi="Times New Roman" w:cs="Times New Roman"/>
          <w:b w:val="0"/>
          <w:sz w:val="26"/>
          <w:szCs w:val="26"/>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12626C">
        <w:rPr>
          <w:rFonts w:ascii="Times New Roman" w:hAnsi="Times New Roman" w:cs="Times New Roman"/>
          <w:b w:val="0"/>
          <w:sz w:val="26"/>
          <w:szCs w:val="26"/>
        </w:rPr>
        <w:t xml:space="preserve"> информация о дальнейших действиях, которые необходимо совершить заявителю в целях получения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w:t>
      </w:r>
      <w:proofErr w:type="gramStart"/>
      <w:r w:rsidRPr="0012626C">
        <w:rPr>
          <w:rFonts w:ascii="Times New Roman" w:hAnsi="Times New Roman" w:cs="Times New Roman"/>
          <w:b w:val="0"/>
          <w:sz w:val="26"/>
          <w:szCs w:val="26"/>
        </w:rPr>
        <w:t>жалобы</w:t>
      </w:r>
      <w:proofErr w:type="gramEnd"/>
      <w:r w:rsidRPr="0012626C">
        <w:rPr>
          <w:rFonts w:ascii="Times New Roman" w:hAnsi="Times New Roman" w:cs="Times New Roman"/>
          <w:b w:val="0"/>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
    <w:p w:rsidR="00035ACA" w:rsidRPr="0012626C" w:rsidRDefault="00035ACA" w:rsidP="00035ACA">
      <w:pPr>
        <w:pStyle w:val="ConsPlusTitle"/>
        <w:pBdr>
          <w:bottom w:val="single" w:sz="12" w:space="1" w:color="auto"/>
        </w:pBdr>
        <w:spacing w:line="360" w:lineRule="auto"/>
        <w:ind w:firstLine="708"/>
        <w:jc w:val="both"/>
        <w:outlineLvl w:val="1"/>
        <w:rPr>
          <w:rFonts w:ascii="Times New Roman" w:hAnsi="Times New Roman" w:cs="Times New Roman"/>
          <w:b w:val="0"/>
          <w:sz w:val="26"/>
          <w:szCs w:val="26"/>
        </w:rPr>
      </w:pPr>
    </w:p>
    <w:p w:rsidR="00D10558" w:rsidRDefault="00D10558" w:rsidP="00517433">
      <w:pPr>
        <w:pStyle w:val="ConsPlusTitle"/>
        <w:spacing w:line="360" w:lineRule="auto"/>
        <w:ind w:firstLine="708"/>
        <w:jc w:val="center"/>
        <w:outlineLvl w:val="1"/>
        <w:rPr>
          <w:rFonts w:ascii="Times New Roman" w:hAnsi="Times New Roman" w:cs="Times New Roman"/>
          <w:b w:val="0"/>
          <w:sz w:val="26"/>
          <w:szCs w:val="26"/>
        </w:rPr>
      </w:pPr>
    </w:p>
    <w:p w:rsidR="00D10558" w:rsidRPr="00D10558" w:rsidRDefault="00D10558" w:rsidP="00D10558">
      <w:pPr>
        <w:widowControl w:val="0"/>
        <w:autoSpaceDE w:val="0"/>
        <w:autoSpaceDN w:val="0"/>
        <w:spacing w:after="0" w:line="360" w:lineRule="auto"/>
        <w:ind w:left="3540" w:firstLine="7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D10558">
        <w:rPr>
          <w:rFonts w:ascii="Times New Roman" w:eastAsia="Times New Roman" w:hAnsi="Times New Roman" w:cs="Times New Roman"/>
          <w:sz w:val="26"/>
          <w:szCs w:val="26"/>
          <w:lang w:eastAsia="ru-RU"/>
        </w:rPr>
        <w:t xml:space="preserve">      Приложение №1</w:t>
      </w:r>
    </w:p>
    <w:p w:rsidR="00D10558" w:rsidRPr="00D10558" w:rsidRDefault="00D10558" w:rsidP="00D10558">
      <w:pPr>
        <w:widowControl w:val="0"/>
        <w:autoSpaceDE w:val="0"/>
        <w:autoSpaceDN w:val="0"/>
        <w:spacing w:after="0" w:line="240" w:lineRule="auto"/>
        <w:ind w:left="3540"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          к административному регламенту</w:t>
      </w:r>
    </w:p>
    <w:p w:rsidR="00D10558" w:rsidRPr="00D10558" w:rsidRDefault="00D10558" w:rsidP="00D10558">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          предоставления муниципальной услуги</w:t>
      </w:r>
    </w:p>
    <w:p w:rsidR="0032378B" w:rsidRDefault="00D10558" w:rsidP="0032378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 </w:t>
      </w:r>
      <w:r w:rsidRPr="00D10558">
        <w:rPr>
          <w:rFonts w:ascii="Times New Roman" w:eastAsia="Times New Roman" w:hAnsi="Times New Roman" w:cs="Times New Roman"/>
          <w:sz w:val="26"/>
          <w:szCs w:val="26"/>
          <w:lang w:eastAsia="ru-RU"/>
        </w:rPr>
        <w:tab/>
      </w:r>
      <w:r w:rsidRPr="00D10558">
        <w:rPr>
          <w:rFonts w:ascii="Times New Roman" w:eastAsia="Times New Roman" w:hAnsi="Times New Roman" w:cs="Times New Roman"/>
          <w:sz w:val="26"/>
          <w:szCs w:val="26"/>
          <w:lang w:eastAsia="ru-RU"/>
        </w:rPr>
        <w:tab/>
      </w:r>
      <w:r w:rsidRPr="00D10558">
        <w:rPr>
          <w:rFonts w:ascii="Times New Roman" w:eastAsia="Times New Roman" w:hAnsi="Times New Roman" w:cs="Times New Roman"/>
          <w:sz w:val="26"/>
          <w:szCs w:val="26"/>
          <w:lang w:eastAsia="ru-RU"/>
        </w:rPr>
        <w:tab/>
      </w:r>
      <w:r w:rsidRPr="00D10558">
        <w:rPr>
          <w:rFonts w:ascii="Times New Roman" w:eastAsia="Times New Roman" w:hAnsi="Times New Roman" w:cs="Times New Roman"/>
          <w:sz w:val="26"/>
          <w:szCs w:val="26"/>
          <w:lang w:eastAsia="ru-RU"/>
        </w:rPr>
        <w:tab/>
      </w:r>
      <w:r w:rsidRPr="00D10558">
        <w:rPr>
          <w:rFonts w:ascii="Times New Roman" w:eastAsia="Times New Roman" w:hAnsi="Times New Roman" w:cs="Times New Roman"/>
          <w:sz w:val="26"/>
          <w:szCs w:val="26"/>
          <w:lang w:eastAsia="ru-RU"/>
        </w:rPr>
        <w:tab/>
      </w:r>
      <w:r w:rsidRPr="00D10558">
        <w:rPr>
          <w:rFonts w:ascii="Times New Roman" w:eastAsia="Times New Roman" w:hAnsi="Times New Roman" w:cs="Times New Roman"/>
          <w:sz w:val="26"/>
          <w:szCs w:val="26"/>
          <w:lang w:eastAsia="ru-RU"/>
        </w:rPr>
        <w:tab/>
        <w:t xml:space="preserve">          «Заключение</w:t>
      </w:r>
      <w:r w:rsidR="0032378B">
        <w:rPr>
          <w:rFonts w:ascii="Times New Roman" w:eastAsia="Times New Roman" w:hAnsi="Times New Roman" w:cs="Times New Roman"/>
          <w:sz w:val="26"/>
          <w:szCs w:val="26"/>
          <w:lang w:eastAsia="ru-RU"/>
        </w:rPr>
        <w:t xml:space="preserve"> </w:t>
      </w:r>
      <w:r w:rsidRPr="00D10558">
        <w:rPr>
          <w:rFonts w:ascii="Times New Roman" w:eastAsia="Times New Roman" w:hAnsi="Times New Roman" w:cs="Times New Roman"/>
          <w:sz w:val="26"/>
          <w:szCs w:val="26"/>
          <w:lang w:eastAsia="ru-RU"/>
        </w:rPr>
        <w:t xml:space="preserve">договоров </w:t>
      </w:r>
      <w:proofErr w:type="gramStart"/>
      <w:r w:rsidRPr="00D10558">
        <w:rPr>
          <w:rFonts w:ascii="Times New Roman" w:eastAsia="Times New Roman" w:hAnsi="Times New Roman" w:cs="Times New Roman"/>
          <w:sz w:val="26"/>
          <w:szCs w:val="26"/>
          <w:lang w:eastAsia="ru-RU"/>
        </w:rPr>
        <w:t>коммерческого</w:t>
      </w:r>
      <w:proofErr w:type="gramEnd"/>
      <w:r w:rsidRPr="00D10558">
        <w:rPr>
          <w:rFonts w:ascii="Times New Roman" w:eastAsia="Times New Roman" w:hAnsi="Times New Roman" w:cs="Times New Roman"/>
          <w:sz w:val="26"/>
          <w:szCs w:val="26"/>
          <w:lang w:eastAsia="ru-RU"/>
        </w:rPr>
        <w:t xml:space="preserve"> </w:t>
      </w:r>
      <w:r w:rsidR="0032378B">
        <w:rPr>
          <w:rFonts w:ascii="Times New Roman" w:eastAsia="Times New Roman" w:hAnsi="Times New Roman" w:cs="Times New Roman"/>
          <w:sz w:val="26"/>
          <w:szCs w:val="26"/>
          <w:lang w:eastAsia="ru-RU"/>
        </w:rPr>
        <w:t xml:space="preserve">       </w:t>
      </w:r>
    </w:p>
    <w:p w:rsidR="0032378B" w:rsidRDefault="0032378B" w:rsidP="0032378B">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w:t>
      </w:r>
      <w:r w:rsidR="00D10558" w:rsidRPr="00D10558">
        <w:rPr>
          <w:rFonts w:ascii="Times New Roman" w:eastAsia="Times New Roman" w:hAnsi="Times New Roman" w:cs="Times New Roman"/>
          <w:sz w:val="26"/>
          <w:szCs w:val="26"/>
          <w:lang w:eastAsia="ru-RU"/>
        </w:rPr>
        <w:t>айма</w:t>
      </w:r>
      <w:r>
        <w:rPr>
          <w:rFonts w:ascii="Times New Roman" w:eastAsia="Times New Roman" w:hAnsi="Times New Roman" w:cs="Times New Roman"/>
          <w:sz w:val="26"/>
          <w:szCs w:val="26"/>
          <w:lang w:eastAsia="ru-RU"/>
        </w:rPr>
        <w:t xml:space="preserve"> </w:t>
      </w:r>
      <w:r w:rsidR="00D10558" w:rsidRPr="00D10558">
        <w:rPr>
          <w:rFonts w:ascii="Times New Roman" w:eastAsia="Times New Roman" w:hAnsi="Times New Roman" w:cs="Times New Roman"/>
          <w:sz w:val="26"/>
          <w:szCs w:val="26"/>
          <w:lang w:eastAsia="ru-RU"/>
        </w:rPr>
        <w:t xml:space="preserve"> </w:t>
      </w:r>
      <w:proofErr w:type="gramStart"/>
      <w:r w:rsidR="00D10558" w:rsidRPr="00D10558">
        <w:rPr>
          <w:rFonts w:ascii="Times New Roman" w:eastAsia="Times New Roman" w:hAnsi="Times New Roman" w:cs="Times New Roman"/>
          <w:sz w:val="26"/>
          <w:szCs w:val="26"/>
          <w:lang w:eastAsia="ru-RU"/>
        </w:rPr>
        <w:t>муниципальных</w:t>
      </w:r>
      <w:proofErr w:type="gramEnd"/>
      <w:r w:rsidR="00D10558" w:rsidRPr="00D10558">
        <w:rPr>
          <w:rFonts w:ascii="Times New Roman" w:eastAsia="Times New Roman" w:hAnsi="Times New Roman" w:cs="Times New Roman"/>
          <w:sz w:val="26"/>
          <w:szCs w:val="26"/>
          <w:lang w:eastAsia="ru-RU"/>
        </w:rPr>
        <w:t xml:space="preserve"> жилых </w:t>
      </w:r>
    </w:p>
    <w:p w:rsidR="00D10558" w:rsidRPr="00D10558" w:rsidRDefault="0032378B" w:rsidP="0032378B">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10558" w:rsidRPr="00D10558">
        <w:rPr>
          <w:rFonts w:ascii="Times New Roman" w:eastAsia="Times New Roman" w:hAnsi="Times New Roman" w:cs="Times New Roman"/>
          <w:sz w:val="26"/>
          <w:szCs w:val="26"/>
          <w:lang w:eastAsia="ru-RU"/>
        </w:rPr>
        <w:t>помещений»</w:t>
      </w:r>
    </w:p>
    <w:p w:rsidR="00D10558" w:rsidRPr="00D10558" w:rsidRDefault="00D10558" w:rsidP="00D10558">
      <w:pPr>
        <w:widowControl w:val="0"/>
        <w:autoSpaceDE w:val="0"/>
        <w:autoSpaceDN w:val="0"/>
        <w:spacing w:after="0" w:line="240" w:lineRule="auto"/>
        <w:ind w:left="3540"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          </w:t>
      </w:r>
      <w:proofErr w:type="gramStart"/>
      <w:r w:rsidRPr="00D10558">
        <w:rPr>
          <w:rFonts w:ascii="Times New Roman" w:eastAsia="Times New Roman" w:hAnsi="Times New Roman" w:cs="Times New Roman"/>
          <w:sz w:val="26"/>
          <w:szCs w:val="26"/>
          <w:lang w:eastAsia="ru-RU"/>
        </w:rPr>
        <w:t>утвержденному</w:t>
      </w:r>
      <w:proofErr w:type="gramEnd"/>
      <w:r w:rsidRPr="00D10558">
        <w:rPr>
          <w:rFonts w:ascii="Times New Roman" w:eastAsia="Times New Roman" w:hAnsi="Times New Roman" w:cs="Times New Roman"/>
          <w:sz w:val="26"/>
          <w:szCs w:val="26"/>
          <w:lang w:eastAsia="ru-RU"/>
        </w:rPr>
        <w:t xml:space="preserve"> постановлением             </w:t>
      </w:r>
    </w:p>
    <w:p w:rsidR="00D10558" w:rsidRPr="00D10558" w:rsidRDefault="00D10558" w:rsidP="00D10558">
      <w:pPr>
        <w:widowControl w:val="0"/>
        <w:autoSpaceDE w:val="0"/>
        <w:autoSpaceDN w:val="0"/>
        <w:spacing w:after="0" w:line="240" w:lineRule="auto"/>
        <w:ind w:left="3540"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          администрации Находкинского</w:t>
      </w:r>
    </w:p>
    <w:p w:rsidR="00D10558" w:rsidRPr="00D10558" w:rsidRDefault="00D10558" w:rsidP="00D10558">
      <w:pPr>
        <w:widowControl w:val="0"/>
        <w:autoSpaceDE w:val="0"/>
        <w:autoSpaceDN w:val="0"/>
        <w:spacing w:after="0" w:line="240" w:lineRule="auto"/>
        <w:ind w:left="3540"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          городского округа</w:t>
      </w:r>
    </w:p>
    <w:p w:rsidR="00D10558" w:rsidRPr="00D10558" w:rsidRDefault="00D10558" w:rsidP="00D10558">
      <w:pPr>
        <w:widowControl w:val="0"/>
        <w:autoSpaceDE w:val="0"/>
        <w:autoSpaceDN w:val="0"/>
        <w:spacing w:after="0" w:line="360" w:lineRule="auto"/>
        <w:ind w:left="4248" w:firstLine="708"/>
        <w:jc w:val="center"/>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10558">
        <w:rPr>
          <w:rFonts w:ascii="Times New Roman" w:eastAsia="Times New Roman" w:hAnsi="Times New Roman" w:cs="Times New Roman"/>
          <w:b/>
          <w:sz w:val="26"/>
          <w:szCs w:val="26"/>
          <w:lang w:eastAsia="ru-RU"/>
        </w:rPr>
        <w:t>СВЕДЕНИЯ</w:t>
      </w:r>
    </w:p>
    <w:p w:rsidR="00D10558" w:rsidRPr="00D10558" w:rsidRDefault="00D10558" w:rsidP="00D1055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10558">
        <w:rPr>
          <w:rFonts w:ascii="Times New Roman" w:eastAsia="Times New Roman" w:hAnsi="Times New Roman" w:cs="Times New Roman"/>
          <w:b/>
          <w:sz w:val="26"/>
          <w:szCs w:val="26"/>
          <w:lang w:eastAsia="ru-RU"/>
        </w:rPr>
        <w:t>о местонахождении и графике работы</w:t>
      </w:r>
    </w:p>
    <w:p w:rsidR="00D10558" w:rsidRPr="00D10558" w:rsidRDefault="00D10558" w:rsidP="00D10558">
      <w:pPr>
        <w:widowControl w:val="0"/>
        <w:autoSpaceDE w:val="0"/>
        <w:autoSpaceDN w:val="0"/>
        <w:spacing w:after="0" w:line="360" w:lineRule="auto"/>
        <w:jc w:val="center"/>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Администрация Находкинского городского круга </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692904, г. Находка, Находкинский проспект 16</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Контактный телефон 8(4236) 69-21-95</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Адрес электронной почты управления имуществом: kumi@nakhodka-city.ru.</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Время работы: с 08.30 ч. до 17.30 ч.</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Пятница: с 09.00 ч. до 16.15 ч.</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Перерыв с 13.00 ч. до 13.45 ч.</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Выходные: суббота, воскресенье, праздничные дни.</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МКУ «Управление городским хозяйством»</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Адрес: 692904, г. Находка, ул. Школьная, 18 (3 этаж).</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Контактный телефон: (8-4236) 69-21-96, 69-20-98.</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График работы: понедельник - четверг.</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Время работы: с 08.30 ч. до 17.30 ч.</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Пятница: с 09.00 ч. до 16.15 ч.</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Перерыв с 13.00 ч. до 13.45 ч.</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Выходные: суббота, воскресенье, праздничные дни.</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Многофункциональные центры предоставления государственных и муниципальных услуг Приморского края (далее - МФЦ)</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Единый телефон сети МФЦ, </w:t>
      </w:r>
      <w:proofErr w:type="gramStart"/>
      <w:r w:rsidRPr="00D10558">
        <w:rPr>
          <w:rFonts w:ascii="Times New Roman" w:eastAsia="Times New Roman" w:hAnsi="Times New Roman" w:cs="Times New Roman"/>
          <w:sz w:val="26"/>
          <w:szCs w:val="26"/>
          <w:lang w:eastAsia="ru-RU"/>
        </w:rPr>
        <w:t>расположенных</w:t>
      </w:r>
      <w:proofErr w:type="gramEnd"/>
      <w:r w:rsidRPr="00D10558">
        <w:rPr>
          <w:rFonts w:ascii="Times New Roman" w:eastAsia="Times New Roman" w:hAnsi="Times New Roman" w:cs="Times New Roman"/>
          <w:sz w:val="26"/>
          <w:szCs w:val="26"/>
          <w:lang w:eastAsia="ru-RU"/>
        </w:rPr>
        <w:t xml:space="preserve"> на территории Приморского края: 8 (423) 201-01-56</w:t>
      </w:r>
    </w:p>
    <w:p w:rsidR="00D10558" w:rsidRPr="00D10558" w:rsidRDefault="00D10558" w:rsidP="00D1055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Адрес электронной почты: info@mfc-25ru</w:t>
      </w:r>
    </w:p>
    <w:p w:rsidR="00D10558" w:rsidRPr="00D10558" w:rsidRDefault="00D10558" w:rsidP="00D10558">
      <w:pPr>
        <w:tabs>
          <w:tab w:val="left" w:pos="3000"/>
          <w:tab w:val="left" w:pos="3540"/>
          <w:tab w:val="left" w:pos="4248"/>
          <w:tab w:val="left" w:pos="4956"/>
        </w:tabs>
        <w:spacing w:line="254" w:lineRule="auto"/>
        <w:ind w:firstLine="567"/>
        <w:jc w:val="both"/>
        <w:rPr>
          <w:rFonts w:ascii="Calibri" w:eastAsia="Calibri" w:hAnsi="Calibri" w:cs="Times New Roman"/>
          <w:sz w:val="26"/>
          <w:szCs w:val="26"/>
        </w:rPr>
      </w:pPr>
    </w:p>
    <w:p w:rsidR="00D10558" w:rsidRPr="00D10558" w:rsidRDefault="00D10558" w:rsidP="00D10558">
      <w:pPr>
        <w:tabs>
          <w:tab w:val="left" w:pos="3000"/>
          <w:tab w:val="left" w:pos="3540"/>
          <w:tab w:val="left" w:pos="4248"/>
          <w:tab w:val="left" w:pos="4956"/>
        </w:tabs>
        <w:spacing w:line="254" w:lineRule="auto"/>
        <w:ind w:firstLine="567"/>
        <w:jc w:val="center"/>
        <w:rPr>
          <w:rFonts w:ascii="Calibri" w:eastAsia="Calibri" w:hAnsi="Calibri" w:cs="Times New Roman"/>
          <w:sz w:val="26"/>
          <w:szCs w:val="26"/>
        </w:rPr>
      </w:pPr>
      <w:r w:rsidRPr="00D10558">
        <w:rPr>
          <w:rFonts w:ascii="Calibri" w:eastAsia="Calibri" w:hAnsi="Calibri" w:cs="Times New Roman"/>
          <w:sz w:val="26"/>
          <w:szCs w:val="26"/>
        </w:rPr>
        <w:t>________________________________</w:t>
      </w:r>
    </w:p>
    <w:p w:rsidR="00D10558" w:rsidRDefault="00D10558" w:rsidP="00517433">
      <w:pPr>
        <w:pStyle w:val="ConsPlusTitle"/>
        <w:spacing w:line="360" w:lineRule="auto"/>
        <w:ind w:firstLine="708"/>
        <w:jc w:val="center"/>
        <w:outlineLvl w:val="1"/>
        <w:rPr>
          <w:rFonts w:ascii="Times New Roman" w:hAnsi="Times New Roman" w:cs="Times New Roman"/>
          <w:b w:val="0"/>
          <w:sz w:val="26"/>
          <w:szCs w:val="26"/>
        </w:rPr>
      </w:pPr>
    </w:p>
    <w:p w:rsidR="00EA358E" w:rsidRDefault="00EA358E" w:rsidP="00517433">
      <w:pPr>
        <w:pStyle w:val="ConsPlusTitle"/>
        <w:spacing w:line="360" w:lineRule="auto"/>
        <w:ind w:firstLine="708"/>
        <w:jc w:val="center"/>
        <w:outlineLvl w:val="1"/>
        <w:rPr>
          <w:rFonts w:ascii="Times New Roman" w:hAnsi="Times New Roman" w:cs="Times New Roman"/>
          <w:b w:val="0"/>
          <w:sz w:val="26"/>
          <w:szCs w:val="26"/>
        </w:rPr>
      </w:pPr>
    </w:p>
    <w:p w:rsidR="00EA358E" w:rsidRDefault="00EA358E" w:rsidP="00517433">
      <w:pPr>
        <w:pStyle w:val="ConsPlusTitle"/>
        <w:spacing w:line="360" w:lineRule="auto"/>
        <w:ind w:firstLine="708"/>
        <w:jc w:val="center"/>
        <w:outlineLvl w:val="1"/>
        <w:rPr>
          <w:rFonts w:ascii="Times New Roman" w:hAnsi="Times New Roman" w:cs="Times New Roman"/>
          <w:b w:val="0"/>
          <w:sz w:val="26"/>
          <w:szCs w:val="26"/>
        </w:rPr>
      </w:pPr>
    </w:p>
    <w:p w:rsidR="00D10558" w:rsidRPr="00D10558" w:rsidRDefault="00D10558" w:rsidP="00EA358E">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Форма 1  Приложение № 2 </w:t>
      </w:r>
    </w:p>
    <w:p w:rsidR="00D10558" w:rsidRPr="00D10558" w:rsidRDefault="00D10558" w:rsidP="00EA358E">
      <w:pPr>
        <w:widowControl w:val="0"/>
        <w:autoSpaceDE w:val="0"/>
        <w:autoSpaceDN w:val="0"/>
        <w:spacing w:after="0" w:line="240" w:lineRule="auto"/>
        <w:ind w:left="3540" w:firstLine="708"/>
        <w:jc w:val="right"/>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к административному регламенту</w:t>
      </w:r>
    </w:p>
    <w:p w:rsidR="00D10558" w:rsidRPr="00D10558" w:rsidRDefault="00D10558" w:rsidP="00EA358E">
      <w:pPr>
        <w:widowControl w:val="0"/>
        <w:autoSpaceDE w:val="0"/>
        <w:autoSpaceDN w:val="0"/>
        <w:spacing w:after="0" w:line="240" w:lineRule="auto"/>
        <w:ind w:left="4248"/>
        <w:jc w:val="right"/>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предоставления муниципальной услуги</w:t>
      </w:r>
    </w:p>
    <w:p w:rsidR="00D10558" w:rsidRPr="00D10558" w:rsidRDefault="00D10558" w:rsidP="00EA358E">
      <w:pPr>
        <w:widowControl w:val="0"/>
        <w:autoSpaceDE w:val="0"/>
        <w:autoSpaceDN w:val="0"/>
        <w:spacing w:after="0" w:line="240" w:lineRule="auto"/>
        <w:ind w:left="4248"/>
        <w:jc w:val="right"/>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«Заключение</w:t>
      </w:r>
      <w:r w:rsidR="0032378B">
        <w:rPr>
          <w:rFonts w:ascii="Times New Roman" w:eastAsia="Times New Roman" w:hAnsi="Times New Roman" w:cs="Times New Roman"/>
          <w:sz w:val="26"/>
          <w:szCs w:val="26"/>
          <w:lang w:eastAsia="ru-RU"/>
        </w:rPr>
        <w:t xml:space="preserve"> </w:t>
      </w:r>
      <w:r w:rsidRPr="00D10558">
        <w:rPr>
          <w:rFonts w:ascii="Times New Roman" w:eastAsia="Times New Roman" w:hAnsi="Times New Roman" w:cs="Times New Roman"/>
          <w:sz w:val="26"/>
          <w:szCs w:val="26"/>
          <w:lang w:eastAsia="ru-RU"/>
        </w:rPr>
        <w:t xml:space="preserve">договоров коммерческого найма </w:t>
      </w:r>
    </w:p>
    <w:p w:rsidR="00D10558" w:rsidRPr="00D10558" w:rsidRDefault="00D10558" w:rsidP="00EA358E">
      <w:pPr>
        <w:widowControl w:val="0"/>
        <w:autoSpaceDE w:val="0"/>
        <w:autoSpaceDN w:val="0"/>
        <w:spacing w:after="0" w:line="240" w:lineRule="auto"/>
        <w:ind w:left="4248"/>
        <w:jc w:val="right"/>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муниципальных жилых помещений»</w:t>
      </w:r>
      <w:r w:rsidR="00D91CCD">
        <w:rPr>
          <w:rFonts w:ascii="Times New Roman" w:eastAsia="Times New Roman" w:hAnsi="Times New Roman" w:cs="Times New Roman"/>
          <w:sz w:val="26"/>
          <w:szCs w:val="26"/>
          <w:lang w:eastAsia="ru-RU"/>
        </w:rPr>
        <w:t>,</w:t>
      </w:r>
    </w:p>
    <w:p w:rsidR="00D10558" w:rsidRPr="00D10558" w:rsidRDefault="00D10558" w:rsidP="00EA358E">
      <w:pPr>
        <w:widowControl w:val="0"/>
        <w:autoSpaceDE w:val="0"/>
        <w:autoSpaceDN w:val="0"/>
        <w:spacing w:after="0" w:line="240" w:lineRule="auto"/>
        <w:ind w:left="3540" w:firstLine="708"/>
        <w:jc w:val="right"/>
        <w:rPr>
          <w:rFonts w:ascii="Times New Roman" w:eastAsia="Times New Roman" w:hAnsi="Times New Roman" w:cs="Times New Roman"/>
          <w:sz w:val="26"/>
          <w:szCs w:val="26"/>
          <w:lang w:eastAsia="ru-RU"/>
        </w:rPr>
      </w:pPr>
      <w:proofErr w:type="gramStart"/>
      <w:r w:rsidRPr="00D10558">
        <w:rPr>
          <w:rFonts w:ascii="Times New Roman" w:eastAsia="Times New Roman" w:hAnsi="Times New Roman" w:cs="Times New Roman"/>
          <w:sz w:val="26"/>
          <w:szCs w:val="26"/>
          <w:lang w:eastAsia="ru-RU"/>
        </w:rPr>
        <w:t>утвержденному</w:t>
      </w:r>
      <w:proofErr w:type="gramEnd"/>
      <w:r w:rsidRPr="00D10558">
        <w:rPr>
          <w:rFonts w:ascii="Times New Roman" w:eastAsia="Times New Roman" w:hAnsi="Times New Roman" w:cs="Times New Roman"/>
          <w:sz w:val="26"/>
          <w:szCs w:val="26"/>
          <w:lang w:eastAsia="ru-RU"/>
        </w:rPr>
        <w:t xml:space="preserve"> постановлением             </w:t>
      </w:r>
    </w:p>
    <w:p w:rsidR="00D10558" w:rsidRPr="00D10558" w:rsidRDefault="00D10558" w:rsidP="00EA358E">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                                                                 администрации Находкинского</w:t>
      </w:r>
    </w:p>
    <w:p w:rsidR="00D10558" w:rsidRPr="00D10558" w:rsidRDefault="00D10558" w:rsidP="00EA358E">
      <w:pPr>
        <w:widowControl w:val="0"/>
        <w:autoSpaceDE w:val="0"/>
        <w:autoSpaceDN w:val="0"/>
        <w:spacing w:after="0" w:line="240" w:lineRule="auto"/>
        <w:ind w:left="3540" w:firstLine="708"/>
        <w:jc w:val="right"/>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 городского округа</w:t>
      </w:r>
    </w:p>
    <w:p w:rsidR="00D10558" w:rsidRPr="00D10558" w:rsidRDefault="00D10558" w:rsidP="00D10558">
      <w:pPr>
        <w:widowControl w:val="0"/>
        <w:autoSpaceDE w:val="0"/>
        <w:autoSpaceDN w:val="0"/>
        <w:spacing w:after="0" w:line="240" w:lineRule="auto"/>
        <w:jc w:val="both"/>
        <w:outlineLvl w:val="1"/>
        <w:rPr>
          <w:rFonts w:ascii="Times New Roman" w:eastAsia="Times New Roman" w:hAnsi="Times New Roman" w:cs="Times New Roman"/>
          <w:sz w:val="26"/>
          <w:szCs w:val="26"/>
          <w:u w:val="single"/>
          <w:lang w:eastAsia="ru-RU"/>
        </w:rPr>
      </w:pPr>
    </w:p>
    <w:p w:rsidR="00D10558" w:rsidRPr="00D10558" w:rsidRDefault="00D10558" w:rsidP="00D10558">
      <w:pPr>
        <w:widowControl w:val="0"/>
        <w:autoSpaceDE w:val="0"/>
        <w:autoSpaceDN w:val="0"/>
        <w:spacing w:after="0" w:line="240" w:lineRule="auto"/>
        <w:jc w:val="both"/>
        <w:outlineLvl w:val="1"/>
        <w:rPr>
          <w:rFonts w:ascii="Times New Roman" w:eastAsia="Times New Roman" w:hAnsi="Times New Roman" w:cs="Times New Roman"/>
          <w:sz w:val="26"/>
          <w:szCs w:val="26"/>
          <w:u w:val="single"/>
          <w:lang w:eastAsia="ru-RU"/>
        </w:rPr>
      </w:pPr>
    </w:p>
    <w:p w:rsidR="00D10558" w:rsidRPr="00D10558" w:rsidRDefault="00D10558" w:rsidP="00D10558">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Главе Находкинского городского округа ___________________________________</w:t>
      </w:r>
    </w:p>
    <w:p w:rsidR="00D10558" w:rsidRPr="00D10558" w:rsidRDefault="00D10558" w:rsidP="00D10558">
      <w:pPr>
        <w:widowControl w:val="0"/>
        <w:autoSpaceDE w:val="0"/>
        <w:autoSpaceDN w:val="0"/>
        <w:spacing w:after="0" w:line="240" w:lineRule="auto"/>
        <w:ind w:left="3540"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от ______________________________   </w:t>
      </w:r>
    </w:p>
    <w:p w:rsidR="00D10558" w:rsidRPr="00D10558" w:rsidRDefault="00D10558" w:rsidP="00D10558">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                                       </w:t>
      </w:r>
      <w:r w:rsidRPr="00D10558">
        <w:rPr>
          <w:rFonts w:ascii="Times New Roman" w:eastAsia="Times New Roman" w:hAnsi="Times New Roman" w:cs="Times New Roman"/>
          <w:sz w:val="26"/>
          <w:szCs w:val="26"/>
          <w:lang w:eastAsia="ru-RU"/>
        </w:rPr>
        <w:tab/>
      </w:r>
      <w:r w:rsidRPr="00D10558">
        <w:rPr>
          <w:rFonts w:ascii="Times New Roman" w:eastAsia="Times New Roman" w:hAnsi="Times New Roman" w:cs="Times New Roman"/>
          <w:sz w:val="26"/>
          <w:szCs w:val="26"/>
          <w:lang w:eastAsia="ru-RU"/>
        </w:rPr>
        <w:tab/>
      </w:r>
      <w:proofErr w:type="gramStart"/>
      <w:r w:rsidRPr="00D10558">
        <w:rPr>
          <w:rFonts w:ascii="Times New Roman" w:eastAsia="Times New Roman" w:hAnsi="Times New Roman" w:cs="Times New Roman"/>
          <w:sz w:val="26"/>
          <w:szCs w:val="26"/>
          <w:lang w:eastAsia="ru-RU"/>
        </w:rPr>
        <w:t>проживающего</w:t>
      </w:r>
      <w:proofErr w:type="gramEnd"/>
      <w:r w:rsidRPr="00D10558">
        <w:rPr>
          <w:rFonts w:ascii="Times New Roman" w:eastAsia="Times New Roman" w:hAnsi="Times New Roman" w:cs="Times New Roman"/>
          <w:sz w:val="26"/>
          <w:szCs w:val="26"/>
          <w:lang w:eastAsia="ru-RU"/>
        </w:rPr>
        <w:t xml:space="preserve"> по адресу:</w:t>
      </w:r>
    </w:p>
    <w:p w:rsidR="00D10558" w:rsidRPr="00D10558" w:rsidRDefault="00D10558" w:rsidP="00D10558">
      <w:pPr>
        <w:widowControl w:val="0"/>
        <w:autoSpaceDE w:val="0"/>
        <w:autoSpaceDN w:val="0"/>
        <w:spacing w:after="0" w:line="240" w:lineRule="auto"/>
        <w:ind w:left="3384"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  ______________________________</w:t>
      </w:r>
    </w:p>
    <w:p w:rsidR="00D10558" w:rsidRPr="00D10558" w:rsidRDefault="00D10558" w:rsidP="00D10558">
      <w:pPr>
        <w:widowControl w:val="0"/>
        <w:autoSpaceDE w:val="0"/>
        <w:autoSpaceDN w:val="0"/>
        <w:spacing w:after="0" w:line="240" w:lineRule="auto"/>
        <w:ind w:left="3540"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тел. ___________________________</w:t>
      </w:r>
    </w:p>
    <w:p w:rsidR="00D10558" w:rsidRPr="00D10558" w:rsidRDefault="00D10558" w:rsidP="00D10558">
      <w:pPr>
        <w:widowControl w:val="0"/>
        <w:autoSpaceDE w:val="0"/>
        <w:autoSpaceDN w:val="0"/>
        <w:spacing w:after="0" w:line="240" w:lineRule="auto"/>
        <w:ind w:left="4092" w:firstLine="708"/>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240" w:lineRule="auto"/>
        <w:ind w:left="4092" w:firstLine="708"/>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360" w:lineRule="auto"/>
        <w:jc w:val="center"/>
        <w:rPr>
          <w:rFonts w:ascii="Times New Roman" w:eastAsia="Times New Roman" w:hAnsi="Times New Roman" w:cs="Times New Roman"/>
          <w:sz w:val="26"/>
          <w:szCs w:val="26"/>
          <w:lang w:eastAsia="ru-RU"/>
        </w:rPr>
      </w:pPr>
      <w:bookmarkStart w:id="2" w:name="P423"/>
      <w:bookmarkEnd w:id="2"/>
      <w:r w:rsidRPr="00D10558">
        <w:rPr>
          <w:rFonts w:ascii="Times New Roman" w:eastAsia="Times New Roman" w:hAnsi="Times New Roman" w:cs="Times New Roman"/>
          <w:sz w:val="26"/>
          <w:szCs w:val="26"/>
          <w:lang w:eastAsia="ru-RU"/>
        </w:rPr>
        <w:t>ЗАЯВЛЕНИЕ</w:t>
      </w:r>
    </w:p>
    <w:p w:rsidR="00D10558" w:rsidRPr="00D10558" w:rsidRDefault="00D10558" w:rsidP="00D10558">
      <w:pPr>
        <w:widowControl w:val="0"/>
        <w:autoSpaceDE w:val="0"/>
        <w:autoSpaceDN w:val="0"/>
        <w:spacing w:after="0" w:line="360" w:lineRule="auto"/>
        <w:jc w:val="center"/>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360" w:lineRule="auto"/>
        <w:ind w:firstLine="567"/>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Прошу заключить со мной договор коммерческого найма жилого помещения расположенного по адресу _____________________________________________, на срок   _____________________________________________________________</w:t>
      </w:r>
      <w:proofErr w:type="gramStart"/>
      <w:r w:rsidRPr="00D10558">
        <w:rPr>
          <w:rFonts w:ascii="Times New Roman" w:eastAsia="Times New Roman" w:hAnsi="Times New Roman" w:cs="Times New Roman"/>
          <w:sz w:val="26"/>
          <w:szCs w:val="26"/>
          <w:lang w:eastAsia="ru-RU"/>
        </w:rPr>
        <w:t xml:space="preserve"> .</w:t>
      </w:r>
      <w:proofErr w:type="gramEnd"/>
      <w:r w:rsidRPr="00D10558">
        <w:rPr>
          <w:rFonts w:ascii="Times New Roman" w:eastAsia="Times New Roman" w:hAnsi="Times New Roman" w:cs="Times New Roman"/>
          <w:sz w:val="26"/>
          <w:szCs w:val="26"/>
          <w:lang w:eastAsia="ru-RU"/>
        </w:rPr>
        <w:t xml:space="preserve"> </w:t>
      </w:r>
    </w:p>
    <w:p w:rsidR="00D10558" w:rsidRPr="00D10558" w:rsidRDefault="00D10558" w:rsidP="00D10558">
      <w:pPr>
        <w:widowControl w:val="0"/>
        <w:autoSpaceDE w:val="0"/>
        <w:autoSpaceDN w:val="0"/>
        <w:spacing w:after="0" w:line="360" w:lineRule="auto"/>
        <w:ind w:firstLine="567"/>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Состав семьи  _____ человек.</w:t>
      </w:r>
    </w:p>
    <w:p w:rsidR="00D10558" w:rsidRPr="00D10558" w:rsidRDefault="00D10558" w:rsidP="00D10558">
      <w:pPr>
        <w:widowControl w:val="0"/>
        <w:autoSpaceDE w:val="0"/>
        <w:autoSpaceDN w:val="0"/>
        <w:spacing w:after="0" w:line="360" w:lineRule="auto"/>
        <w:ind w:firstLine="567"/>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1.____________________________________________________________ .</w:t>
      </w:r>
    </w:p>
    <w:p w:rsidR="00D10558" w:rsidRPr="00D10558" w:rsidRDefault="00D10558" w:rsidP="00D10558">
      <w:pPr>
        <w:widowControl w:val="0"/>
        <w:autoSpaceDE w:val="0"/>
        <w:autoSpaceDN w:val="0"/>
        <w:spacing w:after="0" w:line="360" w:lineRule="auto"/>
        <w:ind w:firstLine="567"/>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2. ____________________________________________________________ .</w:t>
      </w:r>
    </w:p>
    <w:p w:rsidR="00D10558" w:rsidRPr="00D10558" w:rsidRDefault="00D10558" w:rsidP="00D10558">
      <w:pPr>
        <w:widowControl w:val="0"/>
        <w:autoSpaceDE w:val="0"/>
        <w:autoSpaceDN w:val="0"/>
        <w:spacing w:after="0" w:line="360" w:lineRule="auto"/>
        <w:ind w:firstLine="567"/>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Задолженности по оплате коммунальных услуг не имеем.</w:t>
      </w:r>
    </w:p>
    <w:p w:rsidR="00D10558" w:rsidRPr="00D10558" w:rsidRDefault="00D10558" w:rsidP="00D10558">
      <w:pPr>
        <w:widowControl w:val="0"/>
        <w:autoSpaceDE w:val="0"/>
        <w:autoSpaceDN w:val="0"/>
        <w:spacing w:after="0" w:line="360" w:lineRule="auto"/>
        <w:ind w:firstLine="567"/>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 xml:space="preserve">Я и члены моей семьи даем согласие на обработку своих персональных данных; представленные сведения являются полными и достоверными.   </w:t>
      </w:r>
    </w:p>
    <w:p w:rsidR="00D10558" w:rsidRPr="00D10558" w:rsidRDefault="00D10558" w:rsidP="00D10558">
      <w:pPr>
        <w:widowControl w:val="0"/>
        <w:autoSpaceDE w:val="0"/>
        <w:autoSpaceDN w:val="0"/>
        <w:spacing w:after="0" w:line="360" w:lineRule="auto"/>
        <w:ind w:firstLine="567"/>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360" w:lineRule="auto"/>
        <w:ind w:left="4956" w:firstLine="708"/>
        <w:jc w:val="both"/>
        <w:rPr>
          <w:rFonts w:ascii="Times New Roman" w:eastAsia="Times New Roman" w:hAnsi="Times New Roman" w:cs="Times New Roman"/>
          <w:sz w:val="26"/>
          <w:szCs w:val="26"/>
          <w:lang w:eastAsia="ru-RU"/>
        </w:rPr>
      </w:pPr>
      <w:r w:rsidRPr="00D10558">
        <w:rPr>
          <w:rFonts w:ascii="Times New Roman" w:eastAsia="Times New Roman" w:hAnsi="Times New Roman" w:cs="Times New Roman"/>
          <w:sz w:val="26"/>
          <w:szCs w:val="26"/>
          <w:lang w:eastAsia="ru-RU"/>
        </w:rPr>
        <w:t>_______________ дата, подпись</w:t>
      </w:r>
    </w:p>
    <w:p w:rsidR="00D10558" w:rsidRPr="00D10558" w:rsidRDefault="00D10558" w:rsidP="00D10558">
      <w:pPr>
        <w:widowControl w:val="0"/>
        <w:autoSpaceDE w:val="0"/>
        <w:autoSpaceDN w:val="0"/>
        <w:spacing w:after="0" w:line="360" w:lineRule="auto"/>
        <w:jc w:val="both"/>
        <w:rPr>
          <w:rFonts w:ascii="Times New Roman" w:eastAsia="Times New Roman" w:hAnsi="Times New Roman" w:cs="Times New Roman"/>
          <w:sz w:val="26"/>
          <w:szCs w:val="26"/>
          <w:u w:val="single"/>
          <w:lang w:eastAsia="ru-RU"/>
        </w:rPr>
      </w:pPr>
    </w:p>
    <w:p w:rsidR="00D10558" w:rsidRPr="00D10558" w:rsidRDefault="00D10558" w:rsidP="00D10558">
      <w:pPr>
        <w:widowControl w:val="0"/>
        <w:autoSpaceDE w:val="0"/>
        <w:autoSpaceDN w:val="0"/>
        <w:spacing w:after="0" w:line="360" w:lineRule="auto"/>
        <w:jc w:val="both"/>
        <w:rPr>
          <w:rFonts w:ascii="Times New Roman" w:eastAsia="Times New Roman" w:hAnsi="Times New Roman" w:cs="Times New Roman"/>
          <w:sz w:val="26"/>
          <w:szCs w:val="26"/>
          <w:u w:val="single"/>
          <w:lang w:eastAsia="ru-RU"/>
        </w:rPr>
      </w:pPr>
    </w:p>
    <w:p w:rsidR="00D10558" w:rsidRPr="00D10558" w:rsidRDefault="00D10558" w:rsidP="00D10558">
      <w:pPr>
        <w:widowControl w:val="0"/>
        <w:autoSpaceDE w:val="0"/>
        <w:autoSpaceDN w:val="0"/>
        <w:spacing w:after="0" w:line="360" w:lineRule="auto"/>
        <w:jc w:val="both"/>
        <w:rPr>
          <w:rFonts w:ascii="Times New Roman" w:eastAsia="Times New Roman" w:hAnsi="Times New Roman" w:cs="Times New Roman"/>
          <w:sz w:val="26"/>
          <w:szCs w:val="26"/>
          <w:u w:val="single"/>
          <w:lang w:eastAsia="ru-RU"/>
        </w:rPr>
      </w:pPr>
    </w:p>
    <w:p w:rsidR="00D10558" w:rsidRPr="00D10558" w:rsidRDefault="00D10558" w:rsidP="00D10558">
      <w:pPr>
        <w:widowControl w:val="0"/>
        <w:autoSpaceDE w:val="0"/>
        <w:autoSpaceDN w:val="0"/>
        <w:spacing w:after="0" w:line="360" w:lineRule="auto"/>
        <w:jc w:val="both"/>
        <w:rPr>
          <w:rFonts w:ascii="Times New Roman" w:eastAsia="Times New Roman" w:hAnsi="Times New Roman" w:cs="Times New Roman"/>
          <w:sz w:val="26"/>
          <w:szCs w:val="26"/>
          <w:u w:val="single"/>
          <w:lang w:eastAsia="ru-RU"/>
        </w:rPr>
      </w:pPr>
    </w:p>
    <w:p w:rsidR="00D10558" w:rsidRPr="00D10558" w:rsidRDefault="00D10558" w:rsidP="00D10558">
      <w:pPr>
        <w:widowControl w:val="0"/>
        <w:autoSpaceDE w:val="0"/>
        <w:autoSpaceDN w:val="0"/>
        <w:spacing w:after="0" w:line="360" w:lineRule="auto"/>
        <w:jc w:val="both"/>
        <w:rPr>
          <w:rFonts w:ascii="Times New Roman" w:eastAsia="Times New Roman" w:hAnsi="Times New Roman" w:cs="Times New Roman"/>
          <w:sz w:val="26"/>
          <w:szCs w:val="26"/>
          <w:u w:val="single"/>
          <w:lang w:eastAsia="ru-RU"/>
        </w:rPr>
      </w:pPr>
    </w:p>
    <w:p w:rsidR="00D10558" w:rsidRPr="00D10558" w:rsidRDefault="00D10558" w:rsidP="00D10558">
      <w:pPr>
        <w:widowControl w:val="0"/>
        <w:autoSpaceDE w:val="0"/>
        <w:autoSpaceDN w:val="0"/>
        <w:spacing w:after="0" w:line="360" w:lineRule="auto"/>
        <w:jc w:val="both"/>
        <w:rPr>
          <w:rFonts w:ascii="Times New Roman" w:eastAsia="Times New Roman" w:hAnsi="Times New Roman" w:cs="Times New Roman"/>
          <w:sz w:val="26"/>
          <w:szCs w:val="26"/>
          <w:u w:val="single"/>
          <w:lang w:eastAsia="ru-RU"/>
        </w:rPr>
      </w:pPr>
    </w:p>
    <w:p w:rsidR="00D10558" w:rsidRPr="00D10558" w:rsidRDefault="00D10558" w:rsidP="00D10558">
      <w:pPr>
        <w:widowControl w:val="0"/>
        <w:autoSpaceDE w:val="0"/>
        <w:autoSpaceDN w:val="0"/>
        <w:spacing w:after="0" w:line="360" w:lineRule="auto"/>
        <w:ind w:left="4956" w:firstLine="708"/>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360" w:lineRule="auto"/>
        <w:ind w:left="4956" w:firstLine="708"/>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360" w:lineRule="auto"/>
        <w:ind w:left="4956" w:firstLine="708"/>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360" w:lineRule="auto"/>
        <w:ind w:left="4956" w:firstLine="708"/>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360" w:lineRule="auto"/>
        <w:ind w:left="4956" w:firstLine="708"/>
        <w:jc w:val="both"/>
        <w:rPr>
          <w:rFonts w:ascii="Times New Roman" w:eastAsia="Times New Roman" w:hAnsi="Times New Roman" w:cs="Times New Roman"/>
          <w:sz w:val="26"/>
          <w:szCs w:val="26"/>
          <w:lang w:eastAsia="ru-RU"/>
        </w:rPr>
      </w:pPr>
    </w:p>
    <w:p w:rsidR="00D10558" w:rsidRPr="00D10558" w:rsidRDefault="00D10558" w:rsidP="00D10558">
      <w:pPr>
        <w:widowControl w:val="0"/>
        <w:autoSpaceDE w:val="0"/>
        <w:autoSpaceDN w:val="0"/>
        <w:spacing w:after="0" w:line="360" w:lineRule="auto"/>
        <w:ind w:left="3540" w:firstLine="708"/>
        <w:jc w:val="both"/>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Приложение №3</w:t>
      </w:r>
    </w:p>
    <w:p w:rsidR="00D10558" w:rsidRPr="00D10558" w:rsidRDefault="00D10558" w:rsidP="00D10558">
      <w:pPr>
        <w:widowControl w:val="0"/>
        <w:autoSpaceDE w:val="0"/>
        <w:autoSpaceDN w:val="0"/>
        <w:spacing w:after="0" w:line="240" w:lineRule="auto"/>
        <w:ind w:left="3540" w:firstLine="708"/>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к административному регламенту</w:t>
      </w:r>
    </w:p>
    <w:p w:rsidR="00D10558" w:rsidRPr="00D10558" w:rsidRDefault="00D10558" w:rsidP="00D10558">
      <w:pPr>
        <w:widowControl w:val="0"/>
        <w:autoSpaceDE w:val="0"/>
        <w:autoSpaceDN w:val="0"/>
        <w:spacing w:after="0" w:line="240" w:lineRule="auto"/>
        <w:ind w:left="4248"/>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предоставления муниципальной услуги</w:t>
      </w:r>
    </w:p>
    <w:p w:rsidR="00D10558" w:rsidRPr="00D10558" w:rsidRDefault="00110449" w:rsidP="00D10558">
      <w:pPr>
        <w:widowControl w:val="0"/>
        <w:autoSpaceDE w:val="0"/>
        <w:autoSpaceDN w:val="0"/>
        <w:spacing w:after="0" w:line="240" w:lineRule="auto"/>
        <w:ind w:left="424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w:t>
      </w:r>
      <w:r w:rsidR="00D10558" w:rsidRPr="00D10558">
        <w:rPr>
          <w:rFonts w:ascii="Times New Roman" w:eastAsia="Times New Roman" w:hAnsi="Times New Roman" w:cs="Times New Roman"/>
          <w:sz w:val="24"/>
          <w:szCs w:val="24"/>
          <w:lang w:eastAsia="ru-RU"/>
        </w:rPr>
        <w:t xml:space="preserve"> договоров коммерческого найма муниципальных</w:t>
      </w:r>
    </w:p>
    <w:p w:rsidR="00D10558" w:rsidRPr="00D10558" w:rsidRDefault="00D10558" w:rsidP="00D10558">
      <w:pPr>
        <w:widowControl w:val="0"/>
        <w:autoSpaceDE w:val="0"/>
        <w:autoSpaceDN w:val="0"/>
        <w:spacing w:after="0" w:line="240" w:lineRule="auto"/>
        <w:ind w:left="4248"/>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жилых помещений»</w:t>
      </w:r>
      <w:r w:rsidR="00D91CCD">
        <w:rPr>
          <w:rFonts w:ascii="Times New Roman" w:eastAsia="Times New Roman" w:hAnsi="Times New Roman" w:cs="Times New Roman"/>
          <w:sz w:val="24"/>
          <w:szCs w:val="24"/>
          <w:lang w:eastAsia="ru-RU"/>
        </w:rPr>
        <w:t>,</w:t>
      </w:r>
      <w:r w:rsidRPr="00D10558">
        <w:rPr>
          <w:rFonts w:ascii="Calibri" w:eastAsia="Times New Roman" w:hAnsi="Calibri" w:cs="Calibri"/>
          <w:szCs w:val="20"/>
          <w:lang w:eastAsia="ru-RU"/>
        </w:rPr>
        <w:t xml:space="preserve"> </w:t>
      </w:r>
      <w:proofErr w:type="gramStart"/>
      <w:r w:rsidRPr="00D10558">
        <w:rPr>
          <w:rFonts w:ascii="Times New Roman" w:eastAsia="Times New Roman" w:hAnsi="Times New Roman" w:cs="Times New Roman"/>
          <w:sz w:val="24"/>
          <w:szCs w:val="24"/>
          <w:lang w:eastAsia="ru-RU"/>
        </w:rPr>
        <w:t>утвержденному</w:t>
      </w:r>
      <w:proofErr w:type="gramEnd"/>
      <w:r w:rsidRPr="00D10558">
        <w:rPr>
          <w:rFonts w:ascii="Times New Roman" w:eastAsia="Times New Roman" w:hAnsi="Times New Roman" w:cs="Times New Roman"/>
          <w:sz w:val="24"/>
          <w:szCs w:val="24"/>
          <w:lang w:eastAsia="ru-RU"/>
        </w:rPr>
        <w:t xml:space="preserve"> постановлением администрации Находкинского</w:t>
      </w:r>
    </w:p>
    <w:p w:rsidR="00D10558" w:rsidRPr="00D10558" w:rsidRDefault="00D10558" w:rsidP="00D10558">
      <w:pPr>
        <w:widowControl w:val="0"/>
        <w:autoSpaceDE w:val="0"/>
        <w:autoSpaceDN w:val="0"/>
        <w:spacing w:after="0" w:line="240" w:lineRule="auto"/>
        <w:ind w:left="4248"/>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городского округа</w:t>
      </w:r>
    </w:p>
    <w:p w:rsidR="00D10558" w:rsidRPr="00D10558" w:rsidRDefault="00D10558" w:rsidP="00D10558">
      <w:pPr>
        <w:widowControl w:val="0"/>
        <w:autoSpaceDE w:val="0"/>
        <w:autoSpaceDN w:val="0"/>
        <w:spacing w:after="0" w:line="240" w:lineRule="auto"/>
        <w:ind w:left="4248"/>
        <w:rPr>
          <w:rFonts w:ascii="Times New Roman" w:eastAsia="Times New Roman" w:hAnsi="Times New Roman" w:cs="Times New Roman"/>
          <w:sz w:val="24"/>
          <w:szCs w:val="24"/>
          <w:lang w:eastAsia="ru-RU"/>
        </w:rPr>
      </w:pPr>
    </w:p>
    <w:p w:rsidR="00D10558" w:rsidRPr="00D10558" w:rsidRDefault="00D10558" w:rsidP="00D10558">
      <w:pPr>
        <w:widowControl w:val="0"/>
        <w:autoSpaceDE w:val="0"/>
        <w:autoSpaceDN w:val="0"/>
        <w:spacing w:after="0" w:line="240" w:lineRule="auto"/>
        <w:ind w:left="4248"/>
        <w:rPr>
          <w:rFonts w:ascii="Times New Roman" w:eastAsia="Times New Roman" w:hAnsi="Times New Roman" w:cs="Times New Roman"/>
          <w:sz w:val="24"/>
          <w:szCs w:val="24"/>
          <w:lang w:eastAsia="ru-RU"/>
        </w:rPr>
      </w:pPr>
    </w:p>
    <w:p w:rsidR="00D10558" w:rsidRPr="00D10558" w:rsidRDefault="00D10558" w:rsidP="00D1055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10558">
        <w:rPr>
          <w:rFonts w:ascii="Times New Roman" w:eastAsia="Times New Roman" w:hAnsi="Times New Roman" w:cs="Times New Roman"/>
          <w:b/>
          <w:sz w:val="26"/>
          <w:szCs w:val="26"/>
          <w:lang w:eastAsia="ru-RU"/>
        </w:rPr>
        <w:t>БЛОК-СХЕМА</w:t>
      </w:r>
    </w:p>
    <w:p w:rsidR="00D10558" w:rsidRPr="00D10558" w:rsidRDefault="00D10558" w:rsidP="00D1055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10558">
        <w:rPr>
          <w:rFonts w:ascii="Times New Roman" w:eastAsia="Times New Roman" w:hAnsi="Times New Roman" w:cs="Times New Roman"/>
          <w:b/>
          <w:sz w:val="26"/>
          <w:szCs w:val="26"/>
          <w:lang w:eastAsia="ru-RU"/>
        </w:rPr>
        <w:t>последовательности действий при выполнении административных процедур</w:t>
      </w:r>
    </w:p>
    <w:p w:rsidR="00D10558" w:rsidRPr="00D10558" w:rsidRDefault="00D10558" w:rsidP="00D10558">
      <w:pPr>
        <w:widowControl w:val="0"/>
        <w:autoSpaceDE w:val="0"/>
        <w:autoSpaceDN w:val="0"/>
        <w:spacing w:after="0" w:line="360" w:lineRule="auto"/>
        <w:jc w:val="center"/>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9571"/>
      </w:tblGrid>
      <w:tr w:rsidR="00D10558" w:rsidRPr="00D10558" w:rsidTr="00CF633D">
        <w:tc>
          <w:tcPr>
            <w:tcW w:w="9571" w:type="dxa"/>
          </w:tcPr>
          <w:p w:rsidR="00D10558" w:rsidRPr="00D10558" w:rsidRDefault="00D10558" w:rsidP="00D10558">
            <w:pPr>
              <w:widowControl w:val="0"/>
              <w:autoSpaceDE w:val="0"/>
              <w:autoSpaceDN w:val="0"/>
              <w:jc w:val="both"/>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Обращение заявителя в Учреждение с заявлением о предоставлении муниципальной услуги</w:t>
            </w:r>
          </w:p>
        </w:tc>
      </w:tr>
    </w:tbl>
    <w:p w:rsidR="00D10558" w:rsidRPr="00D10558" w:rsidRDefault="00D10558" w:rsidP="00D10558">
      <w:pPr>
        <w:widowControl w:val="0"/>
        <w:autoSpaceDE w:val="0"/>
        <w:autoSpaceDN w:val="0"/>
        <w:spacing w:after="0" w:line="360" w:lineRule="auto"/>
        <w:ind w:left="3540" w:firstLine="708"/>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299" distR="114299" simplePos="0" relativeHeight="251662336" behindDoc="0" locked="0" layoutInCell="1" allowOverlap="1">
                <wp:simplePos x="0" y="0"/>
                <wp:positionH relativeFrom="column">
                  <wp:posOffset>2978149</wp:posOffset>
                </wp:positionH>
                <wp:positionV relativeFrom="paragraph">
                  <wp:posOffset>118110</wp:posOffset>
                </wp:positionV>
                <wp:extent cx="0" cy="157480"/>
                <wp:effectExtent l="95250" t="0" r="57150" b="52070"/>
                <wp:wrapNone/>
                <wp:docPr id="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34.5pt;margin-top:9.3pt;width:0;height:12.4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" strokecolor="#4a7ebb">
                <v:stroke endarrow="open"/>
                <o:lock v:ext="edit" shapetype="f"/>
              </v:shape>
            </w:pict>
          </mc:Fallback>
        </mc:AlternateContent>
      </w:r>
      <w:r w:rsidRPr="00D10558">
        <w:rPr>
          <w:rFonts w:ascii="Times New Roman" w:eastAsia="Times New Roman" w:hAnsi="Times New Roman" w:cs="Times New Roman"/>
          <w:sz w:val="24"/>
          <w:szCs w:val="24"/>
          <w:lang w:eastAsia="ru-RU"/>
        </w:rPr>
        <w:t xml:space="preserve"> </w:t>
      </w:r>
    </w:p>
    <w:tbl>
      <w:tblPr>
        <w:tblStyle w:val="a8"/>
        <w:tblpPr w:leftFromText="180" w:rightFromText="180" w:vertAnchor="text" w:horzAnchor="margin" w:tblpY="288"/>
        <w:tblW w:w="9606" w:type="dxa"/>
        <w:tblLook w:val="04A0" w:firstRow="1" w:lastRow="0" w:firstColumn="1" w:lastColumn="0" w:noHBand="0" w:noVBand="1"/>
      </w:tblPr>
      <w:tblGrid>
        <w:gridCol w:w="9606"/>
      </w:tblGrid>
      <w:tr w:rsidR="00D10558" w:rsidRPr="00D10558" w:rsidTr="00CF633D">
        <w:tc>
          <w:tcPr>
            <w:tcW w:w="9606" w:type="dxa"/>
          </w:tcPr>
          <w:p w:rsidR="00D10558" w:rsidRPr="00D10558" w:rsidRDefault="00D10558" w:rsidP="00D10558">
            <w:pPr>
              <w:widowControl w:val="0"/>
              <w:autoSpaceDE w:val="0"/>
              <w:autoSpaceDN w:val="0"/>
              <w:jc w:val="both"/>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 xml:space="preserve">-  Прием и регистрация заявления о предоставлении муниципальной услуги </w:t>
            </w:r>
          </w:p>
          <w:p w:rsidR="00D10558" w:rsidRPr="00D10558" w:rsidRDefault="00D10558" w:rsidP="00D10558">
            <w:pPr>
              <w:widowControl w:val="0"/>
              <w:autoSpaceDE w:val="0"/>
              <w:autoSpaceDN w:val="0"/>
              <w:jc w:val="both"/>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 xml:space="preserve">- Рассмотрение представленных заявителем документов, оформление протокола заседания Общественной комиссии по жилищным вопросам при администрации Находкинского городского округа  </w:t>
            </w:r>
          </w:p>
        </w:tc>
      </w:tr>
    </w:tbl>
    <w:p w:rsidR="00D10558" w:rsidRPr="00D10558" w:rsidRDefault="00D10558" w:rsidP="00D10558">
      <w:pPr>
        <w:widowControl w:val="0"/>
        <w:autoSpaceDE w:val="0"/>
        <w:autoSpaceDN w:val="0"/>
        <w:spacing w:after="0" w:line="360" w:lineRule="auto"/>
        <w:jc w:val="center"/>
        <w:rPr>
          <w:rFonts w:ascii="Times New Roman" w:eastAsia="Times New Roman" w:hAnsi="Times New Roman" w:cs="Times New Roman"/>
          <w:sz w:val="24"/>
          <w:szCs w:val="24"/>
          <w:lang w:eastAsia="ru-RU"/>
        </w:rPr>
      </w:pPr>
      <w:r>
        <w:rPr>
          <w:noProof/>
          <w:lang w:eastAsia="ru-RU"/>
        </w:rPr>
        <mc:AlternateContent>
          <mc:Choice Requires="wps">
            <w:drawing>
              <wp:anchor distT="0" distB="0" distL="114299" distR="114299" simplePos="0" relativeHeight="251659264" behindDoc="0" locked="0" layoutInCell="1" allowOverlap="1">
                <wp:simplePos x="0" y="0"/>
                <wp:positionH relativeFrom="column">
                  <wp:posOffset>2984499</wp:posOffset>
                </wp:positionH>
                <wp:positionV relativeFrom="paragraph">
                  <wp:posOffset>1041400</wp:posOffset>
                </wp:positionV>
                <wp:extent cx="0" cy="157480"/>
                <wp:effectExtent l="95250" t="0" r="57150" b="52070"/>
                <wp:wrapNone/>
                <wp:docPr id="6"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 o:spid="_x0000_s1026" type="#_x0000_t32" style="position:absolute;margin-left:235pt;margin-top:82pt;width:0;height:12.4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" strokecolor="#4a7ebb">
                <v:stroke endarrow="open"/>
                <o:lock v:ext="edit" shapetype="f"/>
              </v:shape>
            </w:pict>
          </mc:Fallback>
        </mc:AlternateContent>
      </w:r>
    </w:p>
    <w:p w:rsidR="00D10558" w:rsidRPr="00D10558" w:rsidRDefault="00D10558" w:rsidP="00D10558">
      <w:pPr>
        <w:widowControl w:val="0"/>
        <w:autoSpaceDE w:val="0"/>
        <w:autoSpaceDN w:val="0"/>
        <w:spacing w:after="0" w:line="360" w:lineRule="auto"/>
        <w:jc w:val="center"/>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4785"/>
        <w:gridCol w:w="4786"/>
      </w:tblGrid>
      <w:tr w:rsidR="00D10558" w:rsidRPr="00D10558" w:rsidTr="00CF633D">
        <w:tc>
          <w:tcPr>
            <w:tcW w:w="4785" w:type="dxa"/>
          </w:tcPr>
          <w:p w:rsidR="00D10558" w:rsidRPr="00D10558" w:rsidRDefault="00D10558" w:rsidP="00D10558">
            <w:pPr>
              <w:widowControl w:val="0"/>
              <w:autoSpaceDE w:val="0"/>
              <w:autoSpaceDN w:val="0"/>
              <w:jc w:val="both"/>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Принятие решения о предоставлении либо об отказе в предоставлении муниципальной услуги</w:t>
            </w:r>
          </w:p>
        </w:tc>
        <w:tc>
          <w:tcPr>
            <w:tcW w:w="4786" w:type="dxa"/>
          </w:tcPr>
          <w:p w:rsidR="00D10558" w:rsidRPr="00D10558" w:rsidRDefault="00D10558" w:rsidP="00D10558">
            <w:pPr>
              <w:widowControl w:val="0"/>
              <w:autoSpaceDE w:val="0"/>
              <w:autoSpaceDN w:val="0"/>
              <w:jc w:val="both"/>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Утверждение протокола заседания Общественной комиссии по жилищным вопросам при администрации Находкинского городского округа постановлением администрации Находкинского городского округа постановлением</w:t>
            </w:r>
          </w:p>
        </w:tc>
      </w:tr>
    </w:tbl>
    <w:p w:rsidR="00D10558" w:rsidRPr="00D10558" w:rsidRDefault="00D10558" w:rsidP="00D10558">
      <w:pPr>
        <w:widowControl w:val="0"/>
        <w:autoSpaceDE w:val="0"/>
        <w:autoSpaceDN w:val="0"/>
        <w:spacing w:after="0" w:line="360" w:lineRule="auto"/>
        <w:ind w:left="3540" w:firstLine="708"/>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299" distR="114299" simplePos="0" relativeHeight="251660288" behindDoc="0" locked="0" layoutInCell="1" allowOverlap="1">
                <wp:simplePos x="0" y="0"/>
                <wp:positionH relativeFrom="column">
                  <wp:posOffset>4433569</wp:posOffset>
                </wp:positionH>
                <wp:positionV relativeFrom="paragraph">
                  <wp:posOffset>194945</wp:posOffset>
                </wp:positionV>
                <wp:extent cx="0" cy="157480"/>
                <wp:effectExtent l="95250" t="0" r="57150" b="52070"/>
                <wp:wrapNone/>
                <wp:docPr id="2"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4" o:spid="_x0000_s1026" type="#_x0000_t32" style="position:absolute;margin-left:349.1pt;margin-top:15.35pt;width:0;height:12.4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" strokecolor="#4a7ebb">
                <v:stroke endarrow="open"/>
                <o:lock v:ext="edit" shapetype="f"/>
              </v:shape>
            </w:pict>
          </mc:Fallback>
        </mc:AlternateContent>
      </w:r>
      <w:r w:rsidRPr="00D10558">
        <w:rPr>
          <w:rFonts w:ascii="Times New Roman" w:eastAsia="Times New Roman" w:hAnsi="Times New Roman" w:cs="Times New Roman"/>
          <w:sz w:val="24"/>
          <w:szCs w:val="24"/>
          <w:lang w:eastAsia="ru-RU"/>
        </w:rPr>
        <w:t xml:space="preserve">                                   </w:t>
      </w:r>
    </w:p>
    <w:p w:rsidR="00D10558" w:rsidRPr="00D10558" w:rsidRDefault="00D10558" w:rsidP="00D10558">
      <w:pPr>
        <w:widowControl w:val="0"/>
        <w:autoSpaceDE w:val="0"/>
        <w:autoSpaceDN w:val="0"/>
        <w:spacing w:after="0" w:line="360" w:lineRule="auto"/>
        <w:ind w:left="3540" w:firstLine="708"/>
        <w:jc w:val="both"/>
        <w:rPr>
          <w:rFonts w:ascii="Times New Roman" w:eastAsia="Times New Roman" w:hAnsi="Times New Roman" w:cs="Times New Roman"/>
          <w:sz w:val="24"/>
          <w:szCs w:val="24"/>
          <w:lang w:eastAsia="ru-RU"/>
        </w:rPr>
      </w:pPr>
    </w:p>
    <w:tbl>
      <w:tblPr>
        <w:tblStyle w:val="a8"/>
        <w:tblW w:w="0" w:type="auto"/>
        <w:tblInd w:w="4786" w:type="dxa"/>
        <w:tblLook w:val="04A0" w:firstRow="1" w:lastRow="0" w:firstColumn="1" w:lastColumn="0" w:noHBand="0" w:noVBand="1"/>
      </w:tblPr>
      <w:tblGrid>
        <w:gridCol w:w="4785"/>
      </w:tblGrid>
      <w:tr w:rsidR="00D10558" w:rsidRPr="00D10558" w:rsidTr="00CF633D">
        <w:tc>
          <w:tcPr>
            <w:tcW w:w="4785" w:type="dxa"/>
          </w:tcPr>
          <w:p w:rsidR="00D10558" w:rsidRPr="00D10558" w:rsidRDefault="00D10558" w:rsidP="00D10558">
            <w:pPr>
              <w:widowControl w:val="0"/>
              <w:autoSpaceDE w:val="0"/>
              <w:autoSpaceDN w:val="0"/>
              <w:jc w:val="both"/>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Выдача заявителю выписки из протокола заседания Общественной комиссии по жилищным вопросам при администрации Находкинского городского округа</w:t>
            </w:r>
          </w:p>
        </w:tc>
      </w:tr>
    </w:tbl>
    <w:p w:rsidR="00D10558" w:rsidRPr="00D10558" w:rsidRDefault="00D10558" w:rsidP="00D10558">
      <w:pPr>
        <w:widowControl w:val="0"/>
        <w:autoSpaceDE w:val="0"/>
        <w:autoSpaceDN w:val="0"/>
        <w:spacing w:after="0" w:line="360" w:lineRule="auto"/>
        <w:ind w:left="3540" w:firstLine="708"/>
        <w:jc w:val="both"/>
        <w:rPr>
          <w:rFonts w:ascii="Courier New" w:eastAsia="Times New Roman" w:hAnsi="Courier New" w:cs="Courier New"/>
          <w:sz w:val="24"/>
          <w:szCs w:val="24"/>
          <w:lang w:eastAsia="ru-RU"/>
        </w:rPr>
      </w:pPr>
      <w:r>
        <w:rPr>
          <w:noProof/>
          <w:lang w:eastAsia="ru-RU"/>
        </w:rPr>
        <mc:AlternateContent>
          <mc:Choice Requires="wps">
            <w:drawing>
              <wp:anchor distT="0" distB="0" distL="114299" distR="114299" simplePos="0" relativeHeight="251661312" behindDoc="0" locked="0" layoutInCell="1" allowOverlap="1">
                <wp:simplePos x="0" y="0"/>
                <wp:positionH relativeFrom="column">
                  <wp:posOffset>4436109</wp:posOffset>
                </wp:positionH>
                <wp:positionV relativeFrom="paragraph">
                  <wp:posOffset>146685</wp:posOffset>
                </wp:positionV>
                <wp:extent cx="0" cy="157480"/>
                <wp:effectExtent l="95250" t="0" r="57150" b="52070"/>
                <wp:wrapNone/>
                <wp:docPr id="1"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5" o:spid="_x0000_s1026" type="#_x0000_t32" style="position:absolute;margin-left:349.3pt;margin-top:11.55pt;width:0;height:12.4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" strokecolor="#4a7ebb">
                <v:stroke endarrow="open"/>
                <o:lock v:ext="edit" shapetype="f"/>
              </v:shape>
            </w:pict>
          </mc:Fallback>
        </mc:AlternateContent>
      </w:r>
      <w:r w:rsidRPr="00D10558">
        <w:rPr>
          <w:rFonts w:ascii="Times New Roman" w:eastAsia="Times New Roman" w:hAnsi="Times New Roman" w:cs="Times New Roman"/>
          <w:sz w:val="24"/>
          <w:szCs w:val="24"/>
          <w:lang w:eastAsia="ru-RU"/>
        </w:rPr>
        <w:t xml:space="preserve">                                    </w:t>
      </w:r>
    </w:p>
    <w:tbl>
      <w:tblPr>
        <w:tblStyle w:val="a8"/>
        <w:tblpPr w:leftFromText="180" w:rightFromText="180" w:vertAnchor="text" w:horzAnchor="margin" w:tblpXSpec="right" w:tblpY="298"/>
        <w:tblW w:w="0" w:type="auto"/>
        <w:tblLook w:val="04A0" w:firstRow="1" w:lastRow="0" w:firstColumn="1" w:lastColumn="0" w:noHBand="0" w:noVBand="1"/>
      </w:tblPr>
      <w:tblGrid>
        <w:gridCol w:w="4819"/>
      </w:tblGrid>
      <w:tr w:rsidR="00D10558" w:rsidRPr="00D10558" w:rsidTr="00CF633D">
        <w:tc>
          <w:tcPr>
            <w:tcW w:w="4819" w:type="dxa"/>
          </w:tcPr>
          <w:p w:rsidR="00D10558" w:rsidRPr="00D10558" w:rsidRDefault="00D10558" w:rsidP="002A067A">
            <w:pPr>
              <w:widowControl w:val="0"/>
              <w:autoSpaceDE w:val="0"/>
              <w:autoSpaceDN w:val="0"/>
              <w:jc w:val="both"/>
              <w:rPr>
                <w:rFonts w:ascii="Times New Roman" w:eastAsia="Times New Roman" w:hAnsi="Times New Roman" w:cs="Times New Roman"/>
                <w:sz w:val="24"/>
                <w:szCs w:val="24"/>
                <w:lang w:eastAsia="ru-RU"/>
              </w:rPr>
            </w:pPr>
            <w:r w:rsidRPr="00D10558">
              <w:rPr>
                <w:rFonts w:ascii="Times New Roman" w:eastAsia="Times New Roman" w:hAnsi="Times New Roman" w:cs="Times New Roman"/>
                <w:sz w:val="24"/>
                <w:szCs w:val="24"/>
                <w:lang w:eastAsia="ru-RU"/>
              </w:rPr>
              <w:t>Оформление, регистрация и выдача заявителю договора коммерческого найма жилого</w:t>
            </w:r>
            <w:r w:rsidR="002A067A">
              <w:rPr>
                <w:rFonts w:ascii="Times New Roman" w:eastAsia="Times New Roman" w:hAnsi="Times New Roman" w:cs="Times New Roman"/>
                <w:sz w:val="24"/>
                <w:szCs w:val="24"/>
                <w:lang w:eastAsia="ru-RU"/>
              </w:rPr>
              <w:t xml:space="preserve"> помещения</w:t>
            </w:r>
          </w:p>
        </w:tc>
      </w:tr>
    </w:tbl>
    <w:p w:rsidR="00D10558" w:rsidRPr="00D10558" w:rsidRDefault="00D10558" w:rsidP="00D10558">
      <w:pPr>
        <w:widowControl w:val="0"/>
        <w:autoSpaceDE w:val="0"/>
        <w:autoSpaceDN w:val="0"/>
        <w:spacing w:after="0" w:line="360" w:lineRule="auto"/>
        <w:ind w:left="4956" w:firstLine="708"/>
        <w:jc w:val="both"/>
        <w:rPr>
          <w:rFonts w:ascii="Times New Roman" w:eastAsia="Times New Roman" w:hAnsi="Times New Roman" w:cs="Times New Roman"/>
          <w:sz w:val="24"/>
          <w:szCs w:val="24"/>
          <w:lang w:eastAsia="ru-RU"/>
        </w:rPr>
      </w:pPr>
    </w:p>
    <w:p w:rsidR="00D10558" w:rsidRPr="00D10558" w:rsidRDefault="00D10558" w:rsidP="00D10558">
      <w:pPr>
        <w:rPr>
          <w:rFonts w:ascii="Calibri" w:eastAsia="Calibri" w:hAnsi="Calibri" w:cs="Times New Roman"/>
        </w:rPr>
      </w:pPr>
    </w:p>
    <w:p w:rsidR="00D10558" w:rsidRPr="00D10558" w:rsidRDefault="00D10558" w:rsidP="00D10558">
      <w:pPr>
        <w:widowControl w:val="0"/>
        <w:autoSpaceDE w:val="0"/>
        <w:autoSpaceDN w:val="0"/>
        <w:spacing w:after="0" w:line="360" w:lineRule="auto"/>
        <w:ind w:left="3540" w:firstLine="708"/>
        <w:jc w:val="both"/>
        <w:rPr>
          <w:rFonts w:ascii="Times New Roman" w:eastAsia="Times New Roman" w:hAnsi="Times New Roman" w:cs="Times New Roman"/>
          <w:sz w:val="24"/>
          <w:szCs w:val="24"/>
          <w:lang w:eastAsia="ru-RU"/>
        </w:rPr>
      </w:pPr>
    </w:p>
    <w:p w:rsidR="00D10558" w:rsidRPr="00D10558" w:rsidRDefault="00D10558" w:rsidP="00D10558">
      <w:pPr>
        <w:widowControl w:val="0"/>
        <w:autoSpaceDE w:val="0"/>
        <w:autoSpaceDN w:val="0"/>
        <w:spacing w:after="0" w:line="360" w:lineRule="auto"/>
        <w:ind w:left="3540" w:firstLine="708"/>
        <w:jc w:val="both"/>
        <w:rPr>
          <w:rFonts w:ascii="Times New Roman" w:eastAsia="Times New Roman" w:hAnsi="Times New Roman" w:cs="Times New Roman"/>
          <w:sz w:val="24"/>
          <w:szCs w:val="24"/>
          <w:lang w:eastAsia="ru-RU"/>
        </w:rPr>
      </w:pPr>
    </w:p>
    <w:p w:rsidR="00D10558" w:rsidRPr="00D10558" w:rsidRDefault="00D10558" w:rsidP="00D10558">
      <w:pPr>
        <w:spacing w:after="200" w:line="276" w:lineRule="auto"/>
        <w:rPr>
          <w:rFonts w:ascii="Calibri" w:eastAsia="Calibri" w:hAnsi="Calibri" w:cs="Times New Roman"/>
        </w:rPr>
      </w:pPr>
    </w:p>
    <w:p w:rsidR="00D10558" w:rsidRDefault="00D10558" w:rsidP="00517433">
      <w:pPr>
        <w:pStyle w:val="ConsPlusTitle"/>
        <w:spacing w:line="360" w:lineRule="auto"/>
        <w:ind w:firstLine="708"/>
        <w:jc w:val="center"/>
        <w:outlineLvl w:val="1"/>
        <w:rPr>
          <w:rFonts w:ascii="Times New Roman" w:hAnsi="Times New Roman" w:cs="Times New Roman"/>
          <w:b w:val="0"/>
          <w:sz w:val="26"/>
          <w:szCs w:val="26"/>
        </w:rPr>
      </w:pPr>
    </w:p>
    <w:p w:rsidR="00D10558" w:rsidRPr="0012626C" w:rsidRDefault="00D10558" w:rsidP="00517433">
      <w:pPr>
        <w:pStyle w:val="ConsPlusTitle"/>
        <w:spacing w:line="360" w:lineRule="auto"/>
        <w:ind w:firstLine="708"/>
        <w:jc w:val="center"/>
        <w:outlineLvl w:val="1"/>
        <w:rPr>
          <w:rFonts w:ascii="Times New Roman" w:hAnsi="Times New Roman" w:cs="Times New Roman"/>
          <w:b w:val="0"/>
          <w:sz w:val="26"/>
          <w:szCs w:val="26"/>
        </w:rPr>
      </w:pPr>
    </w:p>
    <w:sectPr w:rsidR="00D10558" w:rsidRPr="0012626C" w:rsidSect="00587448">
      <w:headerReference w:type="default" r:id="rId22"/>
      <w:headerReference w:type="first" r:id="rId23"/>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EC" w:rsidRDefault="008C56EC" w:rsidP="0005616C">
      <w:pPr>
        <w:spacing w:after="0" w:line="240" w:lineRule="auto"/>
      </w:pPr>
      <w:r>
        <w:separator/>
      </w:r>
    </w:p>
  </w:endnote>
  <w:endnote w:type="continuationSeparator" w:id="0">
    <w:p w:rsidR="008C56EC" w:rsidRDefault="008C56EC" w:rsidP="0005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EC" w:rsidRDefault="008C56EC" w:rsidP="0005616C">
      <w:pPr>
        <w:spacing w:after="0" w:line="240" w:lineRule="auto"/>
      </w:pPr>
      <w:r>
        <w:separator/>
      </w:r>
    </w:p>
  </w:footnote>
  <w:footnote w:type="continuationSeparator" w:id="0">
    <w:p w:rsidR="008C56EC" w:rsidRDefault="008C56EC" w:rsidP="00056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4486"/>
      <w:docPartObj>
        <w:docPartGallery w:val="Page Numbers (Top of Page)"/>
        <w:docPartUnique/>
      </w:docPartObj>
    </w:sdtPr>
    <w:sdtEndPr/>
    <w:sdtContent>
      <w:p w:rsidR="00F47D19" w:rsidRDefault="00692487">
        <w:pPr>
          <w:pStyle w:val="a4"/>
          <w:jc w:val="center"/>
        </w:pPr>
        <w:r>
          <w:fldChar w:fldCharType="begin"/>
        </w:r>
        <w:r>
          <w:instrText>PAGE   \* MERGEFORMAT</w:instrText>
        </w:r>
        <w:r>
          <w:fldChar w:fldCharType="separate"/>
        </w:r>
        <w:r w:rsidR="00FE402C">
          <w:rPr>
            <w:noProof/>
          </w:rPr>
          <w:t>23</w:t>
        </w:r>
        <w:r>
          <w:rPr>
            <w:noProof/>
          </w:rPr>
          <w:fldChar w:fldCharType="end"/>
        </w:r>
      </w:p>
    </w:sdtContent>
  </w:sdt>
  <w:p w:rsidR="00F47D19" w:rsidRDefault="00F47D1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505934"/>
      <w:docPartObj>
        <w:docPartGallery w:val="Page Numbers (Top of Page)"/>
        <w:docPartUnique/>
      </w:docPartObj>
    </w:sdtPr>
    <w:sdtEndPr/>
    <w:sdtContent>
      <w:p w:rsidR="000D791B" w:rsidRDefault="00CD46ED" w:rsidP="00CD46ED">
        <w:pPr>
          <w:pStyle w:val="a4"/>
          <w:tabs>
            <w:tab w:val="left" w:pos="4464"/>
          </w:tabs>
        </w:pPr>
        <w:r>
          <w:tab/>
        </w:r>
        <w:r>
          <w:tab/>
        </w:r>
      </w:p>
    </w:sdtContent>
  </w:sdt>
  <w:p w:rsidR="000D791B" w:rsidRDefault="000D79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642D1"/>
    <w:multiLevelType w:val="multilevel"/>
    <w:tmpl w:val="F97EDBC6"/>
    <w:lvl w:ilvl="0">
      <w:start w:val="1"/>
      <w:numFmt w:val="decimal"/>
      <w:lvlText w:val="%1."/>
      <w:lvlJc w:val="left"/>
      <w:pPr>
        <w:ind w:left="1224" w:hanging="1224"/>
      </w:pPr>
      <w:rPr>
        <w:rFonts w:hint="default"/>
      </w:rPr>
    </w:lvl>
    <w:lvl w:ilvl="1">
      <w:start w:val="1"/>
      <w:numFmt w:val="decimal"/>
      <w:lvlText w:val="%1.%2."/>
      <w:lvlJc w:val="left"/>
      <w:pPr>
        <w:ind w:left="1764" w:hanging="1224"/>
      </w:pPr>
      <w:rPr>
        <w:rFonts w:hint="default"/>
      </w:rPr>
    </w:lvl>
    <w:lvl w:ilvl="2">
      <w:start w:val="1"/>
      <w:numFmt w:val="decimal"/>
      <w:lvlText w:val="%1.%2.%3."/>
      <w:lvlJc w:val="left"/>
      <w:pPr>
        <w:ind w:left="2304" w:hanging="1224"/>
      </w:pPr>
      <w:rPr>
        <w:rFonts w:hint="default"/>
      </w:rPr>
    </w:lvl>
    <w:lvl w:ilvl="3">
      <w:start w:val="1"/>
      <w:numFmt w:val="decimal"/>
      <w:lvlText w:val="%1.%2.%3.%4."/>
      <w:lvlJc w:val="left"/>
      <w:pPr>
        <w:ind w:left="2844" w:hanging="1224"/>
      </w:pPr>
      <w:rPr>
        <w:rFonts w:hint="default"/>
      </w:rPr>
    </w:lvl>
    <w:lvl w:ilvl="4">
      <w:start w:val="1"/>
      <w:numFmt w:val="decimal"/>
      <w:lvlText w:val="%1.%2.%3.%4.%5."/>
      <w:lvlJc w:val="left"/>
      <w:pPr>
        <w:ind w:left="3384" w:hanging="1224"/>
      </w:pPr>
      <w:rPr>
        <w:rFonts w:hint="default"/>
      </w:rPr>
    </w:lvl>
    <w:lvl w:ilvl="5">
      <w:start w:val="1"/>
      <w:numFmt w:val="decimal"/>
      <w:lvlText w:val="%1.%2.%3.%4.%5.%6."/>
      <w:lvlJc w:val="left"/>
      <w:pPr>
        <w:ind w:left="3924" w:hanging="1224"/>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7BBB14E6"/>
    <w:multiLevelType w:val="hybridMultilevel"/>
    <w:tmpl w:val="C75CB4C0"/>
    <w:lvl w:ilvl="0" w:tplc="02ACD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8C0352"/>
    <w:multiLevelType w:val="multilevel"/>
    <w:tmpl w:val="F82C4468"/>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B5"/>
    <w:rsid w:val="00015AAB"/>
    <w:rsid w:val="00017D03"/>
    <w:rsid w:val="00024CF1"/>
    <w:rsid w:val="000273A4"/>
    <w:rsid w:val="00034DAB"/>
    <w:rsid w:val="00035ACA"/>
    <w:rsid w:val="00044453"/>
    <w:rsid w:val="0005218C"/>
    <w:rsid w:val="00053976"/>
    <w:rsid w:val="00054B30"/>
    <w:rsid w:val="0005616C"/>
    <w:rsid w:val="00072981"/>
    <w:rsid w:val="00072FC9"/>
    <w:rsid w:val="00074830"/>
    <w:rsid w:val="000932F8"/>
    <w:rsid w:val="00095A08"/>
    <w:rsid w:val="000A0FB2"/>
    <w:rsid w:val="000A3306"/>
    <w:rsid w:val="000D04BB"/>
    <w:rsid w:val="000D3865"/>
    <w:rsid w:val="000D4BC5"/>
    <w:rsid w:val="000D791B"/>
    <w:rsid w:val="000E5DB9"/>
    <w:rsid w:val="000E7B07"/>
    <w:rsid w:val="000F001D"/>
    <w:rsid w:val="00103B88"/>
    <w:rsid w:val="00110449"/>
    <w:rsid w:val="0012626C"/>
    <w:rsid w:val="0014327F"/>
    <w:rsid w:val="00144301"/>
    <w:rsid w:val="0017011A"/>
    <w:rsid w:val="001705A4"/>
    <w:rsid w:val="00173339"/>
    <w:rsid w:val="00176769"/>
    <w:rsid w:val="00176A91"/>
    <w:rsid w:val="0018017E"/>
    <w:rsid w:val="00196517"/>
    <w:rsid w:val="001A5F86"/>
    <w:rsid w:val="001A6063"/>
    <w:rsid w:val="001B4D80"/>
    <w:rsid w:val="001B6159"/>
    <w:rsid w:val="001B6E16"/>
    <w:rsid w:val="001E4D20"/>
    <w:rsid w:val="001E691E"/>
    <w:rsid w:val="001F0998"/>
    <w:rsid w:val="001F1F99"/>
    <w:rsid w:val="0020349E"/>
    <w:rsid w:val="0020708C"/>
    <w:rsid w:val="00207186"/>
    <w:rsid w:val="002153FA"/>
    <w:rsid w:val="00224116"/>
    <w:rsid w:val="002272DC"/>
    <w:rsid w:val="00230E23"/>
    <w:rsid w:val="00236E59"/>
    <w:rsid w:val="00242CA3"/>
    <w:rsid w:val="00243354"/>
    <w:rsid w:val="0024386C"/>
    <w:rsid w:val="002454BA"/>
    <w:rsid w:val="002461B7"/>
    <w:rsid w:val="002529BF"/>
    <w:rsid w:val="00252A6A"/>
    <w:rsid w:val="002628FB"/>
    <w:rsid w:val="00263BA8"/>
    <w:rsid w:val="00275E61"/>
    <w:rsid w:val="002843F8"/>
    <w:rsid w:val="002959B0"/>
    <w:rsid w:val="002A067A"/>
    <w:rsid w:val="002B7A19"/>
    <w:rsid w:val="002C2683"/>
    <w:rsid w:val="002C44F5"/>
    <w:rsid w:val="002C69B1"/>
    <w:rsid w:val="002D1FB9"/>
    <w:rsid w:val="002D7DB5"/>
    <w:rsid w:val="002F3319"/>
    <w:rsid w:val="00302F98"/>
    <w:rsid w:val="00305543"/>
    <w:rsid w:val="00305B25"/>
    <w:rsid w:val="003112DA"/>
    <w:rsid w:val="00312232"/>
    <w:rsid w:val="00321857"/>
    <w:rsid w:val="0032378B"/>
    <w:rsid w:val="003318C7"/>
    <w:rsid w:val="00336AAB"/>
    <w:rsid w:val="00341810"/>
    <w:rsid w:val="00344B8D"/>
    <w:rsid w:val="003463CA"/>
    <w:rsid w:val="00362832"/>
    <w:rsid w:val="00363D61"/>
    <w:rsid w:val="00364128"/>
    <w:rsid w:val="00366BB2"/>
    <w:rsid w:val="00367F82"/>
    <w:rsid w:val="00374AEF"/>
    <w:rsid w:val="0037672A"/>
    <w:rsid w:val="00383F24"/>
    <w:rsid w:val="003A2984"/>
    <w:rsid w:val="003B7436"/>
    <w:rsid w:val="003C08C4"/>
    <w:rsid w:val="003D05A4"/>
    <w:rsid w:val="003D5398"/>
    <w:rsid w:val="003F337E"/>
    <w:rsid w:val="00403F23"/>
    <w:rsid w:val="00407C18"/>
    <w:rsid w:val="004273AB"/>
    <w:rsid w:val="0043125B"/>
    <w:rsid w:val="00440FC5"/>
    <w:rsid w:val="00440FCB"/>
    <w:rsid w:val="004418F3"/>
    <w:rsid w:val="0044416B"/>
    <w:rsid w:val="00454CA6"/>
    <w:rsid w:val="004802C3"/>
    <w:rsid w:val="004865AD"/>
    <w:rsid w:val="0048672C"/>
    <w:rsid w:val="004A2889"/>
    <w:rsid w:val="004A682F"/>
    <w:rsid w:val="004B186D"/>
    <w:rsid w:val="004B4E98"/>
    <w:rsid w:val="004B7E99"/>
    <w:rsid w:val="004C4931"/>
    <w:rsid w:val="004C58F1"/>
    <w:rsid w:val="004C5EF7"/>
    <w:rsid w:val="004E2BAE"/>
    <w:rsid w:val="004E6244"/>
    <w:rsid w:val="004E6DCC"/>
    <w:rsid w:val="004F7D17"/>
    <w:rsid w:val="005001A7"/>
    <w:rsid w:val="00515095"/>
    <w:rsid w:val="00517433"/>
    <w:rsid w:val="0052338F"/>
    <w:rsid w:val="005238D8"/>
    <w:rsid w:val="00523A0B"/>
    <w:rsid w:val="00525A8B"/>
    <w:rsid w:val="00532900"/>
    <w:rsid w:val="00534097"/>
    <w:rsid w:val="00534BFE"/>
    <w:rsid w:val="0054430B"/>
    <w:rsid w:val="0054788F"/>
    <w:rsid w:val="00563801"/>
    <w:rsid w:val="00566296"/>
    <w:rsid w:val="005666D1"/>
    <w:rsid w:val="0057737E"/>
    <w:rsid w:val="0058654F"/>
    <w:rsid w:val="00587448"/>
    <w:rsid w:val="005877D7"/>
    <w:rsid w:val="00597B58"/>
    <w:rsid w:val="005A106A"/>
    <w:rsid w:val="005B4A1E"/>
    <w:rsid w:val="005B5F43"/>
    <w:rsid w:val="005C7643"/>
    <w:rsid w:val="005F1592"/>
    <w:rsid w:val="006013A9"/>
    <w:rsid w:val="006072BE"/>
    <w:rsid w:val="00636507"/>
    <w:rsid w:val="0064685B"/>
    <w:rsid w:val="00650EF5"/>
    <w:rsid w:val="00652578"/>
    <w:rsid w:val="0065420A"/>
    <w:rsid w:val="006566DF"/>
    <w:rsid w:val="006678B8"/>
    <w:rsid w:val="00691310"/>
    <w:rsid w:val="00692487"/>
    <w:rsid w:val="00696F83"/>
    <w:rsid w:val="0069724C"/>
    <w:rsid w:val="006B0B22"/>
    <w:rsid w:val="006B401F"/>
    <w:rsid w:val="006D7343"/>
    <w:rsid w:val="006E162B"/>
    <w:rsid w:val="006E5EEA"/>
    <w:rsid w:val="00702AED"/>
    <w:rsid w:val="00702C92"/>
    <w:rsid w:val="00706D85"/>
    <w:rsid w:val="00707FD2"/>
    <w:rsid w:val="00712528"/>
    <w:rsid w:val="00717890"/>
    <w:rsid w:val="00721615"/>
    <w:rsid w:val="007245BB"/>
    <w:rsid w:val="00731BB1"/>
    <w:rsid w:val="0073465F"/>
    <w:rsid w:val="00736954"/>
    <w:rsid w:val="00740866"/>
    <w:rsid w:val="007425D9"/>
    <w:rsid w:val="0076391E"/>
    <w:rsid w:val="00774E86"/>
    <w:rsid w:val="00775F56"/>
    <w:rsid w:val="00786E80"/>
    <w:rsid w:val="007B697A"/>
    <w:rsid w:val="007B72AB"/>
    <w:rsid w:val="007B7718"/>
    <w:rsid w:val="007E035C"/>
    <w:rsid w:val="007E4AC7"/>
    <w:rsid w:val="007F6C54"/>
    <w:rsid w:val="008022CA"/>
    <w:rsid w:val="00807C75"/>
    <w:rsid w:val="00810C07"/>
    <w:rsid w:val="00823411"/>
    <w:rsid w:val="00823DF8"/>
    <w:rsid w:val="00823ED1"/>
    <w:rsid w:val="00832B5D"/>
    <w:rsid w:val="00834DB4"/>
    <w:rsid w:val="00861261"/>
    <w:rsid w:val="00873140"/>
    <w:rsid w:val="00882244"/>
    <w:rsid w:val="00882F40"/>
    <w:rsid w:val="008B34F4"/>
    <w:rsid w:val="008B53C6"/>
    <w:rsid w:val="008B5462"/>
    <w:rsid w:val="008B77A6"/>
    <w:rsid w:val="008B7CDA"/>
    <w:rsid w:val="008C52B1"/>
    <w:rsid w:val="008C56EC"/>
    <w:rsid w:val="008D25ED"/>
    <w:rsid w:val="008D7B00"/>
    <w:rsid w:val="008E3DA2"/>
    <w:rsid w:val="008F4F7D"/>
    <w:rsid w:val="0090539D"/>
    <w:rsid w:val="00910F8B"/>
    <w:rsid w:val="00923846"/>
    <w:rsid w:val="009363FD"/>
    <w:rsid w:val="00943758"/>
    <w:rsid w:val="00946968"/>
    <w:rsid w:val="009473C9"/>
    <w:rsid w:val="0095101A"/>
    <w:rsid w:val="00952E60"/>
    <w:rsid w:val="00952F85"/>
    <w:rsid w:val="009538B0"/>
    <w:rsid w:val="00953C5E"/>
    <w:rsid w:val="00954A1E"/>
    <w:rsid w:val="009624A7"/>
    <w:rsid w:val="00963F23"/>
    <w:rsid w:val="0097362F"/>
    <w:rsid w:val="00975480"/>
    <w:rsid w:val="00986362"/>
    <w:rsid w:val="009875C5"/>
    <w:rsid w:val="00990845"/>
    <w:rsid w:val="00991AF6"/>
    <w:rsid w:val="009D0CB1"/>
    <w:rsid w:val="009D1213"/>
    <w:rsid w:val="009E5EB6"/>
    <w:rsid w:val="009E71FF"/>
    <w:rsid w:val="00A0624E"/>
    <w:rsid w:val="00A157CB"/>
    <w:rsid w:val="00A223BD"/>
    <w:rsid w:val="00A2534C"/>
    <w:rsid w:val="00A3162E"/>
    <w:rsid w:val="00A52ED7"/>
    <w:rsid w:val="00A53E5B"/>
    <w:rsid w:val="00A64E3F"/>
    <w:rsid w:val="00A667B7"/>
    <w:rsid w:val="00A770CE"/>
    <w:rsid w:val="00A857BC"/>
    <w:rsid w:val="00A86620"/>
    <w:rsid w:val="00A9615D"/>
    <w:rsid w:val="00AA2774"/>
    <w:rsid w:val="00AB0B60"/>
    <w:rsid w:val="00AC106B"/>
    <w:rsid w:val="00AC15CC"/>
    <w:rsid w:val="00AC3E06"/>
    <w:rsid w:val="00AE1090"/>
    <w:rsid w:val="00AE1DAB"/>
    <w:rsid w:val="00AE347B"/>
    <w:rsid w:val="00AE4C89"/>
    <w:rsid w:val="00AF5477"/>
    <w:rsid w:val="00B240E4"/>
    <w:rsid w:val="00B2498D"/>
    <w:rsid w:val="00B266BE"/>
    <w:rsid w:val="00B34AF1"/>
    <w:rsid w:val="00B3537C"/>
    <w:rsid w:val="00B3658A"/>
    <w:rsid w:val="00B368AB"/>
    <w:rsid w:val="00B47D79"/>
    <w:rsid w:val="00B50663"/>
    <w:rsid w:val="00B50DC3"/>
    <w:rsid w:val="00B57A11"/>
    <w:rsid w:val="00B638EC"/>
    <w:rsid w:val="00B63A0C"/>
    <w:rsid w:val="00B738CF"/>
    <w:rsid w:val="00B82414"/>
    <w:rsid w:val="00B86AA5"/>
    <w:rsid w:val="00B87C5A"/>
    <w:rsid w:val="00B927F5"/>
    <w:rsid w:val="00BA4A0A"/>
    <w:rsid w:val="00BA627E"/>
    <w:rsid w:val="00BB54AB"/>
    <w:rsid w:val="00BB587B"/>
    <w:rsid w:val="00BB5E1B"/>
    <w:rsid w:val="00BC7C7C"/>
    <w:rsid w:val="00C0417A"/>
    <w:rsid w:val="00C10A27"/>
    <w:rsid w:val="00C10B15"/>
    <w:rsid w:val="00C10DD6"/>
    <w:rsid w:val="00C16169"/>
    <w:rsid w:val="00C3335C"/>
    <w:rsid w:val="00C362B2"/>
    <w:rsid w:val="00C42C19"/>
    <w:rsid w:val="00C50B53"/>
    <w:rsid w:val="00C51579"/>
    <w:rsid w:val="00C55C66"/>
    <w:rsid w:val="00C701B1"/>
    <w:rsid w:val="00C72CB2"/>
    <w:rsid w:val="00CC0954"/>
    <w:rsid w:val="00CC208F"/>
    <w:rsid w:val="00CC7E10"/>
    <w:rsid w:val="00CD46ED"/>
    <w:rsid w:val="00CD6A1B"/>
    <w:rsid w:val="00CF5D21"/>
    <w:rsid w:val="00D072CE"/>
    <w:rsid w:val="00D10558"/>
    <w:rsid w:val="00D10C96"/>
    <w:rsid w:val="00D358DF"/>
    <w:rsid w:val="00D47319"/>
    <w:rsid w:val="00D6477C"/>
    <w:rsid w:val="00D76948"/>
    <w:rsid w:val="00D845B9"/>
    <w:rsid w:val="00D91CCD"/>
    <w:rsid w:val="00D9294D"/>
    <w:rsid w:val="00D944DE"/>
    <w:rsid w:val="00DA043F"/>
    <w:rsid w:val="00DB4748"/>
    <w:rsid w:val="00DB503E"/>
    <w:rsid w:val="00DC044B"/>
    <w:rsid w:val="00DC5256"/>
    <w:rsid w:val="00DD0996"/>
    <w:rsid w:val="00DD2612"/>
    <w:rsid w:val="00DD6D6D"/>
    <w:rsid w:val="00DF2547"/>
    <w:rsid w:val="00E07146"/>
    <w:rsid w:val="00E10D36"/>
    <w:rsid w:val="00E15BE7"/>
    <w:rsid w:val="00E17214"/>
    <w:rsid w:val="00E2113E"/>
    <w:rsid w:val="00E24DAC"/>
    <w:rsid w:val="00E26DEB"/>
    <w:rsid w:val="00E33BD1"/>
    <w:rsid w:val="00E3551B"/>
    <w:rsid w:val="00E46DF8"/>
    <w:rsid w:val="00E50EEB"/>
    <w:rsid w:val="00E546F7"/>
    <w:rsid w:val="00E607F3"/>
    <w:rsid w:val="00E7580E"/>
    <w:rsid w:val="00E77263"/>
    <w:rsid w:val="00E80AB4"/>
    <w:rsid w:val="00E874D7"/>
    <w:rsid w:val="00EA358E"/>
    <w:rsid w:val="00EB21BC"/>
    <w:rsid w:val="00EC13C2"/>
    <w:rsid w:val="00EC7F0D"/>
    <w:rsid w:val="00ED46EA"/>
    <w:rsid w:val="00ED5F75"/>
    <w:rsid w:val="00F0342F"/>
    <w:rsid w:val="00F15537"/>
    <w:rsid w:val="00F1731C"/>
    <w:rsid w:val="00F3254F"/>
    <w:rsid w:val="00F32747"/>
    <w:rsid w:val="00F363FD"/>
    <w:rsid w:val="00F37B3D"/>
    <w:rsid w:val="00F47335"/>
    <w:rsid w:val="00F47629"/>
    <w:rsid w:val="00F47D19"/>
    <w:rsid w:val="00F52548"/>
    <w:rsid w:val="00F536C5"/>
    <w:rsid w:val="00F54916"/>
    <w:rsid w:val="00F560A5"/>
    <w:rsid w:val="00F66CB6"/>
    <w:rsid w:val="00F66EB5"/>
    <w:rsid w:val="00F70017"/>
    <w:rsid w:val="00F724F2"/>
    <w:rsid w:val="00F73889"/>
    <w:rsid w:val="00F73E70"/>
    <w:rsid w:val="00F76FAF"/>
    <w:rsid w:val="00F803A1"/>
    <w:rsid w:val="00F84274"/>
    <w:rsid w:val="00F843E6"/>
    <w:rsid w:val="00F858C8"/>
    <w:rsid w:val="00F867DE"/>
    <w:rsid w:val="00F87FCC"/>
    <w:rsid w:val="00FB298A"/>
    <w:rsid w:val="00FB3712"/>
    <w:rsid w:val="00FC286A"/>
    <w:rsid w:val="00FC7A27"/>
    <w:rsid w:val="00FD384C"/>
    <w:rsid w:val="00FD4476"/>
    <w:rsid w:val="00FE0DBF"/>
    <w:rsid w:val="00FE145A"/>
    <w:rsid w:val="00FE3930"/>
    <w:rsid w:val="00FE402C"/>
    <w:rsid w:val="00FE4D6E"/>
    <w:rsid w:val="00FF3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75542">
      <w:bodyDiv w:val="1"/>
      <w:marLeft w:val="0"/>
      <w:marRight w:val="0"/>
      <w:marTop w:val="0"/>
      <w:marBottom w:val="0"/>
      <w:divBdr>
        <w:top w:val="none" w:sz="0" w:space="0" w:color="auto"/>
        <w:left w:val="none" w:sz="0" w:space="0" w:color="auto"/>
        <w:bottom w:val="none" w:sz="0" w:space="0" w:color="auto"/>
        <w:right w:val="none" w:sz="0" w:space="0" w:color="auto"/>
      </w:divBdr>
    </w:div>
    <w:div w:id="11110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C0A90ECA18979EE7EAE4122A979162A34C1DB88FBF773E19D80BB0D631CDD9E1D38EB064CB1C2C48C4BCDC75xAD0B" TargetMode="External"/><Relationship Id="rId18" Type="http://schemas.openxmlformats.org/officeDocument/2006/relationships/hyperlink" Target="consultantplus://offline/ref=DA2295E205D9BE7371BB45BCD2F7AC7CC040D733FFD8D5E70E34694F5445E3A6B3E63514A6BDE2FB0D83A4BC9B40C67D973391B5FE509236D7F4BC09H4mBG" TargetMode="External"/><Relationship Id="rId3" Type="http://schemas.openxmlformats.org/officeDocument/2006/relationships/styles" Target="styles.xml"/><Relationship Id="rId21" Type="http://schemas.openxmlformats.org/officeDocument/2006/relationships/hyperlink" Target="consultantplus://offline/ref=E9F9F26FA5E816698F20D7869BE2AF93A6CB832A747662EA0F76031ED99C643481A4CCD00E9C4EE568B7E742FCX4c3B" TargetMode="External"/><Relationship Id="rId7" Type="http://schemas.openxmlformats.org/officeDocument/2006/relationships/footnotes" Target="footnotes.xml"/><Relationship Id="rId12" Type="http://schemas.openxmlformats.org/officeDocument/2006/relationships/hyperlink" Target="consultantplus://offline/ref=3EC0A90ECA18979EE7EAE4122A979162A34C14B98EBB773E19D80BB0D631CDD9E1D38EB064CB1C2C48C4BCDC75xAD0B" TargetMode="External"/><Relationship Id="rId17" Type="http://schemas.openxmlformats.org/officeDocument/2006/relationships/hyperlink" Target="consultantplus://offline/ref=3EC0A90ECA18979EE7EAFA1F3CFBCF6DA04042BC8CBF7961408F0DE78961CB8CB393D0E9278A0F2D4CDBBFDE71AA5C9ACDFDE71E7DD8B79FF194A812x6D8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EC0A90ECA18979EE7EAE4122A979162A34C1CB585BE773E19D80BB0D631CDD9E1D38EB064CB1C2C48C4BCDC75xAD0B" TargetMode="External"/><Relationship Id="rId20" Type="http://schemas.openxmlformats.org/officeDocument/2006/relationships/hyperlink" Target="consultantplus://offline/ref=E9F9F26FA5E816698F20C98B8D8EF19CA5C8DA26777460BA5A24054986CC6261D3E492894FDE5DE460A9E543F749A3088A2B4758071E4CA15F9A7B69XFc7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C0A90ECA18979EE7EAE4122A979162A2431BB486EC203C488D05B5DE6197C9E59ADBB87ACE06324EDABCxDDDB"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EC0A90ECA18979EE7EAE4122A979162A34C1EB18EB3773E19D80BB0D631CDD9F3D3D6BC64CE042F4FD1EA8D33F405CB8CB6EA1A66C4B799xEDEB" TargetMode="External"/><Relationship Id="rId23" Type="http://schemas.openxmlformats.org/officeDocument/2006/relationships/header" Target="header2.xml"/><Relationship Id="rId10" Type="http://schemas.openxmlformats.org/officeDocument/2006/relationships/hyperlink" Target="consultantplus://offline/ref=3EC0A90ECA18979EE7EAFA1F3CFBCF6DA04042BC89BB756E448750ED8138C78EB49C8FFE20C3032C4CDABCDD7CF5598FDCA5EA1B66C6B385ED96AAx1D1B" TargetMode="External"/><Relationship Id="rId19" Type="http://schemas.openxmlformats.org/officeDocument/2006/relationships/hyperlink" Target="consultantplus://offline/ref=6215AB7983464D93F223AA1594FF7375A2696C50DB7496629D669AC1D89796E88CC81C96DC060D7698C01BD66895A110FD160C522E9950EEF6CED9D5PA7BA" TargetMode="External"/><Relationship Id="rId4" Type="http://schemas.microsoft.com/office/2007/relationships/stylesWithEffects" Target="stylesWithEffects.xml"/><Relationship Id="rId9" Type="http://schemas.openxmlformats.org/officeDocument/2006/relationships/hyperlink" Target="consultantplus://offline/ref=3EC0A90ECA18979EE7EAE4122A979162A34E19B985BA773E19D80BB0D631CDD9E1D38EB064CB1C2C48C4BCDC75xAD0B" TargetMode="External"/><Relationship Id="rId14" Type="http://schemas.openxmlformats.org/officeDocument/2006/relationships/hyperlink" Target="consultantplus://offline/ref=3EC0A90ECA18979EE7EAE4122A979162A34E19B985BA773E19D80BB0D631CDD9E1D38EB064CB1C2C48C4BCDC75xAD0B"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6A288-6EAB-4393-97BD-FB9F3B7B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6558</Words>
  <Characters>37382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Татьяна Михайловна</dc:creator>
  <cp:lastModifiedBy>Ольшевская Алена Сергеевна</cp:lastModifiedBy>
  <cp:revision>18</cp:revision>
  <cp:lastPrinted>2024-02-14T05:19:00Z</cp:lastPrinted>
  <dcterms:created xsi:type="dcterms:W3CDTF">2024-02-01T05:55:00Z</dcterms:created>
  <dcterms:modified xsi:type="dcterms:W3CDTF">2024-02-22T03:53:00Z</dcterms:modified>
</cp:coreProperties>
</file>