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B5" w:rsidRPr="00C36805" w:rsidRDefault="00FC09B5" w:rsidP="00B56488">
      <w:pPr>
        <w:tabs>
          <w:tab w:val="left" w:pos="540"/>
        </w:tabs>
        <w:suppressAutoHyphens/>
        <w:spacing w:after="0" w:line="240" w:lineRule="auto"/>
        <w:ind w:left="5812" w:firstLine="56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Toc257214971"/>
      <w:bookmarkStart w:id="1" w:name="_Toc258789788"/>
      <w:bookmarkStart w:id="2" w:name="_Toc271544520"/>
      <w:r w:rsidRPr="00D3130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:rsidR="00FC09B5" w:rsidRPr="00C36805" w:rsidRDefault="00FC09B5" w:rsidP="00FC09B5">
      <w:pPr>
        <w:tabs>
          <w:tab w:val="left" w:pos="540"/>
        </w:tabs>
        <w:suppressAutoHyphens/>
        <w:spacing w:after="0" w:line="240" w:lineRule="auto"/>
        <w:ind w:left="58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9B5" w:rsidRPr="00C36805" w:rsidRDefault="001038FE" w:rsidP="001C35D6">
      <w:pPr>
        <w:tabs>
          <w:tab w:val="left" w:pos="540"/>
        </w:tabs>
        <w:suppressAutoHyphens/>
        <w:spacing w:after="0" w:line="240" w:lineRule="auto"/>
        <w:ind w:left="5812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C3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  <w:r w:rsidR="00FC09B5" w:rsidRPr="00C36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FC09B5" w:rsidRPr="00C36805" w:rsidRDefault="001C35D6" w:rsidP="001C35D6">
      <w:pPr>
        <w:tabs>
          <w:tab w:val="left" w:pos="540"/>
        </w:tabs>
        <w:suppressAutoHyphens/>
        <w:spacing w:after="0" w:line="240" w:lineRule="auto"/>
        <w:ind w:left="5812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</w:t>
      </w:r>
      <w:r w:rsidR="00FC09B5" w:rsidRPr="00C3680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</w:p>
    <w:p w:rsidR="00FC09B5" w:rsidRPr="00C36805" w:rsidRDefault="000905BB" w:rsidP="001C35D6">
      <w:pPr>
        <w:tabs>
          <w:tab w:val="left" w:pos="540"/>
        </w:tabs>
        <w:suppressAutoHyphens/>
        <w:spacing w:after="0" w:line="240" w:lineRule="auto"/>
        <w:ind w:left="5812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 ___________2019</w:t>
      </w:r>
      <w:r w:rsidR="00FC09B5" w:rsidRPr="00C36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FC09B5" w:rsidRPr="00C36805" w:rsidRDefault="00FC09B5" w:rsidP="001C35D6">
      <w:pPr>
        <w:tabs>
          <w:tab w:val="left" w:pos="540"/>
        </w:tabs>
        <w:suppressAutoHyphens/>
        <w:spacing w:after="0" w:line="240" w:lineRule="auto"/>
        <w:ind w:left="5812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805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</w:t>
      </w:r>
    </w:p>
    <w:p w:rsidR="00FC09B5" w:rsidRPr="00C36805" w:rsidRDefault="00FC09B5" w:rsidP="00FC09B5">
      <w:pPr>
        <w:tabs>
          <w:tab w:val="left" w:pos="540"/>
        </w:tabs>
        <w:suppressAutoHyphens/>
        <w:spacing w:after="0" w:line="240" w:lineRule="auto"/>
        <w:ind w:left="58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9B5" w:rsidRPr="00C36805" w:rsidRDefault="00FC09B5" w:rsidP="00F80E34">
      <w:pPr>
        <w:tabs>
          <w:tab w:val="left" w:pos="540"/>
        </w:tabs>
        <w:suppressAutoHyphens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p w:rsidR="00FC09B5" w:rsidRDefault="00FC09B5" w:rsidP="00F80E34">
      <w:pPr>
        <w:tabs>
          <w:tab w:val="left" w:pos="5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ДОКУМЕНТАЦИЯ </w:t>
      </w:r>
    </w:p>
    <w:p w:rsidR="00F80E34" w:rsidRPr="00C36805" w:rsidRDefault="00F80E34" w:rsidP="00F80E34">
      <w:pPr>
        <w:tabs>
          <w:tab w:val="left" w:pos="5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0E34" w:rsidRPr="00F80E34" w:rsidRDefault="00F80E34" w:rsidP="00F80E34">
      <w:pPr>
        <w:tabs>
          <w:tab w:val="left" w:pos="5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0E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внесению изменений в документацию</w:t>
      </w:r>
    </w:p>
    <w:p w:rsidR="00F80E34" w:rsidRPr="00F80E34" w:rsidRDefault="00F80E34" w:rsidP="00F80E34">
      <w:pPr>
        <w:tabs>
          <w:tab w:val="left" w:pos="5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0E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планировке и межеванию территории,</w:t>
      </w:r>
    </w:p>
    <w:p w:rsidR="00F80E34" w:rsidRPr="00F80E34" w:rsidRDefault="00F80E34" w:rsidP="00F80E34">
      <w:pPr>
        <w:tabs>
          <w:tab w:val="left" w:pos="5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0E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ограниченной улицей Комсомольской и</w:t>
      </w:r>
    </w:p>
    <w:p w:rsidR="00EF5C23" w:rsidRDefault="00F80E34" w:rsidP="00F80E34">
      <w:pPr>
        <w:tabs>
          <w:tab w:val="left" w:pos="5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0E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Почтовым переулком в городе Находке</w:t>
      </w:r>
    </w:p>
    <w:p w:rsidR="00773A30" w:rsidRDefault="00773A30" w:rsidP="00FC09B5">
      <w:pPr>
        <w:tabs>
          <w:tab w:val="left" w:pos="5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0E34" w:rsidRPr="00C36805" w:rsidRDefault="00F80E34" w:rsidP="00FC09B5">
      <w:pPr>
        <w:tabs>
          <w:tab w:val="left" w:pos="5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09B5" w:rsidRPr="00C36805" w:rsidRDefault="00FC09B5" w:rsidP="00FC09B5">
      <w:pPr>
        <w:tabs>
          <w:tab w:val="left" w:pos="540"/>
        </w:tabs>
        <w:suppressAutoHyphens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ПОЛОЖЕНИЯ </w:t>
      </w:r>
    </w:p>
    <w:p w:rsidR="00FC09B5" w:rsidRPr="00C36805" w:rsidRDefault="00FC09B5" w:rsidP="00FC09B5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характеристиках планируемого развития территории,</w:t>
      </w:r>
    </w:p>
    <w:p w:rsidR="00FC09B5" w:rsidRPr="00C36805" w:rsidRDefault="00FC09B5" w:rsidP="00FC09B5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очередности планируемого развития территории</w:t>
      </w:r>
    </w:p>
    <w:p w:rsidR="00FC09B5" w:rsidRPr="00C36805" w:rsidRDefault="00FC09B5" w:rsidP="00FC09B5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9B5" w:rsidRPr="00C36805" w:rsidRDefault="00FC09B5" w:rsidP="00FC09B5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E75" w:rsidRDefault="00E9607F" w:rsidP="001038F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A1E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Общие сведения о документации по планировке территории</w:t>
      </w:r>
    </w:p>
    <w:p w:rsidR="00F80E34" w:rsidRPr="00CC5E45" w:rsidRDefault="00F80E34" w:rsidP="001F5D3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0E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Документация</w:t>
      </w:r>
      <w:r w:rsidR="00987A00"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внесению изменений в документацию по планировке территории, в составе проекта планировки и межевания</w:t>
      </w:r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территории, ограниченной улицей Комсомольской и Почтовым переулком в городе Находке, подготовлена </w:t>
      </w:r>
      <w:r w:rsidR="00947669"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постановления администрации</w:t>
      </w:r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Находкинского городского округа от </w:t>
      </w:r>
      <w:r w:rsidR="00CC5E45"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09.04.2018г. </w:t>
      </w:r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544</w:t>
      </w:r>
      <w:r w:rsidR="00987A00"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</w:t>
      </w:r>
      <w:r w:rsidR="00CC5E45" w:rsidRPr="00D31309">
        <w:rPr>
          <w:rFonts w:ascii="Times New Roman" w:hAnsi="Times New Roman" w:cs="Times New Roman"/>
          <w:sz w:val="26"/>
          <w:szCs w:val="26"/>
        </w:rPr>
        <w:t>подготовке изменений для внесения в документацию по планировке территории, утвержденную постановлением администрации Находкинского городского округа от 03.06.2011г. № 894 «Об утверждении документации</w:t>
      </w:r>
      <w:proofErr w:type="gramEnd"/>
      <w:r w:rsidR="00CC5E45" w:rsidRPr="00D31309">
        <w:rPr>
          <w:rFonts w:ascii="Times New Roman" w:hAnsi="Times New Roman" w:cs="Times New Roman"/>
          <w:sz w:val="26"/>
          <w:szCs w:val="26"/>
        </w:rPr>
        <w:t xml:space="preserve"> по планировке территории»</w:t>
      </w:r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B0A09" w:rsidRPr="005B0A09" w:rsidRDefault="005B0A09" w:rsidP="001F5D3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A09">
        <w:rPr>
          <w:rFonts w:ascii="Times New Roman" w:hAnsi="Times New Roman" w:cs="Times New Roman"/>
          <w:sz w:val="26"/>
          <w:szCs w:val="26"/>
        </w:rPr>
        <w:t>Документация подготовлена в соответствии со следующими законодательными, нормативными правовыми актами и иными документами, действовавшими в период подготовки Документации:</w:t>
      </w:r>
    </w:p>
    <w:p w:rsidR="005B0A09" w:rsidRPr="005B0A09" w:rsidRDefault="005B0A09" w:rsidP="001F5D38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A09">
        <w:rPr>
          <w:rFonts w:ascii="Times New Roman" w:hAnsi="Times New Roman" w:cs="Times New Roman"/>
          <w:sz w:val="26"/>
          <w:szCs w:val="26"/>
        </w:rPr>
        <w:t>- генеральный план Находкинского городского округа, утверждённый решением Думы Находкинского городского округа от 29.12.2016г. №1068-НПА;</w:t>
      </w:r>
    </w:p>
    <w:p w:rsidR="001F5D38" w:rsidRPr="001F5D38" w:rsidRDefault="005B0A09" w:rsidP="001F5D3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D38">
        <w:rPr>
          <w:rFonts w:ascii="Times New Roman" w:hAnsi="Times New Roman" w:cs="Times New Roman"/>
          <w:sz w:val="26"/>
          <w:szCs w:val="26"/>
        </w:rPr>
        <w:t>- правила землепользования и застройки Н</w:t>
      </w:r>
      <w:r w:rsidR="009557CA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 w:rsidR="001F5D38" w:rsidRPr="001F5D38">
        <w:rPr>
          <w:rFonts w:ascii="Times New Roman" w:hAnsi="Times New Roman" w:cs="Times New Roman"/>
          <w:sz w:val="26"/>
          <w:szCs w:val="26"/>
        </w:rPr>
        <w:t xml:space="preserve">, утвержденные решением Думы Находкинского городского округа от 26.12.2018г. </w:t>
      </w:r>
      <w:r w:rsidR="009557CA">
        <w:rPr>
          <w:rFonts w:ascii="Times New Roman" w:hAnsi="Times New Roman" w:cs="Times New Roman"/>
          <w:sz w:val="26"/>
          <w:szCs w:val="26"/>
        </w:rPr>
        <w:t xml:space="preserve">    </w:t>
      </w:r>
      <w:r w:rsidR="001F5D38" w:rsidRPr="001F5D38">
        <w:rPr>
          <w:rFonts w:ascii="Times New Roman" w:hAnsi="Times New Roman" w:cs="Times New Roman"/>
          <w:sz w:val="26"/>
          <w:szCs w:val="26"/>
        </w:rPr>
        <w:t>№</w:t>
      </w:r>
      <w:r w:rsidR="00CE65B4">
        <w:rPr>
          <w:rFonts w:ascii="Times New Roman" w:hAnsi="Times New Roman" w:cs="Times New Roman"/>
          <w:sz w:val="26"/>
          <w:szCs w:val="26"/>
        </w:rPr>
        <w:t xml:space="preserve"> </w:t>
      </w:r>
      <w:r w:rsidR="001F5D38" w:rsidRPr="001F5D38">
        <w:rPr>
          <w:rFonts w:ascii="Times New Roman" w:hAnsi="Times New Roman" w:cs="Times New Roman"/>
          <w:sz w:val="26"/>
          <w:szCs w:val="26"/>
        </w:rPr>
        <w:t>324-НПА</w:t>
      </w:r>
      <w:r w:rsidR="00162E95">
        <w:rPr>
          <w:rFonts w:ascii="Times New Roman" w:hAnsi="Times New Roman" w:cs="Times New Roman"/>
          <w:sz w:val="26"/>
          <w:szCs w:val="26"/>
        </w:rPr>
        <w:t>.</w:t>
      </w:r>
      <w:r w:rsidR="001F5D38" w:rsidRPr="001F5D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1.2</w:t>
      </w:r>
      <w:proofErr w:type="gramStart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статьей 42 Градостроительного кодекса Российской Федерации проект планировки территории состоит из основной части, которая подлежит утверждению, и материалов по ее обоснованию.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Основная часть проекта планировки территории включает в себя:</w:t>
      </w:r>
    </w:p>
    <w:p w:rsidR="001038FE" w:rsidRPr="00DC11EF" w:rsidRDefault="001038FE" w:rsidP="00B041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1) чертеж или чертежи планировки территории включает в себя:</w:t>
      </w:r>
    </w:p>
    <w:p w:rsidR="001038FE" w:rsidRPr="00DC11EF" w:rsidRDefault="001038FE" w:rsidP="00B041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красные линии;</w:t>
      </w:r>
    </w:p>
    <w:p w:rsidR="001038FE" w:rsidRPr="00DC11EF" w:rsidRDefault="001038FE" w:rsidP="00B041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границы существующих и планируемых элементов планировочной структуры;</w:t>
      </w:r>
    </w:p>
    <w:p w:rsidR="001038FE" w:rsidRPr="00DC11EF" w:rsidRDefault="001038FE" w:rsidP="00B041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границы зон планируемого размещения объектов капитального строительства.</w:t>
      </w:r>
    </w:p>
    <w:p w:rsidR="001038FE" w:rsidRPr="00DC11EF" w:rsidRDefault="001038FE" w:rsidP="00B041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положение о характеристиках планируемого развития территории, в том числе о плотности и параметрах застройки территории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</w:t>
      </w:r>
      <w:proofErr w:type="gramEnd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комплексного развития социальной инфраструктуры и необходимых для развития территории в границах элемента планировочной структуры.</w:t>
      </w:r>
      <w:proofErr w:type="gramEnd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C11E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о плотности и параметрах застройки территории, необходимые для размещения указанных объектов.</w:t>
      </w:r>
      <w:proofErr w:type="gramEnd"/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очередности планируемого развития территории.</w:t>
      </w:r>
    </w:p>
    <w:p w:rsidR="00257330" w:rsidRPr="00DC11EF" w:rsidRDefault="00257330" w:rsidP="0025733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по обоснованию проекта планировки территории содержат: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карту планировочной структуры территорий городского округа с отображением границ элементов планировочной структуры;</w:t>
      </w:r>
    </w:p>
    <w:p w:rsidR="00257330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схему ОКС, схему</w:t>
      </w:r>
      <w:r w:rsidRPr="00B24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 существующих земельных участков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7330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B24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схему границ зон с особыми условиями использования территории;</w:t>
      </w:r>
    </w:p>
    <w:p w:rsidR="00257330" w:rsidRPr="00B245C8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B24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схему вертикальной планировки территории и инженерной подготовки территории;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B24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схему размещения инженерных сетей и сооружений.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схему организации движения транспорта (включая транспорт общего пользования) и пешеходов, </w:t>
      </w:r>
      <w:proofErr w:type="gramStart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отражающая</w:t>
      </w:r>
      <w:proofErr w:type="gramEnd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местоположение объектов транспортной инфраструктуры, а также схему организации улично-дорожной сети;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регламентов;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) схему, отображающую местоположение существующих объектов капитального строительства;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9)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10) перечень мероприятий по охране окружающ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 среды.</w:t>
      </w:r>
    </w:p>
    <w:p w:rsidR="00257330" w:rsidRPr="00DC11EF" w:rsidRDefault="00257330" w:rsidP="0025733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257330" w:rsidRPr="00DC11EF" w:rsidRDefault="00257330" w:rsidP="0025733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Основная часть проекта межевания территории включает в себя текстовую часть и чертежи межевания территории. </w:t>
      </w:r>
    </w:p>
    <w:p w:rsidR="00257330" w:rsidRPr="00DC11EF" w:rsidRDefault="00257330" w:rsidP="0025733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Текстовая часть проекта межевания территории включает в себя: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перечень и сведения о площади </w:t>
      </w:r>
      <w:proofErr w:type="gramStart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образуемых</w:t>
      </w:r>
      <w:proofErr w:type="gramEnd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участок;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пользования;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3) вид разрешенного использования образуемых земельных участков.</w:t>
      </w:r>
    </w:p>
    <w:p w:rsidR="00257330" w:rsidRPr="00DC11EF" w:rsidRDefault="00257330" w:rsidP="0025733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1.8</w:t>
      </w:r>
      <w:proofErr w:type="gramStart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proofErr w:type="gramEnd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а чертежах межевания территории отображаются: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1) границы планируемых и существующих элементов планировочной структуры;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2) красные линии;</w:t>
      </w:r>
    </w:p>
    <w:p w:rsidR="00257330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257330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4) границы образуемых и (или) изменяемых земельных участков;</w:t>
      </w:r>
    </w:p>
    <w:p w:rsidR="00257330" w:rsidRPr="00DC11EF" w:rsidRDefault="00257330" w:rsidP="0025733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1.9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по обоснованию проекта межевания территории включают в себя чертежи, на которых отображаются: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1) границы существующих земельных участков;</w:t>
      </w:r>
    </w:p>
    <w:p w:rsidR="00257330" w:rsidRPr="00DC11EF" w:rsidRDefault="00257330" w:rsidP="002573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2) границы зон с особыми усл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овиями использования территорий.</w:t>
      </w:r>
    </w:p>
    <w:p w:rsidR="001038FE" w:rsidRPr="00DC11EF" w:rsidRDefault="001038FE" w:rsidP="0025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2. Общие положения планировки территории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Подготовка проекта планировки территории осуществляется для выделения элементов планировочной структуры; установления границ территорий общего пользования; границ зон планируемого размещения объектов капитального строительства; определения характеристик и очередности планируемого размещения территории.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Подготовка проекта межевания территории осуществляется для определения местоположения границ, образуемых и изменяемых земельных участок; </w:t>
      </w:r>
      <w:r w:rsidRPr="00DC11E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lastRenderedPageBreak/>
        <w:t>установления, изменения, отмены красных линий для застроенных территорий,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территории.</w:t>
      </w:r>
    </w:p>
    <w:p w:rsidR="001038FE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Подготовка графической части проекта планировки территории осуществляется в соответствии с системой координат, используемой для ведения Единого государственного реестра недвижимости.</w:t>
      </w:r>
    </w:p>
    <w:p w:rsidR="00F80E34" w:rsidRDefault="007C118C" w:rsidP="00F80E34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Планируемый баланс территории в границах разработки проекта планировки территории, см. </w:t>
      </w:r>
      <w:r w:rsidR="008145AF" w:rsidRP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1, приложение А</w:t>
      </w:r>
      <w:r w:rsid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80E34" w:rsidRDefault="00464FD5" w:rsidP="00F80E34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Положения о размещении объектов капитального строительства федерального, регионального, местного значения и иных объектов капитального строительства</w:t>
      </w:r>
    </w:p>
    <w:p w:rsidR="00464FD5" w:rsidRPr="00F80E34" w:rsidRDefault="00F80E34" w:rsidP="00F80E34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0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проектируемой территории объектов федерального и регионального значения нет. Все объекты в границах проектируемой территории являются объектами местного значения. </w:t>
      </w:r>
      <w:r w:rsidR="0046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64FD5" w:rsidRPr="00E96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бъекты </w:t>
      </w:r>
      <w:r w:rsidR="00464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капитального строительства </w:t>
      </w:r>
      <w:r w:rsidR="00464FD5" w:rsidRPr="00E96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значения в границах проектируемой территории </w:t>
      </w:r>
      <w:r w:rsidR="00464FD5"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приведены в таблице</w:t>
      </w:r>
      <w:r w:rsidR="0046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 w:rsidR="002C1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4FD5" w:rsidRPr="00E96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132A" w:rsidRP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="002C1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</w:t>
      </w:r>
    </w:p>
    <w:p w:rsidR="00F80E34" w:rsidRDefault="00506DAA" w:rsidP="00F80E34">
      <w:pPr>
        <w:tabs>
          <w:tab w:val="left" w:pos="127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Показатели объектов капитального строительства, планируемых к размещению и реконструкции на территории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таблице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96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</w:t>
      </w:r>
    </w:p>
    <w:p w:rsidR="00E9607F" w:rsidRPr="00E9607F" w:rsidRDefault="00E9607F" w:rsidP="00F80E34">
      <w:pPr>
        <w:tabs>
          <w:tab w:val="left" w:pos="127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Положения </w:t>
      </w: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характеристиках планируемого развития территории</w:t>
      </w:r>
    </w:p>
    <w:p w:rsidR="00F80E34" w:rsidRPr="00F80E34" w:rsidRDefault="00F80E34" w:rsidP="00F80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0E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в границах проекта планировки и межевания расположены многоквартирные жилые дома. Планируется дальнейшее освоение территории. Проектом предусмотрено выделение участков для эксплуатации существующих объектов, развитие рекреационных зон общегородского назначения, инженерной инфраструктуры для городских нужд и обслуживания существующей застройки.</w:t>
      </w:r>
    </w:p>
    <w:p w:rsidR="00C31F40" w:rsidRDefault="00493A44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р</w:t>
      </w:r>
      <w:r w:rsidR="00E9607F"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асчетные показатели приведены в таблице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E9607F"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F40" w:rsidRDefault="00E9607F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Положения </w:t>
      </w: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характеристиках планируемого развития систем социального обслуживания, необходимых для развития территории</w:t>
      </w:r>
    </w:p>
    <w:p w:rsidR="00C31F40" w:rsidRDefault="00C31F40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Планируется размещение новых объектов социального, культурного и бытового назначения на данной территории. Проектом межевания образованы участки для строительства и эксплуатации планируемых объектов.</w:t>
      </w:r>
    </w:p>
    <w:p w:rsidR="00C31F40" w:rsidRDefault="00C31F40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Планируемые объекты социально-культурного назначения</w:t>
      </w: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приведены в таблице 5, </w:t>
      </w:r>
      <w:r w:rsidRP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065CC" w:rsidRPr="00C31F40" w:rsidRDefault="00E9607F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6. Положения о развитии систем </w:t>
      </w:r>
      <w:r w:rsidRPr="00E960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транспортного</w:t>
      </w: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обслуживания, необходимых для развития территории</w:t>
      </w:r>
    </w:p>
    <w:p w:rsidR="00C31F40" w:rsidRPr="00C31F40" w:rsidRDefault="00C31F40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Линейные объекты транспортной инфраструктуры - автомобильные дороги федерального и регионального значения на территории не располагаются. Документацией предусмотрена организация улиц местного значения на Территории, обеспечивающая нормативную плотность улично-дорожной сети и устойчивую транспортную связь как внутри Территории, так и выход на внешние по отношению к Территории объекты общегородского значения.</w:t>
      </w:r>
    </w:p>
    <w:p w:rsidR="00C31F40" w:rsidRPr="00C31F40" w:rsidRDefault="00C31F40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восточной стороны по территории проходит м</w:t>
      </w:r>
      <w:r w:rsidRPr="00D313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агистральна</w:t>
      </w:r>
      <w:r w:rsidR="00F80CA5" w:rsidRPr="00D313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я улица районного значения – улица</w:t>
      </w:r>
      <w:r w:rsidRPr="00D313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Комсомольская</w:t>
      </w:r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 севера, запада, юга стороны </w:t>
      </w:r>
      <w:r w:rsidR="00F80CA5"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территории </w:t>
      </w:r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проходи</w:t>
      </w:r>
      <w:r w:rsidR="00F80CA5"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улица местного значения – переулок</w:t>
      </w:r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Почтовый.</w:t>
      </w:r>
    </w:p>
    <w:p w:rsidR="00C31F40" w:rsidRPr="00C31F40" w:rsidRDefault="00C31F40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проездов местного значения организованы сервитуты для проезда к многоквартирным жилым домам.</w:t>
      </w:r>
    </w:p>
    <w:p w:rsidR="00C31F40" w:rsidRDefault="00AA0E3D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0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мероприятий по развитию транспортной инфраструктуры </w:t>
      </w:r>
      <w:r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приведены в таблице </w:t>
      </w:r>
      <w:r w:rsid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5065CC" w:rsidRPr="00C31F40" w:rsidRDefault="00E9607F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Характеристики развития системы инженерно-технического обеспечения</w:t>
      </w:r>
    </w:p>
    <w:p w:rsidR="00C31F40" w:rsidRPr="00C31F40" w:rsidRDefault="00C31F40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участке имеются функционирующие инженерные сети. Проектом предлагается реконструкция и развитие инженерных сетей, необходимых для обслуживания существующей жилой застройки, объектов торговой назначения и транспортной инфраструктуры.</w:t>
      </w:r>
    </w:p>
    <w:p w:rsidR="00C31F40" w:rsidRPr="004D4761" w:rsidRDefault="00C31F40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47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 по водоснабжению и водоотведению</w:t>
      </w:r>
    </w:p>
    <w:p w:rsidR="00C31F40" w:rsidRPr="00C31F40" w:rsidRDefault="00C31F40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Системы водоснабжения и канализации на территории предусмотрены с подключением к </w:t>
      </w:r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существующим городским сетям</w:t>
      </w:r>
      <w:r w:rsidR="00D938A6"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точках, расположенных в районе у</w:t>
      </w:r>
      <w:r w:rsidR="004D4761"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лицы</w:t>
      </w:r>
      <w:r w:rsidR="00D938A6"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Комсомольской</w:t>
      </w:r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F40" w:rsidRPr="004D4761" w:rsidRDefault="00C31F40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47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Решения по теплоснабжению </w:t>
      </w:r>
    </w:p>
    <w:p w:rsidR="00C31F40" w:rsidRPr="00C31F40" w:rsidRDefault="00C31F40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Теплоснабжение общественной застройки – проектируемое, для каждого объекта.</w:t>
      </w:r>
    </w:p>
    <w:p w:rsidR="00C31F40" w:rsidRPr="00D31309" w:rsidRDefault="00C31F40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313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Решения по электроснабжению</w:t>
      </w:r>
    </w:p>
    <w:p w:rsidR="00C31F40" w:rsidRPr="00C31F40" w:rsidRDefault="00C31F40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 электроснабжения организованы от внешних по отношению к территории источников. Электроснабжение застройки организовано от существующей линии 6кВ.</w:t>
      </w:r>
    </w:p>
    <w:p w:rsidR="00C31F40" w:rsidRDefault="00C31F40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Инженерная подготовка территории включает в себя мероприятия по вертикальной планировке территории, устройство на планируемых территориях систем ливневой канализации открытого типа (дождевые стоки с формируемых з/у и автодорог).</w:t>
      </w:r>
      <w:proofErr w:type="gramEnd"/>
    </w:p>
    <w:p w:rsidR="00C31F40" w:rsidRDefault="00C52729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272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Показатели планируемого развития инженерных сетей и сооружений инженерно-технического обеспечения </w:t>
      </w:r>
      <w:r w:rsid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приведены в таблице 7, приложение И</w:t>
      </w:r>
      <w:r w:rsidRPr="00C527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13566" w:rsidRDefault="00C13566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5CC" w:rsidRPr="00C31F40" w:rsidRDefault="00E9607F" w:rsidP="00C31F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Мероприятия по предупреждению чрезвычайных ситуаций</w:t>
      </w:r>
    </w:p>
    <w:p w:rsidR="00C31F40" w:rsidRPr="00C31F40" w:rsidRDefault="00C31F40" w:rsidP="00C31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тушения пожаров предусматривается </w:t>
      </w:r>
      <w:r w:rsidR="00D93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существующих</w:t>
      </w: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пожарных гидрантов. Ближайшее пожа</w:t>
      </w:r>
      <w:r w:rsidR="00D93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рное депо находится </w:t>
      </w:r>
      <w:r w:rsidR="00D938A6"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районе улицы</w:t>
      </w:r>
      <w:r w:rsidRPr="00D31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Нахимовской, на расстоянии около 6 км от проектируемой застройки.</w:t>
      </w:r>
    </w:p>
    <w:p w:rsidR="00C31F40" w:rsidRPr="00C31F40" w:rsidRDefault="00C31F40" w:rsidP="00C31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Отвод поверхностных вод с асфальтированного проезда осуществляется по рельефу.</w:t>
      </w:r>
    </w:p>
    <w:p w:rsidR="00C31F40" w:rsidRPr="00C31F40" w:rsidRDefault="00C31F40" w:rsidP="00C31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Интенсивность сейсмических воздействий в баллах (сейсмичность) для района строительства следует принимать на основе комплекта карт общего сейсмического районирования территории Российской Федерации (ОСР-97), утвержденных Российской академией наук. Сейсмичность территории ППМ 6 баллов.</w:t>
      </w:r>
    </w:p>
    <w:p w:rsidR="00C31F40" w:rsidRPr="00C31F40" w:rsidRDefault="00C31F40" w:rsidP="00C31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защиты жизни и здоровья населения в ЧС следует применять следующие основные мероприятия гражданской обороны, являющиеся составной частью мероприятий РСЧС:</w:t>
      </w:r>
    </w:p>
    <w:p w:rsidR="00C31F40" w:rsidRPr="00C31F40" w:rsidRDefault="00C31F40" w:rsidP="00C31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укрытие людей в приспособленных под нужды защиты населения помещениях производственных, общественных и жилых зданий, а также в специальных защитных сооружениях. </w:t>
      </w:r>
      <w:proofErr w:type="gramEnd"/>
    </w:p>
    <w:p w:rsidR="00C31F40" w:rsidRPr="00C31F40" w:rsidRDefault="00C31F40" w:rsidP="00C31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эвакуацию населения из зон ЧС;</w:t>
      </w:r>
    </w:p>
    <w:p w:rsidR="00C31F40" w:rsidRPr="00C31F40" w:rsidRDefault="00C31F40" w:rsidP="00C31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использование средств индивидуальной защиты органов дыхания и кожных покровов;</w:t>
      </w:r>
    </w:p>
    <w:p w:rsidR="00C31F40" w:rsidRPr="00C31F40" w:rsidRDefault="00C31F40" w:rsidP="00C31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мероприятий медицинской защиты;</w:t>
      </w:r>
    </w:p>
    <w:p w:rsidR="006561F7" w:rsidRDefault="00C31F40" w:rsidP="00656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аварийно-спасательных и других неотложных работ в зонах ЧС.</w:t>
      </w:r>
    </w:p>
    <w:p w:rsidR="00E9607F" w:rsidRPr="006561F7" w:rsidRDefault="006561F7" w:rsidP="00656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E9607F" w:rsidRPr="00E96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Основные технико-экономические показатели (ТЭП)</w:t>
      </w:r>
    </w:p>
    <w:p w:rsidR="009836AA" w:rsidRDefault="009836AA" w:rsidP="00F05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F05C2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Технико-экономические показатели проекта пл</w:t>
      </w:r>
      <w:r w:rsidR="006561F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анировки приведены в таблице </w:t>
      </w:r>
      <w:r w:rsidR="000D3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8, </w:t>
      </w:r>
      <w:r w:rsidRPr="00F05C2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приложение </w:t>
      </w:r>
      <w:r w:rsidR="006561F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К</w:t>
      </w:r>
      <w:r w:rsidR="00F05C2F" w:rsidRPr="00F05C2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</w:t>
      </w:r>
    </w:p>
    <w:p w:rsidR="006561F7" w:rsidRPr="006561F7" w:rsidRDefault="006561F7" w:rsidP="00656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6561F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10. Положения об очередности планируемого развития территории</w:t>
      </w:r>
    </w:p>
    <w:p w:rsidR="006561F7" w:rsidRPr="006561F7" w:rsidRDefault="006561F7" w:rsidP="00656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6561F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>10.1 Этапы проектирования, строительства, реконструкции ОКС жилого, производственного, общественно-делового и иного назначения</w:t>
      </w:r>
    </w:p>
    <w:p w:rsidR="006561F7" w:rsidRDefault="006561F7" w:rsidP="00656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6561F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На проектируемой территории присутствуют ОКС общественно-делового назначения, в том числе объекты торговли, объекты административно-бытового и складского назначения, объекты транспортного и рекреационного назначения. Очередность и этапы разработки новых и реконструкции существующих объектов следует определять на последующих стадиях проектирования. Этапы и сроки строительства определяет владелец или арендатор земельного участка в индивидуальном порядке в соответствии с разрешающими документами.</w:t>
      </w:r>
    </w:p>
    <w:p w:rsidR="006561F7" w:rsidRPr="006561F7" w:rsidRDefault="006561F7" w:rsidP="00656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proofErr w:type="gramStart"/>
      <w:r w:rsidRPr="006561F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10.2 Этапы строительства, реконструкции необходимых для функционирования ОКС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коммунальной, транспортной и социальной инфраструктур</w:t>
      </w:r>
      <w:proofErr w:type="gramEnd"/>
    </w:p>
    <w:p w:rsidR="006561F7" w:rsidRPr="006561F7" w:rsidRDefault="006561F7" w:rsidP="00656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6561F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Т.к. территория проекта планировки частично освоена, первым этапом будет транспортная инфраструктура, а именно - организация заездов на территорию и проездов внутри неё, далее в соответствии с вертикальной планировкой организуются площадки под размещение новых объектов ОКС на территории. Третьим этапом будет проведение запланированных объектов инженерного обеспечения – прокладка новых и реконструкция существующих инженерных сетей.</w:t>
      </w:r>
    </w:p>
    <w:p w:rsidR="006561F7" w:rsidRPr="006561F7" w:rsidRDefault="006561F7" w:rsidP="00656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564496" w:rsidRDefault="00564496" w:rsidP="00FC09B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4D3" w:rsidRDefault="000814D3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0814D3" w:rsidRDefault="000814D3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0814D3" w:rsidRDefault="000814D3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0814D3" w:rsidRDefault="000814D3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0814D3" w:rsidRDefault="000814D3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0814D3" w:rsidRDefault="000814D3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0814D3" w:rsidRDefault="000814D3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C13566" w:rsidRDefault="00C13566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C13566" w:rsidRDefault="00C13566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C13566" w:rsidRDefault="00C13566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C13566" w:rsidRDefault="00C13566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C13566" w:rsidRDefault="00C13566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C13566" w:rsidRDefault="00C13566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C13566" w:rsidRDefault="00C13566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C13566" w:rsidRDefault="00C13566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C13566" w:rsidRDefault="00C13566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1F60AC" w:rsidRPr="005F593C" w:rsidRDefault="001F60AC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>Приложение</w:t>
      </w:r>
      <w:proofErr w:type="gramStart"/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А</w:t>
      </w:r>
      <w:proofErr w:type="gramEnd"/>
    </w:p>
    <w:p w:rsidR="002859F3" w:rsidRPr="00E9607F" w:rsidRDefault="002859F3" w:rsidP="002859F3">
      <w:pPr>
        <w:autoSpaceDE w:val="0"/>
        <w:autoSpaceDN w:val="0"/>
        <w:adjustRightInd w:val="0"/>
        <w:spacing w:after="0" w:line="240" w:lineRule="auto"/>
        <w:ind w:left="1215"/>
        <w:jc w:val="right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Таблица 1</w:t>
      </w:r>
    </w:p>
    <w:p w:rsidR="002859F3" w:rsidRPr="001F60AC" w:rsidRDefault="002859F3" w:rsidP="002859F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6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Планируемый баланс территории в границах разработки </w:t>
      </w:r>
    </w:p>
    <w:p w:rsidR="002859F3" w:rsidRPr="007825C2" w:rsidRDefault="002859F3" w:rsidP="007825C2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F6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 планировки территории</w:t>
      </w:r>
    </w:p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722"/>
        <w:gridCol w:w="1564"/>
        <w:gridCol w:w="4855"/>
        <w:gridCol w:w="1439"/>
        <w:gridCol w:w="1076"/>
      </w:tblGrid>
      <w:tr w:rsidR="007825C2" w:rsidRPr="007825C2" w:rsidTr="00947669">
        <w:trPr>
          <w:trHeight w:val="400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№№ участков на плане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Типы участков территории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территории</w:t>
            </w:r>
          </w:p>
        </w:tc>
      </w:tr>
      <w:tr w:rsidR="007825C2" w:rsidRPr="007825C2" w:rsidTr="00947669">
        <w:trPr>
          <w:trHeight w:val="33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825C2" w:rsidRPr="007825C2" w:rsidTr="00947669">
        <w:trPr>
          <w:trHeight w:val="3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825C2" w:rsidRPr="007825C2" w:rsidTr="00947669">
        <w:trPr>
          <w:trHeight w:val="456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Территория в границах подготовки </w:t>
            </w:r>
          </w:p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проекта планировки, всего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4,1383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7825C2" w:rsidRPr="007825C2" w:rsidTr="00947669">
        <w:trPr>
          <w:trHeight w:val="299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25C2" w:rsidRPr="007825C2" w:rsidTr="00947669">
        <w:trPr>
          <w:trHeight w:val="49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Зона размещения линейного объекта транспортной инфраструктуры, в границах подготовки проекта планировки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0,7106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17,17</w:t>
            </w:r>
          </w:p>
        </w:tc>
      </w:tr>
      <w:tr w:rsidR="007825C2" w:rsidRPr="007825C2" w:rsidTr="00947669">
        <w:trPr>
          <w:trHeight w:val="45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13, 14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транспортной инфраструктуры (улично-дорожная сеть)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0,7106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17,17</w:t>
            </w:r>
          </w:p>
        </w:tc>
      </w:tr>
      <w:tr w:rsidR="007825C2" w:rsidRPr="007825C2" w:rsidTr="00947669">
        <w:trPr>
          <w:trHeight w:val="45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Участки территорий - зон размещения планируемых объектов капитального строительства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3,0461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73,61</w:t>
            </w:r>
          </w:p>
        </w:tc>
      </w:tr>
      <w:tr w:rsidR="007825C2" w:rsidRPr="007825C2" w:rsidTr="00947669">
        <w:trPr>
          <w:trHeight w:val="45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Общественно-делового назначения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0,4373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10,56</w:t>
            </w:r>
          </w:p>
        </w:tc>
      </w:tr>
      <w:tr w:rsidR="007825C2" w:rsidRPr="007825C2" w:rsidTr="00947669">
        <w:trPr>
          <w:trHeight w:val="45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18-20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объектов розничной торговли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0,4373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10,57</w:t>
            </w:r>
          </w:p>
        </w:tc>
      </w:tr>
      <w:tr w:rsidR="007825C2" w:rsidRPr="007825C2" w:rsidTr="00947669">
        <w:trPr>
          <w:trHeight w:val="45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0,3484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8,41</w:t>
            </w:r>
          </w:p>
        </w:tc>
      </w:tr>
      <w:tr w:rsidR="007825C2" w:rsidRPr="007825C2" w:rsidTr="00947669">
        <w:trPr>
          <w:trHeight w:val="45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объекты транспортного назначения - стоянки, парковки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0,3438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8,30</w:t>
            </w:r>
          </w:p>
        </w:tc>
      </w:tr>
      <w:tr w:rsidR="007825C2" w:rsidRPr="007825C2" w:rsidTr="00947669">
        <w:trPr>
          <w:trHeight w:val="45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площадка для сбора мусора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0,0046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7825C2" w:rsidRPr="007825C2" w:rsidTr="00947669">
        <w:trPr>
          <w:trHeight w:val="45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Жилого назначения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2,2604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54,52</w:t>
            </w:r>
          </w:p>
        </w:tc>
      </w:tr>
      <w:tr w:rsidR="007825C2" w:rsidRPr="007825C2" w:rsidTr="00947669">
        <w:trPr>
          <w:trHeight w:val="45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многоквартирные жилые дома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2,2284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53,85</w:t>
            </w:r>
          </w:p>
        </w:tc>
      </w:tr>
      <w:tr w:rsidR="007825C2" w:rsidRPr="007825C2" w:rsidTr="00947669">
        <w:trPr>
          <w:trHeight w:val="45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15-17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эксплуатация общественных туалетов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0,77</w:t>
            </w:r>
          </w:p>
        </w:tc>
      </w:tr>
      <w:tr w:rsidR="007825C2" w:rsidRPr="007825C2" w:rsidTr="00947669">
        <w:trPr>
          <w:trHeight w:val="644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Рекреации, отдыха и иных видов использования земельных участков, не связанных с размещением объектов капитального строительства всего, в </w:t>
            </w:r>
            <w:proofErr w:type="spellStart"/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0,3816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9,22</w:t>
            </w:r>
          </w:p>
        </w:tc>
      </w:tr>
      <w:tr w:rsidR="007825C2" w:rsidRPr="007825C2" w:rsidTr="00947669">
        <w:trPr>
          <w:trHeight w:val="45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21-22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5C2" w:rsidRPr="007825C2" w:rsidRDefault="007825C2" w:rsidP="007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общего пользования - озеленение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0,3816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C2" w:rsidRPr="007825C2" w:rsidRDefault="007825C2" w:rsidP="007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9,22</w:t>
            </w:r>
          </w:p>
        </w:tc>
      </w:tr>
    </w:tbl>
    <w:p w:rsidR="00FF455F" w:rsidRDefault="00FF455F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782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F593C" w:rsidRPr="005F593C" w:rsidRDefault="005F593C" w:rsidP="005F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>Приложение</w:t>
      </w:r>
      <w:proofErr w:type="gramStart"/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Б</w:t>
      </w:r>
      <w:proofErr w:type="gramEnd"/>
    </w:p>
    <w:p w:rsidR="005F593C" w:rsidRPr="00E9607F" w:rsidRDefault="005F593C" w:rsidP="005F593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p w:rsidR="005F593C" w:rsidRPr="005F593C" w:rsidRDefault="005F593C" w:rsidP="005F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Характеристики объектов капитального строительства местного значения </w:t>
      </w:r>
    </w:p>
    <w:p w:rsidR="005F593C" w:rsidRPr="00E9607F" w:rsidRDefault="005F593C" w:rsidP="005F593C">
      <w:pPr>
        <w:spacing w:after="120" w:line="240" w:lineRule="auto"/>
        <w:jc w:val="center"/>
        <w:rPr>
          <w:rFonts w:ascii="Times New Roman" w:eastAsia="Batang" w:hAnsi="Times New Roman" w:cs="Times New Roman"/>
          <w:b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подготовки проекта планировки территории</w:t>
      </w: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887"/>
        <w:gridCol w:w="6662"/>
        <w:gridCol w:w="992"/>
        <w:gridCol w:w="1098"/>
      </w:tblGrid>
      <w:tr w:rsidR="00FF455F" w:rsidRPr="00FF455F" w:rsidTr="00FF455F">
        <w:trPr>
          <w:cantSplit/>
          <w:trHeight w:val="682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EB6D4A" w:rsidRPr="00EB6D4A" w:rsidRDefault="00FF455F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lang w:eastAsia="ru-RU"/>
              </w:rPr>
              <w:t>(№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B6D4A" w:rsidRPr="00EB6D4A">
              <w:rPr>
                <w:rFonts w:ascii="Times New Roman" w:eastAsia="Times New Roman" w:hAnsi="Times New Roman" w:cs="Times New Roman"/>
                <w:lang w:eastAsia="ru-RU"/>
              </w:rPr>
              <w:t>з/у)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FF455F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</w:t>
            </w:r>
          </w:p>
        </w:tc>
      </w:tr>
      <w:tr w:rsidR="00FF455F" w:rsidRPr="00FF455F" w:rsidTr="00FF455F">
        <w:trPr>
          <w:cantSplit/>
          <w:trHeight w:val="350"/>
          <w:tblHeader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Земли населенных пунктов, магазины товаров первой необходимости общей площадью не более 400кв.м.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магазин продовольственных товаров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=211,7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1746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Земли населенных пунктов, для эксплуатации многоквартирного жилого дома.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Многоквартирный жилой дом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=1072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2100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Земли населенных пунктов, для эксплуатации многоквартирного жилого дома.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Многоквартирный жилой дом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=1072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2300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Земли населенных пунктов, для эксплуатации многоквартирного жилого дома.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Многоквартирный жилой дом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=1072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2250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Земли населенных пунктов, для эксплуатации многоквартирного жилого дома.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Многоквартирный жилой дом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=904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1900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Земли населенных пунктов, </w:t>
            </w: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для эксплуатации многоквартирного жилого дома</w:t>
            </w:r>
            <w:r w:rsidRPr="00EB6D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Многоквартирный жилой дом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=520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1200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Земли населенных пунктов, для эксплуатации многоквартирного жилого дома.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Многоквартирный жилой дом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=1072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2700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Земли населенных пунктов, для эксплуатации многоквартирного жилого дома.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Многоквартирный жилой дом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=1072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2850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Земли населенных пунктов, для эксплуатации многоквартирного жилого дома.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Многоквартирный жилой дом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=1072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2600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Земли населенных пунктов, для эксплуатации многоквартирного жилого дома.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Многоквартирный жилой дом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=1072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3030,3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Земли населенных пунктов, для эксплуатации многоквартирного жилого дома.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Многоквартирный жилой дом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=526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Земли населенных пунктов, для эксплуатации общественного туалета.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общественный туалет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=13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Земли населенных пунктов, для эксплуатации общественного туалета.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общественный туалет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=13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</w:tr>
      <w:tr w:rsidR="00FF455F" w:rsidRPr="00FF455F" w:rsidTr="00FF455F">
        <w:trPr>
          <w:cantSplit/>
          <w:trHeight w:val="419"/>
          <w:jc w:val="right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Земли населенных пунктов, для эксплуатации общественного туалета.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Здание – общественный туалет 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S</w:t>
            </w:r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=18 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</w:t>
            </w:r>
          </w:p>
        </w:tc>
      </w:tr>
    </w:tbl>
    <w:p w:rsidR="00CE2C22" w:rsidRPr="005F593C" w:rsidRDefault="00CE2C22" w:rsidP="00FF4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>Приложение</w:t>
      </w:r>
      <w:proofErr w:type="gramStart"/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</w:t>
      </w:r>
      <w:proofErr w:type="gramEnd"/>
    </w:p>
    <w:p w:rsidR="00DD08BC" w:rsidRDefault="00DD08BC" w:rsidP="00DD08BC">
      <w:pPr>
        <w:tabs>
          <w:tab w:val="left" w:pos="1276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3</w:t>
      </w:r>
    </w:p>
    <w:p w:rsidR="00DD08BC" w:rsidRPr="005065CC" w:rsidRDefault="00DD08BC" w:rsidP="00DD08BC">
      <w:pPr>
        <w:tabs>
          <w:tab w:val="left" w:pos="1276"/>
        </w:tabs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Показатели объектов капитального строительства,</w:t>
      </w:r>
      <w:r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планируемых к размещению и реконструкции на территории</w:t>
      </w: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082"/>
        <w:gridCol w:w="840"/>
        <w:gridCol w:w="980"/>
        <w:gridCol w:w="1261"/>
        <w:gridCol w:w="560"/>
        <w:gridCol w:w="560"/>
        <w:gridCol w:w="980"/>
        <w:gridCol w:w="700"/>
      </w:tblGrid>
      <w:tr w:rsidR="00EB6D4A" w:rsidRPr="00EB6D4A" w:rsidTr="00EB6D4A">
        <w:trPr>
          <w:cantSplit/>
          <w:trHeight w:val="730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участков на плане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Назначение земельного участка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участка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площадь ОКС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Макс.% </w:t>
            </w:r>
            <w:proofErr w:type="spellStart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застроенности</w:t>
            </w:r>
            <w:proofErr w:type="spellEnd"/>
          </w:p>
        </w:tc>
        <w:tc>
          <w:tcPr>
            <w:tcW w:w="560" w:type="dxa"/>
            <w:vMerge w:val="restart"/>
            <w:textDirection w:val="btL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Предельная высота ОКС</w:t>
            </w:r>
          </w:p>
        </w:tc>
        <w:tc>
          <w:tcPr>
            <w:tcW w:w="980" w:type="dxa"/>
            <w:vMerge w:val="restart"/>
            <w:textDirection w:val="btLr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Предел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тенсив</w:t>
            </w:r>
            <w:proofErr w:type="spellEnd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</w:t>
            </w:r>
            <w:proofErr w:type="spellEnd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0" w:type="dxa"/>
            <w:vMerge w:val="restart"/>
            <w:textDirection w:val="btL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подземного пространства</w:t>
            </w:r>
          </w:p>
        </w:tc>
      </w:tr>
      <w:tr w:rsidR="00EB6D4A" w:rsidRPr="00EB6D4A" w:rsidTr="00EB6D4A">
        <w:trPr>
          <w:cantSplit/>
          <w:trHeight w:val="2533"/>
        </w:trPr>
        <w:tc>
          <w:tcPr>
            <w:tcW w:w="700" w:type="dxa"/>
            <w:vMerge/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textDirection w:val="btL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Надземная (включая площадь встроенно-пристроенных объектов)</w:t>
            </w: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vMerge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B6D4A" w:rsidRPr="00EB6D4A" w:rsidTr="00EB6D4A">
        <w:trPr>
          <w:cantSplit/>
          <w:trHeight w:val="818"/>
        </w:trPr>
        <w:tc>
          <w:tcPr>
            <w:tcW w:w="700" w:type="dxa"/>
            <w:vMerge/>
            <w:shd w:val="clear" w:color="auto" w:fill="auto"/>
            <w:textDirection w:val="btLr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98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²</w:t>
            </w:r>
          </w:p>
        </w:tc>
        <w:tc>
          <w:tcPr>
            <w:tcW w:w="1261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6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98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gramStart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²/га</w:t>
            </w:r>
          </w:p>
        </w:tc>
        <w:tc>
          <w:tcPr>
            <w:tcW w:w="700" w:type="dxa"/>
            <w:vMerge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B6D4A" w:rsidRPr="00EB6D4A" w:rsidTr="00EB6D4A">
        <w:trPr>
          <w:trHeight w:val="279"/>
          <w:tblHeader/>
        </w:trPr>
        <w:tc>
          <w:tcPr>
            <w:tcW w:w="700" w:type="dxa"/>
            <w:shd w:val="clear" w:color="auto" w:fill="auto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2" w:type="dxa"/>
            <w:shd w:val="clear" w:color="auto" w:fill="auto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80" w:type="dxa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1" w:type="dxa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0" w:type="dxa"/>
            <w:shd w:val="clear" w:color="auto" w:fill="auto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0" w:type="dxa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80" w:type="dxa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0" w:type="dxa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EB6D4A" w:rsidRPr="00EB6D4A" w:rsidTr="00EB6D4A">
        <w:trPr>
          <w:trHeight w:val="304"/>
        </w:trPr>
        <w:tc>
          <w:tcPr>
            <w:tcW w:w="700" w:type="dxa"/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82" w:type="dxa"/>
            <w:shd w:val="clear" w:color="auto" w:fill="auto"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магазины товаров первой необходимости общей площадью не более 400кв.м.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98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6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8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B6D4A" w:rsidRPr="00EB6D4A" w:rsidTr="00EB6D4A">
        <w:trPr>
          <w:trHeight w:val="304"/>
        </w:trPr>
        <w:tc>
          <w:tcPr>
            <w:tcW w:w="700" w:type="dxa"/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082" w:type="dxa"/>
            <w:shd w:val="clear" w:color="auto" w:fill="auto"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магазины товаров первой необходимости общей площадью не более 400кв.м.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1015</w:t>
            </w:r>
          </w:p>
        </w:tc>
        <w:tc>
          <w:tcPr>
            <w:tcW w:w="98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6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8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B6D4A" w:rsidRPr="00EB6D4A" w:rsidTr="00EB6D4A">
        <w:trPr>
          <w:trHeight w:val="304"/>
        </w:trPr>
        <w:tc>
          <w:tcPr>
            <w:tcW w:w="700" w:type="dxa"/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082" w:type="dxa"/>
            <w:shd w:val="clear" w:color="auto" w:fill="auto"/>
          </w:tcPr>
          <w:p w:rsidR="00EB6D4A" w:rsidRPr="00EB6D4A" w:rsidRDefault="00EB6D4A" w:rsidP="00E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магазины товаров первой необходимости общей площадью не более 400кв.м.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B6D4A" w:rsidRPr="00EB6D4A" w:rsidRDefault="00EB6D4A" w:rsidP="00E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98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56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D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8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vAlign w:val="center"/>
          </w:tcPr>
          <w:p w:rsidR="00EB6D4A" w:rsidRPr="00EB6D4A" w:rsidRDefault="00EB6D4A" w:rsidP="00EB6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D08BC" w:rsidRPr="00E9607F" w:rsidRDefault="00DD08BC" w:rsidP="00DD0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08BC" w:rsidRPr="005F593C" w:rsidRDefault="00DD08BC" w:rsidP="00DD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Г</w:t>
      </w:r>
    </w:p>
    <w:p w:rsidR="00493A44" w:rsidRPr="00E9607F" w:rsidRDefault="00493A44" w:rsidP="00493A4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4</w:t>
      </w:r>
    </w:p>
    <w:p w:rsidR="00493A44" w:rsidRPr="00493A44" w:rsidRDefault="00493A44" w:rsidP="00493A4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3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расчетные показатели территории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6"/>
        <w:gridCol w:w="3063"/>
      </w:tblGrid>
      <w:tr w:rsidR="00FF455F" w:rsidRPr="00FF455F" w:rsidTr="00947669">
        <w:trPr>
          <w:cantSplit/>
          <w:trHeight w:val="48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FF455F" w:rsidRPr="00FF455F" w:rsidTr="00947669">
        <w:trPr>
          <w:cantSplit/>
          <w:trHeight w:val="30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F455F" w:rsidRPr="00FF455F" w:rsidTr="00947669">
        <w:trPr>
          <w:cantSplit/>
          <w:trHeight w:val="48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Территория, (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), в том числе: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4,1383</w:t>
            </w:r>
          </w:p>
        </w:tc>
      </w:tr>
      <w:tr w:rsidR="00FF455F" w:rsidRPr="00FF455F" w:rsidTr="00947669">
        <w:trPr>
          <w:cantSplit/>
          <w:trHeight w:val="48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участков под кап. строительств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о(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FF455F" w:rsidRPr="00FF455F" w:rsidTr="00947669">
        <w:trPr>
          <w:cantSplit/>
          <w:trHeight w:val="48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застройки объектов общественного назначения, (м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211,7</w:t>
            </w:r>
          </w:p>
        </w:tc>
      </w:tr>
      <w:tr w:rsidR="00FF455F" w:rsidRPr="00FF455F" w:rsidTr="00947669">
        <w:trPr>
          <w:cantSplit/>
          <w:trHeight w:val="48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площадь зданий, (м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5133,5</w:t>
            </w:r>
          </w:p>
        </w:tc>
      </w:tr>
      <w:tr w:rsidR="00FF455F" w:rsidRPr="00FF455F" w:rsidTr="00947669">
        <w:trPr>
          <w:cantSplit/>
          <w:trHeight w:val="48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Коэффициент застройки территории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0,124</w:t>
            </w:r>
          </w:p>
        </w:tc>
      </w:tr>
      <w:tr w:rsidR="00FF455F" w:rsidRPr="00FF455F" w:rsidTr="00947669">
        <w:trPr>
          <w:cantSplit/>
          <w:trHeight w:val="48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Плотность застройки территории, (тыс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2/га)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1,23</w:t>
            </w:r>
          </w:p>
        </w:tc>
      </w:tr>
    </w:tbl>
    <w:p w:rsidR="00AA0E3D" w:rsidRPr="005F593C" w:rsidRDefault="00AA0E3D" w:rsidP="00AA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>Приложение</w:t>
      </w:r>
      <w:proofErr w:type="gramStart"/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Д</w:t>
      </w:r>
      <w:proofErr w:type="gramEnd"/>
    </w:p>
    <w:p w:rsidR="00AA0E3D" w:rsidRPr="00E9607F" w:rsidRDefault="00AA0E3D" w:rsidP="00AA0E3D">
      <w:pPr>
        <w:tabs>
          <w:tab w:val="left" w:pos="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5</w:t>
      </w:r>
    </w:p>
    <w:p w:rsidR="00AA0E3D" w:rsidRPr="00E9607F" w:rsidRDefault="00FF455F" w:rsidP="00AA0E3D">
      <w:pPr>
        <w:tabs>
          <w:tab w:val="left" w:pos="0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F45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Планируемые объекты социально-культурного назначения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544"/>
        <w:gridCol w:w="1559"/>
        <w:gridCol w:w="1417"/>
        <w:gridCol w:w="2291"/>
      </w:tblGrid>
      <w:tr w:rsidR="00FF455F" w:rsidRPr="00FF455F" w:rsidTr="00947669">
        <w:trPr>
          <w:cantSplit/>
          <w:trHeight w:val="851"/>
          <w:tblHeader/>
          <w:jc w:val="center"/>
        </w:trPr>
        <w:tc>
          <w:tcPr>
            <w:tcW w:w="877" w:type="dxa"/>
          </w:tcPr>
          <w:p w:rsidR="00FF455F" w:rsidRPr="00FF455F" w:rsidRDefault="00FF455F" w:rsidP="00FF455F">
            <w:pPr>
              <w:shd w:val="clear" w:color="auto" w:fill="FFFFFF"/>
              <w:tabs>
                <w:tab w:val="left" w:pos="8500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з/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плане</w:t>
            </w:r>
          </w:p>
        </w:tc>
        <w:tc>
          <w:tcPr>
            <w:tcW w:w="3544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tabs>
                <w:tab w:val="left" w:pos="8500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Ёмкость</w:t>
            </w:r>
          </w:p>
        </w:tc>
        <w:tc>
          <w:tcPr>
            <w:tcW w:w="2291" w:type="dxa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FF455F" w:rsidRPr="00FF455F" w:rsidTr="00947669">
        <w:trPr>
          <w:cantSplit/>
          <w:tblHeader/>
          <w:jc w:val="center"/>
        </w:trPr>
        <w:tc>
          <w:tcPr>
            <w:tcW w:w="877" w:type="dxa"/>
          </w:tcPr>
          <w:p w:rsidR="00FF455F" w:rsidRPr="00FF455F" w:rsidRDefault="00FF455F" w:rsidP="00FF455F">
            <w:pPr>
              <w:tabs>
                <w:tab w:val="left" w:pos="8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</w:tcPr>
          <w:p w:rsidR="00FF455F" w:rsidRPr="00FF455F" w:rsidRDefault="00FF455F" w:rsidP="00FF455F">
            <w:pPr>
              <w:tabs>
                <w:tab w:val="left" w:pos="8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F455F" w:rsidRPr="00FF455F" w:rsidRDefault="00FF455F" w:rsidP="00FF455F">
            <w:pPr>
              <w:tabs>
                <w:tab w:val="left" w:pos="8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F455F" w:rsidRPr="00FF455F" w:rsidRDefault="00FF455F" w:rsidP="00FF455F">
            <w:pPr>
              <w:shd w:val="clear" w:color="auto" w:fill="FFFFFF"/>
              <w:tabs>
                <w:tab w:val="left" w:pos="8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1" w:type="dxa"/>
            <w:shd w:val="clear" w:color="auto" w:fill="auto"/>
          </w:tcPr>
          <w:p w:rsidR="00FF455F" w:rsidRPr="00FF455F" w:rsidRDefault="00FF455F" w:rsidP="00FF455F">
            <w:pPr>
              <w:shd w:val="clear" w:color="auto" w:fill="FFFFFF"/>
              <w:tabs>
                <w:tab w:val="left" w:pos="8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FF455F" w:rsidRPr="00FF455F" w:rsidTr="00947669">
        <w:trPr>
          <w:cantSplit/>
          <w:jc w:val="center"/>
        </w:trPr>
        <w:tc>
          <w:tcPr>
            <w:tcW w:w="877" w:type="dxa"/>
            <w:vAlign w:val="center"/>
          </w:tcPr>
          <w:p w:rsidR="00FF455F" w:rsidRPr="00FF455F" w:rsidRDefault="00FF455F" w:rsidP="00FF455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544" w:type="dxa"/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автостоянки на отдельных земельных участках подземные, надземные многоуровневые на отдельных стоянках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кв. м 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455F" w:rsidRPr="00FF455F" w:rsidRDefault="00FF455F" w:rsidP="008E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  <w:r w:rsidR="008E6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</w:tr>
      <w:tr w:rsidR="00FF455F" w:rsidRPr="00FF455F" w:rsidTr="00947669">
        <w:trPr>
          <w:cantSplit/>
          <w:jc w:val="center"/>
        </w:trPr>
        <w:tc>
          <w:tcPr>
            <w:tcW w:w="877" w:type="dxa"/>
            <w:vAlign w:val="center"/>
          </w:tcPr>
          <w:p w:rsidR="00FF455F" w:rsidRPr="00FF455F" w:rsidRDefault="00FF455F" w:rsidP="00FF455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544" w:type="dxa"/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магазины товаров первой необходимости общей площадью не более 400кв.м.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кв. м 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</w:tr>
      <w:tr w:rsidR="00FF455F" w:rsidRPr="00FF455F" w:rsidTr="00947669">
        <w:trPr>
          <w:cantSplit/>
          <w:jc w:val="center"/>
        </w:trPr>
        <w:tc>
          <w:tcPr>
            <w:tcW w:w="877" w:type="dxa"/>
            <w:vAlign w:val="center"/>
          </w:tcPr>
          <w:p w:rsidR="00FF455F" w:rsidRPr="00FF455F" w:rsidRDefault="00FF455F" w:rsidP="00FF455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544" w:type="dxa"/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магазины товаров первой необходимости общей площадью не более 400кв.м.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кв. м 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1015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</w:tr>
      <w:tr w:rsidR="00FF455F" w:rsidRPr="00FF455F" w:rsidTr="00947669">
        <w:trPr>
          <w:cantSplit/>
          <w:jc w:val="center"/>
        </w:trPr>
        <w:tc>
          <w:tcPr>
            <w:tcW w:w="877" w:type="dxa"/>
            <w:vAlign w:val="center"/>
          </w:tcPr>
          <w:p w:rsidR="00FF455F" w:rsidRPr="00FF455F" w:rsidRDefault="00FF455F" w:rsidP="00FF455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544" w:type="dxa"/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магазины товаров первой необходимости общей площадью не более 400кв.м.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кв. м 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</w:tr>
      <w:tr w:rsidR="00FF455F" w:rsidRPr="00FF455F" w:rsidTr="00947669">
        <w:trPr>
          <w:cantSplit/>
          <w:jc w:val="center"/>
        </w:trPr>
        <w:tc>
          <w:tcPr>
            <w:tcW w:w="877" w:type="dxa"/>
            <w:vAlign w:val="center"/>
          </w:tcPr>
          <w:p w:rsidR="00FF455F" w:rsidRPr="00FF455F" w:rsidRDefault="00FF455F" w:rsidP="00FF455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544" w:type="dxa"/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Зеленые насаждения, городские леса, скверы, парки, сады, цветники, газоны.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кв. м 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3516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общего пользования - озеленение</w:t>
            </w:r>
          </w:p>
        </w:tc>
      </w:tr>
      <w:tr w:rsidR="00FF455F" w:rsidRPr="00FF455F" w:rsidTr="00947669">
        <w:trPr>
          <w:cantSplit/>
          <w:jc w:val="center"/>
        </w:trPr>
        <w:tc>
          <w:tcPr>
            <w:tcW w:w="877" w:type="dxa"/>
            <w:vAlign w:val="center"/>
          </w:tcPr>
          <w:p w:rsidR="00FF455F" w:rsidRPr="00FF455F" w:rsidRDefault="00FF455F" w:rsidP="00FF455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544" w:type="dxa"/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Зеленые насаждения, городские леса, скверы, парки, сады, цветники, газоны.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кв. м 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общего пользования - озеленение</w:t>
            </w:r>
          </w:p>
        </w:tc>
      </w:tr>
    </w:tbl>
    <w:p w:rsidR="00AA0E3D" w:rsidRDefault="00AA0E3D" w:rsidP="00AA0E3D">
      <w:p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455F" w:rsidRPr="005F593C" w:rsidRDefault="00FF455F" w:rsidP="00FF4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Приложение</w:t>
      </w:r>
      <w:proofErr w:type="gramStart"/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Е</w:t>
      </w:r>
      <w:proofErr w:type="gramEnd"/>
    </w:p>
    <w:p w:rsidR="00FF455F" w:rsidRPr="00E9607F" w:rsidRDefault="00FF455F" w:rsidP="00FF455F">
      <w:pPr>
        <w:tabs>
          <w:tab w:val="left" w:pos="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6</w:t>
      </w:r>
    </w:p>
    <w:p w:rsidR="00FF455F" w:rsidRPr="00E9607F" w:rsidRDefault="00FF455F" w:rsidP="00FF455F">
      <w:pPr>
        <w:tabs>
          <w:tab w:val="left" w:pos="0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Перечень мероприятий по развитию транспортной инфраструктуры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4758"/>
        <w:gridCol w:w="864"/>
        <w:gridCol w:w="1559"/>
        <w:gridCol w:w="1949"/>
      </w:tblGrid>
      <w:tr w:rsidR="00FF455F" w:rsidRPr="00FF455F" w:rsidTr="00947669">
        <w:trPr>
          <w:trHeight w:val="680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уч.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</w:t>
            </w:r>
            <w:proofErr w:type="spell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FF455F" w:rsidRPr="00FF455F" w:rsidTr="00947669">
        <w:trPr>
          <w:jc w:val="center"/>
        </w:trPr>
        <w:tc>
          <w:tcPr>
            <w:tcW w:w="628" w:type="dxa"/>
            <w:shd w:val="clear" w:color="auto" w:fill="auto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58" w:type="dxa"/>
            <w:shd w:val="clear" w:color="auto" w:fill="auto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9" w:type="dxa"/>
            <w:shd w:val="clear" w:color="auto" w:fill="auto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510"/>
          <w:jc w:val="center"/>
        </w:trPr>
        <w:tc>
          <w:tcPr>
            <w:tcW w:w="9758" w:type="dxa"/>
            <w:gridSpan w:val="5"/>
            <w:shd w:val="clear" w:color="auto" w:fill="auto"/>
            <w:vAlign w:val="center"/>
          </w:tcPr>
          <w:p w:rsidR="00FF455F" w:rsidRPr="00FF455F" w:rsidRDefault="00FF455F" w:rsidP="00FF455F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Улично-дорожная сеть (объекты местного значения)</w:t>
            </w:r>
          </w:p>
        </w:tc>
      </w:tr>
      <w:tr w:rsidR="00FF455F" w:rsidRPr="00FF455F" w:rsidTr="00947669">
        <w:trPr>
          <w:cantSplit/>
          <w:trHeight w:val="510"/>
          <w:jc w:val="center"/>
        </w:trPr>
        <w:tc>
          <w:tcPr>
            <w:tcW w:w="628" w:type="dxa"/>
            <w:shd w:val="clear" w:color="auto" w:fill="auto"/>
          </w:tcPr>
          <w:p w:rsidR="00FF455F" w:rsidRPr="00FF455F" w:rsidRDefault="00FF455F" w:rsidP="00FF455F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30" w:type="dxa"/>
            <w:gridSpan w:val="4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Реконструкция улиц в общественной застройке</w:t>
            </w:r>
          </w:p>
        </w:tc>
      </w:tr>
      <w:tr w:rsidR="00FF455F" w:rsidRPr="00FF455F" w:rsidTr="00947669">
        <w:trPr>
          <w:cantSplit/>
          <w:trHeight w:val="1073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Автомобильная дорога местного значения: улица – пер. 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Почтовый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(реконструкция)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0,064</w:t>
            </w:r>
          </w:p>
        </w:tc>
        <w:tc>
          <w:tcPr>
            <w:tcW w:w="1949" w:type="dxa"/>
            <w:shd w:val="clear" w:color="auto" w:fill="auto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92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Автомобильная дорога местного значения: улица – пер. 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Почтовый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(реконструкция)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0,083</w:t>
            </w:r>
          </w:p>
        </w:tc>
        <w:tc>
          <w:tcPr>
            <w:tcW w:w="1949" w:type="dxa"/>
            <w:shd w:val="clear" w:color="auto" w:fill="auto"/>
          </w:tcPr>
          <w:p w:rsidR="00FF455F" w:rsidRPr="00FF455F" w:rsidRDefault="00FF455F" w:rsidP="00FF455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7345E" w:rsidRPr="005F593C" w:rsidRDefault="00F7345E" w:rsidP="00F73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>Приложение</w:t>
      </w:r>
      <w:proofErr w:type="gramStart"/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FF455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</w:t>
      </w:r>
      <w:proofErr w:type="gramEnd"/>
    </w:p>
    <w:p w:rsidR="00F7345E" w:rsidRDefault="00FF455F" w:rsidP="00F7345E">
      <w:pPr>
        <w:spacing w:after="120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Таблица 7</w:t>
      </w:r>
    </w:p>
    <w:p w:rsidR="00F7345E" w:rsidRDefault="00F7345E" w:rsidP="00F7345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Показатели планируемого развития инженерных сетей и сооружений инженерно-технического обеспечения</w:t>
      </w:r>
    </w:p>
    <w:p w:rsidR="00FF455F" w:rsidRPr="00E9607F" w:rsidRDefault="00FF455F" w:rsidP="00F7345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417"/>
        <w:gridCol w:w="1560"/>
        <w:gridCol w:w="1275"/>
        <w:gridCol w:w="1701"/>
      </w:tblGrid>
      <w:tr w:rsidR="00FF455F" w:rsidRPr="00FF455F" w:rsidTr="00947669">
        <w:trPr>
          <w:cantSplit/>
          <w:trHeight w:val="994"/>
        </w:trPr>
        <w:tc>
          <w:tcPr>
            <w:tcW w:w="567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1417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Единицы</w:t>
            </w:r>
          </w:p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1560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275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: ЗУ № участка на плане</w:t>
            </w:r>
          </w:p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Примечание</w:t>
            </w:r>
          </w:p>
        </w:tc>
      </w:tr>
      <w:tr w:rsidR="00FF455F" w:rsidRPr="00FF455F" w:rsidTr="00947669">
        <w:trPr>
          <w:cantSplit/>
          <w:trHeight w:val="495"/>
        </w:trPr>
        <w:tc>
          <w:tcPr>
            <w:tcW w:w="9639" w:type="dxa"/>
            <w:gridSpan w:val="6"/>
            <w:vAlign w:val="center"/>
          </w:tcPr>
          <w:p w:rsidR="00FF455F" w:rsidRPr="00FF455F" w:rsidRDefault="00FF455F" w:rsidP="00FF455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  <w:lang w:eastAsia="ru-RU"/>
              </w:rPr>
              <w:t>Водоснабжение</w:t>
            </w:r>
          </w:p>
        </w:tc>
      </w:tr>
      <w:tr w:rsidR="00FF455F" w:rsidRPr="00FF455F" w:rsidTr="00947669">
        <w:trPr>
          <w:cantSplit/>
        </w:trPr>
        <w:tc>
          <w:tcPr>
            <w:tcW w:w="567" w:type="dxa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9" w:type="dxa"/>
          </w:tcPr>
          <w:p w:rsidR="00FF455F" w:rsidRPr="00FF455F" w:rsidRDefault="00FF455F" w:rsidP="00FF455F">
            <w:pPr>
              <w:tabs>
                <w:tab w:val="left" w:pos="14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расчетных показателей водопотребления на территории</w:t>
            </w:r>
          </w:p>
        </w:tc>
        <w:tc>
          <w:tcPr>
            <w:tcW w:w="1417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уб.м</w:t>
            </w:r>
            <w:proofErr w:type="spell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/год</w:t>
            </w:r>
          </w:p>
        </w:tc>
        <w:tc>
          <w:tcPr>
            <w:tcW w:w="1560" w:type="dxa"/>
            <w:vAlign w:val="center"/>
          </w:tcPr>
          <w:p w:rsidR="00FF455F" w:rsidRPr="00FF455F" w:rsidRDefault="00FF455F" w:rsidP="00FF455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46,2</w:t>
            </w:r>
          </w:p>
        </w:tc>
        <w:tc>
          <w:tcPr>
            <w:tcW w:w="1275" w:type="dxa"/>
            <w:vAlign w:val="center"/>
          </w:tcPr>
          <w:p w:rsidR="00FF455F" w:rsidRPr="00FF455F" w:rsidRDefault="00FF455F" w:rsidP="00FF455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FF455F" w:rsidRPr="00FF455F" w:rsidRDefault="00FF455F" w:rsidP="00FF455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FF455F" w:rsidRPr="00FF455F" w:rsidTr="00947669">
        <w:trPr>
          <w:cantSplit/>
        </w:trPr>
        <w:tc>
          <w:tcPr>
            <w:tcW w:w="567" w:type="dxa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9" w:type="dxa"/>
          </w:tcPr>
          <w:p w:rsidR="00FF455F" w:rsidRPr="00FF455F" w:rsidRDefault="00FF455F" w:rsidP="00FF455F">
            <w:pPr>
              <w:tabs>
                <w:tab w:val="left" w:pos="1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F455F" w:rsidRPr="00FF455F" w:rsidRDefault="00FF455F" w:rsidP="00FF455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FF455F" w:rsidRPr="00FF455F" w:rsidRDefault="00FF455F" w:rsidP="00FF455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F455F" w:rsidRPr="00FF455F" w:rsidRDefault="00FF455F" w:rsidP="00FF455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</w:trPr>
        <w:tc>
          <w:tcPr>
            <w:tcW w:w="9639" w:type="dxa"/>
            <w:gridSpan w:val="6"/>
          </w:tcPr>
          <w:p w:rsidR="00FF455F" w:rsidRPr="00FF455F" w:rsidRDefault="00FF455F" w:rsidP="00FF455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  <w:lang w:eastAsia="ru-RU"/>
              </w:rPr>
              <w:t>Водоотведение</w:t>
            </w:r>
          </w:p>
        </w:tc>
      </w:tr>
      <w:tr w:rsidR="00FF455F" w:rsidRPr="00FF455F" w:rsidTr="00947669">
        <w:trPr>
          <w:cantSplit/>
        </w:trPr>
        <w:tc>
          <w:tcPr>
            <w:tcW w:w="567" w:type="dxa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9" w:type="dxa"/>
          </w:tcPr>
          <w:p w:rsidR="00FF455F" w:rsidRPr="00FF455F" w:rsidRDefault="00FF455F" w:rsidP="00FF455F">
            <w:pPr>
              <w:tabs>
                <w:tab w:val="left" w:pos="14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расчетных показателей водоотведения на территории</w:t>
            </w:r>
          </w:p>
        </w:tc>
        <w:tc>
          <w:tcPr>
            <w:tcW w:w="1417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/год</w:t>
            </w:r>
          </w:p>
        </w:tc>
        <w:tc>
          <w:tcPr>
            <w:tcW w:w="1560" w:type="dxa"/>
            <w:vAlign w:val="center"/>
          </w:tcPr>
          <w:p w:rsidR="00FF455F" w:rsidRPr="00FF455F" w:rsidRDefault="00FF455F" w:rsidP="00FF455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46,2</w:t>
            </w:r>
          </w:p>
        </w:tc>
        <w:tc>
          <w:tcPr>
            <w:tcW w:w="1275" w:type="dxa"/>
            <w:vAlign w:val="center"/>
          </w:tcPr>
          <w:p w:rsidR="00FF455F" w:rsidRPr="00FF455F" w:rsidRDefault="00FF455F" w:rsidP="00FF455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FF455F" w:rsidRPr="00FF455F" w:rsidRDefault="00FF455F" w:rsidP="00FF455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</w:trPr>
        <w:tc>
          <w:tcPr>
            <w:tcW w:w="567" w:type="dxa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9" w:type="dxa"/>
            <w:vAlign w:val="center"/>
          </w:tcPr>
          <w:p w:rsidR="00FF455F" w:rsidRPr="00FF455F" w:rsidRDefault="00FF455F" w:rsidP="00FF455F">
            <w:pPr>
              <w:tabs>
                <w:tab w:val="left" w:pos="1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F455F" w:rsidRPr="00FF455F" w:rsidRDefault="00FF455F" w:rsidP="00FF455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FF455F" w:rsidRPr="00FF455F" w:rsidRDefault="00FF455F" w:rsidP="00FF455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F455F" w:rsidRPr="00FF455F" w:rsidRDefault="00FF455F" w:rsidP="00FF455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</w:trPr>
        <w:tc>
          <w:tcPr>
            <w:tcW w:w="9639" w:type="dxa"/>
            <w:gridSpan w:val="6"/>
          </w:tcPr>
          <w:p w:rsidR="00FF455F" w:rsidRPr="00FF455F" w:rsidRDefault="00FF455F" w:rsidP="00FF455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Инженерная подготовка территории</w:t>
            </w:r>
          </w:p>
        </w:tc>
      </w:tr>
      <w:tr w:rsidR="00FF455F" w:rsidRPr="00FF455F" w:rsidTr="00947669">
        <w:trPr>
          <w:cantSplit/>
        </w:trPr>
        <w:tc>
          <w:tcPr>
            <w:tcW w:w="567" w:type="dxa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9" w:type="dxa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Вертикальная планировка территории</w:t>
            </w:r>
          </w:p>
        </w:tc>
        <w:tc>
          <w:tcPr>
            <w:tcW w:w="1417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560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1,25</w:t>
            </w:r>
          </w:p>
        </w:tc>
        <w:tc>
          <w:tcPr>
            <w:tcW w:w="1275" w:type="dxa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</w:trPr>
        <w:tc>
          <w:tcPr>
            <w:tcW w:w="567" w:type="dxa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9" w:type="dxa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Строительство сети ливневой канализации (кювет)</w:t>
            </w:r>
          </w:p>
        </w:tc>
        <w:tc>
          <w:tcPr>
            <w:tcW w:w="1417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560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0,922</w:t>
            </w:r>
          </w:p>
        </w:tc>
        <w:tc>
          <w:tcPr>
            <w:tcW w:w="1275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FF455F" w:rsidRPr="00FF455F" w:rsidTr="00947669">
        <w:trPr>
          <w:cantSplit/>
        </w:trPr>
        <w:tc>
          <w:tcPr>
            <w:tcW w:w="9639" w:type="dxa"/>
            <w:gridSpan w:val="6"/>
          </w:tcPr>
          <w:p w:rsidR="00FF455F" w:rsidRPr="00FF455F" w:rsidRDefault="00FF455F" w:rsidP="00FF455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Электроснабжение</w:t>
            </w:r>
          </w:p>
        </w:tc>
      </w:tr>
      <w:tr w:rsidR="00FF455F" w:rsidRPr="00FF455F" w:rsidTr="00947669">
        <w:trPr>
          <w:cantSplit/>
        </w:trPr>
        <w:tc>
          <w:tcPr>
            <w:tcW w:w="567" w:type="dxa"/>
            <w:vAlign w:val="center"/>
          </w:tcPr>
          <w:p w:rsidR="00FF455F" w:rsidRPr="00FF455F" w:rsidRDefault="00FF455F" w:rsidP="00FF455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:rsidR="00FF455F" w:rsidRPr="00FF455F" w:rsidRDefault="00FF455F" w:rsidP="00FF455F">
            <w:pPr>
              <w:tabs>
                <w:tab w:val="left" w:pos="14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расчетных показателей электроснабжения на территории</w:t>
            </w:r>
          </w:p>
        </w:tc>
        <w:tc>
          <w:tcPr>
            <w:tcW w:w="1417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кВтч</w:t>
            </w:r>
            <w:proofErr w:type="spellEnd"/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/год</w:t>
            </w:r>
          </w:p>
        </w:tc>
        <w:tc>
          <w:tcPr>
            <w:tcW w:w="1560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116550</w:t>
            </w:r>
          </w:p>
        </w:tc>
        <w:tc>
          <w:tcPr>
            <w:tcW w:w="1275" w:type="dxa"/>
            <w:vAlign w:val="center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highlight w:val="yellow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FF455F" w:rsidRPr="00FF455F" w:rsidRDefault="00FF455F" w:rsidP="00FF45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F7345E" w:rsidRPr="00E9607F" w:rsidRDefault="00F7345E" w:rsidP="00F7345E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FF455F" w:rsidRDefault="00FF455F" w:rsidP="00A6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A6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A6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A6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A6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A6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A6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A6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F455F" w:rsidRDefault="00FF455F" w:rsidP="00A6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A62E5E" w:rsidRPr="005F593C" w:rsidRDefault="00A62E5E" w:rsidP="00A6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>Приложение</w:t>
      </w:r>
      <w:proofErr w:type="gramStart"/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FF455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</w:t>
      </w:r>
      <w:proofErr w:type="gramEnd"/>
    </w:p>
    <w:p w:rsidR="00BE4999" w:rsidRDefault="00FF455F" w:rsidP="00BE4999">
      <w:pPr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Таблица 8</w:t>
      </w:r>
    </w:p>
    <w:p w:rsidR="00BE4999" w:rsidRPr="00645934" w:rsidRDefault="00BE4999" w:rsidP="00BE499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64593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Основные технико-экономические показатели проекта планировки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5244"/>
        <w:gridCol w:w="1134"/>
        <w:gridCol w:w="1560"/>
        <w:gridCol w:w="1276"/>
      </w:tblGrid>
      <w:tr w:rsidR="00FF455F" w:rsidRPr="00FF455F" w:rsidTr="00947669">
        <w:trPr>
          <w:cantSplit/>
          <w:trHeight w:val="567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Современное состояние на 2018 год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срок</w:t>
            </w: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проектируемой территории - всего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6C46C8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4,13</w:t>
            </w:r>
            <w:r w:rsidR="00FF455F"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территории: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застройки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2,2284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Общественно-деловой застройки</w:t>
            </w:r>
          </w:p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территории: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объектов розничной торговли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0,4373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объектов связанных с отправлением культа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объектов административно-бытового назначения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объектов складского назначения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объектов транспортного назначения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8E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0,34</w:t>
            </w:r>
            <w:r w:rsidR="008E6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зеленые насаждения, скверы, парки, цветники, газоны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0,3816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Коммунального назначения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объекты инженерной инфраструктуры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Рекреации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0,3816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территория садов, скверов, парков, бульваров, зеленых насаждений и элементов благоустройства, озеленения общего пользования</w:t>
            </w:r>
            <w:r w:rsidRPr="00FF45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0,3816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иные зоны (</w:t>
            </w:r>
            <w:proofErr w:type="spellStart"/>
            <w:r w:rsidRPr="00FF455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уалеты</w:t>
            </w:r>
            <w:proofErr w:type="spellEnd"/>
            <w:r w:rsidRPr="00FF455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общей площади проектируемого района территории общего пользования в границах красных линий – всего, из них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1,0722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улицы, дороги, проезды, площади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0,7126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интенсивность использования общественной территории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14,8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плотность общественной застройки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кв. м/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  <w:proofErr w:type="gramEnd"/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общей территории: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3,41321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федеральной собственности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субъектов Российской Федерации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муниципальной собственности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0,7286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vMerge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частной собственности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населения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плотность населения территории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чел./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  <w:proofErr w:type="gramEnd"/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плотность населения жилой зоны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чел./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  <w:proofErr w:type="gramEnd"/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Жилищный фонд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жилых домов</w:t>
            </w:r>
          </w:p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Start"/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общей площади квартир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5133,5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1,1657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Предприятия розничной торговли, питания и бытового обслуживания населения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0,4569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объекты социального и культурно-бытового обслуживания населения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0,3438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Транспортная инфраструктура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 улично-дорожной сети - всего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0,489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улицы районного значения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284"/>
        </w:trPr>
        <w:tc>
          <w:tcPr>
            <w:tcW w:w="454" w:type="dxa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улицы и проезды местного значения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340"/>
        </w:trPr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Инженерная инфраструктура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340"/>
        </w:trPr>
        <w:tc>
          <w:tcPr>
            <w:tcW w:w="454" w:type="dxa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 инженерных сетей – всего, в том числе: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4,034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340"/>
        </w:trPr>
        <w:tc>
          <w:tcPr>
            <w:tcW w:w="454" w:type="dxa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водопровод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0,992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340"/>
        </w:trPr>
        <w:tc>
          <w:tcPr>
            <w:tcW w:w="454" w:type="dxa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канализация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0,850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340"/>
        </w:trPr>
        <w:tc>
          <w:tcPr>
            <w:tcW w:w="454" w:type="dxa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электросети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0,990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340"/>
        </w:trPr>
        <w:tc>
          <w:tcPr>
            <w:tcW w:w="454" w:type="dxa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канализация ливневая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-«-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0,922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455F" w:rsidRPr="00FF455F" w:rsidTr="00947669">
        <w:trPr>
          <w:cantSplit/>
          <w:trHeight w:val="340"/>
        </w:trPr>
        <w:tc>
          <w:tcPr>
            <w:tcW w:w="454" w:type="dxa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5F" w:rsidRPr="00FF455F" w:rsidRDefault="00FF455F" w:rsidP="00FF4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теплотрасса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0,350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5F" w:rsidRPr="00FF455F" w:rsidRDefault="00FF455F" w:rsidP="00FF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859F3" w:rsidRDefault="002859F3" w:rsidP="00042B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E2C22" w:rsidRDefault="00CE2C22" w:rsidP="00042B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E2C22" w:rsidRDefault="00CE2C22" w:rsidP="00042B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E2C22" w:rsidRDefault="00CE2C22" w:rsidP="00042B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E2C22" w:rsidRDefault="00CE2C22" w:rsidP="00042B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60AC" w:rsidRDefault="001F60AC" w:rsidP="001F60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1981" w:rsidRDefault="00EE1981" w:rsidP="001F60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1981" w:rsidRDefault="00EE1981" w:rsidP="001F60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1981" w:rsidRDefault="00EE1981" w:rsidP="001F60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1981" w:rsidRDefault="00EE1981" w:rsidP="001F60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1981" w:rsidRDefault="00EE1981" w:rsidP="001F60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1981" w:rsidRDefault="00EE1981" w:rsidP="001F60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1981" w:rsidRDefault="00EE1981" w:rsidP="001F60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1981" w:rsidRDefault="00EE1981" w:rsidP="001F60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1981" w:rsidRDefault="00EE1981" w:rsidP="001F60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1981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FE47DD9" wp14:editId="1BBCBB63">
            <wp:simplePos x="0" y="0"/>
            <wp:positionH relativeFrom="column">
              <wp:posOffset>52070</wp:posOffset>
            </wp:positionH>
            <wp:positionV relativeFrom="paragraph">
              <wp:posOffset>275590</wp:posOffset>
            </wp:positionV>
            <wp:extent cx="5679440" cy="4006850"/>
            <wp:effectExtent l="0" t="0" r="0" b="0"/>
            <wp:wrapThrough wrapText="bothSides">
              <wp:wrapPolygon edited="0">
                <wp:start x="0" y="0"/>
                <wp:lineTo x="0" y="21463"/>
                <wp:lineTo x="21518" y="21463"/>
                <wp:lineTo x="21518" y="0"/>
                <wp:lineTo x="0" y="0"/>
              </wp:wrapPolygon>
            </wp:wrapThrough>
            <wp:docPr id="1" name="Рисунок 1" descr="\\192.168.5.252\постановления\В\Волынкин С.А.- 2018\УТВ\Планировка и меже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.252\постановления\В\Волынкин С.А.- 2018\УТВ\Планировка и межев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40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>Чертеж планировки и межевания территории</w:t>
      </w: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18E6" w:rsidRDefault="001618E6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красных линий. Разбивочный чертеж.</w:t>
      </w:r>
    </w:p>
    <w:p w:rsidR="00674E35" w:rsidRDefault="001618E6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83A4A5E" wp14:editId="2F43C8D9">
            <wp:simplePos x="0" y="0"/>
            <wp:positionH relativeFrom="column">
              <wp:posOffset>807085</wp:posOffset>
            </wp:positionH>
            <wp:positionV relativeFrom="paragraph">
              <wp:posOffset>6985</wp:posOffset>
            </wp:positionV>
            <wp:extent cx="4521200" cy="3173730"/>
            <wp:effectExtent l="0" t="0" r="0" b="7620"/>
            <wp:wrapThrough wrapText="bothSides">
              <wp:wrapPolygon edited="0">
                <wp:start x="0" y="0"/>
                <wp:lineTo x="0" y="21522"/>
                <wp:lineTo x="21479" y="21522"/>
                <wp:lineTo x="21479" y="0"/>
                <wp:lineTo x="0" y="0"/>
              </wp:wrapPolygon>
            </wp:wrapThrough>
            <wp:docPr id="2" name="Рисунок 2" descr="\\192.168.5.252\постановления\В\Волынкин С.А.- 2018\УТВ\План красных л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.252\постановления\В\Волынкин С.А.- 2018\УТВ\План красных лин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2523" w:tblpY="4693"/>
        <w:tblW w:w="77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2419"/>
        <w:gridCol w:w="245"/>
      </w:tblGrid>
      <w:tr w:rsidR="001618E6" w:rsidRPr="00307A79" w:rsidTr="001618E6">
        <w:trPr>
          <w:cantSplit/>
          <w:trHeight w:val="100"/>
        </w:trPr>
        <w:tc>
          <w:tcPr>
            <w:tcW w:w="748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1618E6" w:rsidRPr="00307A79" w:rsidRDefault="001618E6" w:rsidP="001618E6">
            <w:pPr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A79">
              <w:rPr>
                <w:rFonts w:ascii="Times New Roman" w:eastAsia="Times New Roman" w:hAnsi="Times New Roman" w:cs="Times New Roman"/>
                <w:lang w:eastAsia="ru-RU"/>
              </w:rPr>
              <w:t>Управление землепользования и застро</w:t>
            </w:r>
            <w:bookmarkStart w:id="3" w:name="_GoBack"/>
            <w:bookmarkEnd w:id="3"/>
            <w:r w:rsidRPr="00307A79">
              <w:rPr>
                <w:rFonts w:ascii="Times New Roman" w:eastAsia="Times New Roman" w:hAnsi="Times New Roman" w:cs="Times New Roman"/>
                <w:lang w:eastAsia="ru-RU"/>
              </w:rPr>
              <w:t>йки администрации НГО</w:t>
            </w:r>
          </w:p>
          <w:p w:rsidR="001618E6" w:rsidRPr="00307A79" w:rsidRDefault="001618E6" w:rsidP="001618E6">
            <w:pPr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18E6" w:rsidRPr="00307A79" w:rsidRDefault="001618E6" w:rsidP="0016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8E6" w:rsidRPr="00307A79" w:rsidTr="00793B45">
        <w:trPr>
          <w:cantSplit/>
          <w:trHeight w:val="71"/>
        </w:trPr>
        <w:tc>
          <w:tcPr>
            <w:tcW w:w="23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1618E6" w:rsidRPr="00307A79" w:rsidRDefault="001618E6" w:rsidP="001618E6">
            <w:pPr>
              <w:spacing w:after="0" w:line="240" w:lineRule="auto"/>
              <w:ind w:left="-509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A79">
              <w:rPr>
                <w:rFonts w:ascii="Times New Roman" w:eastAsia="Times New Roman" w:hAnsi="Times New Roman" w:cs="Times New Roman"/>
                <w:lang w:eastAsia="ru-RU"/>
              </w:rPr>
              <w:t xml:space="preserve">       Зам. начальника </w:t>
            </w:r>
          </w:p>
          <w:p w:rsidR="001618E6" w:rsidRPr="00307A79" w:rsidRDefault="001618E6" w:rsidP="001618E6">
            <w:pPr>
              <w:spacing w:after="0" w:line="240" w:lineRule="auto"/>
              <w:ind w:left="-509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A79">
              <w:rPr>
                <w:rFonts w:ascii="Times New Roman" w:eastAsia="Times New Roman" w:hAnsi="Times New Roman" w:cs="Times New Roman"/>
                <w:lang w:eastAsia="ru-RU"/>
              </w:rPr>
              <w:t>УЗиЗ</w:t>
            </w:r>
            <w:proofErr w:type="spellEnd"/>
            <w:r w:rsidRPr="00307A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8E6" w:rsidRPr="00307A79" w:rsidRDefault="001618E6" w:rsidP="001618E6">
            <w:pPr>
              <w:spacing w:after="0" w:line="240" w:lineRule="auto"/>
              <w:ind w:left="-509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Шеремет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8E6" w:rsidRPr="00307A79" w:rsidRDefault="001618E6" w:rsidP="001618E6">
            <w:pPr>
              <w:spacing w:after="0" w:line="240" w:lineRule="auto"/>
              <w:ind w:left="-509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618E6" w:rsidRPr="00307A79" w:rsidRDefault="001618E6" w:rsidP="0016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18E6" w:rsidRPr="00307A79" w:rsidRDefault="001618E6" w:rsidP="0016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8E6" w:rsidRPr="00307A79" w:rsidTr="00793B45">
        <w:trPr>
          <w:cantSplit/>
          <w:trHeight w:val="70"/>
        </w:trPr>
        <w:tc>
          <w:tcPr>
            <w:tcW w:w="237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1618E6" w:rsidRPr="00307A79" w:rsidRDefault="001618E6" w:rsidP="001618E6">
            <w:pPr>
              <w:spacing w:after="0" w:line="240" w:lineRule="auto"/>
              <w:ind w:left="-509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A79">
              <w:rPr>
                <w:rFonts w:ascii="Times New Roman" w:eastAsia="Times New Roman" w:hAnsi="Times New Roman" w:cs="Times New Roman"/>
                <w:lang w:eastAsia="ru-RU"/>
              </w:rPr>
              <w:t>Глав</w:t>
            </w:r>
            <w:proofErr w:type="gramStart"/>
            <w:r w:rsidRPr="00307A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07A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07A7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07A79">
              <w:rPr>
                <w:rFonts w:ascii="Times New Roman" w:eastAsia="Times New Roman" w:hAnsi="Times New Roman" w:cs="Times New Roman"/>
                <w:lang w:eastAsia="ru-RU"/>
              </w:rPr>
              <w:t xml:space="preserve">пец. </w:t>
            </w:r>
          </w:p>
          <w:p w:rsidR="001618E6" w:rsidRPr="00307A79" w:rsidRDefault="001618E6" w:rsidP="001618E6">
            <w:pPr>
              <w:spacing w:after="0" w:line="240" w:lineRule="auto"/>
              <w:ind w:left="-509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8E6" w:rsidRPr="00307A79" w:rsidRDefault="001618E6" w:rsidP="001618E6">
            <w:pPr>
              <w:spacing w:after="0" w:line="240" w:lineRule="auto"/>
              <w:ind w:left="-509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A7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307A79">
              <w:rPr>
                <w:rFonts w:ascii="Times New Roman" w:eastAsia="Times New Roman" w:hAnsi="Times New Roman" w:cs="Times New Roman"/>
                <w:lang w:eastAsia="ru-RU"/>
              </w:rPr>
              <w:t>Ефанова</w:t>
            </w:r>
            <w:proofErr w:type="spellEnd"/>
            <w:r w:rsidRPr="00307A79">
              <w:rPr>
                <w:rFonts w:ascii="Times New Roman" w:eastAsia="Times New Roman" w:hAnsi="Times New Roman" w:cs="Times New Roman"/>
                <w:lang w:eastAsia="ru-RU"/>
              </w:rPr>
              <w:t xml:space="preserve"> Г.Н.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8E6" w:rsidRPr="00307A79" w:rsidRDefault="001618E6" w:rsidP="001618E6">
            <w:pPr>
              <w:spacing w:after="0" w:line="240" w:lineRule="auto"/>
              <w:ind w:left="-509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618E6" w:rsidRPr="00307A79" w:rsidRDefault="001618E6" w:rsidP="00161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4E35" w:rsidRDefault="00674E35" w:rsidP="0067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A79" w:rsidRDefault="00307A79" w:rsidP="00307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07A79" w:rsidSect="001038FE">
      <w:headerReference w:type="default" r:id="rId11"/>
      <w:pgSz w:w="11906" w:h="16838"/>
      <w:pgMar w:top="851" w:right="851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79" w:rsidRDefault="00307A79" w:rsidP="00FC09B5">
      <w:pPr>
        <w:spacing w:after="0" w:line="240" w:lineRule="auto"/>
      </w:pPr>
      <w:r>
        <w:separator/>
      </w:r>
    </w:p>
  </w:endnote>
  <w:endnote w:type="continuationSeparator" w:id="0">
    <w:p w:rsidR="00307A79" w:rsidRDefault="00307A79" w:rsidP="00FC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79" w:rsidRDefault="00307A79" w:rsidP="00FC09B5">
      <w:pPr>
        <w:spacing w:after="0" w:line="240" w:lineRule="auto"/>
      </w:pPr>
      <w:r>
        <w:separator/>
      </w:r>
    </w:p>
  </w:footnote>
  <w:footnote w:type="continuationSeparator" w:id="0">
    <w:p w:rsidR="00307A79" w:rsidRDefault="00307A79" w:rsidP="00FC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7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07A79" w:rsidRPr="00D31309" w:rsidRDefault="00307A79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3130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3130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3130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93B45">
          <w:rPr>
            <w:rFonts w:ascii="Times New Roman" w:hAnsi="Times New Roman" w:cs="Times New Roman"/>
            <w:noProof/>
            <w:sz w:val="26"/>
            <w:szCs w:val="26"/>
          </w:rPr>
          <w:t>15</w:t>
        </w:r>
        <w:r w:rsidRPr="00D3130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307A79" w:rsidRDefault="00307A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0F83"/>
    <w:multiLevelType w:val="multilevel"/>
    <w:tmpl w:val="D95C5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CB44BF"/>
    <w:multiLevelType w:val="multilevel"/>
    <w:tmpl w:val="D95C5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96A5034"/>
    <w:multiLevelType w:val="multilevel"/>
    <w:tmpl w:val="D95C5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B5"/>
    <w:rsid w:val="00001B7F"/>
    <w:rsid w:val="00042B12"/>
    <w:rsid w:val="00056328"/>
    <w:rsid w:val="000814D3"/>
    <w:rsid w:val="000905BB"/>
    <w:rsid w:val="000D3547"/>
    <w:rsid w:val="001038FE"/>
    <w:rsid w:val="00106261"/>
    <w:rsid w:val="00112FA8"/>
    <w:rsid w:val="00117B3F"/>
    <w:rsid w:val="001618E6"/>
    <w:rsid w:val="00162E95"/>
    <w:rsid w:val="0018343D"/>
    <w:rsid w:val="001C35D6"/>
    <w:rsid w:val="001F5D38"/>
    <w:rsid w:val="001F60AC"/>
    <w:rsid w:val="00253979"/>
    <w:rsid w:val="00257330"/>
    <w:rsid w:val="002859F3"/>
    <w:rsid w:val="00290B83"/>
    <w:rsid w:val="00293CA7"/>
    <w:rsid w:val="002976CF"/>
    <w:rsid w:val="002C132A"/>
    <w:rsid w:val="002C6502"/>
    <w:rsid w:val="00307A79"/>
    <w:rsid w:val="00323267"/>
    <w:rsid w:val="00325217"/>
    <w:rsid w:val="0033705F"/>
    <w:rsid w:val="00354831"/>
    <w:rsid w:val="003C58E8"/>
    <w:rsid w:val="00412139"/>
    <w:rsid w:val="00415E23"/>
    <w:rsid w:val="004315F8"/>
    <w:rsid w:val="00464FD5"/>
    <w:rsid w:val="004717CB"/>
    <w:rsid w:val="00474629"/>
    <w:rsid w:val="00484103"/>
    <w:rsid w:val="00493A44"/>
    <w:rsid w:val="004B2D8C"/>
    <w:rsid w:val="004B77DC"/>
    <w:rsid w:val="004C6385"/>
    <w:rsid w:val="004D1712"/>
    <w:rsid w:val="004D4761"/>
    <w:rsid w:val="005065CC"/>
    <w:rsid w:val="00506DAA"/>
    <w:rsid w:val="005306E4"/>
    <w:rsid w:val="00560A5A"/>
    <w:rsid w:val="005611DC"/>
    <w:rsid w:val="00564496"/>
    <w:rsid w:val="005913E9"/>
    <w:rsid w:val="005B0A09"/>
    <w:rsid w:val="005E0C1A"/>
    <w:rsid w:val="005F593C"/>
    <w:rsid w:val="00614853"/>
    <w:rsid w:val="0061691B"/>
    <w:rsid w:val="00637B27"/>
    <w:rsid w:val="00645934"/>
    <w:rsid w:val="006561F7"/>
    <w:rsid w:val="00674E35"/>
    <w:rsid w:val="006A1E75"/>
    <w:rsid w:val="006B7A9F"/>
    <w:rsid w:val="006C46C8"/>
    <w:rsid w:val="006D7752"/>
    <w:rsid w:val="0070692C"/>
    <w:rsid w:val="00740994"/>
    <w:rsid w:val="00773A30"/>
    <w:rsid w:val="007825C2"/>
    <w:rsid w:val="00793B45"/>
    <w:rsid w:val="007C118C"/>
    <w:rsid w:val="008009D3"/>
    <w:rsid w:val="008110EA"/>
    <w:rsid w:val="008145AF"/>
    <w:rsid w:val="00853BA0"/>
    <w:rsid w:val="0088069F"/>
    <w:rsid w:val="00883B4F"/>
    <w:rsid w:val="008B55DB"/>
    <w:rsid w:val="008E6A33"/>
    <w:rsid w:val="008E7D12"/>
    <w:rsid w:val="008F7AB0"/>
    <w:rsid w:val="00947669"/>
    <w:rsid w:val="009557CA"/>
    <w:rsid w:val="009836AA"/>
    <w:rsid w:val="00987A00"/>
    <w:rsid w:val="00990C1C"/>
    <w:rsid w:val="00996D1B"/>
    <w:rsid w:val="009B13C2"/>
    <w:rsid w:val="009C2667"/>
    <w:rsid w:val="009C7201"/>
    <w:rsid w:val="009C7AE0"/>
    <w:rsid w:val="00A35E00"/>
    <w:rsid w:val="00A505D1"/>
    <w:rsid w:val="00A51C11"/>
    <w:rsid w:val="00A62E5E"/>
    <w:rsid w:val="00A63F54"/>
    <w:rsid w:val="00A7563F"/>
    <w:rsid w:val="00AA0E3D"/>
    <w:rsid w:val="00AB25FE"/>
    <w:rsid w:val="00B04162"/>
    <w:rsid w:val="00B56488"/>
    <w:rsid w:val="00B63679"/>
    <w:rsid w:val="00B77CF0"/>
    <w:rsid w:val="00BC44CA"/>
    <w:rsid w:val="00BD53A3"/>
    <w:rsid w:val="00BE4999"/>
    <w:rsid w:val="00C13566"/>
    <w:rsid w:val="00C31F40"/>
    <w:rsid w:val="00C52729"/>
    <w:rsid w:val="00CA4688"/>
    <w:rsid w:val="00CC5E45"/>
    <w:rsid w:val="00CE2C22"/>
    <w:rsid w:val="00CE65B4"/>
    <w:rsid w:val="00D076F8"/>
    <w:rsid w:val="00D2046B"/>
    <w:rsid w:val="00D31309"/>
    <w:rsid w:val="00D350A0"/>
    <w:rsid w:val="00D75961"/>
    <w:rsid w:val="00D76A85"/>
    <w:rsid w:val="00D81823"/>
    <w:rsid w:val="00D938A6"/>
    <w:rsid w:val="00DD08BC"/>
    <w:rsid w:val="00E01807"/>
    <w:rsid w:val="00E13FD0"/>
    <w:rsid w:val="00E9607F"/>
    <w:rsid w:val="00EB5920"/>
    <w:rsid w:val="00EB6D4A"/>
    <w:rsid w:val="00ED1B34"/>
    <w:rsid w:val="00EE1981"/>
    <w:rsid w:val="00EF5C23"/>
    <w:rsid w:val="00F05C2F"/>
    <w:rsid w:val="00F3166C"/>
    <w:rsid w:val="00F710D3"/>
    <w:rsid w:val="00F7345E"/>
    <w:rsid w:val="00F80CA5"/>
    <w:rsid w:val="00F80E34"/>
    <w:rsid w:val="00F93451"/>
    <w:rsid w:val="00FC09B5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9B5"/>
  </w:style>
  <w:style w:type="paragraph" w:styleId="a5">
    <w:name w:val="footer"/>
    <w:basedOn w:val="a"/>
    <w:link w:val="a6"/>
    <w:uiPriority w:val="99"/>
    <w:unhideWhenUsed/>
    <w:rsid w:val="00FC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9B5"/>
  </w:style>
  <w:style w:type="paragraph" w:styleId="a7">
    <w:name w:val="List Paragraph"/>
    <w:basedOn w:val="a"/>
    <w:uiPriority w:val="34"/>
    <w:qFormat/>
    <w:rsid w:val="006A1E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9B5"/>
  </w:style>
  <w:style w:type="paragraph" w:styleId="a5">
    <w:name w:val="footer"/>
    <w:basedOn w:val="a"/>
    <w:link w:val="a6"/>
    <w:uiPriority w:val="99"/>
    <w:unhideWhenUsed/>
    <w:rsid w:val="00FC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9B5"/>
  </w:style>
  <w:style w:type="paragraph" w:styleId="a7">
    <w:name w:val="List Paragraph"/>
    <w:basedOn w:val="a"/>
    <w:uiPriority w:val="34"/>
    <w:qFormat/>
    <w:rsid w:val="006A1E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683DC-F8C1-4E8C-9697-4AA41C42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Ефанова Галина Николаевна</cp:lastModifiedBy>
  <cp:revision>7</cp:revision>
  <cp:lastPrinted>2019-08-06T05:38:00Z</cp:lastPrinted>
  <dcterms:created xsi:type="dcterms:W3CDTF">2019-08-06T05:15:00Z</dcterms:created>
  <dcterms:modified xsi:type="dcterms:W3CDTF">2019-08-06T05:44:00Z</dcterms:modified>
</cp:coreProperties>
</file>