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24" w:rsidRDefault="00B83324">
      <w:pPr>
        <w:pStyle w:val="ConsPlusNormal"/>
        <w:jc w:val="both"/>
        <w:outlineLvl w:val="0"/>
      </w:pPr>
      <w:bookmarkStart w:id="0" w:name="_GoBack"/>
      <w:bookmarkEnd w:id="0"/>
    </w:p>
    <w:p w:rsidR="00B83324" w:rsidRDefault="00B83324">
      <w:pPr>
        <w:pStyle w:val="ConsPlusTitle"/>
        <w:jc w:val="center"/>
      </w:pPr>
      <w:r>
        <w:t>ПРИМОРСКИЙ КРАЙ</w:t>
      </w:r>
    </w:p>
    <w:p w:rsidR="00B83324" w:rsidRDefault="00B83324">
      <w:pPr>
        <w:pStyle w:val="ConsPlusTitle"/>
        <w:jc w:val="center"/>
      </w:pPr>
      <w:r>
        <w:t>ДУМА НАХОДКИНСКОГО ГОРОДСКОГО ОКРУГА</w:t>
      </w:r>
    </w:p>
    <w:p w:rsidR="00B83324" w:rsidRDefault="00B83324">
      <w:pPr>
        <w:pStyle w:val="ConsPlusTitle"/>
        <w:jc w:val="both"/>
      </w:pPr>
    </w:p>
    <w:p w:rsidR="00B83324" w:rsidRDefault="00B83324">
      <w:pPr>
        <w:pStyle w:val="ConsPlusTitle"/>
        <w:jc w:val="center"/>
      </w:pPr>
      <w:r>
        <w:t>РЕШЕНИЕ</w:t>
      </w:r>
    </w:p>
    <w:p w:rsidR="00B83324" w:rsidRDefault="00B83324">
      <w:pPr>
        <w:pStyle w:val="ConsPlusTitle"/>
        <w:jc w:val="center"/>
      </w:pPr>
      <w:r>
        <w:t>от 4 августа 2020 г. N 656-НПА</w:t>
      </w:r>
    </w:p>
    <w:p w:rsidR="00B83324" w:rsidRDefault="00B83324">
      <w:pPr>
        <w:pStyle w:val="ConsPlusTitle"/>
        <w:jc w:val="both"/>
      </w:pPr>
    </w:p>
    <w:p w:rsidR="00B83324" w:rsidRDefault="00B83324">
      <w:pPr>
        <w:pStyle w:val="ConsPlusTitle"/>
        <w:jc w:val="center"/>
      </w:pPr>
      <w:r>
        <w:t>О ПОРЯДКЕ ПРИМЕНЕНИЯ К МУНИЦИПАЛЬНЫМ СЛУЖАЩИМ ОРГАНОВ</w:t>
      </w:r>
    </w:p>
    <w:p w:rsidR="00B83324" w:rsidRDefault="00B83324">
      <w:pPr>
        <w:pStyle w:val="ConsPlusTitle"/>
        <w:jc w:val="center"/>
      </w:pPr>
      <w:r>
        <w:t>МЕСТНОГО САМОУПРАВЛЕНИЯ НАХОДКИНСКОГО ГОРОДСКОГО ОКРУГА</w:t>
      </w:r>
    </w:p>
    <w:p w:rsidR="00B83324" w:rsidRDefault="00B83324">
      <w:pPr>
        <w:pStyle w:val="ConsPlusTitle"/>
        <w:jc w:val="center"/>
      </w:pPr>
      <w:r>
        <w:t>ДИСЦИПЛИНАРНЫХ ВЗЫСКАНИЙ ЗА КОРРУПЦИОННЫЕ ПРАВОНАРУШЕНИЯ</w:t>
      </w:r>
    </w:p>
    <w:p w:rsidR="00B83324" w:rsidRDefault="00B833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33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324" w:rsidRDefault="00B833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324" w:rsidRDefault="00B833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324" w:rsidRDefault="00B83324">
            <w:pPr>
              <w:pStyle w:val="ConsPlusNormal"/>
              <w:jc w:val="center"/>
            </w:pPr>
            <w:r>
              <w:rPr>
                <w:color w:val="392C69"/>
              </w:rPr>
              <w:t>Список изменяющих документов</w:t>
            </w:r>
          </w:p>
          <w:p w:rsidR="00B83324" w:rsidRDefault="00B83324">
            <w:pPr>
              <w:pStyle w:val="ConsPlusNormal"/>
              <w:jc w:val="center"/>
            </w:pPr>
            <w:proofErr w:type="gramStart"/>
            <w:r>
              <w:rPr>
                <w:color w:val="392C69"/>
              </w:rPr>
              <w:t>(в ред. Решений Думы Находкинского городского округа</w:t>
            </w:r>
            <w:proofErr w:type="gramEnd"/>
          </w:p>
          <w:p w:rsidR="00B83324" w:rsidRDefault="00B83324">
            <w:pPr>
              <w:pStyle w:val="ConsPlusNormal"/>
              <w:jc w:val="center"/>
            </w:pPr>
            <w:r>
              <w:rPr>
                <w:color w:val="392C69"/>
              </w:rPr>
              <w:t xml:space="preserve">от 26.07.2023 </w:t>
            </w:r>
            <w:hyperlink r:id="rId5">
              <w:r>
                <w:rPr>
                  <w:color w:val="0000FF"/>
                </w:rPr>
                <w:t>N 161-НПА</w:t>
              </w:r>
            </w:hyperlink>
            <w:r>
              <w:rPr>
                <w:color w:val="392C69"/>
              </w:rPr>
              <w:t xml:space="preserve">, от 25.10.2023 </w:t>
            </w:r>
            <w:hyperlink r:id="rId6">
              <w:r>
                <w:rPr>
                  <w:color w:val="0000FF"/>
                </w:rPr>
                <w:t>N 206-НПА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324" w:rsidRDefault="00B83324">
            <w:pPr>
              <w:pStyle w:val="ConsPlusNormal"/>
            </w:pPr>
          </w:p>
        </w:tc>
      </w:tr>
    </w:tbl>
    <w:p w:rsidR="00B83324" w:rsidRDefault="00B83324">
      <w:pPr>
        <w:pStyle w:val="ConsPlusNormal"/>
        <w:jc w:val="both"/>
      </w:pPr>
    </w:p>
    <w:p w:rsidR="00B83324" w:rsidRDefault="00B83324">
      <w:pPr>
        <w:pStyle w:val="ConsPlusTitle"/>
        <w:ind w:firstLine="540"/>
        <w:jc w:val="both"/>
        <w:outlineLvl w:val="0"/>
      </w:pPr>
      <w:r>
        <w:t>Статья 1. Общие положения</w:t>
      </w:r>
    </w:p>
    <w:p w:rsidR="00B83324" w:rsidRDefault="00B83324">
      <w:pPr>
        <w:pStyle w:val="ConsPlusNormal"/>
        <w:jc w:val="both"/>
      </w:pPr>
    </w:p>
    <w:p w:rsidR="00B83324" w:rsidRDefault="00B83324">
      <w:pPr>
        <w:pStyle w:val="ConsPlusNormal"/>
        <w:ind w:firstLine="540"/>
        <w:jc w:val="both"/>
      </w:pPr>
      <w:r>
        <w:t xml:space="preserve">1. </w:t>
      </w:r>
      <w:proofErr w:type="gramStart"/>
      <w:r>
        <w:t xml:space="preserve">Настоящее решение разработано в соответствии со </w:t>
      </w:r>
      <w:hyperlink r:id="rId7">
        <w:r>
          <w:rPr>
            <w:color w:val="0000FF"/>
          </w:rPr>
          <w:t>статьями 192</w:t>
        </w:r>
      </w:hyperlink>
      <w:r>
        <w:t xml:space="preserve"> - </w:t>
      </w:r>
      <w:hyperlink r:id="rId8">
        <w:r>
          <w:rPr>
            <w:color w:val="0000FF"/>
          </w:rPr>
          <w:t>194</w:t>
        </w:r>
      </w:hyperlink>
      <w:r>
        <w:t xml:space="preserve"> Трудового кодекса Российской Федерации, </w:t>
      </w:r>
      <w:hyperlink r:id="rId9">
        <w:r>
          <w:rPr>
            <w:color w:val="0000FF"/>
          </w:rPr>
          <w:t>статьями 27</w:t>
        </w:r>
      </w:hyperlink>
      <w:r>
        <w:t xml:space="preserve"> и </w:t>
      </w:r>
      <w:hyperlink r:id="rId10">
        <w:r>
          <w:rPr>
            <w:color w:val="0000FF"/>
          </w:rPr>
          <w:t>27.1</w:t>
        </w:r>
      </w:hyperlink>
      <w:r>
        <w:t xml:space="preserve"> Федерального закона от 2 марта 2007 года N 25-ФЗ "О муниципальной службе в Российской Федерации", </w:t>
      </w:r>
      <w:hyperlink r:id="rId11">
        <w:r>
          <w:rPr>
            <w:color w:val="0000FF"/>
          </w:rPr>
          <w:t>статьями 13</w:t>
        </w:r>
      </w:hyperlink>
      <w:r>
        <w:t xml:space="preserve"> и </w:t>
      </w:r>
      <w:hyperlink r:id="rId12">
        <w:r>
          <w:rPr>
            <w:color w:val="0000FF"/>
          </w:rPr>
          <w:t>15</w:t>
        </w:r>
      </w:hyperlink>
      <w:r>
        <w:t xml:space="preserve"> Федерального закона от 25 декабря 2008 года N 273-ФЗ "О противодействии коррупции", </w:t>
      </w:r>
      <w:hyperlink r:id="rId13">
        <w:r>
          <w:rPr>
            <w:color w:val="0000FF"/>
          </w:rPr>
          <w:t>статьей 18</w:t>
        </w:r>
      </w:hyperlink>
      <w:r>
        <w:t xml:space="preserve"> Закона Приморского края от 4 июня 2007 года N 82-КЗ</w:t>
      </w:r>
      <w:proofErr w:type="gramEnd"/>
      <w:r>
        <w:t xml:space="preserve"> "О муниципальной службе в Приморском крае" и регулирует порядок применения к муниципальным служащим органов местного самоуправления Находкинского городского округа (далее - муниципальные служащие) дисциплинарных взысканий за коррупционные правонарушения.</w:t>
      </w:r>
    </w:p>
    <w:p w:rsidR="00B83324" w:rsidRDefault="00B83324">
      <w:pPr>
        <w:pStyle w:val="ConsPlusNormal"/>
        <w:spacing w:before="220"/>
        <w:ind w:firstLine="540"/>
        <w:jc w:val="both"/>
      </w:pPr>
      <w:r>
        <w:t>2. Настоящее решение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применяемых к муниципальным служащим за коррупционные правонарушения и порядок их применения.</w:t>
      </w:r>
    </w:p>
    <w:p w:rsidR="00B83324" w:rsidRDefault="00B83324">
      <w:pPr>
        <w:pStyle w:val="ConsPlusNormal"/>
        <w:jc w:val="both"/>
      </w:pPr>
    </w:p>
    <w:p w:rsidR="00B83324" w:rsidRDefault="00B83324">
      <w:pPr>
        <w:pStyle w:val="ConsPlusTitle"/>
        <w:ind w:firstLine="540"/>
        <w:jc w:val="both"/>
        <w:outlineLvl w:val="0"/>
      </w:pPr>
      <w:r>
        <w:t>Статья 2. Виды дисциплинарных взысканий за коррупционные правонарушения</w:t>
      </w:r>
    </w:p>
    <w:p w:rsidR="00B83324" w:rsidRDefault="00B83324">
      <w:pPr>
        <w:pStyle w:val="ConsPlusNormal"/>
        <w:jc w:val="both"/>
      </w:pPr>
    </w:p>
    <w:p w:rsidR="00B83324" w:rsidRDefault="00B83324">
      <w:pPr>
        <w:pStyle w:val="ConsPlusNormal"/>
        <w:ind w:firstLine="540"/>
        <w:jc w:val="both"/>
      </w:pPr>
      <w:bookmarkStart w:id="1" w:name="P21"/>
      <w:bookmarkEnd w:id="1"/>
      <w:r>
        <w:t xml:space="preserve">1.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w:t>
      </w:r>
      <w:hyperlink r:id="rId14">
        <w:r>
          <w:rPr>
            <w:color w:val="0000FF"/>
          </w:rPr>
          <w:t>N 25-ФЗ</w:t>
        </w:r>
      </w:hyperlink>
      <w:r>
        <w:t xml:space="preserve"> "О муниципальной службе в Российской Федерации", от 25 декабря 2008 года </w:t>
      </w:r>
      <w:hyperlink r:id="rId15">
        <w:r>
          <w:rPr>
            <w:color w:val="0000FF"/>
          </w:rPr>
          <w:t>N 273-ФЗ</w:t>
        </w:r>
      </w:hyperlink>
      <w:r>
        <w:t xml:space="preserve"> "О противодействии коррупции" и другими федеральными законами, налагаются следующие взыскания:</w:t>
      </w:r>
      <w:proofErr w:type="gramEnd"/>
    </w:p>
    <w:p w:rsidR="00B83324" w:rsidRDefault="00B83324">
      <w:pPr>
        <w:pStyle w:val="ConsPlusNormal"/>
        <w:spacing w:before="220"/>
        <w:ind w:firstLine="540"/>
        <w:jc w:val="both"/>
      </w:pPr>
      <w:r>
        <w:t>1) замечание;</w:t>
      </w:r>
    </w:p>
    <w:p w:rsidR="00B83324" w:rsidRDefault="00B83324">
      <w:pPr>
        <w:pStyle w:val="ConsPlusNormal"/>
        <w:spacing w:before="220"/>
        <w:ind w:firstLine="540"/>
        <w:jc w:val="both"/>
      </w:pPr>
      <w:r>
        <w:t>2) выговор;</w:t>
      </w:r>
    </w:p>
    <w:p w:rsidR="00B83324" w:rsidRDefault="00B83324">
      <w:pPr>
        <w:pStyle w:val="ConsPlusNormal"/>
        <w:spacing w:before="220"/>
        <w:ind w:firstLine="540"/>
        <w:jc w:val="both"/>
      </w:pPr>
      <w:r>
        <w:t>3) увольнение с муниципальной службы по соответствующим основаниям, в том числе в связи с утратой доверия.</w:t>
      </w:r>
    </w:p>
    <w:p w:rsidR="00B83324" w:rsidRDefault="00B83324">
      <w:pPr>
        <w:pStyle w:val="ConsPlusNormal"/>
        <w:spacing w:before="220"/>
        <w:ind w:firstLine="540"/>
        <w:jc w:val="both"/>
      </w:pPr>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6">
        <w:r>
          <w:rPr>
            <w:color w:val="0000FF"/>
          </w:rPr>
          <w:t>законом</w:t>
        </w:r>
      </w:hyperlink>
      <w:r>
        <w:t xml:space="preserve"> от 2 марта 2007 года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w:t>
      </w:r>
      <w:r>
        <w:lastRenderedPageBreak/>
        <w:t>запретов и 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w:t>
      </w:r>
      <w:hyperlink r:id="rId17">
        <w:r>
          <w:rPr>
            <w:color w:val="0000FF"/>
          </w:rPr>
          <w:t>частями 3</w:t>
        </w:r>
      </w:hyperlink>
      <w:r>
        <w:t xml:space="preserve"> - </w:t>
      </w:r>
      <w:hyperlink r:id="rId18">
        <w:r>
          <w:rPr>
            <w:color w:val="0000FF"/>
          </w:rPr>
          <w:t>6 статьи 13</w:t>
        </w:r>
      </w:hyperlink>
      <w:r>
        <w:t xml:space="preserve"> Федерального закона от 25 декабря 2008 года N 273-ФЗ "О противодействии коррупции".</w:t>
      </w:r>
    </w:p>
    <w:p w:rsidR="00B83324" w:rsidRDefault="00B83324">
      <w:pPr>
        <w:pStyle w:val="ConsPlusNormal"/>
        <w:jc w:val="both"/>
      </w:pPr>
      <w:r>
        <w:t xml:space="preserve">(часть 1.1 введена </w:t>
      </w:r>
      <w:hyperlink r:id="rId19">
        <w:r>
          <w:rPr>
            <w:color w:val="0000FF"/>
          </w:rPr>
          <w:t>Решением</w:t>
        </w:r>
      </w:hyperlink>
      <w:r>
        <w:t xml:space="preserve"> Думы Находкинского городского округа от 26.07.2023 N 161-НПА)</w:t>
      </w:r>
    </w:p>
    <w:p w:rsidR="00B83324" w:rsidRDefault="00B8332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rsidR="00B83324" w:rsidRDefault="00B83324">
      <w:pPr>
        <w:pStyle w:val="ConsPlusNormal"/>
        <w:spacing w:before="220"/>
        <w:ind w:firstLine="540"/>
        <w:jc w:val="both"/>
      </w:pPr>
      <w:r>
        <w:t xml:space="preserve">3. Взыскание в виде увольнения применяется </w:t>
      </w:r>
      <w:proofErr w:type="gramStart"/>
      <w:r>
        <w:t>за</w:t>
      </w:r>
      <w:proofErr w:type="gramEnd"/>
      <w:r>
        <w:t>:</w:t>
      </w:r>
    </w:p>
    <w:p w:rsidR="00B83324" w:rsidRDefault="00B83324">
      <w:pPr>
        <w:pStyle w:val="ConsPlusNormal"/>
        <w:spacing w:before="220"/>
        <w:ind w:firstLine="540"/>
        <w:jc w:val="both"/>
      </w:pPr>
      <w:r>
        <w:t>1) несоблюдения ограничений и запретов, связанных с муниципальной службой;</w:t>
      </w:r>
    </w:p>
    <w:p w:rsidR="00B83324" w:rsidRDefault="00B83324">
      <w:pPr>
        <w:pStyle w:val="ConsPlusNormal"/>
        <w:spacing w:before="220"/>
        <w:ind w:firstLine="540"/>
        <w:jc w:val="both"/>
      </w:pPr>
      <w:r>
        <w:t>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B83324" w:rsidRDefault="00B83324">
      <w:pPr>
        <w:pStyle w:val="ConsPlusNormal"/>
        <w:spacing w:before="220"/>
        <w:ind w:firstLine="540"/>
        <w:jc w:val="both"/>
      </w:pPr>
      <w:proofErr w:type="gramStart"/>
      <w:r>
        <w:t>3)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B83324" w:rsidRDefault="00B83324">
      <w:pPr>
        <w:pStyle w:val="ConsPlusNormal"/>
        <w:spacing w:before="220"/>
        <w:ind w:firstLine="540"/>
        <w:jc w:val="both"/>
      </w:pPr>
      <w:proofErr w:type="gramStart"/>
      <w:r>
        <w:t>4)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B83324" w:rsidRDefault="00B83324">
      <w:pPr>
        <w:pStyle w:val="ConsPlusNormal"/>
        <w:spacing w:before="220"/>
        <w:ind w:firstLine="540"/>
        <w:jc w:val="both"/>
      </w:pPr>
      <w:r>
        <w:t>5)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B83324" w:rsidRDefault="00B83324">
      <w:pPr>
        <w:pStyle w:val="ConsPlusNormal"/>
        <w:jc w:val="both"/>
      </w:pPr>
      <w:r>
        <w:t xml:space="preserve">(часть 3 в ред. </w:t>
      </w:r>
      <w:hyperlink r:id="rId20">
        <w:r>
          <w:rPr>
            <w:color w:val="0000FF"/>
          </w:rPr>
          <w:t>Решения</w:t>
        </w:r>
      </w:hyperlink>
      <w:r>
        <w:t xml:space="preserve"> Думы Находкинского городского округа от 26.07.2023 N 161-НПА)</w:t>
      </w:r>
    </w:p>
    <w:p w:rsidR="00B83324" w:rsidRDefault="00B83324">
      <w:pPr>
        <w:pStyle w:val="ConsPlusNormal"/>
        <w:spacing w:before="220"/>
        <w:ind w:firstLine="540"/>
        <w:jc w:val="both"/>
      </w:pPr>
      <w:r>
        <w:t xml:space="preserve">4. В случаях совершения правонарушений, установленных </w:t>
      </w:r>
      <w:hyperlink r:id="rId21">
        <w:r>
          <w:rPr>
            <w:color w:val="0000FF"/>
          </w:rPr>
          <w:t>статьями 14.1</w:t>
        </w:r>
      </w:hyperlink>
      <w:r>
        <w:t xml:space="preserve"> и </w:t>
      </w:r>
      <w:hyperlink r:id="rId22">
        <w:r>
          <w:rPr>
            <w:color w:val="0000FF"/>
          </w:rPr>
          <w:t>15</w:t>
        </w:r>
      </w:hyperlink>
      <w:r>
        <w:t xml:space="preserve"> Федерального закона от 2 марта 2007 года N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B83324" w:rsidRDefault="00B83324">
      <w:pPr>
        <w:pStyle w:val="ConsPlusNormal"/>
        <w:spacing w:before="220"/>
        <w:ind w:firstLine="540"/>
        <w:jc w:val="both"/>
      </w:pPr>
      <w:proofErr w:type="gramStart"/>
      <w:r>
        <w:t xml:space="preserve">Сведения об увольнении муниципального служащего в связи с утратой доверия направляются должностным лицом соответствующего органа местного самоуправления Находкинского городского округа, ответственным за включение сведений в реестр лиц, уволенных в связи с утратой доверия в соответствии со </w:t>
      </w:r>
      <w:hyperlink r:id="rId23">
        <w:r>
          <w:rPr>
            <w:color w:val="0000FF"/>
          </w:rPr>
          <w:t>статьей 15</w:t>
        </w:r>
      </w:hyperlink>
      <w:r>
        <w:t xml:space="preserve"> Федерального закона от 25 декабря 2008 года N 273-ФЗ "О противодействии коррупции" и </w:t>
      </w:r>
      <w:hyperlink r:id="rId24">
        <w:r>
          <w:rPr>
            <w:color w:val="0000FF"/>
          </w:rPr>
          <w:t>Положением</w:t>
        </w:r>
      </w:hyperlink>
      <w:r>
        <w:t xml:space="preserve"> о реестре лиц, уволенных в связи с утратой</w:t>
      </w:r>
      <w:proofErr w:type="gramEnd"/>
      <w:r>
        <w:t xml:space="preserve"> доверия, утвержденным Постановлением Правительства Российской Федерации от 5 марта 2018 года N 228 "О реестре лиц, уволенных в связи с утратой доверия".</w:t>
      </w:r>
    </w:p>
    <w:p w:rsidR="00B83324" w:rsidRDefault="00B83324">
      <w:pPr>
        <w:pStyle w:val="ConsPlusNormal"/>
        <w:jc w:val="both"/>
      </w:pPr>
      <w:r>
        <w:t xml:space="preserve">(в ред. </w:t>
      </w:r>
      <w:hyperlink r:id="rId25">
        <w:r>
          <w:rPr>
            <w:color w:val="0000FF"/>
          </w:rPr>
          <w:t>Решения</w:t>
        </w:r>
      </w:hyperlink>
      <w:r>
        <w:t xml:space="preserve"> Думы Находкинского городского округа от 25.10.2023 N 206-НПА)</w:t>
      </w:r>
    </w:p>
    <w:p w:rsidR="00B83324" w:rsidRDefault="00B83324">
      <w:pPr>
        <w:pStyle w:val="ConsPlusNormal"/>
        <w:jc w:val="both"/>
      </w:pPr>
    </w:p>
    <w:p w:rsidR="00B83324" w:rsidRDefault="00B83324">
      <w:pPr>
        <w:pStyle w:val="ConsPlusTitle"/>
        <w:ind w:firstLine="540"/>
        <w:jc w:val="both"/>
        <w:outlineLvl w:val="0"/>
      </w:pPr>
      <w:r>
        <w:t>Статья 3. Порядок и сроки применения дисциплинарного взыскания за коррупционное правонарушение</w:t>
      </w:r>
    </w:p>
    <w:p w:rsidR="00B83324" w:rsidRDefault="00B83324">
      <w:pPr>
        <w:pStyle w:val="ConsPlusNormal"/>
        <w:jc w:val="both"/>
      </w:pPr>
    </w:p>
    <w:p w:rsidR="00B83324" w:rsidRDefault="00B83324">
      <w:pPr>
        <w:pStyle w:val="ConsPlusNormal"/>
        <w:ind w:firstLine="540"/>
        <w:jc w:val="both"/>
      </w:pPr>
      <w:r>
        <w:t>1. Порядок применения и снятия дисциплинарных взысканий за коррупционные правонарушения определяется федеральным законодательством, законодательством Приморского края.</w:t>
      </w:r>
    </w:p>
    <w:p w:rsidR="00B83324" w:rsidRDefault="00B83324">
      <w:pPr>
        <w:pStyle w:val="ConsPlusNormal"/>
        <w:spacing w:before="220"/>
        <w:ind w:firstLine="540"/>
        <w:jc w:val="both"/>
      </w:pPr>
      <w:r>
        <w:t xml:space="preserve">2. Взыскания, предусмотренные </w:t>
      </w:r>
      <w:hyperlink w:anchor="P21">
        <w:r>
          <w:rPr>
            <w:color w:val="0000FF"/>
          </w:rPr>
          <w:t>частью 1 статьи 2</w:t>
        </w:r>
      </w:hyperlink>
      <w:r>
        <w:t xml:space="preserve"> настоящего решения, применяются представителем нанимателя (работодателем) на основании:</w:t>
      </w:r>
    </w:p>
    <w:p w:rsidR="00B83324" w:rsidRDefault="00B83324">
      <w:pPr>
        <w:pStyle w:val="ConsPlusNormal"/>
        <w:spacing w:before="220"/>
        <w:ind w:firstLine="540"/>
        <w:jc w:val="both"/>
      </w:pPr>
      <w:r>
        <w:t xml:space="preserve">1) доклада о результатах проверки, проведенной кадровой службой соответствующего органа местного самоуправления Находкинского городского округа (специалиста, ответственного за ведение кадровой работы) или в соответствии со </w:t>
      </w:r>
      <w:hyperlink r:id="rId26">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B83324" w:rsidRDefault="00B83324">
      <w:pPr>
        <w:pStyle w:val="ConsPlusNormal"/>
        <w:jc w:val="both"/>
      </w:pPr>
      <w:r>
        <w:t xml:space="preserve">(в ред. </w:t>
      </w:r>
      <w:hyperlink r:id="rId27">
        <w:r>
          <w:rPr>
            <w:color w:val="0000FF"/>
          </w:rPr>
          <w:t>Решения</w:t>
        </w:r>
      </w:hyperlink>
      <w:r>
        <w:t xml:space="preserve"> Думы Находкинского городского округа от 26.07.2023 N 161-НПА)</w:t>
      </w:r>
    </w:p>
    <w:p w:rsidR="00B83324" w:rsidRDefault="00B8332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83324" w:rsidRDefault="00B83324">
      <w:pPr>
        <w:pStyle w:val="ConsPlusNormal"/>
        <w:spacing w:before="220"/>
        <w:ind w:firstLine="540"/>
        <w:jc w:val="both"/>
      </w:pPr>
      <w:r>
        <w:t>3) объяснений муниципального служащего;</w:t>
      </w:r>
    </w:p>
    <w:p w:rsidR="00B83324" w:rsidRDefault="00B83324">
      <w:pPr>
        <w:pStyle w:val="ConsPlusNormal"/>
        <w:spacing w:before="220"/>
        <w:ind w:firstLine="540"/>
        <w:jc w:val="both"/>
      </w:pPr>
      <w:proofErr w:type="gramStart"/>
      <w:r>
        <w:t>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83324" w:rsidRDefault="00B83324">
      <w:pPr>
        <w:pStyle w:val="ConsPlusNormal"/>
        <w:spacing w:before="220"/>
        <w:ind w:firstLine="540"/>
        <w:jc w:val="both"/>
      </w:pPr>
      <w:r>
        <w:t>5) иных материалов в соответствии с действующим законодательством.</w:t>
      </w:r>
    </w:p>
    <w:p w:rsidR="00B83324" w:rsidRDefault="00B83324">
      <w:pPr>
        <w:pStyle w:val="ConsPlusNormal"/>
        <w:spacing w:before="220"/>
        <w:ind w:firstLine="540"/>
        <w:jc w:val="both"/>
      </w:pPr>
      <w:r>
        <w:t>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B83324" w:rsidRDefault="00B83324">
      <w:pPr>
        <w:pStyle w:val="ConsPlusNormal"/>
        <w:spacing w:before="220"/>
        <w:ind w:firstLine="540"/>
        <w:jc w:val="both"/>
      </w:pPr>
      <w: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B83324" w:rsidRDefault="00B83324">
      <w:pPr>
        <w:pStyle w:val="ConsPlusNormal"/>
        <w:spacing w:before="220"/>
        <w:ind w:firstLine="540"/>
        <w:jc w:val="both"/>
      </w:pPr>
      <w: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B83324" w:rsidRDefault="00B83324">
      <w:pPr>
        <w:pStyle w:val="ConsPlusNormal"/>
        <w:spacing w:before="220"/>
        <w:ind w:firstLine="540"/>
        <w:jc w:val="both"/>
      </w:pPr>
      <w:r>
        <w:t xml:space="preserve">4. </w:t>
      </w:r>
      <w:proofErr w:type="gramStart"/>
      <w:r>
        <w:t>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B83324" w:rsidRDefault="00B83324">
      <w:pPr>
        <w:pStyle w:val="ConsPlusNormal"/>
        <w:spacing w:before="220"/>
        <w:ind w:firstLine="540"/>
        <w:jc w:val="both"/>
      </w:pPr>
      <w:r>
        <w:t xml:space="preserve">5. Решение о конкретной мере дисциплинарного взыскания за коррупционное правонарушение или об отказе в применении к </w:t>
      </w:r>
      <w:proofErr w:type="gramStart"/>
      <w:r>
        <w:t>муниципальному</w:t>
      </w:r>
      <w:proofErr w:type="gramEnd"/>
      <w:r>
        <w:t xml:space="preserve"> служащем такого взыскания принимается представителем нанимателя (работодателем) и оформляется распоряжением (далее </w:t>
      </w:r>
      <w:r>
        <w:lastRenderedPageBreak/>
        <w:t>- распорядительный акт).</w:t>
      </w:r>
    </w:p>
    <w:p w:rsidR="00B83324" w:rsidRDefault="00B83324">
      <w:pPr>
        <w:pStyle w:val="ConsPlusNormal"/>
        <w:spacing w:before="220"/>
        <w:ind w:firstLine="540"/>
        <w:jc w:val="both"/>
      </w:pPr>
      <w:r>
        <w:t>6. В случае</w:t>
      </w:r>
      <w:proofErr w:type="gramStart"/>
      <w:r>
        <w:t>,</w:t>
      </w:r>
      <w:proofErr w:type="gramEnd"/>
      <w: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(далее - Комиссия), Комиссия рассматривает материалы и принимает решение в порядке и сроки, предусмотренные </w:t>
      </w:r>
      <w:hyperlink r:id="rId28">
        <w:r>
          <w:rPr>
            <w:color w:val="0000FF"/>
          </w:rPr>
          <w:t>решением</w:t>
        </w:r>
      </w:hyperlink>
      <w:r>
        <w:t xml:space="preserve"> Думы Находкинского городского округа от 15 декабря 2010 года N 600-НПА "О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B83324" w:rsidRDefault="00B83324">
      <w:pPr>
        <w:pStyle w:val="ConsPlusNormal"/>
        <w:spacing w:before="220"/>
        <w:ind w:firstLine="540"/>
        <w:jc w:val="both"/>
      </w:pPr>
      <w:r>
        <w:t>7. Дисциплинарное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83324" w:rsidRDefault="00B83324">
      <w:pPr>
        <w:pStyle w:val="ConsPlusNormal"/>
        <w:spacing w:before="220"/>
        <w:ind w:firstLine="540"/>
        <w:jc w:val="both"/>
      </w:pPr>
      <w:r>
        <w:t>8. За каждое коррупционное правонарушение может быть применено только одно дисциплинарное взыскание.</w:t>
      </w:r>
    </w:p>
    <w:p w:rsidR="00B83324" w:rsidRDefault="00B83324">
      <w:pPr>
        <w:pStyle w:val="ConsPlusNormal"/>
        <w:spacing w:before="220"/>
        <w:ind w:firstLine="540"/>
        <w:jc w:val="both"/>
      </w:pPr>
      <w:r>
        <w:t xml:space="preserve">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w:t>
      </w:r>
      <w:hyperlink r:id="rId29">
        <w:r>
          <w:rPr>
            <w:color w:val="0000FF"/>
          </w:rPr>
          <w:t>часть 1</w:t>
        </w:r>
      </w:hyperlink>
      <w:r>
        <w:t xml:space="preserve"> или </w:t>
      </w:r>
      <w:hyperlink r:id="rId30">
        <w:r>
          <w:rPr>
            <w:color w:val="0000FF"/>
          </w:rPr>
          <w:t>2 статьи 27.1</w:t>
        </w:r>
      </w:hyperlink>
      <w:r>
        <w:t xml:space="preserve"> Федерального закона от 2 марта 2007 года N 25-ФЗ "О муниципальной службе в Российской Федерации". Распорядительный акт должен содержать указание на коррупционное правонарушение и нормативные правовые акты, которые им нарушены, с указанием мотивов.</w:t>
      </w:r>
    </w:p>
    <w:p w:rsidR="00B83324" w:rsidRDefault="00B83324">
      <w:pPr>
        <w:pStyle w:val="ConsPlusNormal"/>
        <w:spacing w:before="220"/>
        <w:ind w:firstLine="540"/>
        <w:jc w:val="both"/>
      </w:pPr>
      <w:proofErr w:type="gramStart"/>
      <w: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не считая времени отсутствия муниципального служащего на работе.</w:t>
      </w:r>
      <w:proofErr w:type="gramEnd"/>
      <w:r>
        <w:t xml:space="preserve"> Если муниципальный служащий отказывается ознакомиться с указанным распоряжением под роспись, то составляется соответствующий акт.</w:t>
      </w:r>
    </w:p>
    <w:p w:rsidR="00B83324" w:rsidRDefault="00B83324">
      <w:pPr>
        <w:pStyle w:val="ConsPlusNormal"/>
        <w:spacing w:before="220"/>
        <w:ind w:firstLine="540"/>
        <w:jc w:val="both"/>
      </w:pPr>
      <w:r>
        <w:t>Копия распорядительного акта о наложении на муниципального служащего дисциплинарного взыскания приобщается к личному делу муниципального служащего.</w:t>
      </w:r>
    </w:p>
    <w:p w:rsidR="00B83324" w:rsidRDefault="00B83324">
      <w:pPr>
        <w:pStyle w:val="ConsPlusNormal"/>
        <w:spacing w:before="220"/>
        <w:ind w:firstLine="540"/>
        <w:jc w:val="both"/>
      </w:pPr>
      <w:r>
        <w:t>10. Муниципальный служащий вправе обжаловать дисциплинарное взыскание за коррупционное правонарушение в установленном законом порядке.</w:t>
      </w:r>
    </w:p>
    <w:p w:rsidR="00B83324" w:rsidRDefault="00B83324">
      <w:pPr>
        <w:pStyle w:val="ConsPlusNormal"/>
        <w:spacing w:before="220"/>
        <w:ind w:firstLine="540"/>
        <w:jc w:val="both"/>
      </w:pPr>
      <w:r>
        <w:t xml:space="preserve">11. В период действия неснятого дисциплинарного взыскания за коррупционное правонарушение, проведения служебной проверки или </w:t>
      </w:r>
      <w:proofErr w:type="gramStart"/>
      <w:r>
        <w:t>наличия</w:t>
      </w:r>
      <w:proofErr w:type="gramEnd"/>
      <w:r>
        <w:t xml:space="preserve"> не оконченного уголовного дела не допускается применение поощрений муниципального служащего (награждение, премирование и прочее).</w:t>
      </w:r>
    </w:p>
    <w:p w:rsidR="00B83324" w:rsidRDefault="00B83324">
      <w:pPr>
        <w:pStyle w:val="ConsPlusNormal"/>
        <w:jc w:val="both"/>
      </w:pPr>
    </w:p>
    <w:p w:rsidR="00B83324" w:rsidRDefault="00B83324">
      <w:pPr>
        <w:pStyle w:val="ConsPlusTitle"/>
        <w:ind w:firstLine="540"/>
        <w:jc w:val="both"/>
        <w:outlineLvl w:val="0"/>
      </w:pPr>
      <w:r>
        <w:t>Статья 4. Порядок снятия дисциплинарного взыскания за коррупционное правонарушение</w:t>
      </w:r>
    </w:p>
    <w:p w:rsidR="00B83324" w:rsidRDefault="00B83324">
      <w:pPr>
        <w:pStyle w:val="ConsPlusNormal"/>
        <w:jc w:val="both"/>
      </w:pPr>
    </w:p>
    <w:p w:rsidR="00B83324" w:rsidRDefault="00B83324">
      <w:pPr>
        <w:pStyle w:val="ConsPlusNormal"/>
        <w:ind w:firstLine="540"/>
        <w:jc w:val="both"/>
      </w:pPr>
      <w:r>
        <w:t>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B83324" w:rsidRDefault="00B83324">
      <w:pPr>
        <w:pStyle w:val="ConsPlusNormal"/>
        <w:spacing w:before="220"/>
        <w:ind w:firstLine="540"/>
        <w:jc w:val="both"/>
      </w:pPr>
      <w:r>
        <w:t xml:space="preserve">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w:t>
      </w:r>
      <w:r>
        <w:lastRenderedPageBreak/>
        <w:t>муниципального служащего по собственной инициативе, просьбе самого муниципального служащего, ходатайству его непосредственного руководителя.</w:t>
      </w:r>
    </w:p>
    <w:p w:rsidR="00B83324" w:rsidRDefault="00B83324">
      <w:pPr>
        <w:pStyle w:val="ConsPlusNormal"/>
        <w:spacing w:before="220"/>
        <w:ind w:firstLine="540"/>
        <w:jc w:val="both"/>
      </w:pPr>
      <w:r>
        <w:t>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rsidR="00B83324" w:rsidRDefault="00B83324">
      <w:pPr>
        <w:pStyle w:val="ConsPlusNormal"/>
        <w:jc w:val="both"/>
      </w:pPr>
    </w:p>
    <w:p w:rsidR="00B83324" w:rsidRDefault="00B83324">
      <w:pPr>
        <w:pStyle w:val="ConsPlusTitle"/>
        <w:ind w:firstLine="540"/>
        <w:jc w:val="both"/>
        <w:outlineLvl w:val="0"/>
      </w:pPr>
      <w:r>
        <w:t>Статья 5. Заключительные положения</w:t>
      </w:r>
    </w:p>
    <w:p w:rsidR="00B83324" w:rsidRDefault="00B83324">
      <w:pPr>
        <w:pStyle w:val="ConsPlusNormal"/>
        <w:jc w:val="both"/>
      </w:pPr>
    </w:p>
    <w:p w:rsidR="00B83324" w:rsidRDefault="00B83324">
      <w:pPr>
        <w:pStyle w:val="ConsPlusNormal"/>
        <w:ind w:firstLine="540"/>
        <w:jc w:val="both"/>
      </w:pPr>
      <w:r>
        <w:t>Со дня вступления в силу настоящего решения признать утратившими силу следующие решения Думы:</w:t>
      </w:r>
    </w:p>
    <w:p w:rsidR="00B83324" w:rsidRDefault="00B83324">
      <w:pPr>
        <w:pStyle w:val="ConsPlusNormal"/>
        <w:spacing w:before="220"/>
        <w:ind w:firstLine="540"/>
        <w:jc w:val="both"/>
      </w:pPr>
      <w:r>
        <w:t xml:space="preserve">1) от 24.04.2019 </w:t>
      </w:r>
      <w:hyperlink r:id="rId31">
        <w:r>
          <w:rPr>
            <w:color w:val="0000FF"/>
          </w:rPr>
          <w:t>N 369-НПА</w:t>
        </w:r>
      </w:hyperlink>
      <w:r>
        <w:t xml:space="preserve"> "О порядке увольнения муниципальных служащих органов местного самоуправления Находкинского городского округа в связи с утратой доверия" ("Находкинский рабочий", 2019, 14 мая, N 65);</w:t>
      </w:r>
    </w:p>
    <w:p w:rsidR="00B83324" w:rsidRDefault="00B83324">
      <w:pPr>
        <w:pStyle w:val="ConsPlusNormal"/>
        <w:spacing w:before="220"/>
        <w:ind w:firstLine="540"/>
        <w:jc w:val="both"/>
      </w:pPr>
      <w:r>
        <w:t xml:space="preserve">2) от 18.06.2020 </w:t>
      </w:r>
      <w:hyperlink r:id="rId32">
        <w:r>
          <w:rPr>
            <w:color w:val="0000FF"/>
          </w:rPr>
          <w:t>N 634-НПА</w:t>
        </w:r>
      </w:hyperlink>
      <w:r>
        <w:t xml:space="preserve"> "О внесении изменения в пункт 5 решения Думы Находкинского городского округа от 24.04.2019 N 369-НПА "О порядке увольнения муниципальных служащих органов местного самоуправления Находкинского городского округа в связи с утратой доверия" ("Ведомости Находки", 2020, 8 июля, N 47).</w:t>
      </w:r>
    </w:p>
    <w:p w:rsidR="00B83324" w:rsidRDefault="00B83324">
      <w:pPr>
        <w:pStyle w:val="ConsPlusNormal"/>
        <w:jc w:val="both"/>
      </w:pPr>
    </w:p>
    <w:p w:rsidR="00B83324" w:rsidRDefault="00B83324">
      <w:pPr>
        <w:pStyle w:val="ConsPlusTitle"/>
        <w:ind w:firstLine="540"/>
        <w:jc w:val="both"/>
        <w:outlineLvl w:val="0"/>
      </w:pPr>
      <w:r>
        <w:t>Статья 6. Вступление в силу настоящего решения</w:t>
      </w:r>
    </w:p>
    <w:p w:rsidR="00B83324" w:rsidRDefault="00B83324">
      <w:pPr>
        <w:pStyle w:val="ConsPlusNormal"/>
        <w:jc w:val="both"/>
      </w:pPr>
    </w:p>
    <w:p w:rsidR="00B83324" w:rsidRDefault="00B83324">
      <w:pPr>
        <w:pStyle w:val="ConsPlusNormal"/>
        <w:ind w:firstLine="540"/>
        <w:jc w:val="both"/>
      </w:pPr>
      <w:r>
        <w:t>Настоящее решение вступает в силу со дня его официального опубликования.</w:t>
      </w:r>
    </w:p>
    <w:p w:rsidR="00B83324" w:rsidRDefault="00B83324">
      <w:pPr>
        <w:pStyle w:val="ConsPlusNormal"/>
        <w:jc w:val="both"/>
      </w:pPr>
    </w:p>
    <w:p w:rsidR="00B83324" w:rsidRDefault="00B83324">
      <w:pPr>
        <w:pStyle w:val="ConsPlusNormal"/>
        <w:jc w:val="right"/>
      </w:pPr>
      <w:proofErr w:type="spellStart"/>
      <w:r>
        <w:t>И.о</w:t>
      </w:r>
      <w:proofErr w:type="spellEnd"/>
      <w:r>
        <w:t xml:space="preserve">. </w:t>
      </w:r>
      <w:proofErr w:type="spellStart"/>
      <w:r>
        <w:t>врио</w:t>
      </w:r>
      <w:proofErr w:type="spellEnd"/>
      <w:r>
        <w:t xml:space="preserve"> главы Находкинского городского округа</w:t>
      </w:r>
    </w:p>
    <w:p w:rsidR="00B83324" w:rsidRDefault="00B83324">
      <w:pPr>
        <w:pStyle w:val="ConsPlusNormal"/>
        <w:jc w:val="right"/>
      </w:pPr>
      <w:r>
        <w:t>А.В.ШЕВЧЕНКО</w:t>
      </w:r>
    </w:p>
    <w:p w:rsidR="00B83324" w:rsidRDefault="00B83324">
      <w:pPr>
        <w:pStyle w:val="ConsPlusNormal"/>
        <w:jc w:val="both"/>
      </w:pPr>
    </w:p>
    <w:p w:rsidR="00B83324" w:rsidRDefault="00B83324">
      <w:pPr>
        <w:pStyle w:val="ConsPlusNormal"/>
        <w:jc w:val="both"/>
      </w:pPr>
    </w:p>
    <w:p w:rsidR="00B83324" w:rsidRDefault="00B83324">
      <w:pPr>
        <w:pStyle w:val="ConsPlusNormal"/>
        <w:pBdr>
          <w:bottom w:val="single" w:sz="6" w:space="0" w:color="auto"/>
        </w:pBdr>
        <w:spacing w:before="100" w:after="100"/>
        <w:jc w:val="both"/>
        <w:rPr>
          <w:sz w:val="2"/>
          <w:szCs w:val="2"/>
        </w:rPr>
      </w:pPr>
    </w:p>
    <w:p w:rsidR="00AD06C6" w:rsidRDefault="00AD06C6"/>
    <w:sectPr w:rsidR="00AD06C6" w:rsidSect="004A2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24"/>
    <w:rsid w:val="00AD06C6"/>
    <w:rsid w:val="00B8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3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33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332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3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33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33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6217&amp;dst=100446" TargetMode="External"/><Relationship Id="rId18" Type="http://schemas.openxmlformats.org/officeDocument/2006/relationships/hyperlink" Target="https://login.consultant.ru/link/?req=doc&amp;base=LAW&amp;n=464894&amp;dst=339" TargetMode="External"/><Relationship Id="rId26" Type="http://schemas.openxmlformats.org/officeDocument/2006/relationships/hyperlink" Target="https://login.consultant.ru/link/?req=doc&amp;base=LAW&amp;n=464894&amp;dst=114" TargetMode="External"/><Relationship Id="rId3" Type="http://schemas.openxmlformats.org/officeDocument/2006/relationships/settings" Target="settings.xml"/><Relationship Id="rId21" Type="http://schemas.openxmlformats.org/officeDocument/2006/relationships/hyperlink" Target="https://login.consultant.ru/link/?req=doc&amp;base=LAW&amp;n=464201&amp;dst=100289" TargetMode="External"/><Relationship Id="rId34" Type="http://schemas.openxmlformats.org/officeDocument/2006/relationships/theme" Target="theme/theme1.xml"/><Relationship Id="rId7" Type="http://schemas.openxmlformats.org/officeDocument/2006/relationships/hyperlink" Target="https://login.consultant.ru/link/?req=doc&amp;base=LAW&amp;n=469771&amp;dst=101183" TargetMode="External"/><Relationship Id="rId12" Type="http://schemas.openxmlformats.org/officeDocument/2006/relationships/hyperlink" Target="https://login.consultant.ru/link/?req=doc&amp;base=LAW&amp;n=464894&amp;dst=100147" TargetMode="External"/><Relationship Id="rId17" Type="http://schemas.openxmlformats.org/officeDocument/2006/relationships/hyperlink" Target="https://login.consultant.ru/link/?req=doc&amp;base=LAW&amp;n=464894&amp;dst=336" TargetMode="External"/><Relationship Id="rId25" Type="http://schemas.openxmlformats.org/officeDocument/2006/relationships/hyperlink" Target="https://login.consultant.ru/link/?req=doc&amp;base=RLAW020&amp;n=191813&amp;dst=100004"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4201" TargetMode="External"/><Relationship Id="rId20" Type="http://schemas.openxmlformats.org/officeDocument/2006/relationships/hyperlink" Target="https://login.consultant.ru/link/?req=doc&amp;base=RLAW020&amp;n=187991&amp;dst=100008" TargetMode="External"/><Relationship Id="rId29" Type="http://schemas.openxmlformats.org/officeDocument/2006/relationships/hyperlink" Target="https://login.consultant.ru/link/?req=doc&amp;base=LAW&amp;n=464201&amp;dst=31" TargetMode="External"/><Relationship Id="rId1" Type="http://schemas.openxmlformats.org/officeDocument/2006/relationships/styles" Target="styles.xml"/><Relationship Id="rId6" Type="http://schemas.openxmlformats.org/officeDocument/2006/relationships/hyperlink" Target="https://login.consultant.ru/link/?req=doc&amp;base=RLAW020&amp;n=191813&amp;dst=100004" TargetMode="External"/><Relationship Id="rId11" Type="http://schemas.openxmlformats.org/officeDocument/2006/relationships/hyperlink" Target="https://login.consultant.ru/link/?req=doc&amp;base=LAW&amp;n=464894&amp;dst=100110" TargetMode="External"/><Relationship Id="rId24" Type="http://schemas.openxmlformats.org/officeDocument/2006/relationships/hyperlink" Target="https://login.consultant.ru/link/?req=doc&amp;base=LAW&amp;n=452198&amp;dst=100009" TargetMode="External"/><Relationship Id="rId32" Type="http://schemas.openxmlformats.org/officeDocument/2006/relationships/hyperlink" Target="https://login.consultant.ru/link/?req=doc&amp;base=RLAW020&amp;n=146468" TargetMode="External"/><Relationship Id="rId5" Type="http://schemas.openxmlformats.org/officeDocument/2006/relationships/hyperlink" Target="https://login.consultant.ru/link/?req=doc&amp;base=RLAW020&amp;n=187991&amp;dst=100004" TargetMode="External"/><Relationship Id="rId15" Type="http://schemas.openxmlformats.org/officeDocument/2006/relationships/hyperlink" Target="https://login.consultant.ru/link/?req=doc&amp;base=LAW&amp;n=464894" TargetMode="External"/><Relationship Id="rId23" Type="http://schemas.openxmlformats.org/officeDocument/2006/relationships/hyperlink" Target="https://login.consultant.ru/link/?req=doc&amp;base=LAW&amp;n=464894&amp;dst=100147" TargetMode="External"/><Relationship Id="rId28" Type="http://schemas.openxmlformats.org/officeDocument/2006/relationships/hyperlink" Target="https://login.consultant.ru/link/?req=doc&amp;base=RLAW020&amp;n=193748" TargetMode="External"/><Relationship Id="rId10" Type="http://schemas.openxmlformats.org/officeDocument/2006/relationships/hyperlink" Target="https://login.consultant.ru/link/?req=doc&amp;base=LAW&amp;n=464201&amp;dst=30" TargetMode="External"/><Relationship Id="rId19" Type="http://schemas.openxmlformats.org/officeDocument/2006/relationships/hyperlink" Target="https://login.consultant.ru/link/?req=doc&amp;base=RLAW020&amp;n=187991&amp;dst=100006" TargetMode="External"/><Relationship Id="rId31" Type="http://schemas.openxmlformats.org/officeDocument/2006/relationships/hyperlink" Target="https://login.consultant.ru/link/?req=doc&amp;base=RLAW020&amp;n=1473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01&amp;dst=100221" TargetMode="External"/><Relationship Id="rId14" Type="http://schemas.openxmlformats.org/officeDocument/2006/relationships/hyperlink" Target="https://login.consultant.ru/link/?req=doc&amp;base=LAW&amp;n=464201" TargetMode="External"/><Relationship Id="rId22" Type="http://schemas.openxmlformats.org/officeDocument/2006/relationships/hyperlink" Target="https://login.consultant.ru/link/?req=doc&amp;base=LAW&amp;n=464201&amp;dst=41" TargetMode="External"/><Relationship Id="rId27" Type="http://schemas.openxmlformats.org/officeDocument/2006/relationships/hyperlink" Target="https://login.consultant.ru/link/?req=doc&amp;base=RLAW020&amp;n=187991&amp;dst=100015" TargetMode="External"/><Relationship Id="rId30" Type="http://schemas.openxmlformats.org/officeDocument/2006/relationships/hyperlink" Target="https://login.consultant.ru/link/?req=doc&amp;base=LAW&amp;n=464201&amp;dst=32" TargetMode="External"/><Relationship Id="rId8" Type="http://schemas.openxmlformats.org/officeDocument/2006/relationships/hyperlink" Target="https://login.consultant.ru/link/?req=doc&amp;base=LAW&amp;n=469771&amp;dst=101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2024-03-12T05:15:00Z</dcterms:created>
  <dcterms:modified xsi:type="dcterms:W3CDTF">2024-03-12T05:15:00Z</dcterms:modified>
</cp:coreProperties>
</file>