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976" w:rsidRPr="00307836" w:rsidRDefault="00307836" w:rsidP="00307836">
      <w:pPr>
        <w:pStyle w:val="Default"/>
        <w:jc w:val="center"/>
        <w:rPr>
          <w:rFonts w:ascii="PT Astra Serif" w:hAnsi="PT Astra Serif" w:cs="PT Astra Serif"/>
          <w:b/>
          <w:sz w:val="28"/>
          <w:szCs w:val="28"/>
        </w:rPr>
      </w:pPr>
      <w:proofErr w:type="gramStart"/>
      <w:r w:rsidRPr="00307836">
        <w:rPr>
          <w:rFonts w:ascii="PT Astra Serif" w:hAnsi="PT Astra Serif" w:cs="PT Astra Serif"/>
          <w:b/>
          <w:sz w:val="28"/>
          <w:szCs w:val="28"/>
        </w:rPr>
        <w:t>Документы  для</w:t>
      </w:r>
      <w:proofErr w:type="gramEnd"/>
      <w:r w:rsidRPr="00307836">
        <w:rPr>
          <w:b/>
        </w:rPr>
        <w:t xml:space="preserve"> </w:t>
      </w:r>
      <w:r w:rsidRPr="00307836">
        <w:rPr>
          <w:b/>
          <w:sz w:val="28"/>
          <w:szCs w:val="28"/>
        </w:rPr>
        <w:t>предоставлени</w:t>
      </w:r>
      <w:r w:rsidRPr="00307836">
        <w:rPr>
          <w:b/>
          <w:sz w:val="28"/>
          <w:szCs w:val="28"/>
        </w:rPr>
        <w:t>я</w:t>
      </w:r>
      <w:r w:rsidRPr="00307836">
        <w:rPr>
          <w:b/>
          <w:sz w:val="28"/>
          <w:szCs w:val="28"/>
        </w:rPr>
        <w:t xml:space="preserve"> выплаты </w:t>
      </w:r>
      <w:r w:rsidR="001A5976" w:rsidRPr="00307836">
        <w:rPr>
          <w:rFonts w:ascii="PT Astra Serif" w:hAnsi="PT Astra Serif" w:cs="PT Astra Serif"/>
          <w:b/>
          <w:sz w:val="28"/>
          <w:szCs w:val="28"/>
        </w:rPr>
        <w:t xml:space="preserve">  </w:t>
      </w:r>
      <w:r w:rsidRPr="00307836">
        <w:rPr>
          <w:b/>
        </w:rPr>
        <w:t xml:space="preserve"> </w:t>
      </w:r>
      <w:r w:rsidRPr="00307836">
        <w:rPr>
          <w:b/>
          <w:sz w:val="28"/>
          <w:szCs w:val="28"/>
        </w:rPr>
        <w:t>на приобретение благоустроенного жилого помещения в собственность</w:t>
      </w:r>
    </w:p>
    <w:p w:rsidR="001A5976" w:rsidRPr="00307836" w:rsidRDefault="001A5976" w:rsidP="00307836">
      <w:pPr>
        <w:spacing w:line="360" w:lineRule="auto"/>
        <w:ind w:firstLine="680"/>
        <w:contextualSpacing/>
        <w:jc w:val="center"/>
        <w:rPr>
          <w:rFonts w:ascii="PT Astra Serif" w:hAnsi="PT Astra Serif" w:cs="PT Astra Serif"/>
          <w:b/>
          <w:color w:val="000000"/>
          <w:sz w:val="28"/>
          <w:szCs w:val="28"/>
        </w:rPr>
      </w:pPr>
    </w:p>
    <w:p w:rsidR="00307836" w:rsidRPr="00307836" w:rsidRDefault="00307836" w:rsidP="00307836">
      <w:pPr>
        <w:pStyle w:val="Default"/>
        <w:spacing w:line="360" w:lineRule="auto"/>
        <w:ind w:firstLine="709"/>
        <w:jc w:val="both"/>
        <w:rPr>
          <w:rFonts w:ascii="PT Astra Serif" w:hAnsi="PT Astra Serif" w:cs="PT Astra Serif"/>
          <w:sz w:val="28"/>
          <w:szCs w:val="28"/>
        </w:rPr>
      </w:pPr>
      <w:r>
        <w:rPr>
          <w:rFonts w:ascii="PT Astra Serif" w:hAnsi="PT Astra Serif" w:cs="PT Astra Serif"/>
          <w:sz w:val="28"/>
          <w:szCs w:val="28"/>
        </w:rPr>
        <w:t>- заявление согласно Приложения №1 Приказа Министерства труда и социальной политики Приморского края от 29.03.2024 № 26пр/176</w:t>
      </w:r>
      <w:r w:rsidRPr="00307836">
        <w:rPr>
          <w:rFonts w:ascii="PT Astra Serif" w:hAnsi="PT Astra Serif" w:cs="PT Astra Serif"/>
          <w:sz w:val="28"/>
          <w:szCs w:val="28"/>
        </w:rPr>
        <w:t>;</w:t>
      </w:r>
    </w:p>
    <w:p w:rsidR="001A5976" w:rsidRDefault="001A5976" w:rsidP="001A5976">
      <w:pPr>
        <w:spacing w:line="360" w:lineRule="auto"/>
        <w:ind w:firstLine="680"/>
        <w:contextualSpacing/>
        <w:jc w:val="both"/>
        <w:rPr>
          <w:rFonts w:ascii="PT Astra Serif" w:hAnsi="PT Astra Serif" w:cs="PT Astra Serif"/>
          <w:color w:val="000000"/>
          <w:sz w:val="28"/>
          <w:szCs w:val="28"/>
        </w:rPr>
      </w:pPr>
      <w:r>
        <w:rPr>
          <w:rFonts w:ascii="PT Astra Serif" w:hAnsi="PT Astra Serif" w:cs="PT Astra Serif"/>
          <w:color w:val="000000"/>
          <w:sz w:val="28"/>
          <w:szCs w:val="28"/>
        </w:rPr>
        <w:t>- копия паспорта гражданина Российской Федерации или иного документа, удостоверяющего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1A5976" w:rsidRDefault="001A5976" w:rsidP="001A5976">
      <w:pPr>
        <w:spacing w:line="360" w:lineRule="auto"/>
        <w:ind w:firstLine="680"/>
        <w:contextualSpacing/>
        <w:jc w:val="both"/>
        <w:rPr>
          <w:rFonts w:ascii="PT Astra Serif" w:hAnsi="PT Astra Serif" w:cs="PT Astra Serif"/>
          <w:color w:val="000000"/>
          <w:sz w:val="28"/>
          <w:szCs w:val="28"/>
        </w:rPr>
      </w:pPr>
      <w:r>
        <w:rPr>
          <w:rFonts w:ascii="PT Astra Serif" w:hAnsi="PT Astra Serif" w:cs="PT Astra Serif"/>
          <w:color w:val="000000"/>
          <w:sz w:val="28"/>
          <w:szCs w:val="28"/>
        </w:rPr>
        <w:t>- сведения о наличии (отсутствии) судимости и (или) факте уголовного преследования;</w:t>
      </w:r>
    </w:p>
    <w:p w:rsidR="001A5976" w:rsidRDefault="001A5976" w:rsidP="001A5976">
      <w:pPr>
        <w:spacing w:line="360" w:lineRule="auto"/>
        <w:ind w:firstLine="680"/>
        <w:contextualSpacing/>
        <w:jc w:val="both"/>
        <w:rPr>
          <w:rFonts w:ascii="PT Astra Serif" w:hAnsi="PT Astra Serif" w:cs="PT Astra Serif"/>
          <w:color w:val="000000"/>
          <w:sz w:val="28"/>
          <w:szCs w:val="28"/>
        </w:rPr>
      </w:pPr>
      <w:r>
        <w:rPr>
          <w:rFonts w:ascii="PT Astra Serif" w:hAnsi="PT Astra Serif" w:cs="PT Astra Serif"/>
          <w:color w:val="000000"/>
          <w:sz w:val="28"/>
          <w:szCs w:val="28"/>
        </w:rPr>
        <w:t>- справка из наркологического и психоневрологического диспансеров об отсутствии психических заболеваний или расстройств, алкогольной или наркотической зависимости;</w:t>
      </w:r>
    </w:p>
    <w:p w:rsidR="001A5976" w:rsidRDefault="001A5976" w:rsidP="001A5976">
      <w:pPr>
        <w:spacing w:line="360" w:lineRule="auto"/>
        <w:ind w:firstLine="680"/>
        <w:contextualSpacing/>
        <w:jc w:val="both"/>
        <w:rPr>
          <w:rFonts w:ascii="PT Astra Serif" w:hAnsi="PT Astra Serif" w:cs="PT Astra Serif"/>
          <w:color w:val="000000"/>
          <w:sz w:val="28"/>
          <w:szCs w:val="28"/>
        </w:rPr>
      </w:pPr>
      <w:r>
        <w:rPr>
          <w:rFonts w:ascii="PT Astra Serif" w:hAnsi="PT Astra Serif" w:cs="PT Astra Serif"/>
          <w:color w:val="000000"/>
          <w:sz w:val="28"/>
          <w:szCs w:val="28"/>
        </w:rPr>
        <w:t>- копии документов о членах семьи (при наличии);</w:t>
      </w:r>
    </w:p>
    <w:p w:rsidR="001A5976" w:rsidRDefault="001A5976" w:rsidP="001A5976">
      <w:pPr>
        <w:spacing w:line="360" w:lineRule="auto"/>
        <w:ind w:firstLine="680"/>
        <w:contextualSpacing/>
        <w:jc w:val="both"/>
        <w:rPr>
          <w:rFonts w:ascii="PT Astra Serif" w:hAnsi="PT Astra Serif" w:cs="PT Astra Serif"/>
          <w:color w:val="000000"/>
          <w:sz w:val="28"/>
          <w:szCs w:val="28"/>
        </w:rPr>
      </w:pPr>
      <w:r>
        <w:rPr>
          <w:rFonts w:ascii="PT Astra Serif" w:hAnsi="PT Astra Serif" w:cs="PT Astra Serif"/>
          <w:color w:val="000000"/>
          <w:sz w:val="28"/>
          <w:szCs w:val="28"/>
        </w:rPr>
        <w:t>- справка о доходах и суммах налога заявителя не менее чем за</w:t>
      </w:r>
      <w:r>
        <w:rPr>
          <w:rFonts w:ascii="PT Astra Serif" w:hAnsi="PT Astra Serif" w:cs="PT Astra Serif"/>
          <w:color w:val="000000"/>
          <w:sz w:val="28"/>
          <w:szCs w:val="28"/>
        </w:rPr>
        <w:br/>
        <w:t xml:space="preserve">12 месяцев, предшествующих дате подачи заявления (2 НДФЛ) (в качестве иного документа, подтверждающего доход заявителя, также могут быть предоставлены выписка со счета (счетов) в кредитной организации, справки о получаемой пенсии, социальных выплатах и другие соответствующие документы, при условии самозанятости или осуществления предпринимательской деятельности, имеющих доход на основании трудового договора или договора гражданско-правового характера - налоговая декларация). </w:t>
      </w:r>
    </w:p>
    <w:p w:rsidR="001A5976" w:rsidRDefault="001A5976" w:rsidP="001A5976">
      <w:pPr>
        <w:spacing w:line="360" w:lineRule="auto"/>
        <w:ind w:firstLine="680"/>
        <w:contextualSpacing/>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 </w:t>
      </w:r>
      <w:proofErr w:type="gramStart"/>
      <w:r>
        <w:rPr>
          <w:rFonts w:ascii="PT Astra Serif" w:hAnsi="PT Astra Serif" w:cs="PT Astra Serif"/>
          <w:color w:val="000000"/>
          <w:sz w:val="28"/>
          <w:szCs w:val="28"/>
        </w:rPr>
        <w:t>документы</w:t>
      </w:r>
      <w:proofErr w:type="gramEnd"/>
      <w:r>
        <w:rPr>
          <w:rFonts w:ascii="PT Astra Serif" w:hAnsi="PT Astra Serif" w:cs="PT Astra Serif"/>
          <w:color w:val="000000"/>
          <w:sz w:val="28"/>
          <w:szCs w:val="28"/>
        </w:rPr>
        <w:t xml:space="preserve">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B7470" w:rsidRDefault="006B7470"/>
    <w:sectPr w:rsidR="006B7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976"/>
    <w:rsid w:val="001A5976"/>
    <w:rsid w:val="00307836"/>
    <w:rsid w:val="00434470"/>
    <w:rsid w:val="006B7470"/>
    <w:rsid w:val="00D62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9034"/>
  <w15:docId w15:val="{8EFCE7E2-F3FB-43C8-9059-CC7EC6F3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97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78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245</Words>
  <Characters>1399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Арина Александровна</dc:creator>
  <cp:lastModifiedBy>Приемная управление опеки и попечительства</cp:lastModifiedBy>
  <cp:revision>2</cp:revision>
  <cp:lastPrinted>2024-04-10T06:08:00Z</cp:lastPrinted>
  <dcterms:created xsi:type="dcterms:W3CDTF">2024-04-10T00:26:00Z</dcterms:created>
  <dcterms:modified xsi:type="dcterms:W3CDTF">2024-04-10T06:11:00Z</dcterms:modified>
</cp:coreProperties>
</file>