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</w:t>
      </w:r>
      <w:r w:rsidR="00A50435">
        <w:rPr>
          <w:rFonts w:eastAsiaTheme="minorEastAsia"/>
          <w:sz w:val="26"/>
          <w:szCs w:val="26"/>
        </w:rPr>
        <w:t xml:space="preserve">второго </w:t>
      </w:r>
      <w:r w:rsidR="00137407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</w:t>
      </w:r>
      <w:r w:rsidR="00137407">
        <w:rPr>
          <w:rFonts w:eastAsiaTheme="minorEastAsia"/>
          <w:sz w:val="26"/>
          <w:szCs w:val="26"/>
        </w:rPr>
        <w:t xml:space="preserve">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</w:t>
      </w:r>
      <w:r w:rsidR="00D1742C">
        <w:rPr>
          <w:rFonts w:eastAsiaTheme="minorEastAsia"/>
          <w:sz w:val="26"/>
          <w:szCs w:val="26"/>
        </w:rPr>
        <w:t xml:space="preserve">второго </w:t>
      </w:r>
      <w:r w:rsidR="00E3570C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 xml:space="preserve">, </w:t>
      </w:r>
      <w:r w:rsidR="00D1742C" w:rsidRPr="00D1742C">
        <w:rPr>
          <w:rFonts w:eastAsiaTheme="minorEastAsia"/>
          <w:sz w:val="26"/>
          <w:szCs w:val="26"/>
        </w:rPr>
        <w:t>направленных на социальную поддержку инвалидов и ветеранов и их социальную адаптацию</w:t>
      </w:r>
      <w:r w:rsidR="00D1742C">
        <w:rPr>
          <w:rFonts w:eastAsiaTheme="minorEastAsia"/>
          <w:sz w:val="26"/>
          <w:szCs w:val="26"/>
        </w:rPr>
        <w:t xml:space="preserve">, </w:t>
      </w:r>
      <w:r w:rsidR="00E3570C">
        <w:rPr>
          <w:rFonts w:eastAsiaTheme="minorEastAsia"/>
          <w:sz w:val="26"/>
          <w:szCs w:val="26"/>
        </w:rPr>
        <w:t>на</w:t>
      </w:r>
      <w:r w:rsidRPr="00937868">
        <w:rPr>
          <w:rFonts w:eastAsiaTheme="minorEastAsia"/>
          <w:sz w:val="26"/>
          <w:szCs w:val="26"/>
        </w:rPr>
        <w:t xml:space="preserve"> </w:t>
      </w:r>
      <w:r w:rsidR="00E3570C" w:rsidRPr="00D1742C">
        <w:rPr>
          <w:rFonts w:eastAsiaTheme="minorEastAsia"/>
          <w:sz w:val="26"/>
          <w:szCs w:val="26"/>
        </w:rPr>
        <w:t>остаток денежных средств</w:t>
      </w:r>
      <w:r w:rsidR="00A10B10" w:rsidRPr="00D1742C">
        <w:rPr>
          <w:rFonts w:eastAsiaTheme="minorEastAsia"/>
          <w:sz w:val="26"/>
          <w:szCs w:val="26"/>
        </w:rPr>
        <w:t>,</w:t>
      </w:r>
      <w:r w:rsidR="00E3570C"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rFonts w:eastAsiaTheme="minorEastAsia"/>
          <w:sz w:val="26"/>
          <w:szCs w:val="26"/>
        </w:rPr>
        <w:t xml:space="preserve">в сумме </w:t>
      </w:r>
      <w:r w:rsidR="0022347E">
        <w:rPr>
          <w:rFonts w:eastAsiaTheme="minorEastAsia"/>
          <w:sz w:val="26"/>
          <w:szCs w:val="26"/>
        </w:rPr>
        <w:t xml:space="preserve">475,5 </w:t>
      </w:r>
      <w:r w:rsidR="00E3570C">
        <w:rPr>
          <w:rFonts w:eastAsiaTheme="minorEastAsia"/>
          <w:sz w:val="26"/>
          <w:szCs w:val="26"/>
        </w:rPr>
        <w:t xml:space="preserve">тысяч рублей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proofErr w:type="gramEnd"/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F03C86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22347E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13 мая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22347E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14 июня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5F013F">
        <w:rPr>
          <w:rFonts w:eastAsiaTheme="minorEastAsia"/>
          <w:sz w:val="26"/>
          <w:szCs w:val="26"/>
        </w:rPr>
        <w:t>6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5F013F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22347E">
        <w:rPr>
          <w:rFonts w:eastAsiaTheme="minorEastAsia"/>
          <w:sz w:val="26"/>
          <w:szCs w:val="26"/>
        </w:rPr>
        <w:t>14 июня</w:t>
      </w:r>
      <w:r w:rsidR="00DC1BBB">
        <w:rPr>
          <w:rFonts w:eastAsiaTheme="minorEastAsia"/>
          <w:sz w:val="26"/>
          <w:szCs w:val="26"/>
        </w:rPr>
        <w:t xml:space="preserve">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</w:t>
      </w:r>
      <w:r w:rsidR="0022347E">
        <w:rPr>
          <w:rFonts w:eastAsiaTheme="minorEastAsia"/>
          <w:sz w:val="26"/>
          <w:szCs w:val="26"/>
        </w:rPr>
        <w:t>июля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</w:t>
      </w:r>
      <w:r w:rsidR="008F7271">
        <w:rPr>
          <w:rFonts w:eastAsiaTheme="minorEastAsia"/>
          <w:sz w:val="26"/>
          <w:szCs w:val="26"/>
        </w:rPr>
        <w:t>0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12" w:history="1">
        <w:r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>Приложение №1</w:t>
        </w:r>
        <w:r w:rsidR="00582476"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 xml:space="preserve"> к П</w:t>
        </w:r>
        <w:r w:rsidR="00582476"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>о</w:t>
        </w:r>
        <w:r w:rsidR="00582476"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>рядку</w:t>
        </w:r>
      </w:hyperlink>
      <w:proofErr w:type="gramStart"/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 w:rsidRPr="00883CE8"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  <w:r w:rsidR="00BF3A2B" w:rsidRPr="00883C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hyperlink r:id="rId13" w:history="1">
        <w:r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>Приложение № 2</w:t>
        </w:r>
        <w:r w:rsidR="00582476"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 xml:space="preserve"> к Порядку</w:t>
        </w:r>
      </w:hyperlink>
      <w:bookmarkStart w:id="0" w:name="_GoBack"/>
      <w:bookmarkEnd w:id="0"/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hyperlink r:id="rId14" w:history="1">
        <w:r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>Приложение № 2</w:t>
        </w:r>
        <w:r w:rsidR="00582476" w:rsidRPr="00883CE8">
          <w:rPr>
            <w:rStyle w:val="a3"/>
            <w:rFonts w:ascii="Times New Roman" w:hAnsi="Times New Roman" w:cs="Times New Roman"/>
            <w:bCs/>
            <w:sz w:val="26"/>
            <w:szCs w:val="26"/>
          </w:rPr>
          <w:t xml:space="preserve"> к Порядку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86" w:rsidRDefault="00F03C86" w:rsidP="00B50770">
      <w:pPr>
        <w:spacing w:after="0" w:line="240" w:lineRule="auto"/>
      </w:pPr>
      <w:r>
        <w:separator/>
      </w:r>
    </w:p>
  </w:endnote>
  <w:endnote w:type="continuationSeparator" w:id="0">
    <w:p w:rsidR="00F03C86" w:rsidRDefault="00F03C86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86" w:rsidRDefault="00F03C86" w:rsidP="00B50770">
      <w:pPr>
        <w:spacing w:after="0" w:line="240" w:lineRule="auto"/>
      </w:pPr>
      <w:r>
        <w:separator/>
      </w:r>
    </w:p>
  </w:footnote>
  <w:footnote w:type="continuationSeparator" w:id="0">
    <w:p w:rsidR="00F03C86" w:rsidRDefault="00F03C86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E8">
          <w:rPr>
            <w:noProof/>
          </w:rPr>
          <w:t>2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347E"/>
    <w:rsid w:val="00227B37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114A"/>
    <w:rsid w:val="00356C1C"/>
    <w:rsid w:val="003B2409"/>
    <w:rsid w:val="003B24B3"/>
    <w:rsid w:val="003B3A2B"/>
    <w:rsid w:val="003D6B76"/>
    <w:rsid w:val="003F3E69"/>
    <w:rsid w:val="003F43DE"/>
    <w:rsid w:val="00424E01"/>
    <w:rsid w:val="004B282E"/>
    <w:rsid w:val="00515C04"/>
    <w:rsid w:val="00523B7F"/>
    <w:rsid w:val="00567F75"/>
    <w:rsid w:val="00582476"/>
    <w:rsid w:val="005A6DB5"/>
    <w:rsid w:val="005F013F"/>
    <w:rsid w:val="00623808"/>
    <w:rsid w:val="00626734"/>
    <w:rsid w:val="00635951"/>
    <w:rsid w:val="00646EA0"/>
    <w:rsid w:val="00650A8E"/>
    <w:rsid w:val="006B2FE4"/>
    <w:rsid w:val="006B626D"/>
    <w:rsid w:val="00771FB3"/>
    <w:rsid w:val="007B4964"/>
    <w:rsid w:val="0083474E"/>
    <w:rsid w:val="008539FD"/>
    <w:rsid w:val="008629CF"/>
    <w:rsid w:val="00880A5F"/>
    <w:rsid w:val="00883CE8"/>
    <w:rsid w:val="008B24B5"/>
    <w:rsid w:val="008E4877"/>
    <w:rsid w:val="008F7271"/>
    <w:rsid w:val="009039AE"/>
    <w:rsid w:val="009160DF"/>
    <w:rsid w:val="00937868"/>
    <w:rsid w:val="0097218D"/>
    <w:rsid w:val="009855B7"/>
    <w:rsid w:val="00994816"/>
    <w:rsid w:val="009D0A72"/>
    <w:rsid w:val="00A10B10"/>
    <w:rsid w:val="00A2338B"/>
    <w:rsid w:val="00A339E1"/>
    <w:rsid w:val="00A50435"/>
    <w:rsid w:val="00A8080D"/>
    <w:rsid w:val="00AB2AAE"/>
    <w:rsid w:val="00AC0404"/>
    <w:rsid w:val="00AC7A33"/>
    <w:rsid w:val="00AE480D"/>
    <w:rsid w:val="00B0280A"/>
    <w:rsid w:val="00B23846"/>
    <w:rsid w:val="00B50770"/>
    <w:rsid w:val="00B62407"/>
    <w:rsid w:val="00BC3D0B"/>
    <w:rsid w:val="00BC4A7E"/>
    <w:rsid w:val="00BE186D"/>
    <w:rsid w:val="00BF3A2B"/>
    <w:rsid w:val="00C02FDE"/>
    <w:rsid w:val="00C27C2F"/>
    <w:rsid w:val="00C567A0"/>
    <w:rsid w:val="00C711B5"/>
    <w:rsid w:val="00C740A6"/>
    <w:rsid w:val="00D104C3"/>
    <w:rsid w:val="00D1742C"/>
    <w:rsid w:val="00D31A5F"/>
    <w:rsid w:val="00D52109"/>
    <w:rsid w:val="00D53CBE"/>
    <w:rsid w:val="00D55856"/>
    <w:rsid w:val="00DB51F5"/>
    <w:rsid w:val="00DC1BBB"/>
    <w:rsid w:val="00E27AFF"/>
    <w:rsid w:val="00E3570C"/>
    <w:rsid w:val="00E40BC2"/>
    <w:rsid w:val="00E80AF1"/>
    <w:rsid w:val="00EB5E62"/>
    <w:rsid w:val="00F03C86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FollowedHyperlink"/>
    <w:basedOn w:val="a0"/>
    <w:uiPriority w:val="99"/>
    <w:semiHidden/>
    <w:unhideWhenUsed/>
    <w:rsid w:val="00883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FollowedHyperlink"/>
    <w:basedOn w:val="a0"/>
    <w:uiPriority w:val="99"/>
    <w:semiHidden/>
    <w:unhideWhenUsed/>
    <w:rsid w:val="00883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hyperlink" Target="https://www.nakhodka-city.ru/administration/structure/docx/item/?deptid=29&amp;cid=2&amp;gid=203&amp;subid=0&amp;sid=60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administration/structure/docx/item/?deptid=29&amp;cid=2&amp;gid=203&amp;subid=0&amp;sid=60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hyperlink" Target="https://www.nakhodka-city.ru/administration/structure/docx/item/?deptid=29&amp;cid=2&amp;gid=203&amp;subid=0&amp;sid=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CAFD-18D3-409E-8155-010911A3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Павловна Шагова</cp:lastModifiedBy>
  <cp:revision>5</cp:revision>
  <cp:lastPrinted>2021-11-24T06:52:00Z</cp:lastPrinted>
  <dcterms:created xsi:type="dcterms:W3CDTF">2024-04-26T04:40:00Z</dcterms:created>
  <dcterms:modified xsi:type="dcterms:W3CDTF">2024-04-26T04:58:00Z</dcterms:modified>
</cp:coreProperties>
</file>