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213D71" w:rsidRPr="008E7A72" w:rsidTr="000F67D9">
        <w:trPr>
          <w:trHeight w:val="4956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F67D9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 w:rsidR="005F5530">
              <w:rPr>
                <w:rFonts w:ascii="Times New Roman" w:hAnsi="Times New Roman"/>
                <w:sz w:val="26"/>
                <w:szCs w:val="26"/>
              </w:rPr>
              <w:t>Ф</w:t>
            </w:r>
            <w:r w:rsidRPr="008E7A72">
              <w:rPr>
                <w:rFonts w:ascii="Times New Roman" w:hAnsi="Times New Roman"/>
                <w:sz w:val="26"/>
                <w:szCs w:val="26"/>
              </w:rPr>
              <w:t>ОРМА</w:t>
            </w: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0F67D9" w:rsidRDefault="00213D71" w:rsidP="000F67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13D71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5F5530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C5447" w:rsidRPr="008E7A72" w:rsidRDefault="00DC5447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468A" w:rsidRDefault="00DC5447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447">
              <w:rPr>
                <w:rFonts w:ascii="Times New Roman" w:hAnsi="Times New Roman"/>
                <w:sz w:val="26"/>
                <w:szCs w:val="26"/>
              </w:rPr>
              <w:t xml:space="preserve">к   Порядку  предоставления субсидий субъектам      малого     и      среднего           предпринимательства Находкинского    городского   округа, производящим и реализующим товары (работы,  услуги), предназначенные для внутреннего рынка Российской Федерации, на возмещение части затрат, связанных с приобретением             оборудования,  утвержденному          постановлением администрации Находкинского городского округа </w:t>
            </w:r>
          </w:p>
          <w:p w:rsidR="00213D71" w:rsidRDefault="00213D71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5530" w:rsidRDefault="005F5530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5530" w:rsidRPr="008E7A72" w:rsidRDefault="005F5530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13D71" w:rsidRPr="000D0CDB" w:rsidRDefault="00213D71" w:rsidP="00213D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0CDB">
        <w:rPr>
          <w:rFonts w:ascii="Times New Roman" w:hAnsi="Times New Roman"/>
          <w:b/>
          <w:sz w:val="26"/>
          <w:szCs w:val="26"/>
        </w:rPr>
        <w:t>Технико-экономическое обоснование приобретения оборудования</w:t>
      </w:r>
    </w:p>
    <w:p w:rsidR="0084458D" w:rsidRDefault="0084458D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7A72">
        <w:rPr>
          <w:rFonts w:ascii="Times New Roman" w:hAnsi="Times New Roman"/>
          <w:sz w:val="26"/>
          <w:szCs w:val="26"/>
        </w:rPr>
        <w:t xml:space="preserve">_____________________________________________________________________ </w:t>
      </w:r>
    </w:p>
    <w:p w:rsidR="00213D71" w:rsidRPr="008E7A72" w:rsidRDefault="00213D71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(полное наименование юридического лица / индивидуального предпр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инимателя</w:t>
      </w:r>
      <w:r w:rsidRPr="008E7A72">
        <w:rPr>
          <w:rFonts w:ascii="Times New Roman" w:hAnsi="Times New Roman"/>
          <w:sz w:val="26"/>
          <w:szCs w:val="26"/>
        </w:rPr>
        <w:t>)</w:t>
      </w: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5447">
        <w:rPr>
          <w:rFonts w:ascii="Times New Roman" w:hAnsi="Times New Roman"/>
          <w:sz w:val="26"/>
          <w:szCs w:val="26"/>
        </w:rPr>
        <w:t>Краткое описание деятельности (период осуществления деятельности, направления деятельности, основные виды производимых товаров (работ, услуг), наличие лицензий, наличие филиалов, и т.д.):</w:t>
      </w:r>
      <w:proofErr w:type="gramEnd"/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Цель приобретения оборудования (указать для чего приобретено оборудование):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Описание приобрет</w:t>
      </w:r>
      <w:r w:rsidR="0084458D" w:rsidRPr="00DC5447">
        <w:rPr>
          <w:rFonts w:ascii="Times New Roman" w:hAnsi="Times New Roman"/>
          <w:sz w:val="26"/>
          <w:szCs w:val="26"/>
        </w:rPr>
        <w:t>енного</w:t>
      </w:r>
      <w:r w:rsidRPr="00DC5447">
        <w:rPr>
          <w:rFonts w:ascii="Times New Roman" w:hAnsi="Times New Roman"/>
          <w:sz w:val="26"/>
          <w:szCs w:val="26"/>
        </w:rPr>
        <w:t xml:space="preserve"> оборудования:</w:t>
      </w:r>
    </w:p>
    <w:p w:rsidR="0084458D" w:rsidRDefault="0084458D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35"/>
        <w:gridCol w:w="1329"/>
        <w:gridCol w:w="1941"/>
        <w:gridCol w:w="1941"/>
      </w:tblGrid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E6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1E6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 1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№2</w:t>
            </w: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Наименование приобретенного оборудования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Реквизиты договора купли-продажи оборудования (дата</w:t>
            </w:r>
            <w:proofErr w:type="gramStart"/>
            <w:r w:rsidRPr="00CB1E68">
              <w:rPr>
                <w:rFonts w:ascii="Times New Roman" w:hAnsi="Times New Roman"/>
                <w:sz w:val="26"/>
                <w:szCs w:val="26"/>
              </w:rPr>
              <w:t>, №)</w:t>
            </w:r>
            <w:proofErr w:type="gramEnd"/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Стоимость приобретенного оборудования (указывается без учета НДС), рублей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3E0C13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  <w:r w:rsidR="0084458D" w:rsidRPr="0084458D">
              <w:rPr>
                <w:rFonts w:ascii="Times New Roman" w:hAnsi="Times New Roman"/>
                <w:sz w:val="26"/>
                <w:szCs w:val="26"/>
              </w:rPr>
              <w:t xml:space="preserve"> выпуска (изготовления)</w:t>
            </w:r>
            <w:r w:rsidR="008445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3D71" w:rsidRPr="00CB1E68">
              <w:rPr>
                <w:rFonts w:ascii="Times New Roman" w:hAnsi="Times New Roman"/>
                <w:sz w:val="26"/>
                <w:szCs w:val="26"/>
              </w:rPr>
              <w:t>оборудования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2AB" w:rsidRPr="00DC5447" w:rsidRDefault="00DC5447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Финансово-экономические показатели предприятия</w:t>
      </w:r>
      <w:r w:rsidRPr="00DC54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период двух лет, предшествующих году </w:t>
      </w:r>
      <w:r w:rsidR="00647C90">
        <w:rPr>
          <w:rFonts w:ascii="Times New Roman" w:hAnsi="Times New Roman"/>
          <w:sz w:val="26"/>
          <w:szCs w:val="26"/>
        </w:rPr>
        <w:t>проведения отбора</w:t>
      </w:r>
      <w:r w:rsidR="00DC52AB" w:rsidRPr="00DC5447">
        <w:rPr>
          <w:rFonts w:ascii="Times New Roman" w:hAnsi="Times New Roman"/>
          <w:sz w:val="26"/>
          <w:szCs w:val="26"/>
        </w:rPr>
        <w:t>:</w:t>
      </w:r>
    </w:p>
    <w:p w:rsidR="007C6A96" w:rsidRDefault="007C6A96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2221"/>
        <w:gridCol w:w="2410"/>
      </w:tblGrid>
      <w:tr w:rsidR="00647C90" w:rsidTr="00511B09">
        <w:trPr>
          <w:trHeight w:val="354"/>
        </w:trPr>
        <w:tc>
          <w:tcPr>
            <w:tcW w:w="4077" w:type="dxa"/>
            <w:vMerge w:val="restart"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1276" w:type="dxa"/>
            <w:vMerge w:val="restart"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4631" w:type="dxa"/>
            <w:gridSpan w:val="2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Годы, </w:t>
            </w:r>
            <w:r w:rsidRPr="00647C90">
              <w:rPr>
                <w:rFonts w:ascii="Times New Roman" w:hAnsi="Times New Roman"/>
                <w:sz w:val="26"/>
                <w:szCs w:val="26"/>
              </w:rPr>
              <w:t>предшествующи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47C90">
              <w:rPr>
                <w:rFonts w:ascii="Times New Roman" w:hAnsi="Times New Roman"/>
                <w:sz w:val="26"/>
                <w:szCs w:val="26"/>
              </w:rPr>
              <w:t xml:space="preserve"> году проведения отбора</w:t>
            </w:r>
          </w:p>
        </w:tc>
      </w:tr>
      <w:tr w:rsidR="00647C90" w:rsidTr="00776C3B">
        <w:trPr>
          <w:trHeight w:val="463"/>
        </w:trPr>
        <w:tc>
          <w:tcPr>
            <w:tcW w:w="4077" w:type="dxa"/>
            <w:vMerge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202__ год</w:t>
            </w:r>
          </w:p>
        </w:tc>
        <w:tc>
          <w:tcPr>
            <w:tcW w:w="2410" w:type="dxa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 __ год</w:t>
            </w:r>
          </w:p>
        </w:tc>
      </w:tr>
      <w:tr w:rsidR="00DC5447" w:rsidTr="00C56B97">
        <w:trPr>
          <w:trHeight w:val="605"/>
        </w:trPr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ыручк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(доход) от осуществления деятельности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Pr="003E0C13" w:rsidRDefault="00DC5447" w:rsidP="003E0C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реднесписочн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численност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работников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бъем налогов (сборов, взносов), фактически уплаченных в бюджеты всех уровней и государственные внебюджетные фонды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5F5530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Среднемесячная заработная плата</w:t>
            </w:r>
            <w:r w:rsidR="005F55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2AB" w:rsidRDefault="00DC52AB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52AB" w:rsidRDefault="00DC52AB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5916">
        <w:rPr>
          <w:rFonts w:ascii="Times New Roman" w:hAnsi="Times New Roman"/>
          <w:sz w:val="26"/>
          <w:szCs w:val="26"/>
        </w:rPr>
        <w:t>Достоверность представленной информации гарантирую.</w:t>
      </w:r>
    </w:p>
    <w:p w:rsidR="00827F9C" w:rsidRDefault="00827F9C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213D71" w:rsidRPr="008E7A72" w:rsidTr="009E6B44">
        <w:trPr>
          <w:trHeight w:val="648"/>
        </w:trPr>
        <w:tc>
          <w:tcPr>
            <w:tcW w:w="5953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118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(фамилия, инициалы)</w:t>
            </w:r>
          </w:p>
        </w:tc>
      </w:tr>
      <w:tr w:rsidR="00213D71" w:rsidRPr="008E7A72" w:rsidTr="009E6B44">
        <w:tc>
          <w:tcPr>
            <w:tcW w:w="9071" w:type="dxa"/>
            <w:gridSpan w:val="2"/>
          </w:tcPr>
          <w:p w:rsidR="005F5530" w:rsidRPr="005F5530" w:rsidRDefault="005F5530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5F553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530">
              <w:rPr>
                <w:rFonts w:ascii="Times New Roman" w:hAnsi="Times New Roman"/>
                <w:sz w:val="26"/>
                <w:szCs w:val="26"/>
              </w:rPr>
              <w:t>Дата «__» ___________ 20__ г.</w:t>
            </w:r>
          </w:p>
        </w:tc>
      </w:tr>
    </w:tbl>
    <w:p w:rsidR="005F5530" w:rsidRDefault="005F5530" w:rsidP="005F55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5530" w:rsidRDefault="005F5530" w:rsidP="005F553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5530">
        <w:rPr>
          <w:rFonts w:ascii="Times New Roman" w:eastAsia="Times New Roman" w:hAnsi="Times New Roman"/>
          <w:sz w:val="26"/>
          <w:szCs w:val="26"/>
          <w:lang w:eastAsia="ru-RU"/>
        </w:rPr>
        <w:t>М.П. (при наличии)</w:t>
      </w:r>
    </w:p>
    <w:p w:rsidR="00BC2636" w:rsidRDefault="00BC2636"/>
    <w:sectPr w:rsidR="00BC2636" w:rsidSect="000D0CDB">
      <w:headerReference w:type="default" r:id="rId8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DB" w:rsidRDefault="000D0CDB" w:rsidP="000D0CDB">
      <w:pPr>
        <w:spacing w:after="0" w:line="240" w:lineRule="auto"/>
      </w:pPr>
      <w:r>
        <w:separator/>
      </w:r>
    </w:p>
  </w:endnote>
  <w:endnote w:type="continuationSeparator" w:id="0">
    <w:p w:rsidR="000D0CDB" w:rsidRDefault="000D0CDB" w:rsidP="000D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DB" w:rsidRDefault="000D0CDB" w:rsidP="000D0CDB">
      <w:pPr>
        <w:spacing w:after="0" w:line="240" w:lineRule="auto"/>
      </w:pPr>
      <w:r>
        <w:separator/>
      </w:r>
    </w:p>
  </w:footnote>
  <w:footnote w:type="continuationSeparator" w:id="0">
    <w:p w:rsidR="000D0CDB" w:rsidRDefault="000D0CDB" w:rsidP="000D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229291"/>
      <w:docPartObj>
        <w:docPartGallery w:val="Page Numbers (Top of Page)"/>
        <w:docPartUnique/>
      </w:docPartObj>
    </w:sdtPr>
    <w:sdtContent>
      <w:p w:rsidR="000D0CDB" w:rsidRDefault="000D0C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0CDB" w:rsidRDefault="000D0C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7388"/>
    <w:multiLevelType w:val="hybridMultilevel"/>
    <w:tmpl w:val="47D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71"/>
    <w:rsid w:val="000D0CDB"/>
    <w:rsid w:val="000F67D9"/>
    <w:rsid w:val="001A694A"/>
    <w:rsid w:val="00213D71"/>
    <w:rsid w:val="003D6A14"/>
    <w:rsid w:val="003E0C13"/>
    <w:rsid w:val="004D5E10"/>
    <w:rsid w:val="005F5530"/>
    <w:rsid w:val="00647C90"/>
    <w:rsid w:val="00651FD3"/>
    <w:rsid w:val="0074013A"/>
    <w:rsid w:val="00776C3B"/>
    <w:rsid w:val="007C6A96"/>
    <w:rsid w:val="00827F9C"/>
    <w:rsid w:val="0084458D"/>
    <w:rsid w:val="008D468A"/>
    <w:rsid w:val="00B153DC"/>
    <w:rsid w:val="00B42C6F"/>
    <w:rsid w:val="00BC2636"/>
    <w:rsid w:val="00C56B97"/>
    <w:rsid w:val="00DC52AB"/>
    <w:rsid w:val="00DC5447"/>
    <w:rsid w:val="00ED38CA"/>
    <w:rsid w:val="00F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CDB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D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CDB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CDB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D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CD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3</cp:revision>
  <cp:lastPrinted>2025-09-18T04:30:00Z</cp:lastPrinted>
  <dcterms:created xsi:type="dcterms:W3CDTF">2025-10-08T02:07:00Z</dcterms:created>
  <dcterms:modified xsi:type="dcterms:W3CDTF">2025-10-08T02:08:00Z</dcterms:modified>
</cp:coreProperties>
</file>