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A6" w:rsidRPr="00350DB1" w:rsidRDefault="004108A6" w:rsidP="004108A6">
      <w:pPr>
        <w:outlineLvl w:val="1"/>
        <w:rPr>
          <w:rFonts w:cs="Times New Roman"/>
          <w:b/>
          <w:szCs w:val="26"/>
        </w:rPr>
      </w:pPr>
      <w:r w:rsidRPr="00350DB1">
        <w:rPr>
          <w:rFonts w:cs="Times New Roman"/>
          <w:b/>
          <w:szCs w:val="26"/>
        </w:rPr>
        <w:t>Объявление</w:t>
      </w:r>
    </w:p>
    <w:p w:rsidR="004108A6" w:rsidRDefault="004108A6" w:rsidP="00C2701D">
      <w:pPr>
        <w:ind w:firstLine="737"/>
        <w:outlineLvl w:val="1"/>
        <w:rPr>
          <w:rFonts w:cs="Times New Roman"/>
          <w:b/>
          <w:szCs w:val="26"/>
        </w:rPr>
      </w:pPr>
      <w:r w:rsidRPr="00350DB1">
        <w:rPr>
          <w:rFonts w:cs="Times New Roman"/>
          <w:b/>
          <w:szCs w:val="26"/>
        </w:rPr>
        <w:t>о проведении отбора</w:t>
      </w:r>
      <w:r w:rsidR="00C2701D">
        <w:rPr>
          <w:rFonts w:cs="Times New Roman"/>
          <w:b/>
          <w:szCs w:val="26"/>
        </w:rPr>
        <w:t xml:space="preserve"> в целях предоставления субсидии</w:t>
      </w:r>
    </w:p>
    <w:p w:rsidR="00913522" w:rsidRDefault="004D3D6E" w:rsidP="00C2701D">
      <w:pPr>
        <w:ind w:firstLine="708"/>
      </w:pPr>
      <w:r>
        <w:rPr>
          <w:rFonts w:cs="Times New Roman"/>
          <w:b/>
          <w:szCs w:val="26"/>
        </w:rPr>
        <w:t>из бюджета Находкинского городского округа</w:t>
      </w:r>
      <w:r w:rsidR="00C2701D" w:rsidRPr="00C2701D">
        <w:rPr>
          <w:rFonts w:cs="Times New Roman"/>
          <w:b/>
          <w:szCs w:val="26"/>
        </w:rPr>
        <w:t xml:space="preserve"> УО, ТСЖ, ЖК, СПК на возмещение части затрат </w:t>
      </w:r>
      <w:r w:rsidR="00BE3698">
        <w:rPr>
          <w:rFonts w:cs="Times New Roman"/>
          <w:b/>
          <w:szCs w:val="26"/>
        </w:rPr>
        <w:t>связанных с проведением</w:t>
      </w:r>
      <w:r w:rsidR="00C2701D" w:rsidRPr="00C2701D">
        <w:rPr>
          <w:rFonts w:cs="Times New Roman"/>
          <w:b/>
          <w:szCs w:val="26"/>
        </w:rPr>
        <w:t xml:space="preserve"> кап</w:t>
      </w:r>
      <w:r w:rsidR="0084628C">
        <w:rPr>
          <w:rFonts w:cs="Times New Roman"/>
          <w:b/>
          <w:szCs w:val="26"/>
        </w:rPr>
        <w:t>итального</w:t>
      </w:r>
      <w:r w:rsidR="00C2701D">
        <w:rPr>
          <w:rFonts w:cs="Times New Roman"/>
          <w:b/>
          <w:szCs w:val="26"/>
        </w:rPr>
        <w:t xml:space="preserve"> </w:t>
      </w:r>
      <w:r w:rsidR="00C2701D" w:rsidRPr="00C2701D">
        <w:rPr>
          <w:rFonts w:cs="Times New Roman"/>
          <w:b/>
          <w:szCs w:val="26"/>
        </w:rPr>
        <w:t>ремонт</w:t>
      </w:r>
      <w:r w:rsidR="00BE3698">
        <w:rPr>
          <w:rFonts w:cs="Times New Roman"/>
          <w:b/>
          <w:szCs w:val="26"/>
        </w:rPr>
        <w:t>а</w:t>
      </w:r>
      <w:r w:rsidR="00C2701D" w:rsidRPr="00C2701D">
        <w:rPr>
          <w:rFonts w:cs="Times New Roman"/>
          <w:b/>
          <w:szCs w:val="26"/>
        </w:rPr>
        <w:t xml:space="preserve"> отдельных элементов общего имущества</w:t>
      </w:r>
      <w:r w:rsidR="00BE3698">
        <w:rPr>
          <w:rFonts w:cs="Times New Roman"/>
          <w:b/>
          <w:szCs w:val="26"/>
        </w:rPr>
        <w:t xml:space="preserve"> МКД</w:t>
      </w:r>
      <w:r w:rsidR="00C2701D" w:rsidRPr="00C2701D">
        <w:rPr>
          <w:rFonts w:cs="Times New Roman"/>
          <w:b/>
          <w:szCs w:val="26"/>
        </w:rPr>
        <w:t>: ремонт вх</w:t>
      </w:r>
      <w:r w:rsidR="0084628C">
        <w:rPr>
          <w:rFonts w:cs="Times New Roman"/>
          <w:b/>
          <w:szCs w:val="26"/>
        </w:rPr>
        <w:t>одных</w:t>
      </w:r>
      <w:r w:rsidR="00C2701D" w:rsidRPr="00C2701D">
        <w:rPr>
          <w:rFonts w:cs="Times New Roman"/>
          <w:b/>
          <w:szCs w:val="26"/>
        </w:rPr>
        <w:t xml:space="preserve"> групп, оконных блоков и подъездов</w:t>
      </w:r>
      <w:r w:rsidR="00C2701D">
        <w:t>.</w:t>
      </w:r>
    </w:p>
    <w:p w:rsidR="00C2701D" w:rsidRDefault="00C2701D" w:rsidP="00C2701D">
      <w:pPr>
        <w:jc w:val="both"/>
      </w:pPr>
    </w:p>
    <w:p w:rsidR="001C7A04" w:rsidRPr="0036310C" w:rsidRDefault="008A73AF" w:rsidP="0036310C">
      <w:pPr>
        <w:ind w:firstLine="708"/>
        <w:jc w:val="both"/>
      </w:pPr>
      <w:r w:rsidRPr="00BE3698">
        <w:rPr>
          <w:b/>
        </w:rPr>
        <w:t>1</w:t>
      </w:r>
      <w:r>
        <w:t xml:space="preserve">. </w:t>
      </w:r>
      <w:proofErr w:type="gramStart"/>
      <w:r w:rsidR="00331206">
        <w:t xml:space="preserve">Порядок </w:t>
      </w:r>
      <w:r w:rsidR="00AF2F6C">
        <w:t>предоставления субсидии</w:t>
      </w:r>
      <w:r w:rsidR="00331206" w:rsidRPr="00B430C6">
        <w:t xml:space="preserve"> </w:t>
      </w:r>
      <w:r w:rsidR="00C2701D" w:rsidRPr="00C2701D">
        <w:t xml:space="preserve">из бюджета Находкинского </w:t>
      </w:r>
      <w:r w:rsidR="00CA13AA">
        <w:t>городского округа</w:t>
      </w:r>
      <w:r w:rsidR="00C2701D" w:rsidRPr="00C2701D">
        <w:t xml:space="preserve"> </w:t>
      </w:r>
      <w:r w:rsidR="0036310C">
        <w:t xml:space="preserve">управляющим организациям, товариществам собственников жилья либо жилищным кооперативам или иным специализированным потребительским кооперативам </w:t>
      </w:r>
      <w:r w:rsidR="00892A8A">
        <w:t>(далее – УО/ТСЖ)</w:t>
      </w:r>
      <w:r w:rsidR="00C2701D" w:rsidRPr="00C2701D">
        <w:t xml:space="preserve"> </w:t>
      </w:r>
      <w:r w:rsidR="00AF2F6C">
        <w:t>в целях возмещения</w:t>
      </w:r>
      <w:r w:rsidR="0084628C">
        <w:t xml:space="preserve"> части затрат</w:t>
      </w:r>
      <w:r w:rsidR="00AF2F6C">
        <w:t>, связанных с проведением</w:t>
      </w:r>
      <w:r w:rsidR="0084628C">
        <w:t xml:space="preserve"> </w:t>
      </w:r>
      <w:r w:rsidR="00AF2F6C">
        <w:t>капитального</w:t>
      </w:r>
      <w:r w:rsidR="00C2701D">
        <w:t xml:space="preserve"> </w:t>
      </w:r>
      <w:r w:rsidR="00C2701D" w:rsidRPr="00C2701D">
        <w:t>ремонт</w:t>
      </w:r>
      <w:r w:rsidR="00AF2F6C">
        <w:t>а</w:t>
      </w:r>
      <w:r w:rsidR="00C2701D" w:rsidRPr="00C2701D">
        <w:t xml:space="preserve"> отдельных элементов общего имущества</w:t>
      </w:r>
      <w:r w:rsidR="00BB451C">
        <w:t xml:space="preserve"> МКД</w:t>
      </w:r>
      <w:r w:rsidR="00AF2F6C">
        <w:t xml:space="preserve"> по следующим направлениям</w:t>
      </w:r>
      <w:r w:rsidR="00C2701D" w:rsidRPr="00C2701D">
        <w:t>: ремонт вх</w:t>
      </w:r>
      <w:r w:rsidR="0084628C">
        <w:t>одных</w:t>
      </w:r>
      <w:r w:rsidR="00C2701D" w:rsidRPr="00C2701D">
        <w:t xml:space="preserve"> групп, оконных блоков и подъездов</w:t>
      </w:r>
      <w:r w:rsidR="00AF2F6C">
        <w:t>,</w:t>
      </w:r>
      <w:r w:rsidR="00C2701D" w:rsidRPr="00C2701D">
        <w:t xml:space="preserve"> </w:t>
      </w:r>
      <w:r w:rsidR="001C7A04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утвержден постановлением </w:t>
      </w:r>
      <w:r w:rsidR="00BD56F4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администрации Находкинского городского </w:t>
      </w:r>
      <w:r w:rsidR="00BD56F4" w:rsidRPr="001F1A3B">
        <w:rPr>
          <w:rFonts w:eastAsia="Times New Roman" w:cs="Times New Roman"/>
          <w:bCs/>
          <w:kern w:val="36"/>
          <w:szCs w:val="26"/>
          <w:lang w:eastAsia="ru-RU"/>
        </w:rPr>
        <w:t>округа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от </w:t>
      </w:r>
      <w:r w:rsidR="00C2701D">
        <w:rPr>
          <w:rFonts w:eastAsia="Times New Roman" w:cs="Times New Roman"/>
          <w:bCs/>
          <w:kern w:val="36"/>
          <w:szCs w:val="26"/>
          <w:lang w:eastAsia="ru-RU"/>
        </w:rPr>
        <w:t>18.07</w:t>
      </w:r>
      <w:r w:rsidR="001F1A3B" w:rsidRPr="001F1A3B">
        <w:rPr>
          <w:rFonts w:eastAsia="Times New Roman" w:cs="Times New Roman"/>
          <w:bCs/>
          <w:kern w:val="36"/>
          <w:szCs w:val="26"/>
          <w:lang w:eastAsia="ru-RU"/>
        </w:rPr>
        <w:t>.</w:t>
      </w:r>
      <w:r w:rsidR="00C2701D">
        <w:rPr>
          <w:rFonts w:eastAsia="Times New Roman" w:cs="Times New Roman"/>
          <w:bCs/>
          <w:kern w:val="36"/>
          <w:szCs w:val="26"/>
          <w:lang w:eastAsia="ru-RU"/>
        </w:rPr>
        <w:t>2025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</w:t>
      </w:r>
      <w:r w:rsidR="00C2701D">
        <w:rPr>
          <w:rFonts w:eastAsia="Times New Roman" w:cs="Times New Roman"/>
          <w:bCs/>
          <w:kern w:val="36"/>
          <w:szCs w:val="26"/>
          <w:lang w:eastAsia="ru-RU"/>
        </w:rPr>
        <w:t xml:space="preserve"> 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№ </w:t>
      </w:r>
      <w:r w:rsidR="00C2701D">
        <w:rPr>
          <w:rFonts w:eastAsia="Times New Roman" w:cs="Times New Roman"/>
          <w:bCs/>
          <w:kern w:val="36"/>
          <w:szCs w:val="26"/>
          <w:lang w:eastAsia="ru-RU"/>
        </w:rPr>
        <w:t>1487</w:t>
      </w:r>
      <w:r w:rsidR="001C7A04" w:rsidRPr="004108A6">
        <w:rPr>
          <w:rFonts w:eastAsia="Times New Roman" w:cs="Times New Roman"/>
          <w:bCs/>
          <w:kern w:val="36"/>
          <w:szCs w:val="26"/>
          <w:lang w:eastAsia="ru-RU"/>
        </w:rPr>
        <w:t xml:space="preserve"> </w:t>
      </w:r>
      <w:r w:rsidR="004108A6" w:rsidRPr="008C5C60">
        <w:rPr>
          <w:rFonts w:eastAsia="Times New Roman" w:cs="Times New Roman"/>
          <w:bCs/>
          <w:kern w:val="36"/>
          <w:szCs w:val="26"/>
          <w:lang w:eastAsia="ru-RU"/>
        </w:rPr>
        <w:t>(далее - </w:t>
      </w:r>
      <w:hyperlink r:id="rId8" w:history="1">
        <w:r w:rsidR="004108A6" w:rsidRPr="004108A6">
          <w:rPr>
            <w:rStyle w:val="a3"/>
            <w:rFonts w:eastAsia="Times New Roman" w:cs="Times New Roman"/>
            <w:bCs/>
            <w:kern w:val="36"/>
            <w:szCs w:val="26"/>
            <w:lang w:eastAsia="ru-RU"/>
          </w:rPr>
          <w:t>Порядок</w:t>
        </w:r>
      </w:hyperlink>
      <w:r w:rsidR="004108A6">
        <w:rPr>
          <w:rFonts w:eastAsia="Times New Roman" w:cs="Times New Roman"/>
          <w:bCs/>
          <w:kern w:val="36"/>
          <w:szCs w:val="26"/>
          <w:lang w:eastAsia="ru-RU"/>
        </w:rPr>
        <w:t>).</w:t>
      </w:r>
      <w:proofErr w:type="gramEnd"/>
    </w:p>
    <w:p w:rsidR="000F4FD2" w:rsidRDefault="008A73AF" w:rsidP="008A73AF">
      <w:pPr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2. </w:t>
      </w:r>
      <w:r w:rsidRP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Срок проведения отбора: </w:t>
      </w:r>
      <w:r w:rsidR="004B49CF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с </w:t>
      </w:r>
      <w:r w:rsidR="00DA4AAC">
        <w:rPr>
          <w:rFonts w:eastAsia="Times New Roman" w:cs="Times New Roman"/>
          <w:b/>
          <w:bCs/>
          <w:kern w:val="36"/>
          <w:szCs w:val="26"/>
          <w:lang w:eastAsia="ru-RU"/>
        </w:rPr>
        <w:t>12.11</w:t>
      </w:r>
      <w:r w:rsidR="003C6392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>.2025</w:t>
      </w:r>
      <w:r w:rsidR="00F5044E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</w:t>
      </w:r>
      <w:r w:rsidR="004B49CF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по</w:t>
      </w:r>
      <w:r w:rsidR="00D4427C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  <w:r w:rsidR="00DA4AAC">
        <w:rPr>
          <w:rFonts w:eastAsia="Times New Roman" w:cs="Times New Roman"/>
          <w:b/>
          <w:bCs/>
          <w:kern w:val="36"/>
          <w:szCs w:val="26"/>
          <w:lang w:eastAsia="ru-RU"/>
        </w:rPr>
        <w:t>01.12</w:t>
      </w:r>
      <w:r w:rsidR="00D4427C" w:rsidRPr="0078193B">
        <w:rPr>
          <w:rFonts w:eastAsia="Times New Roman" w:cs="Times New Roman"/>
          <w:b/>
          <w:bCs/>
          <w:kern w:val="36"/>
          <w:szCs w:val="26"/>
          <w:lang w:eastAsia="ru-RU"/>
        </w:rPr>
        <w:t>.2025</w:t>
      </w:r>
      <w:r w:rsidRPr="0078193B">
        <w:rPr>
          <w:rFonts w:eastAsia="Times New Roman" w:cs="Times New Roman"/>
          <w:b/>
          <w:bCs/>
          <w:kern w:val="36"/>
          <w:szCs w:val="26"/>
          <w:lang w:eastAsia="ru-RU"/>
        </w:rPr>
        <w:t>;</w:t>
      </w:r>
      <w:r w:rsidR="000F4FD2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8A73AF" w:rsidRPr="00D4427C" w:rsidRDefault="008A73AF" w:rsidP="008A73AF">
      <w:pPr>
        <w:ind w:firstLine="708"/>
        <w:jc w:val="both"/>
        <w:outlineLvl w:val="1"/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</w:pPr>
      <w:r w:rsidRPr="008A73AF">
        <w:rPr>
          <w:rFonts w:eastAsia="Times New Roman" w:cs="Times New Roman"/>
          <w:b/>
          <w:bCs/>
          <w:kern w:val="36"/>
          <w:szCs w:val="26"/>
          <w:lang w:eastAsia="ru-RU"/>
        </w:rPr>
        <w:t>3. Дата начала и окончания приема заявок</w:t>
      </w:r>
      <w:r w:rsidR="00F34823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 xml:space="preserve">: </w:t>
      </w:r>
      <w:r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 xml:space="preserve">с </w:t>
      </w:r>
      <w:r w:rsid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1</w:t>
      </w:r>
      <w:r w:rsidR="00DA4AAC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2.11</w:t>
      </w:r>
      <w:r w:rsidR="00F5044E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.</w:t>
      </w:r>
      <w:r w:rsidR="001F1A3B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2025</w:t>
      </w:r>
      <w:r w:rsidR="00F5044E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 xml:space="preserve"> г.</w:t>
      </w:r>
      <w:r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 xml:space="preserve"> по </w:t>
      </w:r>
      <w:r w:rsidR="00DA4AAC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16</w:t>
      </w:r>
      <w:r w:rsidR="00D86D1B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.</w:t>
      </w:r>
      <w:r w:rsidR="00DA4AAC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11</w:t>
      </w:r>
      <w:r w:rsidR="00D86D1B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.202</w:t>
      </w:r>
      <w:r w:rsidR="001F1A3B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5</w:t>
      </w:r>
      <w:r w:rsidR="00C2701D" w:rsidRPr="0078193B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>.</w:t>
      </w:r>
      <w:r w:rsidRPr="00D4427C">
        <w:rPr>
          <w:rFonts w:eastAsia="Times New Roman" w:cs="Times New Roman"/>
          <w:b/>
          <w:bCs/>
          <w:color w:val="000000" w:themeColor="text1"/>
          <w:kern w:val="36"/>
          <w:szCs w:val="26"/>
          <w:lang w:eastAsia="ru-RU"/>
        </w:rPr>
        <w:t xml:space="preserve"> </w:t>
      </w:r>
    </w:p>
    <w:p w:rsidR="00BE3698" w:rsidRDefault="001333BF" w:rsidP="001333BF">
      <w:pPr>
        <w:tabs>
          <w:tab w:val="left" w:pos="851"/>
          <w:tab w:val="left" w:pos="993"/>
        </w:tabs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>4. Наименование, место нахождения, почтового адреса, адреса электронной почты уполномоченного органа</w:t>
      </w:r>
      <w:r w:rsidR="00BE3698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A51230" w:rsidRPr="00AC3D29" w:rsidRDefault="00FA75E4" w:rsidP="001333BF">
      <w:pPr>
        <w:tabs>
          <w:tab w:val="left" w:pos="851"/>
          <w:tab w:val="left" w:pos="993"/>
        </w:tabs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shd w:val="clear" w:color="auto" w:fill="FFFFFF"/>
          <w:lang w:eastAsia="ru-RU"/>
        </w:rPr>
      </w:pP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Уполномоченны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м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орган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ом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администрации Находкинского городского округа по реализации Порядка </w:t>
      </w:r>
      <w:r w:rsidR="00A51230" w:rsidRPr="008A73AF">
        <w:rPr>
          <w:rFonts w:cs="Times New Roman"/>
          <w:szCs w:val="26"/>
        </w:rPr>
        <w:t>является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управление </w:t>
      </w:r>
      <w:r w:rsidR="00331206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жилищно-коммунального хозяйства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администрации Находкинского городского округа (далее - Уполномоченный орган)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, </w:t>
      </w:r>
      <w:r w:rsidR="001C7A0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адрес: </w:t>
      </w:r>
      <w:r w:rsidR="00BE3698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Приморский край, </w:t>
      </w:r>
      <w:r w:rsidR="00BD56F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г. Находка,</w:t>
      </w:r>
      <w:r w:rsidR="00BE3698">
        <w:t xml:space="preserve"> </w:t>
      </w:r>
      <w:r w:rsidR="00BD56F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Находкинский проспект, 1</w:t>
      </w:r>
      <w:r w:rsidR="00331206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4</w:t>
      </w:r>
      <w:r w:rsidR="00BE3698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, </w:t>
      </w:r>
      <w:r w:rsidR="001C7A0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электронная почта:</w:t>
      </w:r>
      <w:r w:rsidR="001C7A04" w:rsidRPr="00AC3D29">
        <w:rPr>
          <w:rFonts w:eastAsia="Times New Roman" w:cs="Times New Roman"/>
          <w:b/>
          <w:bCs/>
          <w:kern w:val="36"/>
          <w:szCs w:val="26"/>
          <w:shd w:val="clear" w:color="auto" w:fill="FFFFFF"/>
          <w:lang w:eastAsia="ru-RU"/>
        </w:rPr>
        <w:t> </w:t>
      </w:r>
      <w:hyperlink r:id="rId9" w:history="1">
        <w:r w:rsidR="00BE3698" w:rsidRPr="00BE3698">
          <w:rPr>
            <w:rStyle w:val="a3"/>
            <w:rFonts w:cs="Times New Roman"/>
            <w:szCs w:val="26"/>
          </w:rPr>
          <w:t>Kazakova_AV@nakhodka-city.ru</w:t>
        </w:r>
      </w:hyperlink>
      <w:r w:rsidR="00BD56F4" w:rsidRPr="00AC3D29">
        <w:rPr>
          <w:rFonts w:cs="Times New Roman"/>
          <w:szCs w:val="26"/>
        </w:rPr>
        <w:t xml:space="preserve">. </w:t>
      </w:r>
      <w:r w:rsidR="001C7A04" w:rsidRPr="00AC3D29">
        <w:rPr>
          <w:rFonts w:eastAsia="Times New Roman" w:cs="Times New Roman"/>
          <w:b/>
          <w:bCs/>
          <w:kern w:val="36"/>
          <w:szCs w:val="26"/>
          <w:shd w:val="clear" w:color="auto" w:fill="FFFFFF"/>
          <w:lang w:eastAsia="ru-RU"/>
        </w:rPr>
        <w:t xml:space="preserve"> </w:t>
      </w:r>
    </w:p>
    <w:p w:rsidR="00BE3698" w:rsidRDefault="00BE3698" w:rsidP="007D79EB">
      <w:pPr>
        <w:ind w:firstLine="737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5. </w:t>
      </w:r>
      <w:r w:rsidR="001C7A04" w:rsidRPr="00F436C2">
        <w:rPr>
          <w:rFonts w:eastAsia="Times New Roman" w:cs="Times New Roman"/>
          <w:b/>
          <w:bCs/>
          <w:kern w:val="36"/>
          <w:szCs w:val="26"/>
          <w:lang w:eastAsia="ru-RU"/>
        </w:rPr>
        <w:t>Цель предоставления субсидии</w:t>
      </w:r>
      <w:r w:rsidR="008A73AF" w:rsidRPr="00F436C2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: </w:t>
      </w:r>
    </w:p>
    <w:p w:rsidR="007D79EB" w:rsidRPr="009E2F61" w:rsidRDefault="00BE3698" w:rsidP="007D79EB">
      <w:pPr>
        <w:ind w:firstLine="737"/>
        <w:jc w:val="both"/>
        <w:outlineLvl w:val="1"/>
      </w:pPr>
      <w:r w:rsidRPr="00BE3698">
        <w:t>Целью предоставления субсидии на возмещение части затрат, связанных с проведением ремонта подъездов является возмещение УО/ТСЖ части затрат, связанных с проведением ремонта подъездов.</w:t>
      </w:r>
    </w:p>
    <w:p w:rsidR="002B5455" w:rsidRDefault="00BE3698" w:rsidP="004C0F2F">
      <w:pPr>
        <w:ind w:firstLine="737"/>
        <w:jc w:val="both"/>
        <w:outlineLvl w:val="1"/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>6</w:t>
      </w:r>
      <w:r w:rsidR="0068240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. </w:t>
      </w:r>
      <w:r w:rsidR="008A73AF" w:rsidRPr="008A73AF">
        <w:rPr>
          <w:b/>
        </w:rPr>
        <w:t>Результат предоставления субсидии</w:t>
      </w:r>
      <w:r w:rsidR="005B01CC">
        <w:t>.</w:t>
      </w:r>
      <w:r w:rsidR="008A73AF">
        <w:t xml:space="preserve"> </w:t>
      </w:r>
    </w:p>
    <w:p w:rsidR="000D7FD2" w:rsidRDefault="000D7FD2" w:rsidP="004C0F2F">
      <w:pPr>
        <w:ind w:firstLine="737"/>
        <w:jc w:val="both"/>
        <w:outlineLvl w:val="1"/>
      </w:pPr>
      <w:proofErr w:type="gramStart"/>
      <w:r w:rsidRPr="000D7FD2">
        <w:t xml:space="preserve">Результатом предоставления субсидии в соответствии с муниципальной программой «Развитие жилищно-коммунального хозяйства и создание комфортной городской среды на территории Находкинского городского округа», утвержденной постановлением администрации Находкинского городского округа от 28.10.2020 </w:t>
      </w:r>
      <w:r w:rsidR="00AF2F6C">
        <w:t xml:space="preserve">   </w:t>
      </w:r>
      <w:r w:rsidRPr="000D7FD2">
        <w:t xml:space="preserve">№ 1148, является произведенный капитальный ремонт отдельных элементов общего имущества МКД, расположенных по адресам, указанным в приложении </w:t>
      </w:r>
      <w:r w:rsidR="00AF2F6C">
        <w:t xml:space="preserve">   </w:t>
      </w:r>
      <w:r w:rsidRPr="000D7FD2">
        <w:t>№ 10 «Адресный перечень многоквартирных домов, в которых необходимо провести капитальный ремонт отдельных элементов общего имущества</w:t>
      </w:r>
      <w:proofErr w:type="gramEnd"/>
      <w:r w:rsidRPr="000D7FD2">
        <w:t xml:space="preserve"> по следующим направлениям: ремонт входных групп, оконных блоков и подъездов» 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округа», утвержденной постановлением администрации Находкинского городского округа от 28.10.2020 № 1148, по следующим направлениям: ремонт входных групп, оконных блоков и подъездов. </w:t>
      </w:r>
    </w:p>
    <w:p w:rsidR="008A73AF" w:rsidRDefault="00BE3698" w:rsidP="004C0F2F">
      <w:pPr>
        <w:ind w:firstLine="737"/>
        <w:jc w:val="both"/>
        <w:outlineLvl w:val="1"/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>7</w:t>
      </w:r>
      <w:r w:rsid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. </w:t>
      </w:r>
      <w:r w:rsidR="000D7FD2">
        <w:rPr>
          <w:rFonts w:eastAsia="Times New Roman" w:cs="Times New Roman"/>
          <w:b/>
          <w:bCs/>
          <w:kern w:val="36"/>
          <w:szCs w:val="26"/>
          <w:lang w:eastAsia="ru-RU"/>
        </w:rPr>
        <w:t>Требования и критерии</w:t>
      </w:r>
      <w:r w:rsidR="000D7FD2" w:rsidRPr="000D7FD2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к участникам отбора и перечню документов, представляемых участниками отбора для подтверждения их соо</w:t>
      </w:r>
      <w:r w:rsidR="005B01CC">
        <w:rPr>
          <w:rFonts w:eastAsia="Times New Roman" w:cs="Times New Roman"/>
          <w:b/>
          <w:bCs/>
          <w:kern w:val="36"/>
          <w:szCs w:val="26"/>
          <w:lang w:eastAsia="ru-RU"/>
        </w:rPr>
        <w:t>тветствия указанным требованиям.</w:t>
      </w:r>
    </w:p>
    <w:p w:rsidR="00202712" w:rsidRDefault="00BE3698" w:rsidP="00202712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7</w:t>
      </w:r>
      <w:r w:rsidR="00202712" w:rsidRPr="00202712">
        <w:rPr>
          <w:rFonts w:cs="Times New Roman"/>
          <w:szCs w:val="26"/>
        </w:rPr>
        <w:t xml:space="preserve">.1. Требования к </w:t>
      </w:r>
      <w:r w:rsidR="000D7FD2">
        <w:rPr>
          <w:rFonts w:cs="Times New Roman"/>
          <w:szCs w:val="26"/>
        </w:rPr>
        <w:t>участникам отбора</w:t>
      </w:r>
      <w:r w:rsidR="00202712" w:rsidRPr="00202712">
        <w:rPr>
          <w:rFonts w:cs="Times New Roman"/>
          <w:szCs w:val="26"/>
        </w:rPr>
        <w:t>, которым он должен соответствовать по состоянию на даты рассмотрения заявки и заключения соглашения: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 xml:space="preserve">а) </w:t>
      </w:r>
      <w:r w:rsidRPr="00567768">
        <w:rPr>
          <w:rFonts w:cs="Times New Roman"/>
          <w:szCs w:val="26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</w:t>
      </w:r>
      <w:r w:rsidRPr="00567768">
        <w:rPr>
          <w:rFonts w:cs="Times New Roman"/>
          <w:szCs w:val="26"/>
        </w:rPr>
        <w:lastRenderedPageBreak/>
        <w:t>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567768">
        <w:rPr>
          <w:rFonts w:cs="Times New Roman"/>
          <w:szCs w:val="26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67768">
        <w:rPr>
          <w:rFonts w:cs="Times New Roman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567768">
        <w:rPr>
          <w:rFonts w:cs="Times New Roman"/>
          <w:szCs w:val="26"/>
        </w:rPr>
        <w:t xml:space="preserve"> акционерных обществ;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б) </w:t>
      </w:r>
      <w:r w:rsidRPr="00567768">
        <w:rPr>
          <w:rFonts w:cs="Times New Roman"/>
          <w:szCs w:val="26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 xml:space="preserve">в) </w:t>
      </w:r>
      <w:r w:rsidRPr="00567768">
        <w:rPr>
          <w:rFonts w:cs="Times New Roman"/>
          <w:szCs w:val="26"/>
        </w:rPr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г)</w:t>
      </w:r>
      <w:r w:rsidRPr="00567768">
        <w:rPr>
          <w:rFonts w:cs="Times New Roman"/>
          <w:szCs w:val="26"/>
        </w:rPr>
        <w:t xml:space="preserve"> Получатель субсидии не получает средства из бюджета Находкинского городского округа на цели, указанные в пункте 1.2 Порядка, в соответствии с иными нормативными правовыми актами Находкинского городского округа;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д)</w:t>
      </w:r>
      <w:r w:rsidRPr="00567768">
        <w:rPr>
          <w:rFonts w:cs="Times New Roman"/>
          <w:szCs w:val="26"/>
        </w:rPr>
        <w:t xml:space="preserve"> Получатель субсидии не является иностранным агентом в соответствии с Федеральным законом «О </w:t>
      </w:r>
      <w:proofErr w:type="gramStart"/>
      <w:r w:rsidRPr="00567768">
        <w:rPr>
          <w:rFonts w:cs="Times New Roman"/>
          <w:szCs w:val="26"/>
        </w:rPr>
        <w:t>контроле за</w:t>
      </w:r>
      <w:proofErr w:type="gramEnd"/>
      <w:r w:rsidRPr="00567768">
        <w:rPr>
          <w:rFonts w:cs="Times New Roman"/>
          <w:szCs w:val="26"/>
        </w:rPr>
        <w:t xml:space="preserve"> деятельностью лиц, находящихся под иностранным влиянием»;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е)</w:t>
      </w:r>
      <w:r w:rsidRPr="00567768">
        <w:rPr>
          <w:rFonts w:cs="Times New Roman"/>
          <w:szCs w:val="26"/>
        </w:rPr>
        <w:t xml:space="preserve">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ж)</w:t>
      </w:r>
      <w:r w:rsidRPr="00567768">
        <w:rPr>
          <w:rFonts w:cs="Times New Roman"/>
          <w:szCs w:val="26"/>
        </w:rPr>
        <w:t xml:space="preserve"> У Получателя субсидии отсутствует просроченная задолженность по возврату в бюджет Находкинского городского округа иных субсидий, бюджетных инвестиций, а также иная просроченная (неурегулированная) задолженность по денежным обязательствам перед Находкинским городским округом (за исключением случаев, установленных администрацией Находкинского городского округа);</w:t>
      </w:r>
    </w:p>
    <w:p w:rsidR="00567768" w:rsidRPr="00567768" w:rsidRDefault="00567768" w:rsidP="00567768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з)</w:t>
      </w:r>
      <w:r w:rsidRPr="00567768">
        <w:rPr>
          <w:rFonts w:cs="Times New Roman"/>
          <w:szCs w:val="26"/>
        </w:rPr>
        <w:t xml:space="preserve">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0F6970" w:rsidRDefault="00567768" w:rsidP="007917E8">
      <w:pPr>
        <w:ind w:firstLine="567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 xml:space="preserve">и) </w:t>
      </w:r>
      <w:r w:rsidRPr="00567768">
        <w:rPr>
          <w:rFonts w:cs="Times New Roman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  <w:proofErr w:type="gramEnd"/>
    </w:p>
    <w:p w:rsidR="001477F9" w:rsidRDefault="00BE3698" w:rsidP="001477F9">
      <w:pPr>
        <w:ind w:firstLine="567"/>
        <w:jc w:val="both"/>
      </w:pPr>
      <w:r>
        <w:lastRenderedPageBreak/>
        <w:t>7</w:t>
      </w:r>
      <w:r w:rsidR="00202712">
        <w:t>.2. Критерии отбора заявителей, имеющих право на получение субсидии:</w:t>
      </w:r>
    </w:p>
    <w:p w:rsidR="00567768" w:rsidRDefault="001477F9" w:rsidP="001477F9">
      <w:pPr>
        <w:ind w:firstLine="567"/>
        <w:jc w:val="both"/>
      </w:pPr>
      <w:r>
        <w:t xml:space="preserve">а) </w:t>
      </w:r>
      <w:r w:rsidR="00567768">
        <w:t xml:space="preserve">УО/ТСЖ </w:t>
      </w:r>
      <w:proofErr w:type="gramStart"/>
      <w:r w:rsidR="00567768">
        <w:t>включены</w:t>
      </w:r>
      <w:proofErr w:type="gramEnd"/>
      <w:r w:rsidR="00567768">
        <w:t xml:space="preserve"> в постановление о распределении, указанное в п. 2.8 Порядка;</w:t>
      </w:r>
    </w:p>
    <w:p w:rsidR="00567768" w:rsidRDefault="00567768" w:rsidP="00567768">
      <w:pPr>
        <w:ind w:firstLine="567"/>
        <w:jc w:val="both"/>
      </w:pPr>
      <w:r>
        <w:t>б) УО/ТСЖ в году предоставления субсидии понесены затраты, связанные с проведением капитального ремонта отдельных элементов общего имущества многоквартирных домов по следующим направлениям: ремонт входных групп, оконных блоков и подъездов;</w:t>
      </w:r>
    </w:p>
    <w:p w:rsidR="00567768" w:rsidRDefault="00567768" w:rsidP="00567768">
      <w:pPr>
        <w:ind w:firstLine="567"/>
        <w:jc w:val="both"/>
      </w:pPr>
      <w:r>
        <w:t>в) у УО/ТСЖ открыт счет для предоставления субсидии в учреждениях Центрального банка Российской Федерации или кредитных организациях.</w:t>
      </w:r>
    </w:p>
    <w:p w:rsidR="005B5035" w:rsidRDefault="00BE3698" w:rsidP="00153A49">
      <w:pPr>
        <w:ind w:firstLine="567"/>
        <w:jc w:val="both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b/>
        </w:rPr>
        <w:t>8</w:t>
      </w:r>
      <w:r w:rsidR="00CE5632" w:rsidRPr="00153A49">
        <w:rPr>
          <w:b/>
        </w:rPr>
        <w:t>.</w:t>
      </w:r>
      <w:r w:rsidR="00CE5632">
        <w:t xml:space="preserve"> </w:t>
      </w:r>
      <w:r w:rsidR="005B5035">
        <w:rPr>
          <w:rFonts w:eastAsia="Times New Roman" w:cs="Times New Roman"/>
          <w:b/>
          <w:bCs/>
          <w:kern w:val="36"/>
          <w:szCs w:val="26"/>
          <w:lang w:eastAsia="ru-RU"/>
        </w:rPr>
        <w:t>Порядок</w:t>
      </w:r>
      <w:r w:rsidR="005B5035" w:rsidRPr="005B5035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подачи участниками отбора заявок и требования, предъявляемые к форме и содержанию заявок</w:t>
      </w:r>
      <w:r w:rsidR="005B01CC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</w:p>
    <w:p w:rsidR="005B5035" w:rsidRDefault="00153A49" w:rsidP="005B5035">
      <w:pPr>
        <w:ind w:firstLine="567"/>
        <w:jc w:val="both"/>
      </w:pPr>
      <w:r>
        <w:t xml:space="preserve"> </w:t>
      </w:r>
      <w:r w:rsidR="005B5035">
        <w:t>Для участия в отборе участник отбора в срок, указанный в объявлении, должен сформировать заявку в электронной форме посредством заполнения соответствующих экранных форм веб-интерфейса системы «Электронный бюджет» и предоставляет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5B5035" w:rsidRDefault="005B5035" w:rsidP="005B5035">
      <w:pPr>
        <w:ind w:firstLine="567"/>
        <w:jc w:val="both"/>
      </w:pPr>
      <w:r>
        <w:t>а)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5B5035" w:rsidRDefault="005B5035" w:rsidP="005B5035">
      <w:pPr>
        <w:ind w:firstLine="567"/>
        <w:jc w:val="both"/>
      </w:pPr>
      <w:r>
        <w:t>б) выписку из Единого государственного реестра юридических лиц со сведениями об участнике отбора (предоставляется по желанию);</w:t>
      </w:r>
    </w:p>
    <w:p w:rsidR="005B5035" w:rsidRDefault="005B5035" w:rsidP="005B5035">
      <w:pPr>
        <w:ind w:firstLine="567"/>
        <w:jc w:val="both"/>
      </w:pPr>
      <w:r>
        <w:t>в) информацию из Единого федерального реестра об отсутствии сведений о фактах деятельности юридического лица в процессе реорганизации, ликвидации, об отсутствии введения в отношении него процедуры банкротства, о приостановлении деятельности в порядке, предусмотренном законодательством Российской Федерации (предоставляется по желанию);</w:t>
      </w:r>
    </w:p>
    <w:p w:rsidR="005B5035" w:rsidRDefault="005B5035" w:rsidP="005B5035">
      <w:pPr>
        <w:ind w:firstLine="567"/>
        <w:jc w:val="both"/>
      </w:pPr>
      <w:r>
        <w:t>г) копии учредительных документов участника отбора;</w:t>
      </w:r>
    </w:p>
    <w:p w:rsidR="005B5035" w:rsidRDefault="005B5035" w:rsidP="005B5035">
      <w:pPr>
        <w:ind w:firstLine="567"/>
        <w:jc w:val="both"/>
      </w:pPr>
      <w:r>
        <w:t>д) документ, подтверждающий, что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(предоставляется по желанию);</w:t>
      </w:r>
    </w:p>
    <w:p w:rsidR="005B5035" w:rsidRDefault="005B5035" w:rsidP="005B5035">
      <w:pPr>
        <w:ind w:firstLine="567"/>
        <w:jc w:val="both"/>
      </w:pPr>
      <w:proofErr w:type="gramStart"/>
      <w:r>
        <w:t>е)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</w:t>
      </w:r>
      <w:proofErr w:type="gramEnd"/>
      <w:r>
        <w:t xml:space="preserve">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</w:p>
    <w:p w:rsidR="005B5035" w:rsidRDefault="005B5035" w:rsidP="005B5035">
      <w:pPr>
        <w:ind w:firstLine="567"/>
        <w:jc w:val="both"/>
      </w:pPr>
      <w:r>
        <w:t>ж) документы, подтверждающие соответствие критериям отбора указанным в пункте 3.8 Порядка, а именно:</w:t>
      </w:r>
    </w:p>
    <w:p w:rsidR="005B5035" w:rsidRDefault="005B5035" w:rsidP="005B5035">
      <w:pPr>
        <w:ind w:firstLine="567"/>
        <w:jc w:val="both"/>
      </w:pPr>
      <w:r>
        <w:t>- договор подряда на выполнение работ по ремонту подъездов;</w:t>
      </w:r>
    </w:p>
    <w:p w:rsidR="005B5035" w:rsidRDefault="005B5035" w:rsidP="005B5035">
      <w:pPr>
        <w:ind w:firstLine="567"/>
        <w:jc w:val="both"/>
      </w:pPr>
      <w:r>
        <w:t>- акт о приемке выполненных работ по унифицированной форме (форма КС-2);</w:t>
      </w:r>
    </w:p>
    <w:p w:rsidR="005B5035" w:rsidRDefault="005B5035" w:rsidP="005B5035">
      <w:pPr>
        <w:ind w:firstLine="567"/>
        <w:jc w:val="both"/>
      </w:pPr>
      <w:r>
        <w:lastRenderedPageBreak/>
        <w:t>- справка о стоимости выполненных работ и затрат (форма КС-3);</w:t>
      </w:r>
    </w:p>
    <w:p w:rsidR="005B5035" w:rsidRDefault="005B5035" w:rsidP="005B5035">
      <w:pPr>
        <w:ind w:firstLine="567"/>
        <w:jc w:val="both"/>
      </w:pPr>
      <w:r>
        <w:t>- платежные поручения, подтверждающие затраты, связанные с проведением капитального ремонта отдельных элементов общего имущества МКД по следующим направлениям: ремонт входных групп, оконных блоков и подъездов;</w:t>
      </w:r>
    </w:p>
    <w:p w:rsidR="005B5035" w:rsidRDefault="005B5035" w:rsidP="005B5035">
      <w:pPr>
        <w:ind w:firstLine="567"/>
        <w:jc w:val="both"/>
      </w:pPr>
      <w:r>
        <w:t>- документ, подтверждающий наличие счета, открытого в учреждениях Центрального банка Российской Федерации или кредитных организациях.</w:t>
      </w:r>
    </w:p>
    <w:p w:rsidR="00884C2C" w:rsidRDefault="00BE3698" w:rsidP="005B5035">
      <w:pPr>
        <w:ind w:firstLine="567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9</w:t>
      </w:r>
      <w:r w:rsidR="00153A49" w:rsidRPr="00153A49">
        <w:rPr>
          <w:rFonts w:cs="Times New Roman"/>
          <w:b/>
          <w:szCs w:val="26"/>
        </w:rPr>
        <w:t>.</w:t>
      </w:r>
      <w:r w:rsidR="00153A49">
        <w:rPr>
          <w:rFonts w:cs="Times New Roman"/>
          <w:szCs w:val="26"/>
        </w:rPr>
        <w:t xml:space="preserve"> </w:t>
      </w:r>
      <w:r w:rsidR="005B5035">
        <w:rPr>
          <w:rFonts w:cs="Times New Roman"/>
          <w:b/>
          <w:szCs w:val="26"/>
        </w:rPr>
        <w:t>П</w:t>
      </w:r>
      <w:r w:rsidR="005B5035" w:rsidRPr="005B5035">
        <w:rPr>
          <w:rFonts w:cs="Times New Roman"/>
          <w:b/>
          <w:szCs w:val="26"/>
        </w:rPr>
        <w:t xml:space="preserve">орядок отзыва заявок участников отбора, порядок их возврата, </w:t>
      </w:r>
      <w:proofErr w:type="gramStart"/>
      <w:r w:rsidR="005B5035" w:rsidRPr="005B5035">
        <w:rPr>
          <w:rFonts w:cs="Times New Roman"/>
          <w:b/>
          <w:szCs w:val="26"/>
        </w:rPr>
        <w:t>определяющий</w:t>
      </w:r>
      <w:proofErr w:type="gramEnd"/>
      <w:r w:rsidR="005B5035" w:rsidRPr="005B5035">
        <w:rPr>
          <w:rFonts w:cs="Times New Roman"/>
          <w:b/>
          <w:szCs w:val="26"/>
        </w:rPr>
        <w:t xml:space="preserve"> в том числе основания для возврата заявок, порядок внесения изменений в заявки</w:t>
      </w:r>
      <w:r w:rsidR="005B01CC">
        <w:rPr>
          <w:rFonts w:cs="Times New Roman"/>
          <w:b/>
          <w:szCs w:val="26"/>
        </w:rPr>
        <w:t>.</w:t>
      </w:r>
      <w:r w:rsidR="00153A49">
        <w:rPr>
          <w:rFonts w:cs="Times New Roman"/>
          <w:b/>
          <w:szCs w:val="26"/>
        </w:rPr>
        <w:t xml:space="preserve"> </w:t>
      </w:r>
    </w:p>
    <w:p w:rsidR="005B01CC" w:rsidRPr="005B01CC" w:rsidRDefault="005B01CC" w:rsidP="005B01CC">
      <w:pPr>
        <w:ind w:firstLine="567"/>
        <w:jc w:val="both"/>
        <w:rPr>
          <w:rFonts w:cs="Times New Roman"/>
          <w:szCs w:val="26"/>
        </w:rPr>
      </w:pPr>
      <w:r w:rsidRPr="005B01CC">
        <w:rPr>
          <w:rFonts w:cs="Times New Roman"/>
          <w:szCs w:val="26"/>
        </w:rPr>
        <w:t xml:space="preserve">Участник отбора со дня подачи заявки и не позднее дня окончания срока приема заявок, указанного в объявлении о проведении отбора, вправе внести изменения посредством заполнения соответствующих экранных форм веб-интерфейса системы «Электронный бюджет» и (или) предоставления в системе «Электронный бюджет» электронных копий документов. </w:t>
      </w:r>
    </w:p>
    <w:p w:rsidR="005B01CC" w:rsidRPr="005B01CC" w:rsidRDefault="005B01CC" w:rsidP="005B01CC">
      <w:pPr>
        <w:ind w:firstLine="567"/>
        <w:jc w:val="both"/>
        <w:rPr>
          <w:rFonts w:cs="Times New Roman"/>
          <w:szCs w:val="26"/>
        </w:rPr>
      </w:pPr>
      <w:r w:rsidRPr="005B01CC">
        <w:rPr>
          <w:rFonts w:cs="Times New Roman"/>
          <w:szCs w:val="26"/>
        </w:rPr>
        <w:t>Участник отбора может отозвать свою заявку до даты окончания срока проведения отбора, посредством заполнения соответствующих экранных форм веб-интерфейса системы «Электронный бюджет».</w:t>
      </w:r>
    </w:p>
    <w:p w:rsidR="005B01CC" w:rsidRPr="005B01CC" w:rsidRDefault="005B01CC" w:rsidP="005B01CC">
      <w:pPr>
        <w:ind w:firstLine="567"/>
        <w:jc w:val="both"/>
        <w:rPr>
          <w:rFonts w:cs="Times New Roman"/>
          <w:szCs w:val="26"/>
        </w:rPr>
      </w:pPr>
      <w:r w:rsidRPr="005B01CC">
        <w:rPr>
          <w:rFonts w:cs="Times New Roman"/>
          <w:szCs w:val="26"/>
        </w:rPr>
        <w:t>Участник отбора вправе повторно подать отозванную заявку, но не позднее даты окончания приема заявок, указанной в объявлении о проведении отбора заявок.</w:t>
      </w:r>
    </w:p>
    <w:p w:rsidR="00BD722B" w:rsidRDefault="005B01CC" w:rsidP="005B01CC">
      <w:pPr>
        <w:ind w:firstLine="567"/>
        <w:jc w:val="both"/>
        <w:rPr>
          <w:rFonts w:cs="Times New Roman"/>
          <w:szCs w:val="26"/>
        </w:rPr>
      </w:pPr>
      <w:r w:rsidRPr="005B01CC">
        <w:rPr>
          <w:rFonts w:cs="Times New Roman"/>
          <w:szCs w:val="26"/>
        </w:rPr>
        <w:t>После окончания срока приема заявок на получение субсидии дополнительная информация может быть представлена в состав заявки только по запросу уполномоченного органа в случае, предусмотренном п. 3.15 Порядка.</w:t>
      </w:r>
    </w:p>
    <w:p w:rsidR="009F3F6C" w:rsidRPr="00AC3D29" w:rsidRDefault="00BE3698" w:rsidP="00153A49">
      <w:pPr>
        <w:ind w:firstLine="567"/>
        <w:jc w:val="both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cs="Times New Roman"/>
          <w:b/>
          <w:szCs w:val="26"/>
        </w:rPr>
        <w:t>10</w:t>
      </w:r>
      <w:r w:rsidR="00153A49" w:rsidRPr="00153A49">
        <w:rPr>
          <w:rFonts w:cs="Times New Roman"/>
          <w:b/>
          <w:szCs w:val="26"/>
        </w:rPr>
        <w:t>.</w:t>
      </w:r>
      <w:r w:rsidR="00153A49">
        <w:rPr>
          <w:rFonts w:cs="Times New Roman"/>
          <w:szCs w:val="26"/>
        </w:rPr>
        <w:t xml:space="preserve"> </w:t>
      </w:r>
      <w:r w:rsidR="00A51230" w:rsidRPr="00AC3D29">
        <w:rPr>
          <w:rFonts w:cs="Times New Roman"/>
          <w:b/>
          <w:szCs w:val="26"/>
        </w:rPr>
        <w:t xml:space="preserve">Правила рассмотрения </w:t>
      </w:r>
      <w:r w:rsidR="005B01CC">
        <w:rPr>
          <w:rFonts w:cs="Times New Roman"/>
          <w:b/>
          <w:szCs w:val="26"/>
        </w:rPr>
        <w:t xml:space="preserve">и оценки </w:t>
      </w:r>
      <w:r w:rsidR="00A51230" w:rsidRPr="00AC3D29">
        <w:rPr>
          <w:rFonts w:cs="Times New Roman"/>
          <w:b/>
          <w:szCs w:val="26"/>
        </w:rPr>
        <w:t>заявок</w:t>
      </w:r>
      <w:r w:rsidR="005B01CC">
        <w:rPr>
          <w:rFonts w:cs="Times New Roman"/>
          <w:b/>
          <w:szCs w:val="26"/>
        </w:rPr>
        <w:t>.</w:t>
      </w:r>
      <w:r w:rsidR="00B836C4" w:rsidRPr="00AC3D29">
        <w:rPr>
          <w:rFonts w:cs="Times New Roman"/>
          <w:b/>
          <w:szCs w:val="26"/>
        </w:rPr>
        <w:t xml:space="preserve"> </w:t>
      </w:r>
    </w:p>
    <w:p w:rsidR="005B01CC" w:rsidRP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>В течение одного рабочего дня, следующего за днем окончания срока приема заявок, указанного в объявлении о проведении отбора, Главному распорядителю открывается доступ в системе «Электронный бюджет» к заявкам для их рассмотрения.</w:t>
      </w:r>
    </w:p>
    <w:p w:rsidR="005B01CC" w:rsidRP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 xml:space="preserve">Протокол вскрытия заявок </w:t>
      </w:r>
      <w:proofErr w:type="gramStart"/>
      <w:r w:rsidRPr="005B01CC">
        <w:rPr>
          <w:rFonts w:cs="Times New Roman"/>
          <w:color w:val="000000" w:themeColor="text1"/>
          <w:szCs w:val="26"/>
        </w:rPr>
        <w:t>формируется автоматически на едином портале и подписывается</w:t>
      </w:r>
      <w:proofErr w:type="gramEnd"/>
      <w:r w:rsidRPr="005B01CC">
        <w:rPr>
          <w:rFonts w:cs="Times New Roman"/>
          <w:color w:val="000000" w:themeColor="text1"/>
          <w:szCs w:val="26"/>
        </w:rPr>
        <w:t xml:space="preserve"> усиленной квалифицированной электронной подписью руководителя Главного распорядителя (уполномоченного им лица) в системе «Электронный бюджет» в день открытия доступа к заявкам в системе «Электронный бюджет» и размещается на едином портале не позднее одного рабочего дня, следующего за днем его подписания.</w:t>
      </w:r>
    </w:p>
    <w:p w:rsidR="005B01CC" w:rsidRP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>Уполномоченный орган осуществляет проверку на соответствие участника отбора требованиям, установленным Порядком, в течение 10 рабочих дней со дня окончания срока приема заявок.</w:t>
      </w:r>
    </w:p>
    <w:p w:rsidR="005B01CC" w:rsidRP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>При наличии технической возможности проверка участника отбора на соответствие требованиям, определенным в п. 3.7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>При отсутствии технической возможности осуществления автоматической проверки в системе «Электронный бюджет» соответствия участника отбора требованиям, определенным в п. 3.7 Порядка,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DA4AAC" w:rsidRDefault="00DA4AA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b/>
          <w:color w:val="000000" w:themeColor="text1"/>
          <w:szCs w:val="26"/>
        </w:rPr>
      </w:pPr>
    </w:p>
    <w:p w:rsidR="00DA4AAC" w:rsidRDefault="00DA4AA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b/>
          <w:color w:val="000000" w:themeColor="text1"/>
          <w:szCs w:val="26"/>
        </w:rPr>
      </w:pPr>
    </w:p>
    <w:p w:rsidR="005B01CC" w:rsidRDefault="00BE3698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b/>
          <w:color w:val="000000" w:themeColor="text1"/>
          <w:szCs w:val="26"/>
        </w:rPr>
      </w:pPr>
      <w:r>
        <w:rPr>
          <w:rFonts w:cs="Times New Roman"/>
          <w:b/>
          <w:color w:val="000000" w:themeColor="text1"/>
          <w:szCs w:val="26"/>
        </w:rPr>
        <w:lastRenderedPageBreak/>
        <w:t>11</w:t>
      </w:r>
      <w:r w:rsidR="005B01CC" w:rsidRPr="005B01CC">
        <w:rPr>
          <w:rFonts w:cs="Times New Roman"/>
          <w:b/>
          <w:color w:val="000000" w:themeColor="text1"/>
          <w:szCs w:val="26"/>
        </w:rPr>
        <w:t xml:space="preserve">. </w:t>
      </w:r>
      <w:r w:rsidR="005B01CC">
        <w:rPr>
          <w:rFonts w:cs="Times New Roman"/>
          <w:b/>
          <w:color w:val="000000" w:themeColor="text1"/>
          <w:szCs w:val="26"/>
        </w:rPr>
        <w:t>П</w:t>
      </w:r>
      <w:r w:rsidR="005B01CC" w:rsidRPr="005B01CC">
        <w:rPr>
          <w:rFonts w:cs="Times New Roman"/>
          <w:b/>
          <w:color w:val="000000" w:themeColor="text1"/>
          <w:szCs w:val="26"/>
        </w:rPr>
        <w:t>орядок возврата заявок на доработку</w:t>
      </w:r>
      <w:r w:rsidR="005B01CC">
        <w:rPr>
          <w:rFonts w:cs="Times New Roman"/>
          <w:b/>
          <w:color w:val="000000" w:themeColor="text1"/>
          <w:szCs w:val="26"/>
        </w:rPr>
        <w:t>.</w:t>
      </w:r>
    </w:p>
    <w:p w:rsidR="005B01CC" w:rsidRP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>В случае</w:t>
      </w:r>
      <w:proofErr w:type="gramStart"/>
      <w:r w:rsidRPr="005B01CC">
        <w:rPr>
          <w:rFonts w:cs="Times New Roman"/>
          <w:color w:val="000000" w:themeColor="text1"/>
          <w:szCs w:val="26"/>
        </w:rPr>
        <w:t>,</w:t>
      </w:r>
      <w:proofErr w:type="gramEnd"/>
      <w:r w:rsidRPr="005B01CC">
        <w:rPr>
          <w:rFonts w:cs="Times New Roman"/>
          <w:color w:val="000000" w:themeColor="text1"/>
          <w:szCs w:val="26"/>
        </w:rPr>
        <w:t xml:space="preserve"> если уполномоченный орган по результатам рассмотрения заявки на участие в отборе и прилагаемых к ней документов, установит факт непредставления (представления не в полном объеме) документов, указанных в пункте 3.9 Порядка, либо их несоответствия требованиям, предусмотренным Порядком, то Главный распорядитель однократно возвращает заявку на участие в отборе и прилагаемые к ней документы на доработку посредством заполнения соответствующих экранных форм веб-интерфейса системы «Электронный бюджет».</w:t>
      </w:r>
    </w:p>
    <w:p w:rsidR="005B01CC" w:rsidRP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>Доработка заявки на участие в отборе и прилагаемые к ней документы и предоставление его в систему «Электронный бюджет» осуществляется участником отбора в течение трех рабочих дней со дня их получения.</w:t>
      </w:r>
    </w:p>
    <w:p w:rsidR="005B01CC" w:rsidRDefault="005B01CC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5B01CC">
        <w:rPr>
          <w:rFonts w:cs="Times New Roman"/>
          <w:color w:val="000000" w:themeColor="text1"/>
          <w:szCs w:val="26"/>
        </w:rPr>
        <w:t>В случае непредставления участником отбора заявки на участие отборе и прилагаемых к ней документов в соответствии с порядком и в сроки, установленные настоящим пунктом, Главный распорядитель отклоняет поступившие документы.</w:t>
      </w:r>
    </w:p>
    <w:p w:rsidR="00AE61E2" w:rsidRDefault="00BE3698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b/>
          <w:color w:val="000000" w:themeColor="text1"/>
          <w:szCs w:val="26"/>
        </w:rPr>
      </w:pPr>
      <w:r>
        <w:rPr>
          <w:rFonts w:cs="Times New Roman"/>
          <w:b/>
          <w:color w:val="000000" w:themeColor="text1"/>
          <w:szCs w:val="26"/>
        </w:rPr>
        <w:t>12</w:t>
      </w:r>
      <w:r w:rsidR="00AE61E2" w:rsidRPr="00AE61E2">
        <w:rPr>
          <w:rFonts w:cs="Times New Roman"/>
          <w:b/>
          <w:color w:val="000000" w:themeColor="text1"/>
          <w:szCs w:val="26"/>
        </w:rPr>
        <w:t xml:space="preserve">. </w:t>
      </w:r>
      <w:r w:rsidR="00AE61E2">
        <w:rPr>
          <w:rFonts w:cs="Times New Roman"/>
          <w:b/>
          <w:color w:val="000000" w:themeColor="text1"/>
          <w:szCs w:val="26"/>
        </w:rPr>
        <w:t>П</w:t>
      </w:r>
      <w:r w:rsidR="00AE61E2" w:rsidRPr="00AE61E2">
        <w:rPr>
          <w:rFonts w:cs="Times New Roman"/>
          <w:b/>
          <w:color w:val="000000" w:themeColor="text1"/>
          <w:szCs w:val="26"/>
        </w:rPr>
        <w:t>орядок отклонения заявок, а также информа</w:t>
      </w:r>
      <w:r w:rsidR="00AE61E2">
        <w:rPr>
          <w:rFonts w:cs="Times New Roman"/>
          <w:b/>
          <w:color w:val="000000" w:themeColor="text1"/>
          <w:szCs w:val="26"/>
        </w:rPr>
        <w:t>цию об основаниях их отклонения.</w:t>
      </w:r>
    </w:p>
    <w:p w:rsidR="00995903" w:rsidRPr="00995903" w:rsidRDefault="00995903" w:rsidP="00995903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995903">
        <w:rPr>
          <w:rFonts w:cs="Times New Roman"/>
          <w:color w:val="000000" w:themeColor="text1"/>
          <w:szCs w:val="26"/>
        </w:rPr>
        <w:t>В случае</w:t>
      </w:r>
      <w:proofErr w:type="gramStart"/>
      <w:r w:rsidRPr="00995903">
        <w:rPr>
          <w:rFonts w:cs="Times New Roman"/>
          <w:color w:val="000000" w:themeColor="text1"/>
          <w:szCs w:val="26"/>
        </w:rPr>
        <w:t>,</w:t>
      </w:r>
      <w:proofErr w:type="gramEnd"/>
      <w:r w:rsidRPr="00995903">
        <w:rPr>
          <w:rFonts w:cs="Times New Roman"/>
          <w:color w:val="000000" w:themeColor="text1"/>
          <w:szCs w:val="26"/>
        </w:rPr>
        <w:t xml:space="preserve"> если уполномоченный орган по результатам рассмотрения заявки на участие в отборе и прилагаемых к ней документов, установит факт непредставления (представления не в полном объеме) документов, указанных в пункте 3.9 Порядка, либо их несоответствия требованиям, предусмотренным Порядком, то Главный распорядитель однократно возвращает заявку на участие в отборе и прилагаемые к ней документы на доработку посредством заполнения соответствующих экранных форм веб-интерфейса системы «Электронный бюджет».</w:t>
      </w:r>
    </w:p>
    <w:p w:rsidR="00995903" w:rsidRPr="00995903" w:rsidRDefault="00995903" w:rsidP="00995903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995903">
        <w:rPr>
          <w:rFonts w:cs="Times New Roman"/>
          <w:color w:val="000000" w:themeColor="text1"/>
          <w:szCs w:val="26"/>
        </w:rPr>
        <w:t>Доработка заявки на участие в отборе и прилагаемые к ней документы и предоставление его в систему «Электронный бюджет» осуществляется участником отбора в течение трех рабочих дней со дня их получения.</w:t>
      </w:r>
    </w:p>
    <w:p w:rsidR="00995903" w:rsidRPr="00995903" w:rsidRDefault="00995903" w:rsidP="00995903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995903">
        <w:rPr>
          <w:rFonts w:cs="Times New Roman"/>
          <w:color w:val="000000" w:themeColor="text1"/>
          <w:szCs w:val="26"/>
        </w:rPr>
        <w:t>В случае непредставления участником отбора заявки на участие отборе и прилагаемых к ней документов в соответствии с порядком и в сроки, установленные пунктом, Главный распорядитель о</w:t>
      </w:r>
      <w:r>
        <w:rPr>
          <w:rFonts w:cs="Times New Roman"/>
          <w:color w:val="000000" w:themeColor="text1"/>
          <w:szCs w:val="26"/>
        </w:rPr>
        <w:t>тклоняет поступившие документы.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>Главный распорядитель не допускает участника отбора к участию в отборе при наличии одного из следующих оснований: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>- несоответствие участника отбора требованиям и критериям, установленным в соответствии с пунктами 3.7 и 3.8 Порядка;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>- непредставление (представление не в полном объеме) документов, указанных в объявлении о проведении отбора, предусмотренных Порядком;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>- непредставление либо предоставление с нарушением сроков заявки на участие в отборе и прилагаемых к ней документов после их доработки в соответствии с п. 3.15 Порядка;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>- несоответствие представленных участником отбора заявок и (или) документов требованиям и критериям, установленным в объявлении о проведении отбора, предусмотренных Порядком;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 xml:space="preserve">- недостоверность информации, содержащейся в документах, представленных участником </w:t>
      </w:r>
      <w:proofErr w:type="gramStart"/>
      <w:r w:rsidRPr="00AE61E2">
        <w:rPr>
          <w:rFonts w:cs="Times New Roman"/>
          <w:color w:val="000000" w:themeColor="text1"/>
          <w:szCs w:val="26"/>
        </w:rPr>
        <w:t>отбора</w:t>
      </w:r>
      <w:proofErr w:type="gramEnd"/>
      <w:r w:rsidRPr="00AE61E2">
        <w:rPr>
          <w:rFonts w:cs="Times New Roman"/>
          <w:color w:val="000000" w:themeColor="text1"/>
          <w:szCs w:val="26"/>
        </w:rPr>
        <w:t xml:space="preserve"> в целях подтверждения соответствия установленным Порядком требованиям и критериям;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t>- подача участником отбора заявки после даты и (или) времени, определенных для подачи заявок.</w:t>
      </w:r>
    </w:p>
    <w:p w:rsidR="00AE61E2" w:rsidRDefault="00AE61E2" w:rsidP="0036310C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AE61E2">
        <w:rPr>
          <w:rFonts w:cs="Times New Roman"/>
          <w:color w:val="000000" w:themeColor="text1"/>
          <w:szCs w:val="26"/>
        </w:rPr>
        <w:lastRenderedPageBreak/>
        <w:t xml:space="preserve">Не может являться основанием </w:t>
      </w:r>
      <w:proofErr w:type="gramStart"/>
      <w:r w:rsidRPr="00AE61E2">
        <w:rPr>
          <w:rFonts w:cs="Times New Roman"/>
          <w:color w:val="000000" w:themeColor="text1"/>
          <w:szCs w:val="26"/>
        </w:rPr>
        <w:t>для отказа в допуске к участию в отборе наличие в документах</w:t>
      </w:r>
      <w:proofErr w:type="gramEnd"/>
      <w:r w:rsidRPr="00AE61E2">
        <w:rPr>
          <w:rFonts w:cs="Times New Roman"/>
          <w:color w:val="000000" w:themeColor="text1"/>
          <w:szCs w:val="26"/>
        </w:rPr>
        <w:t xml:space="preserve">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AE61E2" w:rsidRDefault="00BE3698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b/>
          <w:color w:val="000000" w:themeColor="text1"/>
          <w:szCs w:val="26"/>
        </w:rPr>
      </w:pPr>
      <w:r>
        <w:rPr>
          <w:rFonts w:cs="Times New Roman"/>
          <w:b/>
          <w:color w:val="000000" w:themeColor="text1"/>
          <w:szCs w:val="26"/>
        </w:rPr>
        <w:t>13</w:t>
      </w:r>
      <w:r w:rsidR="00AE61E2" w:rsidRPr="00AE61E2">
        <w:rPr>
          <w:rFonts w:cs="Times New Roman"/>
          <w:b/>
          <w:color w:val="000000" w:themeColor="text1"/>
          <w:szCs w:val="26"/>
        </w:rPr>
        <w:t xml:space="preserve">. </w:t>
      </w:r>
      <w:r w:rsidR="00AE61E2">
        <w:rPr>
          <w:rFonts w:cs="Times New Roman"/>
          <w:b/>
          <w:color w:val="000000" w:themeColor="text1"/>
          <w:szCs w:val="26"/>
        </w:rPr>
        <w:t>П</w:t>
      </w:r>
      <w:r w:rsidR="00AE61E2" w:rsidRPr="00AE61E2">
        <w:rPr>
          <w:rFonts w:cs="Times New Roman"/>
          <w:b/>
          <w:color w:val="000000" w:themeColor="text1"/>
          <w:szCs w:val="26"/>
        </w:rPr>
        <w:t>орядок оценки заявок участников отбора</w:t>
      </w:r>
      <w:r w:rsidR="00AE61E2">
        <w:rPr>
          <w:rFonts w:cs="Times New Roman"/>
          <w:b/>
          <w:color w:val="000000" w:themeColor="text1"/>
          <w:szCs w:val="26"/>
        </w:rPr>
        <w:t>.</w:t>
      </w:r>
    </w:p>
    <w:p w:rsidR="00AE61E2" w:rsidRPr="00AE61E2" w:rsidRDefault="00AE61E2" w:rsidP="00AE61E2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gramStart"/>
      <w:r w:rsidRPr="00AE61E2">
        <w:rPr>
          <w:rFonts w:cs="Times New Roman"/>
          <w:color w:val="000000" w:themeColor="text1"/>
          <w:szCs w:val="26"/>
        </w:rPr>
        <w:t>Уполномоченный орган в последний день срока проверки участника отбора на соответствие установленным Порядком требованиям (в случае если заявка на участие в отборе и прилагаемые к ней документы не возвращались на доработку) или  последний день срока, предоставленного участнику отбора на доработку заявки на участие в отборе (в случае если заявка на участие в отборе и прилагаемые к ней документы возвращались на</w:t>
      </w:r>
      <w:proofErr w:type="gramEnd"/>
      <w:r w:rsidRPr="00AE61E2">
        <w:rPr>
          <w:rFonts w:cs="Times New Roman"/>
          <w:color w:val="000000" w:themeColor="text1"/>
          <w:szCs w:val="26"/>
        </w:rPr>
        <w:t xml:space="preserve"> доработку), осуществляет ранжирование поступивших заявок исходя из очередности их поступления.</w:t>
      </w:r>
    </w:p>
    <w:p w:rsidR="00053A9E" w:rsidRDefault="00BE3698" w:rsidP="005B01CC">
      <w:pPr>
        <w:autoSpaceDE w:val="0"/>
        <w:autoSpaceDN w:val="0"/>
        <w:adjustRightInd w:val="0"/>
        <w:ind w:firstLine="539"/>
        <w:jc w:val="both"/>
        <w:rPr>
          <w:rFonts w:cs="Times New Roman"/>
          <w:b/>
          <w:color w:val="000000" w:themeColor="text1"/>
          <w:szCs w:val="26"/>
        </w:rPr>
      </w:pPr>
      <w:r>
        <w:rPr>
          <w:rFonts w:cs="Times New Roman"/>
          <w:b/>
          <w:color w:val="000000" w:themeColor="text1"/>
          <w:szCs w:val="26"/>
        </w:rPr>
        <w:t>14</w:t>
      </w:r>
      <w:r w:rsidR="00053A9E" w:rsidRPr="00053A9E">
        <w:rPr>
          <w:rFonts w:cs="Times New Roman"/>
          <w:b/>
          <w:color w:val="000000" w:themeColor="text1"/>
          <w:szCs w:val="26"/>
        </w:rPr>
        <w:t>.  Объем распределяемой субсидии в рамках отбора, п</w:t>
      </w:r>
      <w:r w:rsidR="00053A9E">
        <w:rPr>
          <w:rFonts w:cs="Times New Roman"/>
          <w:b/>
          <w:color w:val="000000" w:themeColor="text1"/>
          <w:szCs w:val="26"/>
        </w:rPr>
        <w:t>орядок расчета размера субсидии.</w:t>
      </w:r>
      <w:r w:rsidR="00053A9E" w:rsidRPr="00053A9E">
        <w:rPr>
          <w:rFonts w:cs="Times New Roman"/>
          <w:b/>
          <w:color w:val="000000" w:themeColor="text1"/>
          <w:szCs w:val="26"/>
        </w:rPr>
        <w:t xml:space="preserve"> </w:t>
      </w:r>
    </w:p>
    <w:p w:rsidR="00BE3698" w:rsidRPr="00422923" w:rsidRDefault="00BE3698" w:rsidP="00BE3698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422923">
        <w:rPr>
          <w:rFonts w:cs="Times New Roman"/>
          <w:color w:val="000000" w:themeColor="text1"/>
          <w:szCs w:val="26"/>
        </w:rPr>
        <w:t>Общий объем субсидии</w:t>
      </w:r>
      <w:r w:rsidRPr="00422923">
        <w:t xml:space="preserve"> </w:t>
      </w:r>
      <w:r w:rsidR="00396B22">
        <w:rPr>
          <w:rFonts w:cs="Times New Roman"/>
          <w:color w:val="000000" w:themeColor="text1"/>
          <w:szCs w:val="26"/>
        </w:rPr>
        <w:t>23</w:t>
      </w:r>
      <w:r w:rsidR="00967DC9">
        <w:rPr>
          <w:rFonts w:cs="Times New Roman"/>
          <w:color w:val="000000" w:themeColor="text1"/>
          <w:szCs w:val="26"/>
        </w:rPr>
        <w:t> </w:t>
      </w:r>
      <w:r w:rsidR="00396B22">
        <w:rPr>
          <w:rFonts w:cs="Times New Roman"/>
          <w:color w:val="000000" w:themeColor="text1"/>
          <w:szCs w:val="26"/>
        </w:rPr>
        <w:t>642</w:t>
      </w:r>
      <w:r w:rsidR="00967DC9">
        <w:rPr>
          <w:rFonts w:cs="Times New Roman"/>
          <w:color w:val="000000" w:themeColor="text1"/>
          <w:szCs w:val="26"/>
        </w:rPr>
        <w:t xml:space="preserve"> (</w:t>
      </w:r>
      <w:r w:rsidR="00396B22">
        <w:rPr>
          <w:rFonts w:cs="Times New Roman"/>
          <w:color w:val="000000" w:themeColor="text1"/>
          <w:szCs w:val="26"/>
        </w:rPr>
        <w:t>двадцать три тысячи шестьсот сорок два)  рубля</w:t>
      </w:r>
      <w:r w:rsidR="00E22BE8" w:rsidRPr="00422923">
        <w:rPr>
          <w:rFonts w:cs="Times New Roman"/>
          <w:color w:val="000000" w:themeColor="text1"/>
          <w:szCs w:val="26"/>
        </w:rPr>
        <w:t xml:space="preserve"> 4</w:t>
      </w:r>
      <w:r w:rsidR="00396B22">
        <w:rPr>
          <w:rFonts w:cs="Times New Roman"/>
          <w:color w:val="000000" w:themeColor="text1"/>
          <w:szCs w:val="26"/>
        </w:rPr>
        <w:t>9</w:t>
      </w:r>
      <w:bookmarkStart w:id="0" w:name="_GoBack"/>
      <w:bookmarkEnd w:id="0"/>
      <w:r w:rsidR="00E22BE8" w:rsidRPr="00422923">
        <w:rPr>
          <w:rFonts w:cs="Times New Roman"/>
          <w:color w:val="000000" w:themeColor="text1"/>
          <w:szCs w:val="26"/>
        </w:rPr>
        <w:t xml:space="preserve"> копейки</w:t>
      </w:r>
      <w:r w:rsidRPr="00422923">
        <w:rPr>
          <w:rFonts w:cs="Times New Roman"/>
          <w:color w:val="000000" w:themeColor="text1"/>
          <w:szCs w:val="26"/>
        </w:rPr>
        <w:t>.</w:t>
      </w:r>
    </w:p>
    <w:p w:rsidR="00BE3698" w:rsidRDefault="00BE3698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422923">
        <w:rPr>
          <w:rFonts w:cs="Times New Roman"/>
          <w:b/>
          <w:color w:val="000000" w:themeColor="text1"/>
          <w:szCs w:val="26"/>
        </w:rPr>
        <w:t>Порядок расчета размера субсидии</w:t>
      </w:r>
      <w:r w:rsidRPr="00422923">
        <w:rPr>
          <w:rFonts w:cs="Times New Roman"/>
          <w:color w:val="000000" w:themeColor="text1"/>
          <w:szCs w:val="26"/>
        </w:rPr>
        <w:t>.</w:t>
      </w:r>
      <w:r w:rsidRPr="00BE3698">
        <w:rPr>
          <w:rFonts w:cs="Times New Roman"/>
          <w:color w:val="000000" w:themeColor="text1"/>
          <w:szCs w:val="26"/>
        </w:rPr>
        <w:t xml:space="preserve"> 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2B5455">
        <w:rPr>
          <w:rFonts w:cs="Times New Roman"/>
          <w:color w:val="000000" w:themeColor="text1"/>
          <w:szCs w:val="26"/>
        </w:rPr>
        <w:t>Размер субсидии, предоставляемой получателю субсидии, определяется в соответствии со сметной документацией, указанной в пункте 2.2 Порядка, но не более 50% от стоимости работ, по следующей формуле: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r w:rsidRPr="002B5455">
        <w:rPr>
          <w:rFonts w:cs="Times New Roman"/>
          <w:color w:val="000000" w:themeColor="text1"/>
          <w:szCs w:val="26"/>
        </w:rPr>
        <w:t>Si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= (</w:t>
      </w:r>
      <w:proofErr w:type="spellStart"/>
      <w:r w:rsidRPr="002B5455">
        <w:rPr>
          <w:rFonts w:cs="Times New Roman"/>
          <w:color w:val="000000" w:themeColor="text1"/>
          <w:szCs w:val="26"/>
        </w:rPr>
        <w:t>Vi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x </w:t>
      </w:r>
      <w:proofErr w:type="spellStart"/>
      <w:r w:rsidRPr="002B5455">
        <w:rPr>
          <w:rFonts w:cs="Times New Roman"/>
          <w:color w:val="000000" w:themeColor="text1"/>
          <w:szCs w:val="26"/>
        </w:rPr>
        <w:t>Кзат</w:t>
      </w:r>
      <w:proofErr w:type="spellEnd"/>
      <w:r w:rsidRPr="002B5455">
        <w:rPr>
          <w:rFonts w:cs="Times New Roman"/>
          <w:color w:val="000000" w:themeColor="text1"/>
          <w:szCs w:val="26"/>
        </w:rPr>
        <w:t>) x 50%, где: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r w:rsidRPr="002B5455">
        <w:rPr>
          <w:rFonts w:cs="Times New Roman"/>
          <w:color w:val="000000" w:themeColor="text1"/>
          <w:szCs w:val="26"/>
        </w:rPr>
        <w:t>Si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- размер субсидии, предоставляемый одному получателю субсидии на соответствующий финансовый год (рублей);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r w:rsidRPr="002B5455">
        <w:rPr>
          <w:rFonts w:cs="Times New Roman"/>
          <w:color w:val="000000" w:themeColor="text1"/>
          <w:szCs w:val="26"/>
        </w:rPr>
        <w:t>Vi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- принятые к возмещению затраты одного получателя субсидии, связанные с выполнением работ по ремонту подъездов на соответствующий финансовый год (рублей);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r w:rsidRPr="002B5455">
        <w:rPr>
          <w:rFonts w:cs="Times New Roman"/>
          <w:color w:val="000000" w:themeColor="text1"/>
          <w:szCs w:val="26"/>
        </w:rPr>
        <w:t>Кзат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- коэффициент затрат получателя субсидии, предъявленных к возмещению части затрат в связи с выполнением работ по ремонту подъездов в соответствующем финансовом году (процент).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 w:rsidRPr="002B5455">
        <w:rPr>
          <w:rFonts w:cs="Times New Roman"/>
          <w:color w:val="000000" w:themeColor="text1"/>
          <w:szCs w:val="26"/>
        </w:rPr>
        <w:t>При это</w:t>
      </w:r>
      <w:r>
        <w:rPr>
          <w:rFonts w:cs="Times New Roman"/>
          <w:color w:val="000000" w:themeColor="text1"/>
          <w:szCs w:val="26"/>
        </w:rPr>
        <w:t xml:space="preserve">м </w:t>
      </w:r>
      <w:proofErr w:type="spellStart"/>
      <w:r>
        <w:rPr>
          <w:rFonts w:cs="Times New Roman"/>
          <w:color w:val="000000" w:themeColor="text1"/>
          <w:szCs w:val="26"/>
        </w:rPr>
        <w:t>Кзат</w:t>
      </w:r>
      <w:proofErr w:type="spellEnd"/>
      <w:r>
        <w:rPr>
          <w:rFonts w:cs="Times New Roman"/>
          <w:color w:val="000000" w:themeColor="text1"/>
          <w:szCs w:val="26"/>
        </w:rPr>
        <w:t xml:space="preserve"> определяется по формуле: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r>
        <w:rPr>
          <w:rFonts w:cs="Times New Roman"/>
          <w:color w:val="000000" w:themeColor="text1"/>
          <w:szCs w:val="26"/>
        </w:rPr>
        <w:t>Кзат</w:t>
      </w:r>
      <w:proofErr w:type="spellEnd"/>
      <w:r>
        <w:rPr>
          <w:rFonts w:cs="Times New Roman"/>
          <w:color w:val="000000" w:themeColor="text1"/>
          <w:szCs w:val="26"/>
        </w:rPr>
        <w:t xml:space="preserve"> = </w:t>
      </w:r>
      <w:proofErr w:type="spellStart"/>
      <w:proofErr w:type="gramStart"/>
      <w:r>
        <w:rPr>
          <w:rFonts w:cs="Times New Roman"/>
          <w:color w:val="000000" w:themeColor="text1"/>
          <w:szCs w:val="26"/>
        </w:rPr>
        <w:t>S</w:t>
      </w:r>
      <w:proofErr w:type="gramEnd"/>
      <w:r>
        <w:rPr>
          <w:rFonts w:cs="Times New Roman"/>
          <w:color w:val="000000" w:themeColor="text1"/>
          <w:szCs w:val="26"/>
        </w:rPr>
        <w:t>общ</w:t>
      </w:r>
      <w:proofErr w:type="spellEnd"/>
      <w:r>
        <w:rPr>
          <w:rFonts w:cs="Times New Roman"/>
          <w:color w:val="000000" w:themeColor="text1"/>
          <w:szCs w:val="26"/>
        </w:rPr>
        <w:t xml:space="preserve"> / </w:t>
      </w:r>
      <w:proofErr w:type="spellStart"/>
      <w:r>
        <w:rPr>
          <w:rFonts w:cs="Times New Roman"/>
          <w:color w:val="000000" w:themeColor="text1"/>
          <w:szCs w:val="26"/>
        </w:rPr>
        <w:t>Vобщ</w:t>
      </w:r>
      <w:proofErr w:type="spellEnd"/>
      <w:r>
        <w:rPr>
          <w:rFonts w:cs="Times New Roman"/>
          <w:color w:val="000000" w:themeColor="text1"/>
          <w:szCs w:val="26"/>
        </w:rPr>
        <w:t xml:space="preserve"> x 100%,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при условии, что </w:t>
      </w:r>
      <w:proofErr w:type="spellStart"/>
      <w:r>
        <w:rPr>
          <w:rFonts w:cs="Times New Roman"/>
          <w:color w:val="000000" w:themeColor="text1"/>
          <w:szCs w:val="26"/>
        </w:rPr>
        <w:t>Кзат</w:t>
      </w:r>
      <w:proofErr w:type="spellEnd"/>
      <w:r>
        <w:rPr>
          <w:rFonts w:cs="Times New Roman"/>
          <w:color w:val="000000" w:themeColor="text1"/>
          <w:szCs w:val="26"/>
        </w:rPr>
        <w:t xml:space="preserve"> = / &lt; 1,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proofErr w:type="gramStart"/>
      <w:r w:rsidRPr="002B5455">
        <w:rPr>
          <w:rFonts w:cs="Times New Roman"/>
          <w:color w:val="000000" w:themeColor="text1"/>
          <w:szCs w:val="26"/>
        </w:rPr>
        <w:t>S</w:t>
      </w:r>
      <w:proofErr w:type="gramEnd"/>
      <w:r w:rsidRPr="002B5455">
        <w:rPr>
          <w:rFonts w:cs="Times New Roman"/>
          <w:color w:val="000000" w:themeColor="text1"/>
          <w:szCs w:val="26"/>
        </w:rPr>
        <w:t>общ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- общая сумма средств, предусмотренная на возмещение затрат, связанных с выполнением работ по ремонту подъездов, в том числе за счет субсидии, предусмотренной Главному распорядителю в местном бюджете в соответствующем финансовом году и средств собственников в объеме, равном размеру субсидии, предусмотренной Главному распорядителю в местном бюджете в соответствующем финансовом году (рублей);</w:t>
      </w:r>
    </w:p>
    <w:p w:rsidR="002B5455" w:rsidRPr="002B5455" w:rsidRDefault="002B5455" w:rsidP="002B5455">
      <w:pPr>
        <w:autoSpaceDE w:val="0"/>
        <w:autoSpaceDN w:val="0"/>
        <w:adjustRightInd w:val="0"/>
        <w:ind w:firstLine="539"/>
        <w:jc w:val="both"/>
        <w:rPr>
          <w:rFonts w:cs="Times New Roman"/>
          <w:color w:val="000000" w:themeColor="text1"/>
          <w:szCs w:val="26"/>
        </w:rPr>
      </w:pPr>
      <w:proofErr w:type="spellStart"/>
      <w:proofErr w:type="gramStart"/>
      <w:r w:rsidRPr="002B5455">
        <w:rPr>
          <w:rFonts w:cs="Times New Roman"/>
          <w:color w:val="000000" w:themeColor="text1"/>
          <w:szCs w:val="26"/>
        </w:rPr>
        <w:t>V</w:t>
      </w:r>
      <w:proofErr w:type="gramEnd"/>
      <w:r w:rsidRPr="002B5455">
        <w:rPr>
          <w:rFonts w:cs="Times New Roman"/>
          <w:color w:val="000000" w:themeColor="text1"/>
          <w:szCs w:val="26"/>
        </w:rPr>
        <w:t>общ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- общая сумма предъявленных получателями субсидии к возмещению затрат, связанных с выполнением работ по ремонту подъездов, на соответствующий финансовый год, определяемая как </w:t>
      </w:r>
      <w:proofErr w:type="spellStart"/>
      <w:r w:rsidRPr="002B5455">
        <w:rPr>
          <w:rFonts w:cs="Times New Roman"/>
          <w:color w:val="000000" w:themeColor="text1"/>
          <w:szCs w:val="26"/>
        </w:rPr>
        <w:t>Vi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+ </w:t>
      </w:r>
      <w:proofErr w:type="spellStart"/>
      <w:r w:rsidRPr="002B5455">
        <w:rPr>
          <w:rFonts w:cs="Times New Roman"/>
          <w:color w:val="000000" w:themeColor="text1"/>
          <w:szCs w:val="26"/>
        </w:rPr>
        <w:t>Vi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+ </w:t>
      </w:r>
      <w:proofErr w:type="spellStart"/>
      <w:r w:rsidRPr="002B5455">
        <w:rPr>
          <w:rFonts w:cs="Times New Roman"/>
          <w:color w:val="000000" w:themeColor="text1"/>
          <w:szCs w:val="26"/>
        </w:rPr>
        <w:t>Vi</w:t>
      </w:r>
      <w:proofErr w:type="spellEnd"/>
      <w:r w:rsidRPr="002B5455">
        <w:rPr>
          <w:rFonts w:cs="Times New Roman"/>
          <w:color w:val="000000" w:themeColor="text1"/>
          <w:szCs w:val="26"/>
        </w:rPr>
        <w:t xml:space="preserve"> +...</w:t>
      </w:r>
    </w:p>
    <w:p w:rsidR="00053A9E" w:rsidRPr="00053A9E" w:rsidRDefault="00BE3698" w:rsidP="002B5455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bCs/>
          <w:color w:val="FF0000"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>15</w:t>
      </w:r>
      <w:r w:rsidR="00053A9E" w:rsidRPr="00053A9E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. </w:t>
      </w:r>
      <w:r w:rsidR="00937311">
        <w:rPr>
          <w:rFonts w:eastAsia="Times New Roman" w:cs="Times New Roman"/>
          <w:b/>
          <w:bCs/>
          <w:kern w:val="36"/>
          <w:szCs w:val="26"/>
          <w:lang w:eastAsia="ru-RU"/>
        </w:rPr>
        <w:t>Порядок</w:t>
      </w:r>
      <w:r w:rsidR="00937311" w:rsidRPr="0093731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053A9E" w:rsidRPr="00053A9E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</w:p>
    <w:p w:rsidR="00053A9E" w:rsidRPr="00053A9E" w:rsidRDefault="00053A9E" w:rsidP="00053A9E">
      <w:pPr>
        <w:ind w:firstLine="567"/>
        <w:jc w:val="both"/>
        <w:rPr>
          <w:rFonts w:cs="Times New Roman"/>
          <w:szCs w:val="26"/>
        </w:rPr>
      </w:pPr>
      <w:r w:rsidRPr="00053A9E">
        <w:rPr>
          <w:rFonts w:cs="Times New Roman"/>
          <w:szCs w:val="26"/>
        </w:rPr>
        <w:t xml:space="preserve">Участник отбора с целью получения разъяснений положений объявления о проведении отбора (далее - разъяснения) обращается к </w:t>
      </w:r>
      <w:r>
        <w:rPr>
          <w:rFonts w:cs="Times New Roman"/>
          <w:szCs w:val="26"/>
        </w:rPr>
        <w:t xml:space="preserve">Главному распорядителю </w:t>
      </w:r>
      <w:r w:rsidRPr="00053A9E">
        <w:rPr>
          <w:rFonts w:cs="Times New Roman"/>
          <w:szCs w:val="26"/>
        </w:rPr>
        <w:t>в электронной форме посредством заполнения соответствующих экранных форм веб-интерфейса системы «Электронный бюджет». Разъяснения предоставляются в течение всего срока приема заявок.</w:t>
      </w:r>
    </w:p>
    <w:p w:rsidR="002B5455" w:rsidRPr="002B5455" w:rsidRDefault="002B5455" w:rsidP="002B5455">
      <w:pPr>
        <w:ind w:firstLine="567"/>
        <w:jc w:val="both"/>
        <w:rPr>
          <w:rFonts w:cs="Times New Roman"/>
          <w:szCs w:val="26"/>
        </w:rPr>
      </w:pPr>
      <w:r w:rsidRPr="002B5455">
        <w:rPr>
          <w:rFonts w:cs="Times New Roman"/>
          <w:szCs w:val="26"/>
        </w:rPr>
        <w:lastRenderedPageBreak/>
        <w:t xml:space="preserve">Участник отбора вправе обратиться </w:t>
      </w:r>
      <w:proofErr w:type="gramStart"/>
      <w:r w:rsidRPr="002B5455">
        <w:rPr>
          <w:rFonts w:cs="Times New Roman"/>
          <w:szCs w:val="26"/>
        </w:rPr>
        <w:t>к Главному распорядителю за разъяснениями положений объявления о проведении отбора в течение срока приема заявок на участие</w:t>
      </w:r>
      <w:proofErr w:type="gramEnd"/>
      <w:r w:rsidRPr="002B5455">
        <w:rPr>
          <w:rFonts w:cs="Times New Roman"/>
          <w:szCs w:val="26"/>
        </w:rPr>
        <w:t xml:space="preserve"> в отборе, но не позднее, чем за два рабочих дня до окончания срока приема заявок на участие в отборе.</w:t>
      </w:r>
    </w:p>
    <w:p w:rsidR="002B5455" w:rsidRPr="002B5455" w:rsidRDefault="002B5455" w:rsidP="002B5455">
      <w:pPr>
        <w:ind w:firstLine="567"/>
        <w:jc w:val="both"/>
        <w:rPr>
          <w:rFonts w:cs="Times New Roman"/>
          <w:szCs w:val="26"/>
        </w:rPr>
      </w:pPr>
      <w:r w:rsidRPr="002B5455">
        <w:rPr>
          <w:rFonts w:cs="Times New Roman"/>
          <w:szCs w:val="26"/>
        </w:rPr>
        <w:t>Разъяснения предоставляются в течение всего срока приема заявок.</w:t>
      </w:r>
    </w:p>
    <w:p w:rsidR="002B5455" w:rsidRDefault="002B5455" w:rsidP="002B5455">
      <w:pPr>
        <w:ind w:firstLine="567"/>
        <w:jc w:val="both"/>
        <w:rPr>
          <w:rFonts w:cs="Times New Roman"/>
          <w:szCs w:val="26"/>
        </w:rPr>
      </w:pPr>
      <w:r w:rsidRPr="002B5455">
        <w:rPr>
          <w:rFonts w:cs="Times New Roman"/>
          <w:szCs w:val="26"/>
        </w:rPr>
        <w:t>Главный распорядитель в течение двух рабочих дней со дня поступления обращения в системе «Электронный бюджет» направляет участнику отбора разъяснения посредством заполнения соответствующих экранных форм веб-интерфейса системы «Электронный бюджет».</w:t>
      </w:r>
    </w:p>
    <w:p w:rsidR="00053A9E" w:rsidRDefault="00053A9E" w:rsidP="002B5455">
      <w:pPr>
        <w:ind w:firstLine="567"/>
        <w:jc w:val="both"/>
        <w:rPr>
          <w:rFonts w:cs="Times New Roman"/>
          <w:b/>
          <w:szCs w:val="26"/>
        </w:rPr>
      </w:pPr>
      <w:r w:rsidRPr="00053A9E">
        <w:rPr>
          <w:rFonts w:cs="Times New Roman"/>
          <w:b/>
          <w:szCs w:val="26"/>
        </w:rPr>
        <w:t>1</w:t>
      </w:r>
      <w:r w:rsidR="00BE3698">
        <w:rPr>
          <w:rFonts w:cs="Times New Roman"/>
          <w:b/>
          <w:szCs w:val="26"/>
        </w:rPr>
        <w:t>6</w:t>
      </w:r>
      <w:r w:rsidRPr="00053A9E">
        <w:rPr>
          <w:rFonts w:cs="Times New Roman"/>
          <w:b/>
          <w:szCs w:val="26"/>
        </w:rPr>
        <w:t>.</w:t>
      </w:r>
      <w:r>
        <w:rPr>
          <w:rFonts w:cs="Times New Roman"/>
          <w:b/>
          <w:szCs w:val="26"/>
        </w:rPr>
        <w:t xml:space="preserve"> Срок, в течени</w:t>
      </w:r>
      <w:r w:rsidR="003144FE">
        <w:rPr>
          <w:rFonts w:cs="Times New Roman"/>
          <w:b/>
          <w:szCs w:val="26"/>
        </w:rPr>
        <w:t>е</w:t>
      </w:r>
      <w:r>
        <w:rPr>
          <w:rFonts w:cs="Times New Roman"/>
          <w:b/>
          <w:szCs w:val="26"/>
        </w:rPr>
        <w:t xml:space="preserve"> которого получатель субсидии должен подписать Соглашение.</w:t>
      </w:r>
    </w:p>
    <w:p w:rsidR="003144FE" w:rsidRPr="003144FE" w:rsidRDefault="00FD4CFB" w:rsidP="003144FE">
      <w:pPr>
        <w:ind w:firstLine="567"/>
        <w:jc w:val="both"/>
        <w:rPr>
          <w:rFonts w:cs="Times New Roman"/>
          <w:szCs w:val="26"/>
        </w:rPr>
      </w:pPr>
      <w:r w:rsidRPr="00FD4CFB">
        <w:rPr>
          <w:rFonts w:cs="Times New Roman"/>
          <w:szCs w:val="26"/>
        </w:rPr>
        <w:t>Соглашение заключается между Получателем субсидии и Главным распорядителем не позднее 5 рабочих дней с момента принятия постановления о предоставлении.</w:t>
      </w:r>
    </w:p>
    <w:p w:rsidR="003144FE" w:rsidRPr="003144FE" w:rsidRDefault="00BE3698" w:rsidP="003144FE">
      <w:pPr>
        <w:ind w:firstLine="567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17</w:t>
      </w:r>
      <w:r w:rsidR="003144FE" w:rsidRPr="003144FE">
        <w:rPr>
          <w:rFonts w:cs="Times New Roman"/>
          <w:b/>
          <w:szCs w:val="26"/>
        </w:rPr>
        <w:t xml:space="preserve">.  Условия признания получателя субсидии </w:t>
      </w:r>
      <w:proofErr w:type="gramStart"/>
      <w:r w:rsidR="003144FE" w:rsidRPr="003144FE">
        <w:rPr>
          <w:rFonts w:cs="Times New Roman"/>
          <w:b/>
          <w:szCs w:val="26"/>
        </w:rPr>
        <w:t>уклонившимся</w:t>
      </w:r>
      <w:proofErr w:type="gramEnd"/>
      <w:r w:rsidR="003144FE" w:rsidRPr="003144FE">
        <w:rPr>
          <w:rFonts w:cs="Times New Roman"/>
          <w:b/>
          <w:szCs w:val="26"/>
        </w:rPr>
        <w:t xml:space="preserve"> от заключения Соглашения. </w:t>
      </w:r>
    </w:p>
    <w:p w:rsidR="00937311" w:rsidRDefault="003144FE" w:rsidP="003144FE">
      <w:pPr>
        <w:ind w:firstLine="567"/>
        <w:jc w:val="both"/>
        <w:rPr>
          <w:rFonts w:cs="Times New Roman"/>
          <w:szCs w:val="26"/>
        </w:rPr>
      </w:pPr>
      <w:r w:rsidRPr="00937311">
        <w:rPr>
          <w:rFonts w:cs="Times New Roman"/>
          <w:szCs w:val="26"/>
        </w:rPr>
        <w:t>Неподписанные получателем субсидии Соглашения в течение 10 (десяти) рабочих дней, следующих за днем принятия решения о предоставлении субсидии, является односторонним добровольным отказом получателя субсидии от получения субсидии.</w:t>
      </w:r>
      <w:r w:rsidR="00423F40" w:rsidRPr="00937311">
        <w:rPr>
          <w:rFonts w:cs="Times New Roman"/>
          <w:szCs w:val="26"/>
        </w:rPr>
        <w:t xml:space="preserve"> </w:t>
      </w:r>
    </w:p>
    <w:p w:rsidR="003144FE" w:rsidRDefault="003144FE" w:rsidP="00E666D4">
      <w:pPr>
        <w:ind w:firstLine="567"/>
        <w:jc w:val="both"/>
        <w:rPr>
          <w:rFonts w:eastAsia="Times New Roman" w:cs="Times New Roman"/>
          <w:b/>
          <w:bCs/>
          <w:kern w:val="36"/>
          <w:szCs w:val="26"/>
          <w:lang w:eastAsia="ru-RU"/>
        </w:rPr>
      </w:pPr>
      <w:r w:rsidRPr="004A0DD5">
        <w:rPr>
          <w:b/>
        </w:rPr>
        <w:t>1</w:t>
      </w:r>
      <w:r w:rsidR="00995903">
        <w:rPr>
          <w:b/>
        </w:rPr>
        <w:t>8</w:t>
      </w:r>
      <w:r w:rsidRPr="004A0DD5">
        <w:rPr>
          <w:b/>
        </w:rPr>
        <w:t xml:space="preserve">. </w:t>
      </w:r>
      <w:r w:rsidRPr="004A0DD5">
        <w:rPr>
          <w:rFonts w:eastAsia="Times New Roman" w:cs="Times New Roman"/>
          <w:b/>
          <w:bCs/>
          <w:kern w:val="36"/>
          <w:szCs w:val="26"/>
          <w:lang w:eastAsia="ru-RU"/>
        </w:rPr>
        <w:t>Сроки размещения результатов отбора</w:t>
      </w:r>
      <w:r w:rsidR="00077720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на</w:t>
      </w:r>
      <w:r w:rsidRPr="003144FE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едином портале, а также на официальном сайте Находкинского городского округа в информационно-телекоммуникационной сети «Интернет»</w:t>
      </w:r>
      <w:r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</w:p>
    <w:p w:rsidR="003144FE" w:rsidRDefault="003144FE" w:rsidP="003144FE">
      <w:pPr>
        <w:ind w:firstLine="567"/>
        <w:jc w:val="both"/>
        <w:rPr>
          <w:rFonts w:cs="Times New Roman"/>
          <w:szCs w:val="26"/>
        </w:rPr>
      </w:pPr>
      <w:r w:rsidRPr="005820F0">
        <w:rPr>
          <w:rFonts w:cs="Times New Roman"/>
          <w:szCs w:val="26"/>
        </w:rPr>
        <w:t xml:space="preserve">Информация о результатах рассмотрения заявок размещается на едином портале, </w:t>
      </w:r>
      <w:r w:rsidRPr="00ED5B84">
        <w:rPr>
          <w:rFonts w:cs="Times New Roman"/>
          <w:szCs w:val="26"/>
        </w:rPr>
        <w:t xml:space="preserve">а также на официальном сайте </w:t>
      </w:r>
      <w:r>
        <w:t>Находкинского</w:t>
      </w:r>
      <w:r w:rsidRPr="002B5634">
        <w:t xml:space="preserve"> городского округа в информационно-телекоммуникационной сети </w:t>
      </w:r>
      <w:r>
        <w:t>«</w:t>
      </w:r>
      <w:r w:rsidRPr="002B5634">
        <w:t>Интернет</w:t>
      </w:r>
      <w:r>
        <w:t>» (</w:t>
      </w:r>
      <w:hyperlink r:id="rId10" w:history="1">
        <w:r w:rsidRPr="00A87BD7">
          <w:rPr>
            <w:rStyle w:val="a3"/>
          </w:rPr>
          <w:t>https://www.nakhodka-city.ru</w:t>
        </w:r>
      </w:hyperlink>
      <w:r>
        <w:t xml:space="preserve">) </w:t>
      </w:r>
      <w:r w:rsidRPr="00ED5B84">
        <w:rPr>
          <w:rFonts w:cs="Times New Roman"/>
          <w:szCs w:val="26"/>
        </w:rPr>
        <w:t xml:space="preserve">не позднее 14-го календарного дня, следующего за днем принятия решения о предоставлении субсидии (об отказе </w:t>
      </w:r>
      <w:r>
        <w:rPr>
          <w:rFonts w:cs="Times New Roman"/>
          <w:szCs w:val="26"/>
        </w:rPr>
        <w:t>в предоставлении субсидии).</w:t>
      </w:r>
    </w:p>
    <w:p w:rsidR="00682401" w:rsidRPr="00F34823" w:rsidRDefault="00F34823" w:rsidP="00F34823">
      <w:pPr>
        <w:ind w:firstLine="567"/>
        <w:jc w:val="both"/>
        <w:rPr>
          <w:rFonts w:cs="Times New Roman"/>
          <w:szCs w:val="26"/>
        </w:rPr>
      </w:pPr>
      <w:r>
        <w:rPr>
          <w:b/>
        </w:rPr>
        <w:t xml:space="preserve">19. </w:t>
      </w:r>
      <w:r w:rsidR="00D42459" w:rsidRPr="0050603B">
        <w:rPr>
          <w:rFonts w:eastAsia="Times New Roman" w:cs="Times New Roman"/>
          <w:b/>
          <w:bCs/>
          <w:kern w:val="36"/>
          <w:szCs w:val="26"/>
          <w:lang w:eastAsia="ru-RU"/>
        </w:rPr>
        <w:t>Контактные данные сотрудника уполномоченного органа, ответс</w:t>
      </w:r>
      <w:r w:rsidR="0050603B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твенного за прием заявок: </w:t>
      </w:r>
      <w:r w:rsidR="00077720">
        <w:rPr>
          <w:rFonts w:eastAsia="Times New Roman" w:cs="Times New Roman"/>
          <w:bCs/>
          <w:kern w:val="36"/>
          <w:szCs w:val="26"/>
          <w:lang w:eastAsia="ru-RU"/>
        </w:rPr>
        <w:t>Казакова Анастасия Валерьевна</w:t>
      </w:r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 xml:space="preserve">, </w:t>
      </w:r>
      <w:r w:rsidR="00077720">
        <w:rPr>
          <w:rFonts w:eastAsia="Times New Roman" w:cs="Times New Roman"/>
          <w:bCs/>
          <w:kern w:val="36"/>
          <w:szCs w:val="26"/>
          <w:lang w:eastAsia="ru-RU"/>
        </w:rPr>
        <w:t xml:space="preserve">ведущий специалист планово-экономического отдела </w:t>
      </w:r>
      <w:r w:rsidR="006746D4">
        <w:rPr>
          <w:rFonts w:eastAsia="Times New Roman" w:cs="Times New Roman"/>
          <w:bCs/>
          <w:kern w:val="36"/>
          <w:szCs w:val="26"/>
          <w:lang w:eastAsia="ru-RU"/>
        </w:rPr>
        <w:t xml:space="preserve">управления жилищно-коммунального хозяйства, контактный телефон: </w:t>
      </w:r>
      <w:r>
        <w:rPr>
          <w:rFonts w:eastAsia="Times New Roman" w:cs="Times New Roman"/>
          <w:bCs/>
          <w:kern w:val="36"/>
          <w:szCs w:val="26"/>
          <w:lang w:eastAsia="ru-RU"/>
        </w:rPr>
        <w:t xml:space="preserve">8 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(4236) 69-</w:t>
      </w:r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>92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-</w:t>
      </w:r>
      <w:r w:rsidR="006746D4">
        <w:rPr>
          <w:rFonts w:eastAsia="Times New Roman" w:cs="Times New Roman"/>
          <w:bCs/>
          <w:kern w:val="36"/>
          <w:szCs w:val="26"/>
          <w:lang w:eastAsia="ru-RU"/>
        </w:rPr>
        <w:t>08</w:t>
      </w:r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 xml:space="preserve">, адрес электронной почты: </w:t>
      </w:r>
      <w:r w:rsidR="00D42459" w:rsidRPr="003144FE">
        <w:rPr>
          <w:rFonts w:cs="Times New Roman"/>
          <w:szCs w:val="26"/>
        </w:rPr>
        <w:t xml:space="preserve"> </w:t>
      </w:r>
      <w:hyperlink r:id="rId11" w:history="1">
        <w:r w:rsidR="006746D4" w:rsidRPr="00980050">
          <w:rPr>
            <w:rStyle w:val="a3"/>
          </w:rPr>
          <w:t>Kazakova_AV@nakhodka-city.ru</w:t>
        </w:r>
      </w:hyperlink>
      <w:r>
        <w:rPr>
          <w:rStyle w:val="a3"/>
        </w:rPr>
        <w:t>.</w:t>
      </w:r>
      <w:r w:rsidR="006746D4">
        <w:t xml:space="preserve"> </w:t>
      </w:r>
      <w:r>
        <w:t xml:space="preserve"> </w:t>
      </w: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sectPr w:rsidR="00682401" w:rsidSect="00F3482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DD" w:rsidRDefault="005416DD" w:rsidP="0074703F">
      <w:r>
        <w:separator/>
      </w:r>
    </w:p>
  </w:endnote>
  <w:endnote w:type="continuationSeparator" w:id="0">
    <w:p w:rsidR="005416DD" w:rsidRDefault="005416DD" w:rsidP="0074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DD" w:rsidRDefault="005416DD" w:rsidP="0074703F">
      <w:r>
        <w:separator/>
      </w:r>
    </w:p>
  </w:footnote>
  <w:footnote w:type="continuationSeparator" w:id="0">
    <w:p w:rsidR="005416DD" w:rsidRDefault="005416DD" w:rsidP="0074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04"/>
    <w:rsid w:val="00035DC2"/>
    <w:rsid w:val="00042160"/>
    <w:rsid w:val="00051D0C"/>
    <w:rsid w:val="0005381B"/>
    <w:rsid w:val="00053A9E"/>
    <w:rsid w:val="000730FD"/>
    <w:rsid w:val="0007740D"/>
    <w:rsid w:val="00077720"/>
    <w:rsid w:val="000B0264"/>
    <w:rsid w:val="000D7FD2"/>
    <w:rsid w:val="000F2C4F"/>
    <w:rsid w:val="000F4FD2"/>
    <w:rsid w:val="000F6970"/>
    <w:rsid w:val="001078CF"/>
    <w:rsid w:val="001333BF"/>
    <w:rsid w:val="001477F9"/>
    <w:rsid w:val="00150A8A"/>
    <w:rsid w:val="00153A49"/>
    <w:rsid w:val="00190D44"/>
    <w:rsid w:val="001C7A04"/>
    <w:rsid w:val="001D0FA0"/>
    <w:rsid w:val="001F1A3B"/>
    <w:rsid w:val="00202712"/>
    <w:rsid w:val="002622CA"/>
    <w:rsid w:val="002638CB"/>
    <w:rsid w:val="002900B9"/>
    <w:rsid w:val="0029141D"/>
    <w:rsid w:val="002B5455"/>
    <w:rsid w:val="003144FE"/>
    <w:rsid w:val="00331206"/>
    <w:rsid w:val="00336D33"/>
    <w:rsid w:val="0036310C"/>
    <w:rsid w:val="00396719"/>
    <w:rsid w:val="00396B22"/>
    <w:rsid w:val="003C266D"/>
    <w:rsid w:val="003C6392"/>
    <w:rsid w:val="003D11D1"/>
    <w:rsid w:val="004020D6"/>
    <w:rsid w:val="004108A6"/>
    <w:rsid w:val="004223BF"/>
    <w:rsid w:val="00422923"/>
    <w:rsid w:val="00423F40"/>
    <w:rsid w:val="00436E8D"/>
    <w:rsid w:val="00437A10"/>
    <w:rsid w:val="004576AE"/>
    <w:rsid w:val="004842E3"/>
    <w:rsid w:val="004A0DD5"/>
    <w:rsid w:val="004B49CF"/>
    <w:rsid w:val="004C0F2F"/>
    <w:rsid w:val="004D3D6E"/>
    <w:rsid w:val="0050603B"/>
    <w:rsid w:val="00511217"/>
    <w:rsid w:val="005416DD"/>
    <w:rsid w:val="00567768"/>
    <w:rsid w:val="005B01CC"/>
    <w:rsid w:val="005B5035"/>
    <w:rsid w:val="005E0C21"/>
    <w:rsid w:val="006344EE"/>
    <w:rsid w:val="00644203"/>
    <w:rsid w:val="00653EA6"/>
    <w:rsid w:val="00666011"/>
    <w:rsid w:val="006746D4"/>
    <w:rsid w:val="006759E5"/>
    <w:rsid w:val="00682401"/>
    <w:rsid w:val="006D042C"/>
    <w:rsid w:val="00720AFE"/>
    <w:rsid w:val="0072768E"/>
    <w:rsid w:val="00736782"/>
    <w:rsid w:val="0074703F"/>
    <w:rsid w:val="00752AAA"/>
    <w:rsid w:val="00752CA2"/>
    <w:rsid w:val="007654BA"/>
    <w:rsid w:val="007706C0"/>
    <w:rsid w:val="0078193B"/>
    <w:rsid w:val="007917E8"/>
    <w:rsid w:val="007A6FD2"/>
    <w:rsid w:val="007B0363"/>
    <w:rsid w:val="007C5371"/>
    <w:rsid w:val="007D0068"/>
    <w:rsid w:val="007D79EB"/>
    <w:rsid w:val="007F28A0"/>
    <w:rsid w:val="008123A4"/>
    <w:rsid w:val="0084628C"/>
    <w:rsid w:val="008501C3"/>
    <w:rsid w:val="008571BB"/>
    <w:rsid w:val="0088074C"/>
    <w:rsid w:val="0088427F"/>
    <w:rsid w:val="00884C2C"/>
    <w:rsid w:val="00892A8A"/>
    <w:rsid w:val="008A73AF"/>
    <w:rsid w:val="008C40D0"/>
    <w:rsid w:val="00913522"/>
    <w:rsid w:val="00937311"/>
    <w:rsid w:val="00967DC9"/>
    <w:rsid w:val="0097619F"/>
    <w:rsid w:val="00995903"/>
    <w:rsid w:val="009C0599"/>
    <w:rsid w:val="009D2CB7"/>
    <w:rsid w:val="009D6064"/>
    <w:rsid w:val="009E2F61"/>
    <w:rsid w:val="009E69AD"/>
    <w:rsid w:val="009F3F6C"/>
    <w:rsid w:val="00A432AD"/>
    <w:rsid w:val="00A51230"/>
    <w:rsid w:val="00A64BD6"/>
    <w:rsid w:val="00A70B3A"/>
    <w:rsid w:val="00AB3148"/>
    <w:rsid w:val="00AC254F"/>
    <w:rsid w:val="00AC3D29"/>
    <w:rsid w:val="00AC5784"/>
    <w:rsid w:val="00AE1049"/>
    <w:rsid w:val="00AE61E2"/>
    <w:rsid w:val="00AF0F52"/>
    <w:rsid w:val="00AF1C4F"/>
    <w:rsid w:val="00AF2F6C"/>
    <w:rsid w:val="00B22406"/>
    <w:rsid w:val="00B253B6"/>
    <w:rsid w:val="00B3622B"/>
    <w:rsid w:val="00B37A68"/>
    <w:rsid w:val="00B4611C"/>
    <w:rsid w:val="00B7143A"/>
    <w:rsid w:val="00B836C4"/>
    <w:rsid w:val="00BA19CA"/>
    <w:rsid w:val="00BB451C"/>
    <w:rsid w:val="00BC2636"/>
    <w:rsid w:val="00BD1FC0"/>
    <w:rsid w:val="00BD56F4"/>
    <w:rsid w:val="00BD722B"/>
    <w:rsid w:val="00BE3698"/>
    <w:rsid w:val="00C2617B"/>
    <w:rsid w:val="00C2701D"/>
    <w:rsid w:val="00C637CA"/>
    <w:rsid w:val="00C809ED"/>
    <w:rsid w:val="00C83900"/>
    <w:rsid w:val="00CA13AA"/>
    <w:rsid w:val="00CA3400"/>
    <w:rsid w:val="00CA72F8"/>
    <w:rsid w:val="00CD0FEB"/>
    <w:rsid w:val="00CD6E60"/>
    <w:rsid w:val="00CE3DCB"/>
    <w:rsid w:val="00CE5632"/>
    <w:rsid w:val="00D305F8"/>
    <w:rsid w:val="00D37C45"/>
    <w:rsid w:val="00D420CE"/>
    <w:rsid w:val="00D42459"/>
    <w:rsid w:val="00D4427C"/>
    <w:rsid w:val="00D810BF"/>
    <w:rsid w:val="00D828CA"/>
    <w:rsid w:val="00D86D1B"/>
    <w:rsid w:val="00D8789D"/>
    <w:rsid w:val="00DA35EA"/>
    <w:rsid w:val="00DA4AAC"/>
    <w:rsid w:val="00E121DD"/>
    <w:rsid w:val="00E22BE8"/>
    <w:rsid w:val="00E3746B"/>
    <w:rsid w:val="00E43561"/>
    <w:rsid w:val="00E666D4"/>
    <w:rsid w:val="00E71796"/>
    <w:rsid w:val="00E75600"/>
    <w:rsid w:val="00E927F8"/>
    <w:rsid w:val="00EA734A"/>
    <w:rsid w:val="00EC0FC5"/>
    <w:rsid w:val="00F34823"/>
    <w:rsid w:val="00F436C2"/>
    <w:rsid w:val="00F5044E"/>
    <w:rsid w:val="00FA75E4"/>
    <w:rsid w:val="00FB4887"/>
    <w:rsid w:val="00FD2C89"/>
    <w:rsid w:val="00FD4BC0"/>
    <w:rsid w:val="00F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03F"/>
  </w:style>
  <w:style w:type="paragraph" w:styleId="a6">
    <w:name w:val="footer"/>
    <w:basedOn w:val="a"/>
    <w:link w:val="a7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03F"/>
  </w:style>
  <w:style w:type="character" w:styleId="a8">
    <w:name w:val="FollowedHyperlink"/>
    <w:basedOn w:val="a0"/>
    <w:uiPriority w:val="99"/>
    <w:semiHidden/>
    <w:unhideWhenUsed/>
    <w:rsid w:val="004108A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13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03F"/>
  </w:style>
  <w:style w:type="paragraph" w:styleId="a6">
    <w:name w:val="footer"/>
    <w:basedOn w:val="a"/>
    <w:link w:val="a7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03F"/>
  </w:style>
  <w:style w:type="character" w:styleId="a8">
    <w:name w:val="FollowedHyperlink"/>
    <w:basedOn w:val="a0"/>
    <w:uiPriority w:val="99"/>
    <w:semiHidden/>
    <w:unhideWhenUsed/>
    <w:rsid w:val="004108A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13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khodka-city.ru/docs/2024/9/20249261212471_7086_535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zakova_AV@nakhodka-ci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khodka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zakova_AV@nakhodk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AC81E-7D41-4863-A32E-868567C9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7</Pages>
  <Words>3064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Казакова Анастасия Валерьевна</cp:lastModifiedBy>
  <cp:revision>30</cp:revision>
  <cp:lastPrinted>2025-10-06T06:32:00Z</cp:lastPrinted>
  <dcterms:created xsi:type="dcterms:W3CDTF">2025-08-18T03:41:00Z</dcterms:created>
  <dcterms:modified xsi:type="dcterms:W3CDTF">2025-11-06T06:32:00Z</dcterms:modified>
</cp:coreProperties>
</file>