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0980" w:rsidTr="000F0980">
        <w:tc>
          <w:tcPr>
            <w:tcW w:w="4926" w:type="dxa"/>
            <w:hideMark/>
          </w:tcPr>
          <w:p w:rsidR="000F0980" w:rsidRDefault="000F09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F0980" w:rsidRDefault="000F09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333A" w:rsidRPr="009B333A" w:rsidRDefault="009B333A" w:rsidP="009B3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33A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9B333A" w:rsidRPr="009B333A" w:rsidRDefault="009B333A" w:rsidP="009B3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33A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 ПО ВОПРОСУ ЭКСПЕРТИЗЫ</w:t>
      </w:r>
    </w:p>
    <w:p w:rsidR="00CC42AC" w:rsidRPr="00313574" w:rsidRDefault="009B333A" w:rsidP="009B3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33A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CC42AC" w:rsidRPr="003A0BA6" w:rsidRDefault="00CC42A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A73" w:rsidRDefault="00984A73" w:rsidP="0098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DED" w:rsidRDefault="009D52D9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2D9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Находкинского городского округа от 21.08.2024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2D9">
        <w:rPr>
          <w:rFonts w:ascii="Times New Roman" w:hAnsi="Times New Roman" w:cs="Times New Roman"/>
          <w:sz w:val="26"/>
          <w:szCs w:val="26"/>
        </w:rPr>
        <w:t xml:space="preserve"> 2004</w:t>
      </w:r>
      <w:r w:rsidR="006D2C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2D9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2D9">
        <w:rPr>
          <w:rFonts w:ascii="Times New Roman" w:hAnsi="Times New Roman" w:cs="Times New Roman"/>
          <w:sz w:val="26"/>
          <w:szCs w:val="26"/>
        </w:rPr>
        <w:t>Выдача разрешения (ордера) на проведение земляных работ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D7C8B" w:rsidRPr="008D2720" w:rsidRDefault="000D7C8B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384DED">
        <w:rPr>
          <w:rFonts w:ascii="Times New Roman" w:hAnsi="Times New Roman" w:cs="Times New Roman"/>
          <w:sz w:val="26"/>
          <w:szCs w:val="26"/>
        </w:rPr>
        <w:t>й почте на адрес</w:t>
      </w:r>
      <w:r w:rsidR="009D52D9">
        <w:rPr>
          <w:rFonts w:ascii="Times New Roman" w:hAnsi="Times New Roman" w:cs="Times New Roman"/>
          <w:sz w:val="26"/>
          <w:szCs w:val="26"/>
        </w:rPr>
        <w:t>:</w:t>
      </w:r>
      <w:r w:rsidR="00384DED">
        <w:rPr>
          <w:rFonts w:ascii="Times New Roman" w:hAnsi="Times New Roman" w:cs="Times New Roman"/>
          <w:sz w:val="26"/>
          <w:szCs w:val="26"/>
        </w:rPr>
        <w:t xml:space="preserve"> </w:t>
      </w:r>
      <w:r w:rsidR="00EE022F">
        <w:rPr>
          <w:rFonts w:ascii="Times New Roman" w:hAnsi="Times New Roman" w:cs="Times New Roman"/>
          <w:sz w:val="26"/>
          <w:szCs w:val="26"/>
        </w:rPr>
        <w:t>uziz@nakhodka-city.ru</w:t>
      </w:r>
      <w:r w:rsidR="009D52D9">
        <w:rPr>
          <w:rFonts w:ascii="Times New Roman" w:hAnsi="Times New Roman" w:cs="Times New Roman"/>
          <w:sz w:val="26"/>
          <w:szCs w:val="26"/>
        </w:rPr>
        <w:t>,</w:t>
      </w:r>
      <w:r w:rsidR="005C5EBE" w:rsidRPr="008D2720">
        <w:rPr>
          <w:rFonts w:ascii="Times New Roman" w:hAnsi="Times New Roman" w:cs="Times New Roman"/>
          <w:sz w:val="26"/>
          <w:szCs w:val="26"/>
        </w:rPr>
        <w:t xml:space="preserve">  не </w:t>
      </w:r>
      <w:r w:rsidR="005C5EBE" w:rsidRPr="00E22A4A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6D2CAF" w:rsidRPr="00E22A4A">
        <w:rPr>
          <w:rFonts w:ascii="Times New Roman" w:hAnsi="Times New Roman" w:cs="Times New Roman"/>
          <w:sz w:val="26"/>
          <w:szCs w:val="26"/>
        </w:rPr>
        <w:t>2</w:t>
      </w:r>
      <w:r w:rsidR="00864BA3" w:rsidRPr="00E22A4A">
        <w:rPr>
          <w:rFonts w:ascii="Times New Roman" w:hAnsi="Times New Roman" w:cs="Times New Roman"/>
          <w:sz w:val="26"/>
          <w:szCs w:val="26"/>
        </w:rPr>
        <w:t>9</w:t>
      </w:r>
      <w:r w:rsidR="006D2CAF" w:rsidRPr="00E22A4A">
        <w:rPr>
          <w:rFonts w:ascii="Times New Roman" w:hAnsi="Times New Roman" w:cs="Times New Roman"/>
          <w:sz w:val="26"/>
          <w:szCs w:val="26"/>
        </w:rPr>
        <w:t>.09.2025</w:t>
      </w:r>
      <w:r w:rsidRPr="00E22A4A">
        <w:rPr>
          <w:rFonts w:ascii="Times New Roman" w:hAnsi="Times New Roman" w:cs="Times New Roman"/>
          <w:sz w:val="26"/>
          <w:szCs w:val="26"/>
        </w:rPr>
        <w:t>.</w:t>
      </w:r>
    </w:p>
    <w:p w:rsidR="000D7C8B" w:rsidRDefault="009D52D9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2D9">
        <w:rPr>
          <w:rFonts w:ascii="Times New Roman" w:hAnsi="Times New Roman" w:cs="Times New Roman"/>
          <w:sz w:val="26"/>
          <w:szCs w:val="26"/>
        </w:rPr>
        <w:t>Уполномоченный орган - разработчик проекта муниципального нормативного правового акта Находкинского городского округа,</w:t>
      </w:r>
      <w:r w:rsidR="00B83024">
        <w:rPr>
          <w:rFonts w:ascii="Times New Roman" w:hAnsi="Times New Roman" w:cs="Times New Roman"/>
          <w:sz w:val="26"/>
          <w:szCs w:val="26"/>
        </w:rPr>
        <w:t xml:space="preserve"> </w:t>
      </w:r>
      <w:r w:rsidR="000D7C8B">
        <w:rPr>
          <w:rFonts w:ascii="Times New Roman" w:hAnsi="Times New Roman" w:cs="Times New Roman"/>
          <w:sz w:val="26"/>
          <w:szCs w:val="26"/>
        </w:rPr>
        <w:t>не будет иметь возможности проанализировать позиции, направленные после указ</w:t>
      </w:r>
      <w:bookmarkStart w:id="0" w:name="_GoBack"/>
      <w:bookmarkEnd w:id="0"/>
      <w:r w:rsidR="000D7C8B">
        <w:rPr>
          <w:rFonts w:ascii="Times New Roman" w:hAnsi="Times New Roman" w:cs="Times New Roman"/>
          <w:sz w:val="26"/>
          <w:szCs w:val="26"/>
        </w:rPr>
        <w:t>анного срока, а также направленные не в соответствии с настоящей формой.</w:t>
      </w:r>
    </w:p>
    <w:p w:rsidR="000D7C8B" w:rsidRDefault="000D7C8B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</w:t>
      </w:r>
      <w:r w:rsidR="009B333A" w:rsidRPr="009B333A">
        <w:rPr>
          <w:rFonts w:ascii="Times New Roman" w:hAnsi="Times New Roman" w:cs="Times New Roman"/>
          <w:sz w:val="26"/>
          <w:szCs w:val="26"/>
        </w:rPr>
        <w:t>по вопросу экспертизы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302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не предполагает ответов на поступившие предложения.</w:t>
      </w:r>
    </w:p>
    <w:p w:rsidR="000D7C8B" w:rsidRDefault="000D7C8B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89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9B333A" w:rsidRDefault="005C5EBE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</w:t>
      </w:r>
      <w:r w:rsidR="009B333A">
        <w:rPr>
          <w:rFonts w:ascii="Times New Roman" w:hAnsi="Times New Roman" w:cs="Times New Roman"/>
          <w:sz w:val="26"/>
          <w:szCs w:val="26"/>
        </w:rPr>
        <w:t>1. Считаете ли Вы, что в МНПА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Считаете ли Вы, что нормы МНПА не соответствуют или противоречат иным действующим МНПА? Укажите такие нормы и МНПА?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Существуют ли в МНПА избыточные требования по подготовке и (или) предоставлению документов (информации);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необоснованной частоты предоставления документов (информации), если получающий информацию орган местного самоуправления не использует их с той периодичностью;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документе 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отсутствия альтернативных способов подачи обязательных к предоставлению 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предъявления завышенных требований к форме предоставляемых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документе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(информации), предоставление которых связано с оказанием муниципальной услуги;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если аналогичные или идентичные документы (информация) требуется предоставлять в несколько органов исполнительной власти Находкинского городского округа и (или) организаций, предоставляющих муниципальные услуги;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 аналогичные или идентичные документы (информация) требуется предоставлять в одно или различные подразделения одного и того же органа местного самоуправления;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прав.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Наличие в МНПА требований, связанных с необходимостью создания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невозможности осуществления предпринимательской и инвестиционной деятельности: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Присутствуют ли необходимые организационные или технические условии, приводящее к невозможности реализации органами исполнительной власти Находкинского городского округа установленных функций в отношении субъектов предпринимательской и инвестиционной деятельности.</w:t>
      </w:r>
      <w:proofErr w:type="gramEnd"/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Какие полезные эффекты (для Находкинского городского округа, субъектов предпринимательской и инвестиционной деятельности) получены в результате введения рассматриваемого МНПА? Какими данными можно будет подтвердить проявление таких полезных эффектов?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Считаете ли вы требования, предусматриваемые предлагаемым МНПА,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достаточными</w:t>
      </w:r>
      <w:proofErr w:type="gramEnd"/>
      <w:r>
        <w:rPr>
          <w:rFonts w:ascii="Times New Roman" w:hAnsi="Times New Roman" w:cs="Times New Roman"/>
          <w:sz w:val="26"/>
          <w:szCs w:val="26"/>
        </w:rPr>
        <w:t>/избыточными для достижения заявленных проектом МНПА целей? По возможности аргументируйте свою позицию.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Содержит ли МНПА нормы, на практике не выполнимые? Приведите примеры таких норм.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Существуют ли альтернативные способы достижения целей, заявленных в рамках проекта МНПА. По возможности укажите такие способы и аргументируйте свою позицию.</w:t>
      </w:r>
    </w:p>
    <w:p w:rsidR="009B333A" w:rsidRDefault="009B333A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Иные предложения и замечания по проекту МНПА.</w:t>
      </w:r>
    </w:p>
    <w:p w:rsidR="00D50763" w:rsidRDefault="00D50763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22F" w:rsidRDefault="00EE022F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22F" w:rsidRDefault="00EE022F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4A19" w:rsidRPr="00631763" w:rsidRDefault="00D54A19" w:rsidP="006D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54A19" w:rsidRPr="00631763" w:rsidSect="00B83024">
      <w:headerReference w:type="default" r:id="rId7"/>
      <w:pgSz w:w="11905" w:h="16838"/>
      <w:pgMar w:top="992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90" w:rsidRDefault="00DA0E90" w:rsidP="002C46B4">
      <w:pPr>
        <w:spacing w:after="0" w:line="240" w:lineRule="auto"/>
      </w:pPr>
      <w:r>
        <w:separator/>
      </w:r>
    </w:p>
  </w:endnote>
  <w:endnote w:type="continuationSeparator" w:id="0">
    <w:p w:rsidR="00DA0E90" w:rsidRDefault="00DA0E90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90" w:rsidRDefault="00DA0E90" w:rsidP="002C46B4">
      <w:pPr>
        <w:spacing w:after="0" w:line="240" w:lineRule="auto"/>
      </w:pPr>
      <w:r>
        <w:separator/>
      </w:r>
    </w:p>
  </w:footnote>
  <w:footnote w:type="continuationSeparator" w:id="0">
    <w:p w:rsidR="00DA0E90" w:rsidRDefault="00DA0E90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DA0E90" w:rsidRDefault="00DA0E90">
        <w:pPr>
          <w:pStyle w:val="a3"/>
          <w:jc w:val="center"/>
        </w:pPr>
      </w:p>
      <w:p w:rsidR="00DA0E90" w:rsidRDefault="00DA0E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2A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DA0E90" w:rsidRDefault="00E22A4A">
        <w:pPr>
          <w:pStyle w:val="a3"/>
          <w:jc w:val="center"/>
        </w:pPr>
      </w:p>
    </w:sdtContent>
  </w:sdt>
  <w:p w:rsidR="00DA0E90" w:rsidRDefault="00DA0E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6276"/>
    <w:rsid w:val="000D7C8B"/>
    <w:rsid w:val="000F0980"/>
    <w:rsid w:val="00153404"/>
    <w:rsid w:val="00195B61"/>
    <w:rsid w:val="00253603"/>
    <w:rsid w:val="00293096"/>
    <w:rsid w:val="002A3060"/>
    <w:rsid w:val="002B778F"/>
    <w:rsid w:val="002C46B4"/>
    <w:rsid w:val="002E6F7A"/>
    <w:rsid w:val="00303A22"/>
    <w:rsid w:val="003066F5"/>
    <w:rsid w:val="00311425"/>
    <w:rsid w:val="00384DED"/>
    <w:rsid w:val="003A0BA6"/>
    <w:rsid w:val="003A5B0F"/>
    <w:rsid w:val="003E332B"/>
    <w:rsid w:val="0041053E"/>
    <w:rsid w:val="0041608A"/>
    <w:rsid w:val="00437920"/>
    <w:rsid w:val="004E27BB"/>
    <w:rsid w:val="0059452B"/>
    <w:rsid w:val="00594EF8"/>
    <w:rsid w:val="005A7D05"/>
    <w:rsid w:val="005C5EBE"/>
    <w:rsid w:val="00631763"/>
    <w:rsid w:val="00646EC6"/>
    <w:rsid w:val="006820E4"/>
    <w:rsid w:val="00690CD1"/>
    <w:rsid w:val="006D2CAF"/>
    <w:rsid w:val="007A6B8C"/>
    <w:rsid w:val="007B2654"/>
    <w:rsid w:val="007F7736"/>
    <w:rsid w:val="00845F7F"/>
    <w:rsid w:val="008626D0"/>
    <w:rsid w:val="00864BA3"/>
    <w:rsid w:val="008824D2"/>
    <w:rsid w:val="0089158D"/>
    <w:rsid w:val="008D2720"/>
    <w:rsid w:val="008D5EF4"/>
    <w:rsid w:val="008E31A6"/>
    <w:rsid w:val="00944DC8"/>
    <w:rsid w:val="009507DC"/>
    <w:rsid w:val="00984A73"/>
    <w:rsid w:val="009B333A"/>
    <w:rsid w:val="009B3BE1"/>
    <w:rsid w:val="009D080E"/>
    <w:rsid w:val="009D1B49"/>
    <w:rsid w:val="009D52D9"/>
    <w:rsid w:val="00A52421"/>
    <w:rsid w:val="00A871B2"/>
    <w:rsid w:val="00AC5D42"/>
    <w:rsid w:val="00B4434B"/>
    <w:rsid w:val="00B75130"/>
    <w:rsid w:val="00B83024"/>
    <w:rsid w:val="00B85D78"/>
    <w:rsid w:val="00BB5606"/>
    <w:rsid w:val="00BF204A"/>
    <w:rsid w:val="00C021D8"/>
    <w:rsid w:val="00CB6AF7"/>
    <w:rsid w:val="00CC42AC"/>
    <w:rsid w:val="00D50763"/>
    <w:rsid w:val="00D54A19"/>
    <w:rsid w:val="00D8153F"/>
    <w:rsid w:val="00D90C49"/>
    <w:rsid w:val="00DA0E90"/>
    <w:rsid w:val="00DB49A0"/>
    <w:rsid w:val="00DD305D"/>
    <w:rsid w:val="00E004E2"/>
    <w:rsid w:val="00E01A0D"/>
    <w:rsid w:val="00E22A4A"/>
    <w:rsid w:val="00E436B6"/>
    <w:rsid w:val="00E67866"/>
    <w:rsid w:val="00E72D8C"/>
    <w:rsid w:val="00E773CF"/>
    <w:rsid w:val="00EA0A5F"/>
    <w:rsid w:val="00EA3161"/>
    <w:rsid w:val="00EE022F"/>
    <w:rsid w:val="00F15AFC"/>
    <w:rsid w:val="00F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D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E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D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E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Обищенко Софья Аркадьевна</cp:lastModifiedBy>
  <cp:revision>18</cp:revision>
  <cp:lastPrinted>2024-01-24T00:27:00Z</cp:lastPrinted>
  <dcterms:created xsi:type="dcterms:W3CDTF">2023-03-10T01:47:00Z</dcterms:created>
  <dcterms:modified xsi:type="dcterms:W3CDTF">2025-09-02T00:19:00Z</dcterms:modified>
</cp:coreProperties>
</file>