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6"/>
        <w:gridCol w:w="1467"/>
        <w:gridCol w:w="1559"/>
      </w:tblGrid>
      <w:tr w:rsidR="005E01CE" w:rsidRPr="00B57DD1" w:rsidTr="00212221">
        <w:trPr>
          <w:trHeight w:val="2055"/>
        </w:trPr>
        <w:tc>
          <w:tcPr>
            <w:tcW w:w="95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01CE" w:rsidRPr="00B57DD1" w:rsidRDefault="005E01CE" w:rsidP="005E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</w:t>
            </w:r>
          </w:p>
          <w:p w:rsidR="005E01CE" w:rsidRPr="00B57DD1" w:rsidRDefault="005E01CE" w:rsidP="005E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состоянии работы</w:t>
            </w:r>
          </w:p>
          <w:p w:rsidR="005E01CE" w:rsidRPr="00B57DD1" w:rsidRDefault="005E01CE" w:rsidP="005E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рассмотрению письменных и устных обращений граждан </w:t>
            </w:r>
          </w:p>
          <w:p w:rsidR="005E01CE" w:rsidRPr="00B57DD1" w:rsidRDefault="005E01CE" w:rsidP="005E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приемной граждан администрации Находкинского городского округа</w:t>
            </w:r>
          </w:p>
          <w:p w:rsidR="005E01CE" w:rsidRPr="00B57DD1" w:rsidRDefault="005E01CE" w:rsidP="0005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сравнении за  20</w:t>
            </w:r>
            <w:r w:rsidR="003B4D34" w:rsidRP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53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/202</w:t>
            </w:r>
            <w:r w:rsidR="00053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1A4F9B" w:rsidRP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 по состоянию на 31.12.20</w:t>
            </w:r>
            <w:r w:rsidR="003B4D34" w:rsidRPr="00B5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53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80CE0" w:rsidRPr="00212221" w:rsidTr="00A56CE2">
        <w:trPr>
          <w:trHeight w:val="39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0CE0" w:rsidRPr="00212221" w:rsidRDefault="00080CE0" w:rsidP="00212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CE0" w:rsidRPr="00212221" w:rsidRDefault="00080CE0" w:rsidP="00053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22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202</w:t>
            </w:r>
            <w:r w:rsidR="000530D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2122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0CE0" w:rsidRPr="00212221" w:rsidRDefault="00080CE0" w:rsidP="00053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22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202</w:t>
            </w:r>
            <w:r w:rsidR="000530D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2122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04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поступило письменных обращений всего,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них: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1485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 Администрации Приморского края: в </w:t>
            </w:r>
            <w:proofErr w:type="spellStart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361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Администрации Президента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Аппар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Правительства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Государственной Думы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Общественной Палаты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0530D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других организаций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Интернет-обращений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. Коллективные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Рассмотрено: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- в сроки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DE4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1444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- с нарушением сроков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0530D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находится на исполнении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Из поступивших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                                 - заявлений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DE4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1485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- жалоб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0530D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80CE0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E0" w:rsidRPr="00643B9B" w:rsidRDefault="00080CE0" w:rsidP="00643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предложений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0CE0" w:rsidRPr="00643B9B" w:rsidRDefault="00080CE0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80CE0" w:rsidRPr="00643B9B" w:rsidRDefault="00080CE0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80CE0" w:rsidRPr="00643B9B" w:rsidTr="00212221">
        <w:trPr>
          <w:trHeight w:val="375"/>
        </w:trPr>
        <w:tc>
          <w:tcPr>
            <w:tcW w:w="6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80CE0" w:rsidRPr="00643B9B" w:rsidRDefault="00080CE0" w:rsidP="00212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По характеру обращений: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80CE0" w:rsidRDefault="00080CE0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80CE0" w:rsidRDefault="00080CE0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 вопросам жилья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коммунальное хозяйство: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санитарное состояние, озелен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ие, благоустройство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торговля, защита прав потребителей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бытовое обслуживание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здравоохранение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DE4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трудовые вопросы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культура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образование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0530D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спорт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530D3" w:rsidRPr="00643B9B" w:rsidTr="00A93B69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D3" w:rsidRPr="00643B9B" w:rsidRDefault="000530D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законность и правопорядок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0D3" w:rsidRPr="00643B9B" w:rsidRDefault="000530D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30D3" w:rsidRPr="00643B9B" w:rsidRDefault="00DE4543" w:rsidP="00DE4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</w:tr>
      <w:tr w:rsidR="00080CE0" w:rsidRPr="00643B9B" w:rsidTr="00A93B69">
        <w:trPr>
          <w:trHeight w:val="375"/>
        </w:trPr>
        <w:tc>
          <w:tcPr>
            <w:tcW w:w="6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E0" w:rsidRPr="00643B9B" w:rsidRDefault="00080CE0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финансовые вопросы (выплата зарплаты и т.д.)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0CE0" w:rsidRPr="00643B9B" w:rsidRDefault="00DE4543" w:rsidP="001A4F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80CE0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E4543" w:rsidRPr="00643B9B" w:rsidTr="00A93B69">
        <w:trPr>
          <w:trHeight w:val="375"/>
        </w:trPr>
        <w:tc>
          <w:tcPr>
            <w:tcW w:w="6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A93B69">
            <w:pPr>
              <w:tabs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 управление му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 имуществом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DE4543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</w:tr>
      <w:tr w:rsidR="00DE4543" w:rsidRPr="00643B9B" w:rsidTr="00A93B69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связь (телефон, телепрограммы)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DE4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транспорт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7B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землепользование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7B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 строительство и архитектура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 охрана окружающей среды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вопросы туризма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 работа исполнительных органов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6C4C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21.вопросы государства и политики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 другие вопросы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6C4C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Принято в кабинете приема граждан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7B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914</w:t>
            </w:r>
          </w:p>
        </w:tc>
      </w:tr>
      <w:tr w:rsidR="00613573" w:rsidRPr="00643B9B" w:rsidTr="00212221">
        <w:trPr>
          <w:trHeight w:val="375"/>
        </w:trPr>
        <w:tc>
          <w:tcPr>
            <w:tcW w:w="6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3573" w:rsidRPr="00643B9B" w:rsidRDefault="0061357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Направлены для решения вопросов: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3573" w:rsidRDefault="00613573" w:rsidP="00324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13573" w:rsidRDefault="00613573" w:rsidP="006521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отделы и управления администрации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7B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248</w:t>
            </w:r>
            <w:r w:rsidR="007B531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1409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ОМВД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прокуратуру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ГО и ЧС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5D4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электроснабжения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МУП "Находка-Водоканал"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НФ КГУП "Примтеплоэнерго"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7B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другие организации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1F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По результатам рассмотрения:-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DE4543" w:rsidP="006521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решено положительно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Default="00DE4543" w:rsidP="006521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решено отрицательно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DE4543" w:rsidP="006521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13573" w:rsidRPr="00643B9B" w:rsidTr="00212221">
        <w:trPr>
          <w:trHeight w:val="375"/>
        </w:trPr>
        <w:tc>
          <w:tcPr>
            <w:tcW w:w="6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73" w:rsidRPr="00643B9B" w:rsidRDefault="0061357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разъяснено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573" w:rsidRPr="00643B9B" w:rsidRDefault="00DE4543" w:rsidP="00324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13573" w:rsidRPr="00643B9B" w:rsidRDefault="007B5317" w:rsidP="007B5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1444</w:t>
            </w:r>
          </w:p>
        </w:tc>
      </w:tr>
      <w:tr w:rsidR="00613573" w:rsidRPr="00643B9B" w:rsidTr="00212221">
        <w:trPr>
          <w:trHeight w:val="375"/>
        </w:trPr>
        <w:tc>
          <w:tcPr>
            <w:tcW w:w="6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73" w:rsidRPr="00643B9B" w:rsidRDefault="0061357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На контроле обращений, из них: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3573" w:rsidRPr="00643B9B" w:rsidRDefault="00613573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13573" w:rsidRPr="00643B9B" w:rsidRDefault="00613573" w:rsidP="006521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исполнено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E4543" w:rsidRPr="00643B9B" w:rsidTr="00212221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продлено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E4543" w:rsidRPr="00643B9B" w:rsidTr="00212221">
        <w:trPr>
          <w:trHeight w:val="39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 Повторных обращений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4543" w:rsidRPr="00643B9B" w:rsidRDefault="00DE4543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4543" w:rsidRPr="00643B9B" w:rsidRDefault="007B5317" w:rsidP="00667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103</w:t>
            </w:r>
            <w:bookmarkStart w:id="0" w:name="_GoBack"/>
            <w:bookmarkEnd w:id="0"/>
          </w:p>
        </w:tc>
      </w:tr>
      <w:tr w:rsidR="00DE4543" w:rsidRPr="00643B9B" w:rsidTr="00212221">
        <w:trPr>
          <w:trHeight w:val="300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43" w:rsidRPr="00643B9B" w:rsidRDefault="00DE4543" w:rsidP="00643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E4543" w:rsidRPr="00643B9B" w:rsidRDefault="00DE4543" w:rsidP="00643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02ED0" w:rsidRDefault="007B5317"/>
    <w:sectPr w:rsidR="00102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9B"/>
    <w:rsid w:val="00003B6E"/>
    <w:rsid w:val="00044A05"/>
    <w:rsid w:val="000530D3"/>
    <w:rsid w:val="00063F5F"/>
    <w:rsid w:val="00080CE0"/>
    <w:rsid w:val="00093912"/>
    <w:rsid w:val="000F482E"/>
    <w:rsid w:val="00152012"/>
    <w:rsid w:val="00154FE0"/>
    <w:rsid w:val="00174DA3"/>
    <w:rsid w:val="001A4F9B"/>
    <w:rsid w:val="00212221"/>
    <w:rsid w:val="0027343A"/>
    <w:rsid w:val="003248A4"/>
    <w:rsid w:val="0039665A"/>
    <w:rsid w:val="003B4D34"/>
    <w:rsid w:val="004153B8"/>
    <w:rsid w:val="00451B03"/>
    <w:rsid w:val="00486C87"/>
    <w:rsid w:val="004D3F16"/>
    <w:rsid w:val="00513FAD"/>
    <w:rsid w:val="005B1801"/>
    <w:rsid w:val="005D4731"/>
    <w:rsid w:val="005D65EB"/>
    <w:rsid w:val="005E01CE"/>
    <w:rsid w:val="005E0F48"/>
    <w:rsid w:val="00613573"/>
    <w:rsid w:val="006169CC"/>
    <w:rsid w:val="00630E1E"/>
    <w:rsid w:val="00643B9B"/>
    <w:rsid w:val="006C4CCD"/>
    <w:rsid w:val="006C65E0"/>
    <w:rsid w:val="0071224A"/>
    <w:rsid w:val="007159A8"/>
    <w:rsid w:val="007B28E8"/>
    <w:rsid w:val="007B5317"/>
    <w:rsid w:val="00840D2F"/>
    <w:rsid w:val="00862C4A"/>
    <w:rsid w:val="008968A4"/>
    <w:rsid w:val="008A651F"/>
    <w:rsid w:val="008E5A10"/>
    <w:rsid w:val="009A0440"/>
    <w:rsid w:val="00A93B69"/>
    <w:rsid w:val="00AF66DA"/>
    <w:rsid w:val="00B561B9"/>
    <w:rsid w:val="00B57DD1"/>
    <w:rsid w:val="00B712AA"/>
    <w:rsid w:val="00DD1DB2"/>
    <w:rsid w:val="00DE4543"/>
    <w:rsid w:val="00E37073"/>
    <w:rsid w:val="00E51263"/>
    <w:rsid w:val="00F13113"/>
    <w:rsid w:val="00F62086"/>
    <w:rsid w:val="00F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FE3C-C68B-494B-880D-AB3C81E3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Ольшевская Алена Викторовна</dc:creator>
  <cp:lastModifiedBy>Фирсенкова Светлана Викторовна</cp:lastModifiedBy>
  <cp:revision>8</cp:revision>
  <cp:lastPrinted>2025-01-30T01:39:00Z</cp:lastPrinted>
  <dcterms:created xsi:type="dcterms:W3CDTF">2025-01-30T01:33:00Z</dcterms:created>
  <dcterms:modified xsi:type="dcterms:W3CDTF">2026-01-25T23:22:00Z</dcterms:modified>
</cp:coreProperties>
</file>