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Приложение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spacing w:lineRule="exact" w:line="280" w:before="0"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Перечень производителей Республики Беларусь, </w:t>
      </w:r>
    </w:p>
    <w:p>
      <w:pPr>
        <w:pStyle w:val="Normal"/>
        <w:spacing w:lineRule="exact" w:line="280" w:before="0"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готовых поставлять масло сливочное по прямым договорам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</w:r>
    </w:p>
    <w:tbl>
      <w:tblPr>
        <w:tblStyle w:val="a3"/>
        <w:tblW w:w="155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3255"/>
        <w:gridCol w:w="3543"/>
        <w:gridCol w:w="1134"/>
        <w:gridCol w:w="1423"/>
        <w:gridCol w:w="1270"/>
        <w:gridCol w:w="1424"/>
        <w:gridCol w:w="1554"/>
        <w:gridCol w:w="1410"/>
      </w:tblGrid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Наименование 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субъекта хозяйствования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Контактное лицо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Блочное 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20 кг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Возможно-сти поставок в месяц, тонн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 упаковке,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грамм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Возможно-сти поставок в месяц, тонн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Иное 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масло, 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Возможно-сти поставок в месяц, тонн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554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</w:tr>
      <w:tr>
        <w:trPr>
          <w:trHeight w:val="2076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«Слуцкий сыродельный комбинат»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Песоцкий Дмитрий Владимирович, начальник управления по ВЭД,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Мацкевич Татьяна Владимировна, начальник отдела по ВЭД, тел</w:t>
            </w: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.:</w:t>
            </w:r>
            <w:r>
              <w:rPr>
                <w:rStyle w:val="Hyperlink"/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 +375179528144,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эл. почта: </w:t>
            </w: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ved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@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slsk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by</w:t>
              </w:r>
            </w:hyperlink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2000 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10, 180, 200, 250, 1000 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Безлактозное, шоколадное, 5 кг, солёное, кислосливо-чное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2000 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Волковысское ОАО «Беллакт»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Калиновская Татьяна Петровна, специалист по ВЭД, тел.: +375151275030, элю. почта: t.kalinovskaia@bellakt.com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160, 180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«Лидский молочно-консервный комбинат»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Крупович Вадим Вальдемарович, заместитель генерального директора по ВЭД и реализации продукции, тел.: +375154548188, эл. почта: vadzim_krupovich@milida.org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800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100, 180, 200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105,3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«Бабушкина крынка-управляющая компания холдинга «Могилевская молочная компания «Бабушкина крынка»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Прощалыкин Руслан Викторович – начальник отдела по внешнеэкономической деятельности, моб. тел.: +375 29 383 92 00, эл. почта: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vedbkmogilev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gmail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com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500 и более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180, 400, 1000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20 и более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68% соленое со сванской солью, соленое с шампиньо-нами, с приправой “Перец лимонный”,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зеленью и чесноком, безлактозное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20 и более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«Лунинецкий молочный завод»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Полтавец Антон Сергеевич, начальник управления по коммерческой деятельности, моб. тел.: +375447080307, эл. почта: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pas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@lncmilk.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e-BY" w:eastAsia="en-US" w:bidi="ar-SA"/>
              </w:rPr>
              <w:t>;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lncmilk@brest.by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380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160, 180, 400, 1000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Упаковка – 5 кг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«Молочные горки»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Артюкова Наталья Николаевна, заместитель директора по коммерческим вопросам, моб. тел.: +375291380157, эл. почта: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artukova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milkhills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180, 360, 1000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топленое масло 99,9%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360 г.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«Милкавита»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Потапченко Жанна Ивановна, начальник управления продаж и маркетинга, моб. тел.: +375296357590, эл. почта: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prod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milkavita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6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3255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«Минский молочный завод №1»</w:t>
            </w:r>
          </w:p>
        </w:tc>
        <w:tc>
          <w:tcPr>
            <w:tcW w:w="3543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Якупов Ренат Фаритович, начальник отдела ВЭД, моб. тел.: +375296099980, эл. почта: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iakupov_rf@belmilk.by</w:t>
            </w:r>
          </w:p>
        </w:tc>
        <w:tc>
          <w:tcPr>
            <w:tcW w:w="113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300</w:t>
            </w:r>
          </w:p>
        </w:tc>
        <w:tc>
          <w:tcPr>
            <w:tcW w:w="127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180</w:t>
            </w:r>
          </w:p>
        </w:tc>
        <w:tc>
          <w:tcPr>
            <w:tcW w:w="142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Безлактозное масло (180 г.)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5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543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23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7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Упаковка –5 кг.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Филиал ОАО «Рогачевский молочноконсервный комбинат» «Калинковичский молочный комбинат»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Мельниченко Марина Васильевна, заместитель директора по коммерческим вопросам, моб. тел.: +375 29 121 24 57, эл. почта: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oskmk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mail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ru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180, 160, 120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Упаковка – 5 кг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160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«Пружанский молочный комбинат»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Тутина Людмила Петровна, заместитель директора по коммерческим вопросам, моб. тел.: +375291953733, эл. почта: </w:t>
            </w: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1953733@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vangold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by</w:t>
              </w:r>
            </w:hyperlink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180, 500, 1000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«Полоцкий молочный комбинат»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Дякун Ольга Эдуардовна, начальник сектора оптовых продаж, моб. тел.: +375296997080, эл. почта: pol.mol.ved@safijka.by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300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100, 180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54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КПУП «Мозырские молочные продукты»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Муравейко Ирина Васильевна, заместитель директора по коммерческим вопросам, тел.: +375236238654, +375236249113; моб. тел.: +375298152205,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эл. почта: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sbyt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mmp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170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(под заявку покупателя)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Упаковка – 5 кг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 100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(под заявку покупателя)</w:t>
            </w:r>
          </w:p>
        </w:tc>
      </w:tr>
      <w:tr>
        <w:trPr>
          <w:trHeight w:val="1125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«Молочный Мир», Гродно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Мелешко Светлана Ивановна, начальник отдела ВЭД, моб. тел.: +375 29 6121844, эл. почта: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ved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milk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180, 430, 1000, 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Стекло банка масло с трюфелем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140 г.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0,1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«Поставский молочный завод»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Танана Александр Иванович, заместитель директора по коммерческим вопросам, моб. тел.: +375295174839; эл. почта: </w:t>
            </w:r>
            <w:hyperlink r:id="rId4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ved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_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post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_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milk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@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mail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ru</w:t>
              </w:r>
            </w:hyperlink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180, 200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Масло в тубах по 200 г. – 1000 г.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«Глубокский  молочноконсервный комбинат»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Давыдова Мария Зыгмундовна, начальник отдела по ВЭД, моб. тел.: +375336757542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180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Щучинский филиал ОАО «Молочный Мир»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Куц Наталья Юрьевна, начальник отдела продаж, моб. тел.: +375297891067, эл. почта: </w:t>
            </w:r>
            <w:hyperlink r:id="rId5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sale_msz@schuchin-cheese.by</w:t>
              </w:r>
            </w:hyperlink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180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Дятловский филиал ОАО «Молочный Мир»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(отдельные объемы)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Самковский Сергей Леонидович, 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начальник ОСиС, моб. тел.: +375447180433, эл. почта: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market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cheeseland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80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54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«Кобринский маслодельно-сыродельный завод»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Диковицкий Григорий Михайлович,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начальник управления по коммерческой деятельности, моб. тел.: +375447780777, эл. почта: sec@kobrincheese.com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180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1404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СОАО «Беловежские сыры»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Мирончук Роман Николаевич, начальник отдела продаж и маркетинга, моб. тел.: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+375 29 640 59 26, эл. почта: r.mironchuk@belcheese.by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«Верхнедвинский маслосырзавод»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Цыро Светлана Михайловна, начальник отдела сбыта и снабжения, моб. тел.: +375297133027, эл. почта: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vmsz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yancheeseby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160, 250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98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1280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Филиал «Лепельский МКК»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«Витебский мясокомбинат»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Лобкис Ирина Фёдоровна, ведущий специалист по ВЭД, тел.: +375213236111, эл. почта: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lepelsbyt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gmail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com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200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832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092" w:leader="none"/>
              </w:tabs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092" w:leader="none"/>
              </w:tabs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Филиал «Толочинские сыры» ОАО «Оршанский мясокомбинат»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Сушкова Анна Николаевна. заместитель директора по сбыту, тел.: +375213623858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160, 180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Филиал ОАО «Рогачевский молочноконсервный комбинат» «Октябрьский молочный завод»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Шинтарь Елена Сергеевна, ведущий специалист по продажам, моб. тел.: +375293060170, эл. почта: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oktsbyt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ozsom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180, 200 (фольга кашированная), 1000 (гофро-ящик)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Шоколадное, 160 г., (фольга каширован-ная)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567" w:right="567" w:gutter="0" w:header="284" w:top="851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89620527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7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25b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64d4"/>
    <w:rPr>
      <w:b/>
      <w:bCs/>
    </w:rPr>
  </w:style>
  <w:style w:type="character" w:styleId="phone-indent1" w:customStyle="1">
    <w:name w:val="phone-indent1"/>
    <w:qFormat/>
    <w:rsid w:val="00181e78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e9004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e90046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b608e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f2e8c"/>
    <w:rPr>
      <w:color w:val="605E5C"/>
      <w:shd w:fill="E1DFDD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2011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odzag" w:customStyle="1">
    <w:name w:val="Podzag"/>
    <w:basedOn w:val="Normal"/>
    <w:next w:val="Normal"/>
    <w:qFormat/>
    <w:rsid w:val="00f87136"/>
    <w:pPr>
      <w:keepNext w:val="true"/>
      <w:spacing w:lineRule="auto" w:line="240" w:before="0" w:after="0"/>
    </w:pPr>
    <w:rPr>
      <w:rFonts w:ascii="Arial" w:hAnsi="Arial" w:eastAsia="Times New Roman" w:cs="Arial"/>
      <w:b/>
      <w:bCs/>
      <w:i/>
      <w:iCs/>
      <w:sz w:val="20"/>
      <w:szCs w:val="20"/>
      <w:lang w:eastAsia="ru-RU"/>
    </w:rPr>
  </w:style>
  <w:style w:type="paragraph" w:styleId="Osnovnojtext" w:customStyle="1">
    <w:name w:val="Osnovnoj text"/>
    <w:qFormat/>
    <w:rsid w:val="0026572e"/>
    <w:pPr>
      <w:widowControl/>
      <w:tabs>
        <w:tab w:val="clear" w:pos="708"/>
        <w:tab w:val="right" w:pos="5953" w:leader="none"/>
      </w:tabs>
      <w:bidi w:val="0"/>
      <w:spacing w:lineRule="auto" w:line="240" w:before="0" w:after="0"/>
      <w:ind w:firstLine="454"/>
      <w:jc w:val="left"/>
    </w:pPr>
    <w:rPr>
      <w:rFonts w:ascii="Arial" w:hAnsi="Arial" w:eastAsia="Times New Roman" w:cs="Arial"/>
      <w:color w:val="000000"/>
      <w:kern w:val="0"/>
      <w:sz w:val="20"/>
      <w:szCs w:val="20"/>
      <w:lang w:eastAsia="ru-RU" w:val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e9004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e9004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608e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925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ed@slsk.by" TargetMode="External"/><Relationship Id="rId3" Type="http://schemas.openxmlformats.org/officeDocument/2006/relationships/hyperlink" Target="mailto:1953733@vangold.by" TargetMode="External"/><Relationship Id="rId4" Type="http://schemas.openxmlformats.org/officeDocument/2006/relationships/hyperlink" Target="mailto:ved_post_milk@mail.ru" TargetMode="External"/><Relationship Id="rId5" Type="http://schemas.openxmlformats.org/officeDocument/2006/relationships/hyperlink" Target="mailto:sale_msz@schuchin-cheese.by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LibreOffice/24.8.4.2$Linux_X86_64 LibreOffice_project/480$Build-2</Application>
  <AppVersion>15.0000</AppVersion>
  <Pages>4</Pages>
  <Words>744</Words>
  <Characters>4545</Characters>
  <CharactersWithSpaces>5055</CharactersWithSpaces>
  <Paragraphs>250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2026-01-12T12:06:00Z</dcterms:created>
  <dc:creator>Guzkova</dc:creator>
  <dc:description/>
  <dc:language>ru-RU</dc:language>
  <cp:lastModifiedBy>mshp mshp</cp:lastModifiedBy>
  <cp:lastPrinted>2026-01-12T13:02:00Z</cp:lastPrinted>
  <dcterms:modified xsi:type="dcterms:W3CDTF">2026-01-12T14:13:00Z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